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SURAT PERNYATAAN PENYELESAIAN LAPANGAN TERMIN 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 SENSUS EKONOMI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Nomor: ${nomor}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Yang bertanda tangan di bawah ini: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Nama </w:t>
        <w:tab/>
        <w:t>: ${nama_petugas}</w:t>
      </w:r>
    </w:p>
    <w:p w:rsidR="00000000" w:rsidDel="00000000" w:rsidP="00000000" w:rsidRDefault="00000000" w:rsidRPr="00000000" w14:paraId="00000008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>NIK</w:t>
        <w:tab/>
        <w:t>: ${nik_petugas}</w:t>
      </w:r>
    </w:p>
    <w:p w:rsidR="00000000" w:rsidDel="00000000" w:rsidP="00000000" w:rsidRDefault="00000000" w:rsidRPr="00000000" w14:paraId="00000009">
      <w:pPr>
        <w:widowControl w:val="0"/>
        <w:tabs>
          <w:tab w:val="left" w:leader="none" w:pos="1125"/>
          <w:tab w:val="left" w:leader="none" w:pos="2552"/>
          <w:tab w:val="left" w:leader="none" w:pos="2835"/>
        </w:tabs>
        <w:spacing w:after="0" w:line="240" w:lineRule="auto"/>
        <w:ind w:left="2834" w:hanging="2409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 xml:space="preserve">: Pemeriksa Lapangan Sensus Ekonomi 2026</w:t>
      </w:r>
    </w:p>
    <w:p w:rsidR="00000000" w:rsidDel="00000000" w:rsidP="00000000" w:rsidRDefault="00000000" w:rsidRPr="00000000" w14:paraId="0000000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ini menyatakan: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Telah melaksanakan pekerjaan Pemeriksaan hasil Pendataan Lapangan Sensus Ekonomi 2026 pada Badan Pusat Statistik Kabupaten Dompu berdasarkan Perjanjian Kerja Nomor: ${nomor_spk}, sesuai dengan target pekerjaan termin I.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Hasil pekerjaan Pendataan Lapangan Sensus Ekonomi 2026 telah disampaikan dan diperiksa oleh Pemeriksa Lapangan Sensus.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Hasil pekerjaan yang telah diselesaikan sebagaimana dimaksud dalam angka 1 dan angka 2 sesuai dalam lampiran.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Hasil pekerjaan sebagaimana dimaksud dalam angka 3 dituangkan dalam Berita Acara Pemeriksaan Pekerjaan termin I dan telah diperiksa serta diketahui oleh Ketua Tim Pelaksana Sensus Ekonomi 2026 BPS Kabupaten Dompu.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Saya menjamin bahwa seluruh data dan informasi yang saya terima adalah benar, akurat, dan dapat dipertanggungjawabkan sesuai dengan kondisi di lapangan.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Apabila di kemudian hari ditemukan ketidaksesuaian, kekeliruan, atau penyimpangan atas pekerjaan yang saya lakukan, maka saya bersedia bertanggung jawab sepenuhnya sesuai dengan ketentuan peraturan perundang-undangan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2">
      <w:pPr>
        <w:spacing w:after="0" w:line="240" w:lineRule="auto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Demikian Surat Pernyataan ini dibuat dengan sebenarnya dalam keadaan sadar, tanpa paksaan dari pihak manapun, untuk digunakan sebagaimana mestinya.    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rHeight w:val="1250" w:hRule="atLeast"/>
          <w:tblHeader w:val="0"/>
        </w:trPr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6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Yang membuat pernyataan,</w:t>
            </w:r>
          </w:p>
          <w:p w:rsidR="00000000" w:rsidDel="00000000" w:rsidP="00000000" w:rsidRDefault="00000000" w:rsidRPr="00000000" w14:paraId="00000017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before="240" w:line="240" w:lineRule="auto"/>
              <w:jc w:val="center"/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  <w:t xml:space="preserve">(TTD meterai Rp.10.000)</w:t>
            </w:r>
          </w:p>
          <w:p w:rsidR="00000000" w:rsidDel="00000000" w:rsidP="00000000" w:rsidRDefault="00000000" w:rsidRPr="00000000" w14:paraId="00000019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(.........................................)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color w:val="000000"/>
          <w:sz w:val="24"/>
          <w:szCs w:val="24"/>
        </w:rPr>
        <w:sectPr>
          <w:headerReference r:id="rId7" w:type="default"/>
          <w:headerReference r:id="rId8" w:type="first"/>
          <w:footerReference r:id="rId9" w:type="first"/>
          <w:pgSz w:h="15840" w:w="12240" w:orient="portrait"/>
          <w:pgMar w:bottom="1440" w:top="1440" w:left="1440" w:right="1440" w:header="708" w:footer="708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LAMPIRAN</w:t>
      </w:r>
    </w:p>
    <w:p w:rsidR="00000000" w:rsidDel="00000000" w:rsidP="00000000" w:rsidRDefault="00000000" w:rsidRPr="00000000" w14:paraId="0000001D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SURAT PERNYATAAN PENYELESAIAN LAPANGAN TERMIN I</w:t>
      </w:r>
    </w:p>
    <w:p w:rsidR="00000000" w:rsidDel="00000000" w:rsidP="00000000" w:rsidRDefault="00000000" w:rsidRPr="00000000" w14:paraId="0000001E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SENSUS EKONOMI 2026</w:t>
      </w:r>
    </w:p>
    <w:p w:rsidR="00000000" w:rsidDel="00000000" w:rsidP="00000000" w:rsidRDefault="00000000" w:rsidRPr="00000000" w14:paraId="0000001F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>
      <w:r>
        <w:t>${table}</w:t>
      </w:r>
    </w:p>
    <w:p w:rsidR="00000000" w:rsidDel="00000000" w:rsidP="00000000" w:rsidRDefault="00000000" w:rsidRPr="00000000" w14:paraId="0000006B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Mengetahui,</w:t>
      </w:r>
    </w:p>
    <w:p w:rsidR="00000000" w:rsidDel="00000000" w:rsidP="00000000" w:rsidRDefault="00000000" w:rsidRPr="00000000" w14:paraId="0000006C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Ketua Tim Pelaksana Sensus Ekonomi 2026</w:t>
      </w:r>
    </w:p>
    <w:p w:rsidR="00000000" w:rsidDel="00000000" w:rsidP="00000000" w:rsidRDefault="00000000" w:rsidRPr="00000000" w14:paraId="0000006D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Kabupaten Dompu</w:t>
      </w:r>
      <w:r w:rsidDel="00000000" w:rsidR="00000000" w:rsidRPr="00000000">
        <w:rPr>
          <w:rFonts w:ascii="Bookman Old Style" w:cs="Bookman Old Style" w:eastAsia="Bookman Old Style" w:hAnsi="Bookman Old Style"/>
          <w:color w:val="ee0000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color w:val="ee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ee0000"/>
          <w:sz w:val="24"/>
          <w:szCs w:val="24"/>
          <w:rtl w:val="0"/>
        </w:rPr>
        <w:t xml:space="preserve">(TTD)</w:t>
      </w:r>
    </w:p>
    <w:p w:rsidR="00000000" w:rsidDel="00000000" w:rsidP="00000000" w:rsidRDefault="00000000" w:rsidRPr="00000000" w14:paraId="0000006F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color w:val="ee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(${nama_ketua_tim})</w:t>
      </w:r>
    </w:p>
    <w:p w:rsidR="00000000" w:rsidDel="00000000" w:rsidP="00000000" w:rsidRDefault="00000000" w:rsidRPr="00000000" w14:paraId="00000071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NIP ${nip_ketua_tim}</w:t>
      </w:r>
    </w:p>
    <w:p w:rsidR="00000000" w:rsidDel="00000000" w:rsidP="00000000" w:rsidRDefault="00000000" w:rsidRPr="00000000" w14:paraId="00000072">
      <w:pPr>
        <w:widowControl w:val="0"/>
        <w:spacing w:after="0" w:line="240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nextPage"/>
      <w:pgSz w:h="12240" w:w="15840" w:orient="landscape"/>
      <w:pgMar w:bottom="1440" w:top="1440" w:left="1440" w:right="1440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Bookman Old Styl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widowControl w:val="0"/>
      <w:tabs>
        <w:tab w:val="center" w:leader="none" w:pos="4513"/>
        <w:tab w:val="right" w:leader="none" w:pos="9026"/>
      </w:tabs>
      <w:spacing w:after="0" w:line="240" w:lineRule="auto"/>
      <w:jc w:val="center"/>
      <w:rPr/>
    </w:pP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qfkg5DfnVuVHlUbV2wFiNcPdNA==">CgMxLjA4AHIhMVFSNk9VZ2ktWmtUWGQzWVM4dWpRcHBDRk5lbTR1eEpo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