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PEMERIKSAAN HASIL PEKERJAAN TERMIN I 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PETUGAS LAPANGAN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hari ini ${hari}, tanggal ${tgl_teks}, bulan ${bln_teks}, tahun dua ribu dua puluh enam (${tgl_angka}-2026), berdasarkan Perjanjian Kerja pada Badan Pusat Statistik Kabupaten/Kota Dompu Nomor: ${nomor_spk}, bertempat di Kantor BPS Kabupaten Dompu, kami yang bertanda tangan di bawah ini: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${nama_ketua_tim}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${nip_ketua_tim}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Ketua Tim Pelaksana Sensus Ekonomi 2026 BPS Kabupaten/Kota Dompu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>dalam hal ini mewakili: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Nama </w:t>
        <w:tab/>
        <w:t>:  ${nama_ppk}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NIP </w:t>
        <w:tab/>
        <w:t>:  ${nip_ppk}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Jabatan </w:t>
        <w:tab/>
        <w:t>: PPK BPS Kabupaten/Kota Dompu, selanjutnya disebut sebagai PIHAK PERTAMA.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Petugas Lapangan Sensus Ekonomi 2026</w:t>
      </w:r>
    </w:p>
    <w:p>
      <w:pPr>
        <w:pStyle w:val="normal1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star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 telah melaksanakan pekerjaan Pendataan Lapangan  Sensus Ekonomi 2026 pada Badan Pusat Statistik Kabupaten/Kota Dompu berdasarkan Perjanjian Kerja Nomor: ${nomor_spk}, sesuai dengan target pekerjaan termin I yang ditetapkan sebesar ${target_sls} SLS/Sub-SLS.</w:t>
      </w:r>
    </w:p>
    <w:p>
      <w:pPr>
        <w:pStyle w:val="normal1"/>
        <w:widowControl/>
        <w:numPr>
          <w:ilvl w:val="0"/>
          <w:numId w:val="1"/>
        </w:numPr>
        <w:ind w:hanging="450" w:star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</w:t>
      </w:r>
      <w:r>
        <w:rPr>
          <w:rFonts w:eastAsia="Bookman Old Style" w:cs="Bookman Old Style" w:ascii="Bookman Old Style" w:hAnsi="Bookman Old Style"/>
          <w:sz w:val="24"/>
          <w:szCs w:val="24"/>
          <w:shd w:fill="auto" w:val="clear"/>
        </w:rPr>
        <w:t xml:space="preserve">menyelesaikan pekerjaan termin I Pendataan Lapangan Sensus Ekonomi 2026 berdasarkan hasil pemeriksaan dan evaluasi pekerjaan sebagaimana tercantum dalam lampiran. 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hasil pekerjaan Pendataan Lapangan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Hasil pekerjaan Pendataan Lapangan Sensus Ekonomi 2026 sebagaimana dimaksud dalam angka 3, berupa dokumen hasil Pendataan Lapangan Sensus Ekonomi 2026, sejumlah ${realisasi_sls} SLS/Sub-SLS.</w:t>
      </w:r>
    </w:p>
    <w:p>
      <w:pPr>
        <w:pStyle w:val="normal1"/>
        <w:widowControl/>
        <w:numPr>
          <w:ilvl w:val="0"/>
          <w:numId w:val="1"/>
        </w:numPr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1"/>
        <w:widowControl/>
        <w:ind w:hanging="437" w:star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1"/>
        <w:tblW w:w="90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(${nama_ketua_tim})</w:t>
            </w:r>
          </w:p>
        </w:tc>
      </w:tr>
    </w:tbl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  <w:r>
        <w:rPr>
          <w:rFonts w:eastAsia="Bookman Old Style" w:cs="Bookman Old Style" w:ascii="Bookman Old Style" w:hAnsi="Bookman Old Style"/>
          <w:sz w:val="24"/>
          <w:szCs w:val="24"/>
        </w:rPr>
        <w:t>(${nama_ppk})</w:t>
      </w:r>
    </w:p>
    <w:p>
      <w:pPr>
        <w:pStyle w:val="normal1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BERITA ACARA PEMERIKSAAN PEKERJAAN TERMIN I</w:t>
      </w:r>
    </w:p>
    <w:p>
      <w:pPr>
        <w:pStyle w:val="normal1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PETUGAS LAPANGAN SENSUS EKONOMI 2026 </w:t>
      </w:r>
    </w:p>
    <w:p>
      <w:pPr>
        <w:pStyle w:val="normal1"/>
        <w:spacing w:lineRule="auto" w:line="240" w:before="120" w:after="0"/>
        <w:ind w:firstLine="72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KABUPATEN/KOTA DOMPU</w:t>
      </w:r>
    </w:p>
    <w:p>
      <w:pPr>
        <w:pStyle w:val="normal1"/>
        <w:spacing w:lineRule="auto" w:line="240" w:before="120" w:after="0"/>
        <w:ind w:hanging="0" w:star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1"/>
        <w:ind w:hanging="0" w:star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tbl>
      <w:tblPr>
        <w:tblStyle w:val="Table2"/>
        <w:tblW w:w="131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395"/>
        <w:gridCol w:w="1544"/>
        <w:gridCol w:w="1351"/>
        <w:gridCol w:w="1680"/>
        <w:gridCol w:w="1993"/>
        <w:gridCol w:w="2192"/>
      </w:tblGrid>
      <w:tr>
        <w:trPr>
          <w:trHeight w:val="477" w:hRule="atLeast"/>
        </w:trPr>
        <w:tc>
          <w:tcPr>
            <w:tcW w:w="4395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544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Pekerjaan</w:t>
            </w:r>
          </w:p>
        </w:tc>
        <w:tc>
          <w:tcPr>
            <w:tcW w:w="3031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1993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2192" w:type="dxa"/>
            <w:vMerge w:val="restart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71" w:hRule="atLeast"/>
        </w:trPr>
        <w:tc>
          <w:tcPr>
            <w:tcW w:w="4395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544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Presentase</w:t>
            </w:r>
          </w:p>
        </w:tc>
        <w:tc>
          <w:tcPr>
            <w:tcW w:w="16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1993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192" w:type="dxa"/>
            <w:vMerge w:val="continue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80" w:hRule="atLeast"/>
        </w:trPr>
        <w:tc>
          <w:tcPr>
            <w:tcW w:w="439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54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6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199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21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636" w:hRule="atLeast"/>
        </w:trPr>
        <w:tc>
          <w:tcPr>
            <w:tcW w:w="439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ind w:hanging="0" w:start="720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pendataan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Sensus Ekonomi 2026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termin I</w:t>
            </w:r>
          </w:p>
          <w:p>
            <w:pPr>
              <w:pStyle w:val="normal1"/>
              <w:ind w:hanging="0" w:start="720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54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Minimal 1 bulan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40%</w:t>
            </w:r>
          </w:p>
        </w:tc>
        <w:tc>
          <w:tcPr>
            <w:tcW w:w="16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i w:val="false"/>
                <w:iCs w:val="false"/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  <w:u w:val="single"/>
              </w:rPr>
              <w:t>${target_sls} SLS/Sub-SLS</w:t>
            </w:r>
          </w:p>
        </w:tc>
        <w:tc>
          <w:tcPr>
            <w:tcW w:w="199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i w:val="false"/>
                <w:iCs w:val="false"/>
                <w:color w:val="auto"/>
              </w:rPr>
            </w:pPr>
            <w:r>
              <w:rPr>
                <w:rFonts w:eastAsia="Bookman Old Style" w:cs="Bookman Old Style" w:ascii="Bookman Old Style" w:hAnsi="Bookman Old Style"/>
                <w:i w:val="false"/>
                <w:iCs w:val="false"/>
                <w:color w:val="auto"/>
                <w:sz w:val="24"/>
                <w:szCs w:val="24"/>
              </w:rPr>
              <w:t>Telah mencapai target pekerjaan sebesar ${realisasi_sls} SLS/Sub-SLS</w:t>
            </w:r>
          </w:p>
        </w:tc>
        <w:tc>
          <w:tcPr>
            <w:tcW w:w="21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  <w:tr>
        <w:trPr>
          <w:trHeight w:val="636" w:hRule="atLeast"/>
        </w:trPr>
        <w:tc>
          <w:tcPr>
            <w:tcW w:w="10963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 rupiah</w:t>
            </w:r>
          </w:p>
        </w:tc>
        <w:tc>
          <w:tcPr>
            <w:tcW w:w="219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${honor_angka},00</w:t>
            </w:r>
          </w:p>
        </w:tc>
      </w:tr>
    </w:tbl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spacing w:lineRule="auto" w:line="240"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widowControl/>
        <w:numPr>
          <w:ilvl w:val="0"/>
          <w:numId w:val="2"/>
        </w:numPr>
        <w:spacing w:lineRule="auto" w:line="276" w:before="0" w:after="200"/>
        <w:ind w:hanging="720" w:start="108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PENCAPAIAN PEKERJAAN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ind w:hanging="0" w:star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Table3"/>
        <w:tblW w:w="1453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6693"/>
        <w:gridCol w:w="7842"/>
      </w:tblGrid>
      <w:tr>
        <w:trPr>
          <w:trHeight w:val="1291" w:hRule="atLeast"/>
        </w:trPr>
        <w:tc>
          <w:tcPr>
            <w:tcW w:w="6693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7842" w:type="dxa"/>
            <w:tcBorders/>
          </w:tcPr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1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(${nama_ketua_tim})</w:t>
            </w:r>
          </w:p>
        </w:tc>
      </w:tr>
    </w:tbl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Menyetujui,</w:t>
        <w:br/>
        <w:t>Pejabat Pembuat Komitmen</w:t>
      </w:r>
    </w:p>
    <w:p>
      <w:pPr>
        <w:pStyle w:val="normal1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1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(${nama_ppk})</w:t>
      </w:r>
    </w:p>
    <w:sectPr>
      <w:headerReference w:type="even" r:id="rId5"/>
      <w:headerReference w:type="default" r:id="rId6"/>
      <w:headerReference w:type="first" r:id="rId7"/>
      <w:type w:val="nextPage"/>
      <w:pgSz w:orient="landscape" w:w="16838" w:h="11906"/>
      <w:pgMar w:left="1440" w:right="1440" w:gutter="0" w:header="720" w:top="1440" w:footer="0" w:bottom="1440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Bookman Old Style">
    <w:charset w:val="01" w:characterSet="utf-8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sz w:val="22"/>
        <w:szCs w:val="22"/>
      </w:rPr>
      <w:t>-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-</w:t>
    </w:r>
  </w:p>
  <w:p>
    <w:pPr>
      <w:pStyle w:val="normal1"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upperRoman"/>
      <w:lvlText w:val="%1.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jYntOKltgx1mw9H+taqJiumLCaQ==">CgMxLjA4AHIhMWxiWFZkZ29uQ2RScEZRd3NQTXgtVE9nR2FvYWZaY2FR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LibreOffice/26.2.3.2$Linux_X86_64 LibreOffice_project/7d74455cffae7a589951233f185ae0303c082020</Application>
  <AppVersion>15.0000</AppVersion>
  <Pages>4</Pages>
  <Words>396</Words>
  <Characters>2688</Characters>
  <CharactersWithSpaces>3044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id-ID</dc:language>
  <cp:lastModifiedBy/>
  <dcterms:modified xsi:type="dcterms:W3CDTF">2026-07-17T14:01:17Z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