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Dwi Fathir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5205086207030002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lakey, dusun restu, desa ranggo, Rt 01, Rw 04, kec pajo, kab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Dwi Fathir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