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B-01.01.44/5205.PPK/SPK.P/2026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SRI HERAWATI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Lingkungan Salama RT 011 RW 005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B-01.01.44/5205.PPK/SPK.P/2026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SRI HERAWATI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B-01.01.44/5205.PPK/SPK.P/2026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