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${kegiatan}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$</w:t>
      </w:r>
      <w:r w:rsidR="0038585A">
        <w:rPr>
          <w:rFonts w:ascii="Arial" w:eastAsia="Arial" w:hAnsi="Arial" w:cs="Arial"/>
          <w:sz w:val="22"/>
          <w:szCs w:val="22"/>
          <w:lang w:val="it-IT"/>
        </w:rPr>
        <w:t>{</w:t>
      </w:r>
      <w:r w:rsidR="00CB06A6">
        <w:rPr>
          <w:rFonts w:ascii="Arial" w:eastAsia="Arial" w:hAnsi="Arial" w:cs="Arial"/>
          <w:sz w:val="22"/>
          <w:szCs w:val="22"/>
          <w:lang w:val="it-IT"/>
        </w:rPr>
        <w:t>nsurat</w:t>
      </w:r>
      <w:r w:rsidR="0038585A">
        <w:rPr>
          <w:rFonts w:ascii="Arial" w:eastAsia="Arial" w:hAnsi="Arial" w:cs="Arial"/>
          <w:sz w:val="22"/>
          <w:szCs w:val="22"/>
          <w:lang w:val="it-IT"/>
        </w:rPr>
        <w:t>}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${namahari}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${namatanggal}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${bulan</w:t>
      </w:r>
      <w:r w:rsidR="006B3F3B">
        <w:rPr>
          <w:rFonts w:ascii="Arial" w:eastAsia="Arial" w:hAnsi="Arial" w:cs="Arial"/>
          <w:sz w:val="22"/>
          <w:szCs w:val="22"/>
          <w:lang w:val="it-IT"/>
        </w:rPr>
        <w:t>1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}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${tahun12}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${nama}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${ni</w:t>
      </w:r>
      <w:r w:rsidR="0041459D">
        <w:rPr>
          <w:rFonts w:ascii="Arial" w:eastAsia="Arial" w:hAnsi="Arial" w:cs="Arial"/>
          <w:sz w:val="22"/>
          <w:szCs w:val="22"/>
          <w:lang w:val="it-IT"/>
        </w:rPr>
        <w:t>k</w:t>
      </w:r>
      <w:r w:rsidR="00EF43EE">
        <w:rPr>
          <w:rFonts w:ascii="Arial" w:eastAsia="Arial" w:hAnsi="Arial" w:cs="Arial"/>
          <w:sz w:val="22"/>
          <w:szCs w:val="22"/>
          <w:lang w:val="it-IT"/>
        </w:rPr>
        <w:t>}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${alamat}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${kegiatan}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${bulan2}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${tahun</w:t>
      </w:r>
      <w:r w:rsidR="00A47631">
        <w:rPr>
          <w:rFonts w:ascii="Arial" w:eastAsia="Arial" w:hAnsi="Arial" w:cs="Arial"/>
          <w:sz w:val="22"/>
          <w:szCs w:val="22"/>
          <w:lang w:val="it-IT"/>
        </w:rPr>
        <w:t>21</w:t>
      </w:r>
      <w:r w:rsidR="00AF0206">
        <w:rPr>
          <w:rFonts w:ascii="Arial" w:eastAsia="Arial" w:hAnsi="Arial" w:cs="Arial"/>
          <w:sz w:val="22"/>
          <w:szCs w:val="22"/>
          <w:lang w:val="it-IT"/>
        </w:rPr>
        <w:t>}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${nsurat11}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${kegiatan}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${kegiatan}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${kegiatan}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${kegiatan}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${volume} ${satuan}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${nama}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