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5639913"/>
        <w:docPartObj>
          <w:docPartGallery w:val="Cover Pages"/>
          <w:docPartUnique/>
        </w:docPartObj>
      </w:sdtPr>
      <w:sdtEndPr/>
      <w:sdtContent>
        <w:p w14:paraId="710F76D2" w14:textId="77777777" w:rsidR="002C6E94" w:rsidRPr="00FD066A" w:rsidRDefault="002C6E94" w:rsidP="002C6E94">
          <w:pPr>
            <w:spacing w:after="0"/>
            <w:jc w:val="center"/>
            <w:rPr>
              <w:rFonts w:ascii="Microsoft JhengHei" w:eastAsia="Microsoft JhengHei" w:hAnsi="Microsoft JhengHei" w:cs="Arial"/>
              <w:b/>
              <w:color w:val="A50021"/>
              <w:sz w:val="36"/>
              <w:szCs w:val="24"/>
            </w:rPr>
          </w:pPr>
          <w:r w:rsidRPr="00353F8B">
            <w:rPr>
              <w:rFonts w:ascii="Algerian" w:hAnsi="Algerian"/>
              <w:noProof/>
            </w:rPr>
            <w:drawing>
              <wp:anchor distT="0" distB="0" distL="114300" distR="114300" simplePos="0" relativeHeight="251661312" behindDoc="1" locked="0" layoutInCell="1" allowOverlap="1" wp14:anchorId="59802572" wp14:editId="24296E7E">
                <wp:simplePos x="0" y="0"/>
                <wp:positionH relativeFrom="margin">
                  <wp:posOffset>4261819</wp:posOffset>
                </wp:positionH>
                <wp:positionV relativeFrom="paragraph">
                  <wp:posOffset>-313756</wp:posOffset>
                </wp:positionV>
                <wp:extent cx="1901087" cy="1058779"/>
                <wp:effectExtent l="0" t="0" r="4445" b="8255"/>
                <wp:wrapNone/>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1087" cy="1058779"/>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066A">
            <w:rPr>
              <w:rFonts w:ascii="Microsoft JhengHei" w:eastAsia="Microsoft JhengHei" w:hAnsi="Microsoft JhengHei" w:cs="Arial"/>
              <w:b/>
              <w:noProof/>
              <w:color w:val="A50021"/>
              <w:sz w:val="32"/>
              <w:szCs w:val="24"/>
              <w:lang w:val="en-US"/>
            </w:rPr>
            <w:drawing>
              <wp:anchor distT="0" distB="0" distL="114300" distR="114300" simplePos="0" relativeHeight="251660288" behindDoc="1" locked="0" layoutInCell="1" allowOverlap="1" wp14:anchorId="648096B6" wp14:editId="3422B423">
                <wp:simplePos x="0" y="0"/>
                <wp:positionH relativeFrom="column">
                  <wp:posOffset>-422910</wp:posOffset>
                </wp:positionH>
                <wp:positionV relativeFrom="paragraph">
                  <wp:posOffset>-461645</wp:posOffset>
                </wp:positionV>
                <wp:extent cx="1136650" cy="1571625"/>
                <wp:effectExtent l="0" t="0" r="635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1136650" cy="1571625"/>
                        </a:xfrm>
                        <a:prstGeom prst="rect">
                          <a:avLst/>
                        </a:prstGeom>
                      </pic:spPr>
                    </pic:pic>
                  </a:graphicData>
                </a:graphic>
              </wp:anchor>
            </w:drawing>
          </w:r>
          <w:r w:rsidRPr="00FD066A">
            <w:rPr>
              <w:rFonts w:ascii="Microsoft JhengHei" w:eastAsia="Microsoft JhengHei" w:hAnsi="Microsoft JhengHei" w:cs="Arial"/>
              <w:b/>
              <w:color w:val="A50021"/>
              <w:sz w:val="32"/>
              <w:szCs w:val="24"/>
            </w:rPr>
            <w:t>INSTITUTO POLITÉCNICO NACIONAL</w:t>
          </w:r>
        </w:p>
        <w:p w14:paraId="794E3C43" w14:textId="77777777" w:rsidR="002C6E94" w:rsidRPr="00FD066A" w:rsidRDefault="002C6E94" w:rsidP="002C6E94">
          <w:pPr>
            <w:jc w:val="center"/>
            <w:rPr>
              <w:rFonts w:ascii="Microsoft JhengHei" w:eastAsia="Microsoft JhengHei" w:hAnsi="Microsoft JhengHei" w:cs="Arial"/>
              <w:b/>
              <w:color w:val="0070C0"/>
              <w:sz w:val="28"/>
              <w:szCs w:val="24"/>
            </w:rPr>
          </w:pPr>
          <w:r w:rsidRPr="00FD066A">
            <w:rPr>
              <w:rFonts w:ascii="Microsoft JhengHei" w:eastAsia="Microsoft JhengHei" w:hAnsi="Microsoft JhengHei" w:cs="Arial"/>
              <w:b/>
              <w:color w:val="0070C0"/>
              <w:sz w:val="28"/>
              <w:szCs w:val="24"/>
            </w:rPr>
            <w:t>ESCUELA SUPERIOR DE CÓMPUTO</w:t>
          </w:r>
        </w:p>
        <w:p w14:paraId="496ADEC9" w14:textId="77777777" w:rsidR="002C6E94" w:rsidRPr="00FD066A" w:rsidRDefault="002C6E94" w:rsidP="002C6E94">
          <w:pPr>
            <w:spacing w:after="0"/>
            <w:ind w:left="2832"/>
            <w:rPr>
              <w:rFonts w:ascii="Microsoft JhengHei" w:eastAsia="Microsoft JhengHei" w:hAnsi="Microsoft JhengHei" w:cs="Arial"/>
              <w:b/>
              <w:sz w:val="28"/>
            </w:rPr>
          </w:pPr>
          <w:r>
            <w:rPr>
              <w:rFonts w:ascii="Microsoft JhengHei" w:eastAsia="Microsoft JhengHei" w:hAnsi="Microsoft JhengHei" w:cs="Arial"/>
              <w:b/>
              <w:sz w:val="28"/>
            </w:rPr>
            <w:t>Ingeniería de software</w:t>
          </w:r>
        </w:p>
        <w:p w14:paraId="23F19605" w14:textId="77777777" w:rsidR="002C6E94" w:rsidRDefault="002C6E94" w:rsidP="002C6E94">
          <w:pPr>
            <w:spacing w:after="0"/>
            <w:ind w:left="1416" w:firstLine="708"/>
            <w:rPr>
              <w:rFonts w:ascii="Microsoft JhengHei" w:eastAsia="Microsoft JhengHei" w:hAnsi="Microsoft JhengHei" w:cs="Arial"/>
              <w:sz w:val="28"/>
            </w:rPr>
          </w:pPr>
          <w:r>
            <w:rPr>
              <w:rFonts w:ascii="Microsoft JhengHei" w:eastAsia="Microsoft JhengHei" w:hAnsi="Microsoft JhengHei" w:cs="Arial"/>
              <w:sz w:val="28"/>
            </w:rPr>
            <w:t>Dorantes González Marco Antonio</w:t>
          </w:r>
        </w:p>
        <w:p w14:paraId="0614FEDC" w14:textId="77777777" w:rsidR="002C6E94" w:rsidRDefault="002C6E94" w:rsidP="002C6E94">
          <w:pPr>
            <w:spacing w:after="0"/>
            <w:ind w:left="1416" w:firstLine="708"/>
            <w:rPr>
              <w:rFonts w:ascii="Microsoft JhengHei" w:eastAsia="Microsoft JhengHei" w:hAnsi="Microsoft JhengHei" w:cs="Arial"/>
              <w:sz w:val="28"/>
            </w:rPr>
          </w:pPr>
        </w:p>
        <w:p w14:paraId="6E81E482" w14:textId="77777777" w:rsidR="002C6E94" w:rsidRPr="00FD066A" w:rsidRDefault="002C6E94" w:rsidP="002C6E94">
          <w:pPr>
            <w:spacing w:after="0"/>
            <w:ind w:left="2124"/>
            <w:rPr>
              <w:rFonts w:ascii="Microsoft JhengHei" w:eastAsia="Microsoft JhengHei" w:hAnsi="Microsoft JhengHei" w:cs="Arial"/>
              <w:sz w:val="28"/>
            </w:rPr>
          </w:pPr>
          <w:r>
            <w:rPr>
              <w:rFonts w:ascii="Microsoft JhengHei" w:eastAsia="Microsoft JhengHei" w:hAnsi="Microsoft JhengHei" w:cs="Arial"/>
              <w:sz w:val="28"/>
            </w:rPr>
            <w:t xml:space="preserve">      Galindo Reyes Agustin</w:t>
          </w:r>
        </w:p>
        <w:p w14:paraId="08283DF9" w14:textId="77777777" w:rsidR="002C6E94" w:rsidRPr="00FD066A" w:rsidRDefault="002C6E94" w:rsidP="002C6E94">
          <w:pPr>
            <w:spacing w:after="0"/>
            <w:ind w:left="708" w:hanging="708"/>
            <w:rPr>
              <w:rFonts w:ascii="Microsoft JhengHei" w:eastAsia="Microsoft JhengHei" w:hAnsi="Microsoft JhengHei" w:cs="Arial"/>
              <w:sz w:val="28"/>
            </w:rPr>
          </w:pPr>
          <w:r w:rsidRPr="00FD066A">
            <w:rPr>
              <w:rFonts w:ascii="Microsoft JhengHei" w:eastAsia="Microsoft JhengHei" w:hAnsi="Microsoft JhengHei" w:cs="Arial"/>
              <w:sz w:val="28"/>
            </w:rPr>
            <w:tab/>
          </w:r>
          <w:r w:rsidRPr="00FD066A">
            <w:rPr>
              <w:rFonts w:ascii="Microsoft JhengHei" w:eastAsia="Microsoft JhengHei" w:hAnsi="Microsoft JhengHei" w:cs="Arial"/>
              <w:sz w:val="28"/>
            </w:rPr>
            <w:tab/>
          </w:r>
          <w:r w:rsidRPr="00FD066A">
            <w:rPr>
              <w:rFonts w:ascii="Microsoft JhengHei" w:eastAsia="Microsoft JhengHei" w:hAnsi="Microsoft JhengHei" w:cs="Arial"/>
              <w:sz w:val="28"/>
            </w:rPr>
            <w:tab/>
          </w:r>
          <w:r w:rsidRPr="00FD066A">
            <w:rPr>
              <w:rFonts w:ascii="Microsoft JhengHei" w:eastAsia="Microsoft JhengHei" w:hAnsi="Microsoft JhengHei" w:cs="Arial"/>
              <w:sz w:val="28"/>
            </w:rPr>
            <w:tab/>
          </w:r>
          <w:r w:rsidRPr="00FD066A">
            <w:rPr>
              <w:rFonts w:ascii="Microsoft JhengHei" w:eastAsia="Microsoft JhengHei" w:hAnsi="Microsoft JhengHei" w:cs="Arial"/>
              <w:sz w:val="28"/>
            </w:rPr>
            <w:tab/>
            <w:t xml:space="preserve"> 3CM</w:t>
          </w:r>
          <w:r>
            <w:rPr>
              <w:rFonts w:ascii="Microsoft JhengHei" w:eastAsia="Microsoft JhengHei" w:hAnsi="Microsoft JhengHei" w:cs="Arial"/>
              <w:sz w:val="28"/>
            </w:rPr>
            <w:t>1</w:t>
          </w:r>
        </w:p>
        <w:p w14:paraId="0ADE3EEB" w14:textId="77777777" w:rsidR="002C6E94" w:rsidRPr="00FD066A" w:rsidRDefault="002C6E94" w:rsidP="002C6E94">
          <w:pPr>
            <w:spacing w:after="0"/>
            <w:rPr>
              <w:rFonts w:ascii="Microsoft JhengHei" w:eastAsia="Microsoft JhengHei" w:hAnsi="Microsoft JhengHei" w:cs="Arial"/>
              <w:sz w:val="28"/>
            </w:rPr>
          </w:pPr>
        </w:p>
        <w:p w14:paraId="0B207F76" w14:textId="77777777" w:rsidR="002C6E94" w:rsidRPr="00FD066A" w:rsidRDefault="002C6E94" w:rsidP="002C6E94">
          <w:pPr>
            <w:rPr>
              <w:rFonts w:ascii="Microsoft JhengHei" w:eastAsia="Microsoft JhengHei" w:hAnsi="Microsoft JhengHei" w:cs="Arial"/>
            </w:rPr>
          </w:pPr>
          <w:r w:rsidRPr="00FD066A">
            <w:rPr>
              <w:rFonts w:ascii="Microsoft JhengHei" w:eastAsia="Microsoft JhengHei" w:hAnsi="Microsoft JhengHei" w:cs="Arial"/>
              <w:noProof/>
              <w:lang w:val="en-US"/>
            </w:rPr>
            <mc:AlternateContent>
              <mc:Choice Requires="wps">
                <w:drawing>
                  <wp:anchor distT="0" distB="0" distL="114300" distR="114300" simplePos="0" relativeHeight="251659264" behindDoc="0" locked="0" layoutInCell="1" allowOverlap="1" wp14:anchorId="32656B65" wp14:editId="77D5E2DF">
                    <wp:simplePos x="0" y="0"/>
                    <wp:positionH relativeFrom="column">
                      <wp:posOffset>-165735</wp:posOffset>
                    </wp:positionH>
                    <wp:positionV relativeFrom="paragraph">
                      <wp:posOffset>344170</wp:posOffset>
                    </wp:positionV>
                    <wp:extent cx="5950585" cy="0"/>
                    <wp:effectExtent l="5715" t="10795" r="6350" b="825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0585"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3EC172" id="_x0000_t32" coordsize="21600,21600" o:spt="32" o:oned="t" path="m,l21600,21600e" filled="f">
                    <v:path arrowok="t" fillok="f" o:connecttype="none"/>
                    <o:lock v:ext="edit" shapetype="t"/>
                  </v:shapetype>
                  <v:shape id="Conector recto de flecha 8" o:spid="_x0000_s1026" type="#_x0000_t32" style="position:absolute;margin-left:-13.05pt;margin-top:27.1pt;width:468.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" strokecolor="black [3213]"/>
                </w:pict>
              </mc:Fallback>
            </mc:AlternateContent>
          </w:r>
        </w:p>
        <w:p w14:paraId="78C68D48" w14:textId="77777777" w:rsidR="002C6E94" w:rsidRPr="00FD066A" w:rsidRDefault="002C6E94" w:rsidP="002C6E94">
          <w:pPr>
            <w:ind w:left="708" w:hanging="708"/>
            <w:rPr>
              <w:rFonts w:ascii="Microsoft JhengHei" w:eastAsia="Microsoft JhengHei" w:hAnsi="Microsoft JhengHei" w:cs="Arial"/>
            </w:rPr>
          </w:pPr>
        </w:p>
        <w:p w14:paraId="742704EE" w14:textId="77777777" w:rsidR="002C6E94" w:rsidRPr="00FD066A" w:rsidRDefault="002C6E94" w:rsidP="002C6E94">
          <w:pPr>
            <w:ind w:left="708" w:hanging="708"/>
            <w:rPr>
              <w:rFonts w:ascii="Microsoft JhengHei" w:eastAsia="Microsoft JhengHei" w:hAnsi="Microsoft JhengHei" w:cs="Arial"/>
            </w:rPr>
          </w:pPr>
        </w:p>
        <w:p w14:paraId="17F50F61" w14:textId="77777777" w:rsidR="002C6E94" w:rsidRPr="00FD066A" w:rsidRDefault="002C6E94" w:rsidP="002C6E94">
          <w:pPr>
            <w:spacing w:after="0"/>
            <w:ind w:left="708" w:hanging="708"/>
            <w:rPr>
              <w:rFonts w:ascii="Microsoft JhengHei" w:eastAsia="Microsoft JhengHei" w:hAnsi="Microsoft JhengHei" w:cs="Arial"/>
              <w:sz w:val="44"/>
            </w:rPr>
          </w:pPr>
        </w:p>
        <w:p w14:paraId="2F5BCBE3" w14:textId="70FDEF49" w:rsidR="002C6E94" w:rsidRPr="00FD066A" w:rsidRDefault="002C6E94" w:rsidP="002C6E94">
          <w:pPr>
            <w:spacing w:after="0"/>
            <w:ind w:left="708" w:hanging="708"/>
            <w:jc w:val="center"/>
            <w:rPr>
              <w:rFonts w:ascii="Microsoft JhengHei" w:eastAsia="Microsoft JhengHei" w:hAnsi="Microsoft JhengHei" w:cs="Arial"/>
              <w:sz w:val="36"/>
            </w:rPr>
          </w:pPr>
          <w:r w:rsidRPr="00FD066A">
            <w:rPr>
              <w:rFonts w:ascii="Microsoft JhengHei" w:eastAsia="Microsoft JhengHei" w:hAnsi="Microsoft JhengHei" w:cs="Arial"/>
              <w:sz w:val="36"/>
            </w:rPr>
            <w:t xml:space="preserve">MANUAL </w:t>
          </w:r>
          <w:r>
            <w:rPr>
              <w:rFonts w:ascii="Microsoft JhengHei" w:eastAsia="Microsoft JhengHei" w:hAnsi="Microsoft JhengHei" w:cs="Arial"/>
              <w:sz w:val="36"/>
            </w:rPr>
            <w:t>DE USUARIO</w:t>
          </w:r>
        </w:p>
        <w:p w14:paraId="6FA9A086" w14:textId="77777777" w:rsidR="002C6E94" w:rsidRPr="00FD066A" w:rsidRDefault="002C6E94" w:rsidP="002C6E94">
          <w:pPr>
            <w:spacing w:after="0"/>
            <w:ind w:left="708" w:hanging="708"/>
            <w:rPr>
              <w:rFonts w:ascii="Microsoft JhengHei" w:eastAsia="Microsoft JhengHei" w:hAnsi="Microsoft JhengHei" w:cs="Arial"/>
              <w:b/>
              <w:sz w:val="28"/>
            </w:rPr>
          </w:pPr>
          <w:r>
            <w:rPr>
              <w:noProof/>
            </w:rPr>
            <w:drawing>
              <wp:inline distT="0" distB="0" distL="0" distR="0" wp14:anchorId="636D7567" wp14:editId="793DDBF0">
                <wp:extent cx="5400040" cy="913765"/>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913765"/>
                        </a:xfrm>
                        <a:prstGeom prst="rect">
                          <a:avLst/>
                        </a:prstGeom>
                        <a:noFill/>
                        <a:ln>
                          <a:noFill/>
                        </a:ln>
                      </pic:spPr>
                    </pic:pic>
                  </a:graphicData>
                </a:graphic>
              </wp:inline>
            </w:drawing>
          </w:r>
        </w:p>
        <w:p w14:paraId="24D54759" w14:textId="2505F833" w:rsidR="00A74B28" w:rsidRPr="00016450" w:rsidRDefault="00A74B28" w:rsidP="002C6E94">
          <w:pPr>
            <w:spacing w:after="0"/>
            <w:rPr>
              <w:rFonts w:ascii="Roboto" w:hAnsi="Roboto" w:cs="Arial"/>
              <w:sz w:val="28"/>
            </w:rPr>
          </w:pPr>
        </w:p>
        <w:p w14:paraId="251EE179" w14:textId="77777777" w:rsidR="00A74B28" w:rsidRDefault="002C6E94" w:rsidP="00A74B28"/>
      </w:sdtContent>
    </w:sdt>
    <w:p w14:paraId="2CBCA504" w14:textId="77777777" w:rsidR="00A74B28" w:rsidRDefault="00A74B28" w:rsidP="00A74B28"/>
    <w:p w14:paraId="5C135DEC" w14:textId="77777777" w:rsidR="00A74B28" w:rsidRDefault="00A74B28" w:rsidP="00A74B28">
      <w:pPr>
        <w:rPr>
          <w:rFonts w:ascii="Roboto" w:hAnsi="Roboto"/>
          <w:b/>
          <w:sz w:val="28"/>
        </w:rPr>
      </w:pPr>
    </w:p>
    <w:p w14:paraId="7E746E3C" w14:textId="77777777" w:rsidR="002C6E94" w:rsidRDefault="002C6E94" w:rsidP="00A74B28">
      <w:pPr>
        <w:rPr>
          <w:rFonts w:ascii="Roboto" w:hAnsi="Roboto"/>
          <w:b/>
          <w:sz w:val="28"/>
        </w:rPr>
      </w:pPr>
    </w:p>
    <w:p w14:paraId="056A20D1" w14:textId="77777777" w:rsidR="002C6E94" w:rsidRDefault="002C6E94" w:rsidP="00A74B28">
      <w:pPr>
        <w:rPr>
          <w:rFonts w:ascii="Roboto" w:hAnsi="Roboto"/>
          <w:b/>
          <w:sz w:val="28"/>
        </w:rPr>
      </w:pPr>
    </w:p>
    <w:p w14:paraId="6E070DE8" w14:textId="53B5EDA1" w:rsidR="00A74B28" w:rsidRPr="000B1654" w:rsidRDefault="00A74B28" w:rsidP="002C6E94">
      <w:pPr>
        <w:pStyle w:val="Ttulo1"/>
      </w:pPr>
      <w:r w:rsidRPr="000B1654">
        <w:lastRenderedPageBreak/>
        <w:t>INTRODUCCIÓN</w:t>
      </w:r>
    </w:p>
    <w:p w14:paraId="003DA0BE" w14:textId="77777777" w:rsidR="002C6E94" w:rsidRPr="00AA7570" w:rsidRDefault="002C6E94" w:rsidP="002C6E94">
      <w:pPr>
        <w:jc w:val="both"/>
        <w:rPr>
          <w:rFonts w:ascii="Arial" w:eastAsia="Microsoft JhengHei" w:hAnsi="Arial" w:cs="Arial"/>
        </w:rPr>
      </w:pPr>
      <w:r w:rsidRPr="00AA7570">
        <w:rPr>
          <w:rFonts w:ascii="Arial" w:eastAsia="Microsoft JhengHei" w:hAnsi="Arial" w:cs="Arial"/>
        </w:rPr>
        <w:t>El objetivo principal de esta aplicación es ayudar al usuario a no volver a dejar las luces de su automóvil encendidas, para evitar que su batería se descargue por ese error y le desencadene más problemas.</w:t>
      </w:r>
    </w:p>
    <w:p w14:paraId="5E6327D4" w14:textId="25C094EF" w:rsidR="008E1C00" w:rsidRPr="002C6E94" w:rsidRDefault="002C6E94" w:rsidP="000F206C">
      <w:pPr>
        <w:jc w:val="both"/>
        <w:rPr>
          <w:rFonts w:ascii="Arial" w:eastAsia="Microsoft JhengHei" w:hAnsi="Arial" w:cs="Arial"/>
        </w:rPr>
      </w:pPr>
      <w:r w:rsidRPr="00AA7570">
        <w:rPr>
          <w:rFonts w:ascii="Arial" w:eastAsia="Microsoft JhengHei" w:hAnsi="Arial" w:cs="Arial"/>
        </w:rPr>
        <w:t>App-agador lo que hace es avisar al usuario si dejo alguna luz encendida, si el modulo externo conectado al carro identifica alguna luz encendida buscara un usuario en un rango de 50 cm, si no llegara a identificar alguno, mandara una notificación al celular pidiendo apagar las luces.</w:t>
      </w:r>
    </w:p>
    <w:p w14:paraId="1CFBDA91" w14:textId="77777777" w:rsidR="000F206C" w:rsidRPr="00A74B28" w:rsidRDefault="00A74B28" w:rsidP="002C6E94">
      <w:pPr>
        <w:pStyle w:val="Ttulo1"/>
      </w:pPr>
      <w:r w:rsidRPr="00A74B28">
        <w:t>OBJETIVO DEL MANUAL.</w:t>
      </w:r>
    </w:p>
    <w:p w14:paraId="04FCAB65" w14:textId="2E3373AF" w:rsidR="000F206C" w:rsidRPr="00A74B28" w:rsidRDefault="008E1C00" w:rsidP="000F206C">
      <w:pPr>
        <w:jc w:val="both"/>
        <w:rPr>
          <w:rFonts w:ascii="Roboto" w:hAnsi="Roboto"/>
          <w:lang w:val="es-ES"/>
        </w:rPr>
      </w:pPr>
      <w:r w:rsidRPr="00A74B28">
        <w:rPr>
          <w:rFonts w:ascii="Roboto" w:hAnsi="Roboto"/>
          <w:lang w:val="es-ES"/>
        </w:rPr>
        <w:t xml:space="preserve">Mostrar al usuario </w:t>
      </w:r>
      <w:r w:rsidR="002C6E94">
        <w:rPr>
          <w:rFonts w:ascii="Roboto" w:hAnsi="Roboto"/>
          <w:lang w:val="es-ES"/>
        </w:rPr>
        <w:t>el funcionamiento de App-agador</w:t>
      </w:r>
      <w:bookmarkStart w:id="0" w:name="_GoBack"/>
      <w:bookmarkEnd w:id="0"/>
      <w:r w:rsidRPr="00A74B28">
        <w:rPr>
          <w:rFonts w:ascii="Roboto" w:hAnsi="Roboto"/>
          <w:lang w:val="es-ES"/>
        </w:rPr>
        <w:t>.</w:t>
      </w:r>
    </w:p>
    <w:p w14:paraId="4EF918C5" w14:textId="77777777" w:rsidR="002C6E94" w:rsidRPr="00AA7570" w:rsidRDefault="002C6E94" w:rsidP="002C6E94">
      <w:pPr>
        <w:pStyle w:val="Prrafodelista"/>
        <w:numPr>
          <w:ilvl w:val="0"/>
          <w:numId w:val="4"/>
        </w:numPr>
        <w:spacing w:after="160" w:line="259" w:lineRule="auto"/>
        <w:jc w:val="both"/>
        <w:rPr>
          <w:rFonts w:ascii="Arial" w:eastAsia="Microsoft JhengHei" w:hAnsi="Arial" w:cs="Arial"/>
          <w:szCs w:val="20"/>
        </w:rPr>
      </w:pPr>
      <w:r w:rsidRPr="00AA7570">
        <w:rPr>
          <w:rFonts w:ascii="Arial" w:eastAsia="Microsoft JhengHei" w:hAnsi="Arial" w:cs="Arial"/>
          <w:szCs w:val="20"/>
        </w:rPr>
        <w:t>Para que la app funcione, primero debemos vincular el bluetooth del celular con el del módulo. El bluetooth se encontrará con el nombre de HC-05. La contraseña para vincular es 1234.</w:t>
      </w:r>
    </w:p>
    <w:p w14:paraId="4538250B" w14:textId="77777777" w:rsidR="002C6E94" w:rsidRDefault="002C6E94" w:rsidP="002C6E94">
      <w:pPr>
        <w:pStyle w:val="Prrafodelista"/>
        <w:jc w:val="center"/>
        <w:rPr>
          <w:rFonts w:ascii="Arial" w:eastAsia="Microsoft JhengHei" w:hAnsi="Arial" w:cs="Arial"/>
          <w:szCs w:val="20"/>
        </w:rPr>
      </w:pPr>
      <w:r w:rsidRPr="00AA7570">
        <w:rPr>
          <w:rFonts w:ascii="Arial" w:hAnsi="Arial" w:cs="Arial"/>
          <w:noProof/>
          <w:sz w:val="20"/>
          <w:szCs w:val="20"/>
        </w:rPr>
        <w:drawing>
          <wp:inline distT="0" distB="0" distL="0" distR="0" wp14:anchorId="4F8A35F2" wp14:editId="04446294">
            <wp:extent cx="3272590" cy="3442425"/>
            <wp:effectExtent l="0" t="0" r="4445"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8316" cy="3448448"/>
                    </a:xfrm>
                    <a:prstGeom prst="rect">
                      <a:avLst/>
                    </a:prstGeom>
                  </pic:spPr>
                </pic:pic>
              </a:graphicData>
            </a:graphic>
          </wp:inline>
        </w:drawing>
      </w:r>
    </w:p>
    <w:p w14:paraId="15F1EAEB" w14:textId="77777777" w:rsidR="002C6E94" w:rsidRPr="00AA7570" w:rsidRDefault="002C6E94" w:rsidP="002C6E94">
      <w:pPr>
        <w:pStyle w:val="Prrafodelista"/>
        <w:jc w:val="center"/>
        <w:rPr>
          <w:rFonts w:ascii="Arial" w:eastAsia="Microsoft JhengHei" w:hAnsi="Arial" w:cs="Arial"/>
          <w:szCs w:val="20"/>
        </w:rPr>
      </w:pPr>
    </w:p>
    <w:p w14:paraId="7CCDFDA1" w14:textId="77777777" w:rsidR="002C6E94" w:rsidRPr="00AA7570" w:rsidRDefault="002C6E94" w:rsidP="002C6E94">
      <w:pPr>
        <w:pStyle w:val="Prrafodelista"/>
        <w:numPr>
          <w:ilvl w:val="0"/>
          <w:numId w:val="4"/>
        </w:numPr>
        <w:spacing w:after="160" w:line="259" w:lineRule="auto"/>
        <w:jc w:val="both"/>
        <w:rPr>
          <w:rFonts w:ascii="Arial" w:eastAsia="Microsoft JhengHei" w:hAnsi="Arial" w:cs="Arial"/>
          <w:szCs w:val="20"/>
        </w:rPr>
      </w:pPr>
      <w:r w:rsidRPr="00AA7570">
        <w:rPr>
          <w:rFonts w:ascii="Arial" w:eastAsia="Microsoft JhengHei" w:hAnsi="Arial" w:cs="Arial"/>
          <w:szCs w:val="20"/>
        </w:rPr>
        <w:t xml:space="preserve">Una vez con el dispositivo vinculado nos dirigiremos a buscar la aplicación en el celular, esta bajo el nombre de App-agador. </w:t>
      </w:r>
    </w:p>
    <w:p w14:paraId="0587F58A" w14:textId="77777777" w:rsidR="002C6E94" w:rsidRDefault="002C6E94" w:rsidP="002C6E94">
      <w:pPr>
        <w:pStyle w:val="Prrafodelista"/>
        <w:jc w:val="center"/>
        <w:rPr>
          <w:rFonts w:ascii="Arial" w:eastAsia="Microsoft JhengHei" w:hAnsi="Arial" w:cs="Arial"/>
          <w:szCs w:val="20"/>
        </w:rPr>
      </w:pPr>
      <w:r w:rsidRPr="00AA7570">
        <w:rPr>
          <w:rFonts w:ascii="Arial" w:hAnsi="Arial" w:cs="Arial"/>
          <w:noProof/>
          <w:sz w:val="20"/>
          <w:szCs w:val="20"/>
        </w:rPr>
        <w:lastRenderedPageBreak/>
        <w:drawing>
          <wp:inline distT="0" distB="0" distL="0" distR="0" wp14:anchorId="4E867D30" wp14:editId="187D87D6">
            <wp:extent cx="2510363" cy="4435642"/>
            <wp:effectExtent l="0" t="0" r="4445"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9908" cy="4487847"/>
                    </a:xfrm>
                    <a:prstGeom prst="rect">
                      <a:avLst/>
                    </a:prstGeom>
                  </pic:spPr>
                </pic:pic>
              </a:graphicData>
            </a:graphic>
          </wp:inline>
        </w:drawing>
      </w:r>
      <w:r>
        <w:rPr>
          <w:rFonts w:ascii="Arial" w:eastAsia="Microsoft JhengHei" w:hAnsi="Arial" w:cs="Arial"/>
          <w:szCs w:val="20"/>
        </w:rPr>
        <w:t>.</w:t>
      </w:r>
    </w:p>
    <w:p w14:paraId="4BE35FE9" w14:textId="77777777" w:rsidR="002C6E94" w:rsidRPr="00AA7570" w:rsidRDefault="002C6E94" w:rsidP="002C6E94">
      <w:pPr>
        <w:pStyle w:val="Prrafodelista"/>
        <w:jc w:val="center"/>
        <w:rPr>
          <w:rFonts w:ascii="Arial" w:eastAsia="Microsoft JhengHei" w:hAnsi="Arial" w:cs="Arial"/>
          <w:szCs w:val="20"/>
        </w:rPr>
      </w:pPr>
    </w:p>
    <w:p w14:paraId="6CE350FF" w14:textId="77777777" w:rsidR="002C6E94" w:rsidRPr="00AA7570" w:rsidRDefault="002C6E94" w:rsidP="002C6E94">
      <w:pPr>
        <w:pStyle w:val="Prrafodelista"/>
        <w:numPr>
          <w:ilvl w:val="0"/>
          <w:numId w:val="4"/>
        </w:numPr>
        <w:spacing w:after="160" w:line="259" w:lineRule="auto"/>
        <w:jc w:val="both"/>
        <w:rPr>
          <w:rFonts w:ascii="Arial" w:eastAsia="Microsoft JhengHei" w:hAnsi="Arial" w:cs="Arial"/>
          <w:szCs w:val="20"/>
        </w:rPr>
      </w:pPr>
      <w:r w:rsidRPr="00AA7570">
        <w:rPr>
          <w:rFonts w:ascii="Arial" w:eastAsia="Microsoft JhengHei" w:hAnsi="Arial" w:cs="Arial"/>
          <w:szCs w:val="20"/>
        </w:rPr>
        <w:t>Una vez abierta la aplicación se nos mostrara una lista con los dispositivos que han estado vinculados anteriormente con el celular.</w:t>
      </w:r>
    </w:p>
    <w:p w14:paraId="67A7414B" w14:textId="77777777" w:rsidR="002C6E94" w:rsidRPr="00AA7570" w:rsidRDefault="002C6E94" w:rsidP="002C6E94">
      <w:pPr>
        <w:pStyle w:val="Prrafodelista"/>
        <w:jc w:val="center"/>
        <w:rPr>
          <w:rFonts w:ascii="Arial" w:eastAsia="Microsoft JhengHei" w:hAnsi="Arial" w:cs="Arial"/>
          <w:szCs w:val="20"/>
        </w:rPr>
      </w:pPr>
      <w:r w:rsidRPr="00AA7570">
        <w:rPr>
          <w:rFonts w:ascii="Arial" w:hAnsi="Arial" w:cs="Arial"/>
          <w:noProof/>
          <w:sz w:val="20"/>
          <w:szCs w:val="20"/>
        </w:rPr>
        <w:drawing>
          <wp:inline distT="0" distB="0" distL="0" distR="0" wp14:anchorId="22D0D7B6" wp14:editId="40F03915">
            <wp:extent cx="2671011" cy="2756143"/>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197" cy="2761494"/>
                    </a:xfrm>
                    <a:prstGeom prst="rect">
                      <a:avLst/>
                    </a:prstGeom>
                  </pic:spPr>
                </pic:pic>
              </a:graphicData>
            </a:graphic>
          </wp:inline>
        </w:drawing>
      </w:r>
    </w:p>
    <w:p w14:paraId="1680C16D" w14:textId="77777777" w:rsidR="002C6E94" w:rsidRPr="00AA7570" w:rsidRDefault="002C6E94" w:rsidP="002C6E94">
      <w:pPr>
        <w:pStyle w:val="Prrafodelista"/>
        <w:jc w:val="both"/>
        <w:rPr>
          <w:rFonts w:ascii="Arial" w:eastAsia="Microsoft JhengHei" w:hAnsi="Arial" w:cs="Arial"/>
          <w:szCs w:val="20"/>
        </w:rPr>
      </w:pPr>
    </w:p>
    <w:p w14:paraId="64892AA4" w14:textId="77777777" w:rsidR="002C6E94" w:rsidRPr="00AA7570" w:rsidRDefault="002C6E94" w:rsidP="002C6E94">
      <w:pPr>
        <w:pStyle w:val="Prrafodelista"/>
        <w:numPr>
          <w:ilvl w:val="0"/>
          <w:numId w:val="4"/>
        </w:numPr>
        <w:spacing w:after="160" w:line="259" w:lineRule="auto"/>
        <w:jc w:val="both"/>
        <w:rPr>
          <w:rFonts w:ascii="Arial" w:eastAsia="Microsoft JhengHei" w:hAnsi="Arial" w:cs="Arial"/>
          <w:szCs w:val="20"/>
        </w:rPr>
      </w:pPr>
      <w:r w:rsidRPr="00AA7570">
        <w:rPr>
          <w:rFonts w:ascii="Arial" w:eastAsia="Microsoft JhengHei" w:hAnsi="Arial" w:cs="Arial"/>
          <w:szCs w:val="20"/>
        </w:rPr>
        <w:lastRenderedPageBreak/>
        <w:t xml:space="preserve">De esa lista seleccionaremos la que tiene el nombre HC-05, una vez que la seleccionemos se nos mostrara una pantalla que es el menú principal de la aplicación. Presionamos el botón vincular para iniciar la comunicación entre la aplicación y el módulo </w:t>
      </w:r>
    </w:p>
    <w:p w14:paraId="7D35D0AF" w14:textId="77777777" w:rsidR="002C6E94" w:rsidRDefault="002C6E94" w:rsidP="002C6E94">
      <w:pPr>
        <w:pStyle w:val="Prrafodelista"/>
        <w:jc w:val="center"/>
        <w:rPr>
          <w:rFonts w:ascii="Arial" w:eastAsia="Microsoft JhengHei" w:hAnsi="Arial" w:cs="Arial"/>
          <w:szCs w:val="20"/>
        </w:rPr>
      </w:pPr>
      <w:r w:rsidRPr="00AA7570">
        <w:rPr>
          <w:rFonts w:ascii="Arial" w:hAnsi="Arial" w:cs="Arial"/>
          <w:noProof/>
          <w:sz w:val="20"/>
          <w:szCs w:val="20"/>
        </w:rPr>
        <w:drawing>
          <wp:inline distT="0" distB="0" distL="0" distR="0" wp14:anchorId="5ACABDE8" wp14:editId="2EE460F9">
            <wp:extent cx="2622884" cy="3882077"/>
            <wp:effectExtent l="0" t="0" r="635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3672" cy="3898045"/>
                    </a:xfrm>
                    <a:prstGeom prst="rect">
                      <a:avLst/>
                    </a:prstGeom>
                  </pic:spPr>
                </pic:pic>
              </a:graphicData>
            </a:graphic>
          </wp:inline>
        </w:drawing>
      </w:r>
    </w:p>
    <w:p w14:paraId="1493B420" w14:textId="77777777" w:rsidR="002C6E94" w:rsidRPr="00AA7570" w:rsidRDefault="002C6E94" w:rsidP="002C6E94">
      <w:pPr>
        <w:pStyle w:val="Prrafodelista"/>
        <w:jc w:val="center"/>
        <w:rPr>
          <w:rFonts w:ascii="Arial" w:eastAsia="Microsoft JhengHei" w:hAnsi="Arial" w:cs="Arial"/>
          <w:szCs w:val="20"/>
        </w:rPr>
      </w:pPr>
    </w:p>
    <w:p w14:paraId="0171EE7E" w14:textId="77777777" w:rsidR="002C6E94" w:rsidRPr="00AA7570" w:rsidRDefault="002C6E94" w:rsidP="002C6E94">
      <w:pPr>
        <w:pStyle w:val="Prrafodelista"/>
        <w:numPr>
          <w:ilvl w:val="0"/>
          <w:numId w:val="4"/>
        </w:numPr>
        <w:spacing w:after="160" w:line="259" w:lineRule="auto"/>
        <w:jc w:val="both"/>
        <w:rPr>
          <w:rFonts w:ascii="Arial" w:eastAsia="Microsoft JhengHei" w:hAnsi="Arial" w:cs="Arial"/>
          <w:szCs w:val="20"/>
        </w:rPr>
      </w:pPr>
      <w:r w:rsidRPr="00AA7570">
        <w:rPr>
          <w:rFonts w:ascii="Arial" w:eastAsia="Microsoft JhengHei" w:hAnsi="Arial" w:cs="Arial"/>
          <w:szCs w:val="20"/>
        </w:rPr>
        <w:t>En caso de que se detecte alguna luz encendida y no se detecte un usuario cerca se mostrara el siguiente dialogo en la sección de notificaciones</w:t>
      </w:r>
    </w:p>
    <w:p w14:paraId="0AD71A77" w14:textId="77777777" w:rsidR="002C6E94" w:rsidRDefault="002C6E94" w:rsidP="002C6E94">
      <w:pPr>
        <w:pStyle w:val="Prrafodelista"/>
        <w:jc w:val="center"/>
        <w:rPr>
          <w:rFonts w:ascii="Arial" w:eastAsia="Microsoft JhengHei" w:hAnsi="Arial" w:cs="Arial"/>
          <w:szCs w:val="20"/>
        </w:rPr>
      </w:pPr>
      <w:r w:rsidRPr="00AA7570">
        <w:rPr>
          <w:rFonts w:ascii="Arial" w:hAnsi="Arial" w:cs="Arial"/>
          <w:noProof/>
          <w:sz w:val="20"/>
          <w:szCs w:val="20"/>
        </w:rPr>
        <w:lastRenderedPageBreak/>
        <w:drawing>
          <wp:inline distT="0" distB="0" distL="0" distR="0" wp14:anchorId="0A68F552" wp14:editId="7797FB7D">
            <wp:extent cx="2323632" cy="3513221"/>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3501" cy="3558381"/>
                    </a:xfrm>
                    <a:prstGeom prst="rect">
                      <a:avLst/>
                    </a:prstGeom>
                  </pic:spPr>
                </pic:pic>
              </a:graphicData>
            </a:graphic>
          </wp:inline>
        </w:drawing>
      </w:r>
    </w:p>
    <w:p w14:paraId="791EEDAB" w14:textId="77777777" w:rsidR="002C6E94" w:rsidRPr="00AA7570" w:rsidRDefault="002C6E94" w:rsidP="002C6E94">
      <w:pPr>
        <w:pStyle w:val="Prrafodelista"/>
        <w:jc w:val="center"/>
        <w:rPr>
          <w:rFonts w:ascii="Arial" w:eastAsia="Microsoft JhengHei" w:hAnsi="Arial" w:cs="Arial"/>
          <w:szCs w:val="20"/>
        </w:rPr>
      </w:pPr>
    </w:p>
    <w:p w14:paraId="3290A56E" w14:textId="77777777" w:rsidR="002C6E94" w:rsidRPr="00AA7570" w:rsidRDefault="002C6E94" w:rsidP="002C6E94">
      <w:pPr>
        <w:pStyle w:val="Prrafodelista"/>
        <w:numPr>
          <w:ilvl w:val="0"/>
          <w:numId w:val="4"/>
        </w:numPr>
        <w:spacing w:after="160" w:line="259" w:lineRule="auto"/>
        <w:jc w:val="both"/>
        <w:rPr>
          <w:rFonts w:ascii="Arial" w:eastAsia="Microsoft JhengHei" w:hAnsi="Arial" w:cs="Arial"/>
          <w:szCs w:val="20"/>
        </w:rPr>
      </w:pPr>
      <w:r w:rsidRPr="00AA7570">
        <w:rPr>
          <w:rFonts w:ascii="Arial" w:eastAsia="Microsoft JhengHei" w:hAnsi="Arial" w:cs="Arial"/>
          <w:szCs w:val="20"/>
        </w:rPr>
        <w:t>Presionando el botón de apagar las luces, se apagarán las luces y se nos mostrará un mensaje como el siguiente.</w:t>
      </w:r>
    </w:p>
    <w:p w14:paraId="72274932" w14:textId="77777777" w:rsidR="002C6E94" w:rsidRDefault="002C6E94" w:rsidP="002C6E94">
      <w:pPr>
        <w:pStyle w:val="Prrafodelista"/>
        <w:jc w:val="center"/>
        <w:rPr>
          <w:rFonts w:ascii="Arial" w:eastAsia="Microsoft JhengHei" w:hAnsi="Arial" w:cs="Arial"/>
          <w:szCs w:val="20"/>
        </w:rPr>
      </w:pPr>
      <w:r w:rsidRPr="00AA7570">
        <w:rPr>
          <w:rFonts w:ascii="Arial" w:hAnsi="Arial" w:cs="Arial"/>
          <w:noProof/>
          <w:sz w:val="20"/>
          <w:szCs w:val="20"/>
        </w:rPr>
        <w:drawing>
          <wp:inline distT="0" distB="0" distL="0" distR="0" wp14:anchorId="1C97ED2A" wp14:editId="0B721663">
            <wp:extent cx="2031054" cy="2991852"/>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7039" cy="3015398"/>
                    </a:xfrm>
                    <a:prstGeom prst="rect">
                      <a:avLst/>
                    </a:prstGeom>
                  </pic:spPr>
                </pic:pic>
              </a:graphicData>
            </a:graphic>
          </wp:inline>
        </w:drawing>
      </w:r>
    </w:p>
    <w:p w14:paraId="682FF401" w14:textId="77777777" w:rsidR="002C6E94" w:rsidRPr="00AA7570" w:rsidRDefault="002C6E94" w:rsidP="002C6E94">
      <w:pPr>
        <w:pStyle w:val="Prrafodelista"/>
        <w:jc w:val="center"/>
        <w:rPr>
          <w:rFonts w:ascii="Arial" w:eastAsia="Microsoft JhengHei" w:hAnsi="Arial" w:cs="Arial"/>
          <w:szCs w:val="20"/>
        </w:rPr>
      </w:pPr>
    </w:p>
    <w:p w14:paraId="12B0B97C" w14:textId="77777777" w:rsidR="002C6E94" w:rsidRDefault="002C6E94" w:rsidP="002C6E94">
      <w:pPr>
        <w:pStyle w:val="Prrafodelista"/>
        <w:jc w:val="both"/>
        <w:rPr>
          <w:rFonts w:ascii="Arial" w:eastAsia="Microsoft JhengHei" w:hAnsi="Arial" w:cs="Arial"/>
          <w:szCs w:val="20"/>
        </w:rPr>
      </w:pPr>
      <w:r w:rsidRPr="00AA7570">
        <w:rPr>
          <w:rFonts w:ascii="Arial" w:eastAsia="Microsoft JhengHei" w:hAnsi="Arial" w:cs="Arial"/>
          <w:szCs w:val="20"/>
        </w:rPr>
        <w:t xml:space="preserve"> Si se llega a presionar el botón de desconectar se saldrá de esa interfaz y regresará a la lista de los dispositivos previamente vinculados con el celular</w:t>
      </w:r>
      <w:r>
        <w:rPr>
          <w:rFonts w:ascii="Arial" w:eastAsia="Microsoft JhengHei" w:hAnsi="Arial" w:cs="Arial"/>
          <w:szCs w:val="20"/>
        </w:rPr>
        <w:t>.</w:t>
      </w:r>
    </w:p>
    <w:p w14:paraId="20C88BD6" w14:textId="77777777" w:rsidR="002C6E94" w:rsidRPr="00AA7570" w:rsidRDefault="002C6E94" w:rsidP="002C6E94">
      <w:pPr>
        <w:pStyle w:val="Prrafodelista"/>
        <w:jc w:val="both"/>
        <w:rPr>
          <w:rFonts w:ascii="Arial" w:eastAsia="Microsoft JhengHei" w:hAnsi="Arial" w:cs="Arial"/>
          <w:szCs w:val="20"/>
        </w:rPr>
      </w:pPr>
    </w:p>
    <w:p w14:paraId="48A956A6" w14:textId="77777777" w:rsidR="002C6E94" w:rsidRPr="00AA7570" w:rsidRDefault="002C6E94" w:rsidP="002C6E94">
      <w:pPr>
        <w:pStyle w:val="Prrafodelista"/>
        <w:numPr>
          <w:ilvl w:val="0"/>
          <w:numId w:val="4"/>
        </w:numPr>
        <w:spacing w:after="160" w:line="259" w:lineRule="auto"/>
        <w:jc w:val="both"/>
        <w:rPr>
          <w:rFonts w:ascii="Arial" w:eastAsia="Microsoft JhengHei" w:hAnsi="Arial" w:cs="Arial"/>
          <w:szCs w:val="20"/>
        </w:rPr>
      </w:pPr>
      <w:r w:rsidRPr="00AA7570">
        <w:rPr>
          <w:rFonts w:ascii="Arial" w:eastAsia="Microsoft JhengHei" w:hAnsi="Arial" w:cs="Arial"/>
          <w:szCs w:val="20"/>
        </w:rPr>
        <w:t xml:space="preserve"> Si no se pudiera realizar la comunicación con el módulo la aplicación regresará a la lista de dispositivos y nos mostrará un mensaje de que la conexión fallo</w:t>
      </w:r>
    </w:p>
    <w:p w14:paraId="236E0A34" w14:textId="77777777" w:rsidR="002C6E94" w:rsidRDefault="002C6E94" w:rsidP="002C6E94">
      <w:pPr>
        <w:pStyle w:val="Prrafodelista"/>
        <w:jc w:val="center"/>
        <w:rPr>
          <w:rFonts w:ascii="Microsoft JhengHei" w:eastAsia="Microsoft JhengHei" w:hAnsi="Microsoft JhengHei"/>
          <w:b/>
          <w:sz w:val="40"/>
        </w:rPr>
      </w:pPr>
      <w:r>
        <w:rPr>
          <w:noProof/>
        </w:rPr>
        <w:lastRenderedPageBreak/>
        <w:drawing>
          <wp:inline distT="0" distB="0" distL="0" distR="0" wp14:anchorId="32D19B4C" wp14:editId="2E3F8974">
            <wp:extent cx="1971922" cy="35052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5263" cy="3582242"/>
                    </a:xfrm>
                    <a:prstGeom prst="rect">
                      <a:avLst/>
                    </a:prstGeom>
                  </pic:spPr>
                </pic:pic>
              </a:graphicData>
            </a:graphic>
          </wp:inline>
        </w:drawing>
      </w:r>
    </w:p>
    <w:p w14:paraId="6C47F670" w14:textId="15468F6E" w:rsidR="000F206C" w:rsidRDefault="000F206C" w:rsidP="00A74B28">
      <w:pPr>
        <w:rPr>
          <w:rFonts w:ascii="Arial" w:hAnsi="Arial" w:cs="Arial"/>
          <w:sz w:val="24"/>
          <w:szCs w:val="24"/>
        </w:rPr>
      </w:pPr>
    </w:p>
    <w:p w14:paraId="25AB2B9B" w14:textId="53237D9E" w:rsidR="00A32870" w:rsidRPr="00016765" w:rsidRDefault="00A32870" w:rsidP="00A32870">
      <w:pPr>
        <w:rPr>
          <w:rFonts w:ascii="Roboto" w:hAnsi="Roboto"/>
        </w:rPr>
      </w:pPr>
    </w:p>
    <w:sectPr w:rsidR="00A32870" w:rsidRPr="00016765" w:rsidSect="00A74B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E3A93"/>
    <w:multiLevelType w:val="hybridMultilevel"/>
    <w:tmpl w:val="D2BC15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3EA49E0"/>
    <w:multiLevelType w:val="hybridMultilevel"/>
    <w:tmpl w:val="AFDAF30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1">
      <w:start w:val="1"/>
      <w:numFmt w:val="bullet"/>
      <w:lvlText w:val=""/>
      <w:lvlJc w:val="left"/>
      <w:pPr>
        <w:ind w:left="3960" w:hanging="360"/>
      </w:pPr>
      <w:rPr>
        <w:rFonts w:ascii="Symbol" w:hAnsi="Symbol"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514D4C3A"/>
    <w:multiLevelType w:val="hybridMultilevel"/>
    <w:tmpl w:val="1F58C6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0A2364C"/>
    <w:multiLevelType w:val="hybridMultilevel"/>
    <w:tmpl w:val="5678D3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06C"/>
    <w:rsid w:val="00016765"/>
    <w:rsid w:val="000F206C"/>
    <w:rsid w:val="002C6E94"/>
    <w:rsid w:val="003836A1"/>
    <w:rsid w:val="004058D4"/>
    <w:rsid w:val="00452661"/>
    <w:rsid w:val="006A1D83"/>
    <w:rsid w:val="008E1C00"/>
    <w:rsid w:val="00907C4A"/>
    <w:rsid w:val="00A32870"/>
    <w:rsid w:val="00A62CD8"/>
    <w:rsid w:val="00A74B28"/>
    <w:rsid w:val="00BC4852"/>
    <w:rsid w:val="00D613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0ABF"/>
  <w15:docId w15:val="{D1D46BC6-F99C-42F3-AE4B-F46AA8C5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06C"/>
  </w:style>
  <w:style w:type="paragraph" w:styleId="Ttulo1">
    <w:name w:val="heading 1"/>
    <w:basedOn w:val="Normal"/>
    <w:next w:val="Normal"/>
    <w:link w:val="Ttulo1Car"/>
    <w:uiPriority w:val="9"/>
    <w:qFormat/>
    <w:rsid w:val="008E1C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526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F206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F206C"/>
    <w:rPr>
      <w:rFonts w:eastAsiaTheme="minorEastAsia"/>
      <w:lang w:eastAsia="es-MX"/>
    </w:rPr>
  </w:style>
  <w:style w:type="paragraph" w:styleId="Prrafodelista">
    <w:name w:val="List Paragraph"/>
    <w:basedOn w:val="Normal"/>
    <w:uiPriority w:val="34"/>
    <w:qFormat/>
    <w:rsid w:val="000F206C"/>
    <w:pPr>
      <w:ind w:left="720"/>
      <w:contextualSpacing/>
    </w:pPr>
  </w:style>
  <w:style w:type="paragraph" w:styleId="Textodeglobo">
    <w:name w:val="Balloon Text"/>
    <w:basedOn w:val="Normal"/>
    <w:link w:val="TextodegloboCar"/>
    <w:uiPriority w:val="99"/>
    <w:semiHidden/>
    <w:unhideWhenUsed/>
    <w:rsid w:val="000F20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206C"/>
    <w:rPr>
      <w:rFonts w:ascii="Tahoma" w:hAnsi="Tahoma" w:cs="Tahoma"/>
      <w:sz w:val="16"/>
      <w:szCs w:val="16"/>
    </w:rPr>
  </w:style>
  <w:style w:type="table" w:styleId="Tablaconcuadrcula">
    <w:name w:val="Table Grid"/>
    <w:basedOn w:val="Tablanormal"/>
    <w:uiPriority w:val="59"/>
    <w:rsid w:val="000F2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E1C0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5266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316</Words>
  <Characters>1744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Manual de Usuario – Logo</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 Logo</dc:title>
  <dc:creator>Carlos Gabriel</dc:creator>
  <cp:lastModifiedBy>agustin galindo reyes</cp:lastModifiedBy>
  <cp:revision>3</cp:revision>
  <dcterms:created xsi:type="dcterms:W3CDTF">2019-05-31T02:10:00Z</dcterms:created>
  <dcterms:modified xsi:type="dcterms:W3CDTF">2019-05-31T07:51:00Z</dcterms:modified>
</cp:coreProperties>
</file>