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sdt>
      <w:sdtPr>
        <w:id w:val="-1204252583"/>
        <w:docPartObj>
          <w:docPartGallery w:val="Cover Pages"/>
          <w:docPartUnique/>
        </w:docPartObj>
      </w:sdtPr>
      <w:sdtContent>
        <w:p w:rsidR="00482C18" w:rsidRDefault="00F36EDD">
          <w:r>
            <w:rPr>
              <w:noProof/>
            </w:rPr>
            <mc:AlternateContent>
              <mc:Choice Requires="wpg">
                <w:drawing>
                  <wp:anchor distT="0" distB="0" distL="114300" distR="114300" simplePos="0" relativeHeight="251660288" behindDoc="0" locked="0" layoutInCell="1" allowOverlap="1" wp14:anchorId="7DE4F843" wp14:editId="54152C6F">
                    <wp:simplePos x="0" y="0"/>
                    <wp:positionH relativeFrom="page">
                      <wp:align>left</wp:align>
                    </wp:positionH>
                    <wp:positionV relativeFrom="page">
                      <wp:align>top</wp:align>
                    </wp:positionV>
                    <wp:extent cx="6631305" cy="3401060"/>
                    <wp:effectExtent l="0" t="0" r="0" b="2540"/>
                    <wp:wrapNone/>
                    <wp:docPr id="51" name="Grupo 11" title="Título y subtítulo con gráfico de marca de recorte"/>
                    <wp:cNvGraphicFramePr/>
                    <a:graphic xmlns:a="http://schemas.openxmlformats.org/drawingml/2006/main">
                      <a:graphicData uri="http://schemas.microsoft.com/office/word/2010/wordprocessingGroup">
                        <wpg:wgp>
                          <wpg:cNvGrpSpPr/>
                          <wpg:grpSpPr>
                            <a:xfrm>
                              <a:off x="0" y="0"/>
                              <a:ext cx="6631912" cy="3401568"/>
                              <a:chOff x="0" y="0"/>
                              <a:chExt cx="6631120" cy="3401568"/>
                            </a:xfrm>
                          </wpg:grpSpPr>
                          <wpg:grpSp>
                            <wpg:cNvPr id="52" name="Grupo 6" title="Gráfico de marca de recorte"/>
                            <wpg:cNvGrpSpPr/>
                            <wpg:grpSpPr>
                              <a:xfrm>
                                <a:off x="0" y="0"/>
                                <a:ext cx="2642616" cy="3401568"/>
                                <a:chOff x="0" y="0"/>
                                <a:chExt cx="2642616" cy="3401568"/>
                              </a:xfrm>
                            </wpg:grpSpPr>
                            <wps:wsp>
                              <wps:cNvPr id="53" name="Forma libre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48" name="Rectángulo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9" name="Cuadro de texto 9" title="Título y subtítulo"/>
                            <wps:cNvSpPr txBox="1"/>
                            <wps:spPr>
                              <a:xfrm>
                                <a:off x="771510" y="761886"/>
                                <a:ext cx="5859610" cy="2591435"/>
                              </a:xfrm>
                              <a:prstGeom prst="rect">
                                <a:avLst/>
                              </a:prstGeom>
                              <a:noFill/>
                              <a:ln w="6350">
                                <a:noFill/>
                              </a:ln>
                            </wps:spPr>
                            <wps:txbx>
                              <w:txbxContent>
                                <w:sdt>
                                  <w:sdtPr>
                                    <w:rPr>
                                      <w:rFonts w:asciiTheme="majorHAnsi" w:hAnsiTheme="majorHAnsi"/>
                                      <w:color w:val="44546A" w:themeColor="text2"/>
                                      <w:spacing w:val="10"/>
                                      <w:sz w:val="36"/>
                                      <w:szCs w:val="36"/>
                                      <w:lang w:val="es-AR"/>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482C18" w:rsidRPr="00895FBD" w:rsidRDefault="00F36EDD">
                                      <w:pPr>
                                        <w:pStyle w:val="Sinespaciado"/>
                                        <w:spacing w:after="240" w:line="216" w:lineRule="auto"/>
                                        <w:rPr>
                                          <w:rFonts w:asciiTheme="majorHAnsi" w:hAnsiTheme="majorHAnsi"/>
                                          <w:color w:val="44546A" w:themeColor="text2"/>
                                          <w:spacing w:val="10"/>
                                          <w:sz w:val="36"/>
                                          <w:szCs w:val="36"/>
                                          <w:lang w:val="es-ES"/>
                                        </w:rPr>
                                      </w:pPr>
                                      <w:r w:rsidRPr="00F36EDD">
                                        <w:rPr>
                                          <w:rFonts w:asciiTheme="majorHAnsi" w:hAnsiTheme="majorHAnsi"/>
                                          <w:color w:val="44546A" w:themeColor="text2"/>
                                          <w:spacing w:val="10"/>
                                          <w:sz w:val="36"/>
                                          <w:szCs w:val="36"/>
                                          <w:lang w:val="es-AR"/>
                                        </w:rPr>
                                        <w:t>MODELOS COMPUTACIONALES DE GESTIÓN ADMINISTRATIVA</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482C18" w:rsidRPr="00895FBD" w:rsidRDefault="008E30BF"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REST                                        CASTELLI y MARRACO                                                     2019</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4F843" id="Grupo 11" o:spid="_x0000_s1026" alt="Título: Título y subtítulo con gráfico de marca de recorte" style="position:absolute;left:0;text-align:left;margin-left:0;margin-top:0;width:522.15pt;height:267.8pt;z-index:251660288;mso-position-horizontal:left;mso-position-horizontal-relative:page;mso-position-vertical:top;mso-position-vertical-relative:page;mso-width-relative:margin;mso-height-relative:margin" coordsize="66311,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">
                    <v:group id="Grupo 6" o:spid="_x0000_s1027"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Kmu5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">
                      <v:shape id="Forma libre 3" o:spid="_x0000_s1028"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ángulo 5" o:spid="_x0000_s1029"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Cuadro de texto 9" o:spid="_x0000_s1030" type="#_x0000_t202" style="position:absolute;left:7715;top:7618;width:58596;height:25915;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" filled="f" stroked="f" strokeweight=".5pt">
                      <v:textbox inset="36pt,36pt,0,0">
                        <w:txbxContent>
                          <w:sdt>
                            <w:sdtPr>
                              <w:rPr>
                                <w:rFonts w:asciiTheme="majorHAnsi" w:hAnsiTheme="majorHAnsi"/>
                                <w:color w:val="44546A" w:themeColor="text2"/>
                                <w:spacing w:val="10"/>
                                <w:sz w:val="36"/>
                                <w:szCs w:val="36"/>
                                <w:lang w:val="es-AR"/>
                              </w:rPr>
                              <w:alias w:val="Subtítulo"/>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rsidR="00482C18" w:rsidRPr="00895FBD" w:rsidRDefault="00F36EDD">
                                <w:pPr>
                                  <w:pStyle w:val="Sinespaciado"/>
                                  <w:spacing w:after="240" w:line="216" w:lineRule="auto"/>
                                  <w:rPr>
                                    <w:rFonts w:asciiTheme="majorHAnsi" w:hAnsiTheme="majorHAnsi"/>
                                    <w:color w:val="44546A" w:themeColor="text2"/>
                                    <w:spacing w:val="10"/>
                                    <w:sz w:val="36"/>
                                    <w:szCs w:val="36"/>
                                    <w:lang w:val="es-ES"/>
                                  </w:rPr>
                                </w:pPr>
                                <w:r w:rsidRPr="00F36EDD">
                                  <w:rPr>
                                    <w:rFonts w:asciiTheme="majorHAnsi" w:hAnsiTheme="majorHAnsi"/>
                                    <w:color w:val="44546A" w:themeColor="text2"/>
                                    <w:spacing w:val="10"/>
                                    <w:sz w:val="36"/>
                                    <w:szCs w:val="36"/>
                                    <w:lang w:val="es-AR"/>
                                  </w:rPr>
                                  <w:t>MODELOS COMPUTACIONALES DE GESTIÓN ADMINISTRATIVA</w:t>
                                </w:r>
                              </w:p>
                            </w:sdtContent>
                          </w:sdt>
                          <w:sdt>
                            <w:sdtPr>
                              <w:rPr>
                                <w:rFonts w:asciiTheme="majorHAnsi" w:hAnsiTheme="majorHAnsi"/>
                                <w:caps/>
                                <w:color w:val="44546A" w:themeColor="text2"/>
                                <w:sz w:val="96"/>
                                <w:szCs w:val="96"/>
                              </w:rPr>
                              <w:alias w:val="Título"/>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rsidR="00482C18" w:rsidRPr="00895FBD" w:rsidRDefault="008E30BF" w:rsidP="00895FBD">
                                <w:pPr>
                                  <w:pStyle w:val="Sinespaciado"/>
                                  <w:spacing w:before="480" w:after="240" w:line="216" w:lineRule="auto"/>
                                  <w:rPr>
                                    <w:rFonts w:asciiTheme="majorHAnsi" w:hAnsiTheme="majorHAnsi"/>
                                    <w:caps/>
                                    <w:color w:val="44546A" w:themeColor="text2"/>
                                    <w:sz w:val="96"/>
                                    <w:szCs w:val="96"/>
                                    <w:lang w:val="es-ES"/>
                                  </w:rPr>
                                </w:pPr>
                                <w:r>
                                  <w:rPr>
                                    <w:rFonts w:asciiTheme="majorHAnsi" w:hAnsiTheme="majorHAnsi"/>
                                    <w:caps/>
                                    <w:color w:val="44546A" w:themeColor="text2"/>
                                    <w:sz w:val="96"/>
                                    <w:szCs w:val="96"/>
                                  </w:rPr>
                                  <w:t>REST                                        CASTELLI y MARRACO                                                     2019</w:t>
                                </w:r>
                              </w:p>
                            </w:sdtContent>
                          </w:sdt>
                        </w:txbxContent>
                      </v:textbox>
                    </v:shape>
                    <w10:wrap anchorx="page" anchory="page"/>
                  </v:group>
                </w:pict>
              </mc:Fallback>
            </mc:AlternateContent>
          </w:r>
          <w:r w:rsidR="00482C18">
            <w:rPr>
              <w:noProof/>
            </w:rPr>
            <mc:AlternateContent>
              <mc:Choice Requires="wps">
                <w:drawing>
                  <wp:anchor distT="0" distB="0" distL="114300" distR="114300" simplePos="0" relativeHeight="251659264" behindDoc="1" locked="0" layoutInCell="1" allowOverlap="1" wp14:anchorId="5B205AB5" wp14:editId="0344AF1E">
                    <wp:simplePos x="0" y="0"/>
                    <wp:positionH relativeFrom="page">
                      <wp:posOffset>222885</wp:posOffset>
                    </wp:positionH>
                    <wp:positionV relativeFrom="page">
                      <wp:posOffset>246380</wp:posOffset>
                    </wp:positionV>
                    <wp:extent cx="7315200" cy="9601200"/>
                    <wp:effectExtent l="0" t="0" r="0" b="0"/>
                    <wp:wrapNone/>
                    <wp:docPr id="43" name="Rectángulo 2" title="Color de fond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450CC5DD" id="Rectángulo 2" o:spid="_x0000_s1026" alt="Título: Color de fondo" style="position:absolute;margin-left:17.55pt;margin-top:19.4pt;width:8in;height:756pt;z-index:-251657216;visibility:visible;mso-wrap-style:square;mso-width-percent:941;mso-height-percent:954;mso-wrap-distance-left:9pt;mso-wrap-distance-top:0;mso-wrap-distance-right:9pt;mso-wrap-distance-bottom:0;mso-position-horizontal:absolute;mso-position-horizontal-relative:page;mso-position-vertical:absolute;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" fillcolor="#e7e6e6 [3214]" stroked="f">
                    <w10:wrap anchorx="page" anchory="page"/>
                  </v:rect>
                </w:pict>
              </mc:Fallback>
            </mc:AlternateContent>
          </w:r>
        </w:p>
      </w:sdtContent>
    </w:sdt>
    <w:p w:rsidR="00482C18" w:rsidRDefault="00482C18"/>
    <w:p w:rsidR="00482C18" w:rsidRDefault="002B5661">
      <w:pPr>
        <w:spacing w:before="0" w:after="0"/>
        <w:jc w:val="left"/>
      </w:pPr>
      <w:r>
        <w:rPr>
          <w:noProof/>
        </w:rPr>
        <mc:AlternateContent>
          <mc:Choice Requires="wpg">
            <w:drawing>
              <wp:anchor distT="0" distB="0" distL="114300" distR="114300" simplePos="0" relativeHeight="251661312" behindDoc="0" locked="0" layoutInCell="1" allowOverlap="1" wp14:anchorId="0E8689D2" wp14:editId="5A62084A">
                <wp:simplePos x="0" y="0"/>
                <wp:positionH relativeFrom="page">
                  <wp:posOffset>1778558</wp:posOffset>
                </wp:positionH>
                <wp:positionV relativeFrom="page">
                  <wp:posOffset>7315200</wp:posOffset>
                </wp:positionV>
                <wp:extent cx="5777537" cy="3373755"/>
                <wp:effectExtent l="0" t="0" r="0" b="0"/>
                <wp:wrapNone/>
                <wp:docPr id="44" name="Grupo 12" title="Nombre del autor y de la empresa con un gráfico de marca de recorte"/>
                <wp:cNvGraphicFramePr/>
                <a:graphic xmlns:a="http://schemas.openxmlformats.org/drawingml/2006/main">
                  <a:graphicData uri="http://schemas.microsoft.com/office/word/2010/wordprocessingGroup">
                    <wpg:wgp>
                      <wpg:cNvGrpSpPr/>
                      <wpg:grpSpPr>
                        <a:xfrm>
                          <a:off x="0" y="0"/>
                          <a:ext cx="5777537" cy="3373755"/>
                          <a:chOff x="10046" y="0"/>
                          <a:chExt cx="4661776" cy="3374136"/>
                        </a:xfrm>
                      </wpg:grpSpPr>
                      <wpg:grpSp>
                        <wpg:cNvPr id="45" name="Grupo 8" title="Gráfico de marca de recorte"/>
                        <wpg:cNvGrpSpPr/>
                        <wpg:grpSpPr>
                          <a:xfrm>
                            <a:off x="2038350" y="0"/>
                            <a:ext cx="2633472" cy="3374136"/>
                            <a:chOff x="0" y="0"/>
                            <a:chExt cx="2628900" cy="3371850"/>
                          </a:xfrm>
                        </wpg:grpSpPr>
                        <wps:wsp>
                          <wps:cNvPr id="46" name="Forma libre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7" name="Rectángulo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0" name="Cuadro de texto 10" title="Título y subtítulo"/>
                        <wps:cNvSpPr txBox="1"/>
                        <wps:spPr>
                          <a:xfrm>
                            <a:off x="10046" y="1104900"/>
                            <a:ext cx="3904218" cy="1504950"/>
                          </a:xfrm>
                          <a:prstGeom prst="rect">
                            <a:avLst/>
                          </a:prstGeom>
                          <a:noFill/>
                          <a:ln w="6350">
                            <a:noFill/>
                          </a:ln>
                        </wps:spPr>
                        <wps:txbx>
                          <w:txbxContent>
                            <w:sdt>
                              <w:sdtPr>
                                <w:rPr>
                                  <w:color w:val="44546A" w:themeColor="text2"/>
                                  <w:spacing w:val="10"/>
                                  <w:sz w:val="36"/>
                                  <w:szCs w:val="36"/>
                                  <w:lang w:val="es-AR"/>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482C18" w:rsidRPr="00482C18" w:rsidRDefault="00F36EDD">
                                  <w:pPr>
                                    <w:pStyle w:val="Sinespaciado"/>
                                    <w:spacing w:after="240"/>
                                    <w:jc w:val="right"/>
                                    <w:rPr>
                                      <w:color w:val="44546A" w:themeColor="text2"/>
                                      <w:spacing w:val="10"/>
                                      <w:sz w:val="36"/>
                                      <w:szCs w:val="36"/>
                                      <w:lang w:val="es-AR"/>
                                    </w:rPr>
                                  </w:pPr>
                                  <w:r>
                                    <w:rPr>
                                      <w:color w:val="44546A" w:themeColor="text2"/>
                                      <w:spacing w:val="10"/>
                                      <w:sz w:val="36"/>
                                      <w:szCs w:val="36"/>
                                      <w:lang w:val="es-AR"/>
                                    </w:rPr>
                                    <w:t>Castelli Juan Manuel, Marraco Agustin</w:t>
                                  </w:r>
                                </w:p>
                              </w:sdtContent>
                            </w:sdt>
                            <w:p w:rsidR="00482C18" w:rsidRPr="002B5661" w:rsidRDefault="00482C18" w:rsidP="00895FBD">
                              <w:pPr>
                                <w:pStyle w:val="Sinespaciado"/>
                                <w:spacing w:before="240"/>
                                <w:jc w:val="right"/>
                                <w:rPr>
                                  <w:color w:val="44546A" w:themeColor="text2"/>
                                  <w:spacing w:val="10"/>
                                  <w:sz w:val="28"/>
                                  <w:szCs w:val="28"/>
                                  <w:lang w:val="es-ES"/>
                                </w:rPr>
                              </w:pPr>
                              <w:sdt>
                                <w:sdtPr>
                                  <w:rPr>
                                    <w:color w:val="44546A" w:themeColor="text2"/>
                                    <w:spacing w:val="10"/>
                                    <w:sz w:val="28"/>
                                    <w:szCs w:val="28"/>
                                    <w:lang w:val="es-ES"/>
                                  </w:rPr>
                                  <w:alias w:val="Empresa"/>
                                  <w:tag w:val=""/>
                                  <w:id w:val="1712304738"/>
                                  <w:dataBinding w:prefixMappings="xmlns:ns0='http://schemas.openxmlformats.org/officeDocument/2006/extended-properties' " w:xpath="/ns0:Properties[1]/ns0:Company[1]" w:storeItemID="{6668398D-A668-4E3E-A5EB-62B293D839F1}"/>
                                  <w15:appearance w15:val="hidden"/>
                                  <w:text/>
                                </w:sdtPr>
                                <w:sdtContent>
                                  <w:r w:rsidR="002B5661">
                                    <w:rPr>
                                      <w:color w:val="44546A" w:themeColor="text2"/>
                                      <w:spacing w:val="10"/>
                                      <w:sz w:val="28"/>
                                      <w:szCs w:val="28"/>
                                      <w:lang w:val="es-ES"/>
                                    </w:rPr>
                                    <w:t>Universidad</w:t>
                                  </w:r>
                                  <w:r w:rsidR="00F36EDD" w:rsidRPr="002B5661">
                                    <w:rPr>
                                      <w:color w:val="44546A" w:themeColor="text2"/>
                                      <w:spacing w:val="10"/>
                                      <w:sz w:val="28"/>
                                      <w:szCs w:val="28"/>
                                      <w:lang w:val="es-ES"/>
                                    </w:rPr>
                                    <w:t xml:space="preserve"> </w:t>
                                  </w:r>
                                  <w:r w:rsidR="002B5661" w:rsidRPr="002B5661">
                                    <w:rPr>
                                      <w:color w:val="44546A" w:themeColor="text2"/>
                                      <w:spacing w:val="10"/>
                                      <w:sz w:val="28"/>
                                      <w:szCs w:val="28"/>
                                      <w:lang w:val="es-ES"/>
                                    </w:rPr>
                                    <w:t>A</w:t>
                                  </w:r>
                                  <w:r w:rsidR="00F36EDD" w:rsidRPr="002B5661">
                                    <w:rPr>
                                      <w:color w:val="44546A" w:themeColor="text2"/>
                                      <w:spacing w:val="10"/>
                                      <w:sz w:val="28"/>
                                      <w:szCs w:val="28"/>
                                      <w:lang w:val="es-ES"/>
                                    </w:rPr>
                                    <w:t xml:space="preserve">bierta </w:t>
                                  </w:r>
                                  <w:r w:rsidR="002B5661">
                                    <w:rPr>
                                      <w:color w:val="44546A" w:themeColor="text2"/>
                                      <w:spacing w:val="10"/>
                                      <w:sz w:val="28"/>
                                      <w:szCs w:val="28"/>
                                      <w:lang w:val="es-ES"/>
                                    </w:rPr>
                                    <w:t>I</w:t>
                                  </w:r>
                                  <w:r w:rsidR="00F36EDD" w:rsidRPr="002B5661">
                                    <w:rPr>
                                      <w:color w:val="44546A" w:themeColor="text2"/>
                                      <w:spacing w:val="10"/>
                                      <w:sz w:val="28"/>
                                      <w:szCs w:val="28"/>
                                      <w:lang w:val="es-ES"/>
                                    </w:rPr>
                                    <w:t>nteramericana</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E8689D2" id="Grupo 12" o:spid="_x0000_s1031" alt="Título: Nombre del autor y de la empresa con un gráfico de marca de recorte" style="position:absolute;margin-left:140.05pt;margin-top:8in;width:454.9pt;height:265.65pt;z-index:251661312;mso-position-horizontal-relative:page;mso-position-vertical-relative:page;mso-width-relative:margin;mso-height-relative:margin" coordorigin="100" coordsize="46617,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">
                <v:group id="Grupo 8" o:spid="_x0000_s1032"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">
                  <v:shape id="Forma libre 4" o:spid="_x0000_s1033"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ángulo 7" o:spid="_x0000_s1034"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" filled="f" stroked="f" strokeweight="1pt"/>
                </v:group>
                <v:shape id="Cuadro de texto 10" o:spid="_x0000_s1035" type="#_x0000_t202" style="position:absolute;left:100;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" filled="f" stroked="f" strokeweight=".5pt">
                  <v:textbox inset="0,0,36pt,36pt">
                    <w:txbxContent>
                      <w:sdt>
                        <w:sdtPr>
                          <w:rPr>
                            <w:color w:val="44546A" w:themeColor="text2"/>
                            <w:spacing w:val="10"/>
                            <w:sz w:val="36"/>
                            <w:szCs w:val="36"/>
                            <w:lang w:val="es-AR"/>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rsidR="00482C18" w:rsidRPr="00482C18" w:rsidRDefault="00F36EDD">
                            <w:pPr>
                              <w:pStyle w:val="Sinespaciado"/>
                              <w:spacing w:after="240"/>
                              <w:jc w:val="right"/>
                              <w:rPr>
                                <w:color w:val="44546A" w:themeColor="text2"/>
                                <w:spacing w:val="10"/>
                                <w:sz w:val="36"/>
                                <w:szCs w:val="36"/>
                                <w:lang w:val="es-AR"/>
                              </w:rPr>
                            </w:pPr>
                            <w:r>
                              <w:rPr>
                                <w:color w:val="44546A" w:themeColor="text2"/>
                                <w:spacing w:val="10"/>
                                <w:sz w:val="36"/>
                                <w:szCs w:val="36"/>
                                <w:lang w:val="es-AR"/>
                              </w:rPr>
                              <w:t>Castelli Juan Manuel, Marraco Agustin</w:t>
                            </w:r>
                          </w:p>
                        </w:sdtContent>
                      </w:sdt>
                      <w:p w:rsidR="00482C18" w:rsidRPr="002B5661" w:rsidRDefault="00482C18" w:rsidP="00895FBD">
                        <w:pPr>
                          <w:pStyle w:val="Sinespaciado"/>
                          <w:spacing w:before="240"/>
                          <w:jc w:val="right"/>
                          <w:rPr>
                            <w:color w:val="44546A" w:themeColor="text2"/>
                            <w:spacing w:val="10"/>
                            <w:sz w:val="28"/>
                            <w:szCs w:val="28"/>
                            <w:lang w:val="es-ES"/>
                          </w:rPr>
                        </w:pPr>
                        <w:sdt>
                          <w:sdtPr>
                            <w:rPr>
                              <w:color w:val="44546A" w:themeColor="text2"/>
                              <w:spacing w:val="10"/>
                              <w:sz w:val="28"/>
                              <w:szCs w:val="28"/>
                              <w:lang w:val="es-ES"/>
                            </w:rPr>
                            <w:alias w:val="Empresa"/>
                            <w:tag w:val=""/>
                            <w:id w:val="1712304738"/>
                            <w:dataBinding w:prefixMappings="xmlns:ns0='http://schemas.openxmlformats.org/officeDocument/2006/extended-properties' " w:xpath="/ns0:Properties[1]/ns0:Company[1]" w:storeItemID="{6668398D-A668-4E3E-A5EB-62B293D839F1}"/>
                            <w15:appearance w15:val="hidden"/>
                            <w:text/>
                          </w:sdtPr>
                          <w:sdtContent>
                            <w:r w:rsidR="002B5661">
                              <w:rPr>
                                <w:color w:val="44546A" w:themeColor="text2"/>
                                <w:spacing w:val="10"/>
                                <w:sz w:val="28"/>
                                <w:szCs w:val="28"/>
                                <w:lang w:val="es-ES"/>
                              </w:rPr>
                              <w:t>Universidad</w:t>
                            </w:r>
                            <w:r w:rsidR="00F36EDD" w:rsidRPr="002B5661">
                              <w:rPr>
                                <w:color w:val="44546A" w:themeColor="text2"/>
                                <w:spacing w:val="10"/>
                                <w:sz w:val="28"/>
                                <w:szCs w:val="28"/>
                                <w:lang w:val="es-ES"/>
                              </w:rPr>
                              <w:t xml:space="preserve"> </w:t>
                            </w:r>
                            <w:r w:rsidR="002B5661" w:rsidRPr="002B5661">
                              <w:rPr>
                                <w:color w:val="44546A" w:themeColor="text2"/>
                                <w:spacing w:val="10"/>
                                <w:sz w:val="28"/>
                                <w:szCs w:val="28"/>
                                <w:lang w:val="es-ES"/>
                              </w:rPr>
                              <w:t>A</w:t>
                            </w:r>
                            <w:r w:rsidR="00F36EDD" w:rsidRPr="002B5661">
                              <w:rPr>
                                <w:color w:val="44546A" w:themeColor="text2"/>
                                <w:spacing w:val="10"/>
                                <w:sz w:val="28"/>
                                <w:szCs w:val="28"/>
                                <w:lang w:val="es-ES"/>
                              </w:rPr>
                              <w:t xml:space="preserve">bierta </w:t>
                            </w:r>
                            <w:r w:rsidR="002B5661">
                              <w:rPr>
                                <w:color w:val="44546A" w:themeColor="text2"/>
                                <w:spacing w:val="10"/>
                                <w:sz w:val="28"/>
                                <w:szCs w:val="28"/>
                                <w:lang w:val="es-ES"/>
                              </w:rPr>
                              <w:t>I</w:t>
                            </w:r>
                            <w:r w:rsidR="00F36EDD" w:rsidRPr="002B5661">
                              <w:rPr>
                                <w:color w:val="44546A" w:themeColor="text2"/>
                                <w:spacing w:val="10"/>
                                <w:sz w:val="28"/>
                                <w:szCs w:val="28"/>
                                <w:lang w:val="es-ES"/>
                              </w:rPr>
                              <w:t>nteramericana</w:t>
                            </w:r>
                          </w:sdtContent>
                        </w:sdt>
                      </w:p>
                    </w:txbxContent>
                  </v:textbox>
                </v:shape>
                <w10:wrap anchorx="page" anchory="page"/>
              </v:group>
            </w:pict>
          </mc:Fallback>
        </mc:AlternateContent>
      </w:r>
      <w:r w:rsidR="00482C18">
        <w:br w:type="page"/>
      </w:r>
    </w:p>
    <w:sdt>
      <w:sdtPr>
        <w:rPr>
          <w:lang w:val="es-ES"/>
        </w:rPr>
        <w:id w:val="985749538"/>
        <w:docPartObj>
          <w:docPartGallery w:val="Table of Contents"/>
          <w:docPartUnique/>
        </w:docPartObj>
      </w:sdtPr>
      <w:sdtEndPr>
        <w:rPr>
          <w:rFonts w:eastAsiaTheme="minorHAnsi" w:cstheme="minorBidi"/>
          <w:b/>
          <w:noProof/>
          <w:color w:val="auto"/>
          <w:sz w:val="24"/>
          <w:szCs w:val="24"/>
          <w:lang w:val="es-AR" w:eastAsia="en-US"/>
        </w:rPr>
      </w:sdtEndPr>
      <w:sdtContent>
        <w:p w:rsidR="00482C18" w:rsidRDefault="008E30BF">
          <w:pPr>
            <w:pStyle w:val="TtuloTDC"/>
          </w:pPr>
          <w:r>
            <w:rPr>
              <w:lang w:val="es-ES"/>
            </w:rPr>
            <w:t>Índice</w:t>
          </w:r>
        </w:p>
        <w:p w:rsidR="008E30BF" w:rsidRDefault="00482C18">
          <w:pPr>
            <w:pStyle w:val="TDC1"/>
            <w:tabs>
              <w:tab w:val="right" w:leader="dot" w:pos="10450"/>
            </w:tabs>
            <w:rPr>
              <w:rFonts w:eastAsiaTheme="minorEastAsia"/>
              <w:b w:val="0"/>
              <w:bCs w:val="0"/>
              <w:i w:val="0"/>
              <w:iCs w:val="0"/>
              <w:noProof/>
              <w:lang w:eastAsia="es-ES_tradnl"/>
            </w:rPr>
          </w:pPr>
          <w:r>
            <w:rPr>
              <w:b w:val="0"/>
              <w:bCs w:val="0"/>
            </w:rPr>
            <w:fldChar w:fldCharType="begin"/>
          </w:r>
          <w:r>
            <w:instrText>TOC \o "1-3" \h \z \u</w:instrText>
          </w:r>
          <w:r>
            <w:rPr>
              <w:b w:val="0"/>
              <w:bCs w:val="0"/>
            </w:rPr>
            <w:fldChar w:fldCharType="separate"/>
          </w:r>
          <w:hyperlink w:anchor="_Toc20598600" w:history="1">
            <w:r w:rsidR="008E30BF" w:rsidRPr="00BB478B">
              <w:rPr>
                <w:rStyle w:val="Hipervnculo"/>
                <w:noProof/>
              </w:rPr>
              <w:t>Introducción y principios básicos</w:t>
            </w:r>
            <w:r w:rsidR="008E30BF">
              <w:rPr>
                <w:noProof/>
                <w:webHidden/>
              </w:rPr>
              <w:tab/>
            </w:r>
            <w:r w:rsidR="008E30BF">
              <w:rPr>
                <w:noProof/>
                <w:webHidden/>
              </w:rPr>
              <w:fldChar w:fldCharType="begin"/>
            </w:r>
            <w:r w:rsidR="008E30BF">
              <w:rPr>
                <w:noProof/>
                <w:webHidden/>
              </w:rPr>
              <w:instrText xml:space="preserve"> PAGEREF _Toc20598600 \h </w:instrText>
            </w:r>
            <w:r w:rsidR="008E30BF">
              <w:rPr>
                <w:noProof/>
                <w:webHidden/>
              </w:rPr>
            </w:r>
            <w:r w:rsidR="008E30BF">
              <w:rPr>
                <w:noProof/>
                <w:webHidden/>
              </w:rPr>
              <w:fldChar w:fldCharType="separate"/>
            </w:r>
            <w:r w:rsidR="008E30BF">
              <w:rPr>
                <w:noProof/>
                <w:webHidden/>
              </w:rPr>
              <w:t>2</w:t>
            </w:r>
            <w:r w:rsidR="008E30BF">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1" w:history="1">
            <w:r w:rsidRPr="00BB478B">
              <w:rPr>
                <w:rStyle w:val="Hipervnculo"/>
                <w:noProof/>
              </w:rPr>
              <w:t>¿Qué es REST?</w:t>
            </w:r>
            <w:r>
              <w:rPr>
                <w:noProof/>
                <w:webHidden/>
              </w:rPr>
              <w:tab/>
            </w:r>
            <w:r>
              <w:rPr>
                <w:noProof/>
                <w:webHidden/>
              </w:rPr>
              <w:fldChar w:fldCharType="begin"/>
            </w:r>
            <w:r>
              <w:rPr>
                <w:noProof/>
                <w:webHidden/>
              </w:rPr>
              <w:instrText xml:space="preserve"> PAGEREF _Toc20598601 \h </w:instrText>
            </w:r>
            <w:r>
              <w:rPr>
                <w:noProof/>
                <w:webHidden/>
              </w:rPr>
            </w:r>
            <w:r>
              <w:rPr>
                <w:noProof/>
                <w:webHidden/>
              </w:rPr>
              <w:fldChar w:fldCharType="separate"/>
            </w:r>
            <w:r>
              <w:rPr>
                <w:noProof/>
                <w:webHidden/>
              </w:rPr>
              <w:t>2</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2" w:history="1">
            <w:r w:rsidRPr="00BB478B">
              <w:rPr>
                <w:rStyle w:val="Hipervnculo"/>
                <w:noProof/>
              </w:rPr>
              <w:t>¿Cuáles son los principios que lo rigen?</w:t>
            </w:r>
            <w:r>
              <w:rPr>
                <w:noProof/>
                <w:webHidden/>
              </w:rPr>
              <w:tab/>
            </w:r>
            <w:r>
              <w:rPr>
                <w:noProof/>
                <w:webHidden/>
              </w:rPr>
              <w:fldChar w:fldCharType="begin"/>
            </w:r>
            <w:r>
              <w:rPr>
                <w:noProof/>
                <w:webHidden/>
              </w:rPr>
              <w:instrText xml:space="preserve"> PAGEREF _Toc20598602 \h </w:instrText>
            </w:r>
            <w:r>
              <w:rPr>
                <w:noProof/>
                <w:webHidden/>
              </w:rPr>
            </w:r>
            <w:r>
              <w:rPr>
                <w:noProof/>
                <w:webHidden/>
              </w:rPr>
              <w:fldChar w:fldCharType="separate"/>
            </w:r>
            <w:r>
              <w:rPr>
                <w:noProof/>
                <w:webHidden/>
              </w:rPr>
              <w:t>2</w:t>
            </w:r>
            <w:r>
              <w:rPr>
                <w:noProof/>
                <w:webHidden/>
              </w:rPr>
              <w:fldChar w:fldCharType="end"/>
            </w:r>
          </w:hyperlink>
        </w:p>
        <w:p w:rsidR="008E30BF" w:rsidRDefault="008E30BF">
          <w:pPr>
            <w:pStyle w:val="TDC1"/>
            <w:tabs>
              <w:tab w:val="right" w:leader="dot" w:pos="10450"/>
            </w:tabs>
            <w:rPr>
              <w:rFonts w:eastAsiaTheme="minorEastAsia"/>
              <w:b w:val="0"/>
              <w:bCs w:val="0"/>
              <w:i w:val="0"/>
              <w:iCs w:val="0"/>
              <w:noProof/>
              <w:lang w:eastAsia="es-ES_tradnl"/>
            </w:rPr>
          </w:pPr>
          <w:hyperlink w:anchor="_Toc20598603" w:history="1">
            <w:r w:rsidRPr="00BB478B">
              <w:rPr>
                <w:rStyle w:val="Hipervnculo"/>
                <w:noProof/>
              </w:rPr>
              <w:t>Recursos</w:t>
            </w:r>
            <w:r>
              <w:rPr>
                <w:noProof/>
                <w:webHidden/>
              </w:rPr>
              <w:tab/>
            </w:r>
            <w:r>
              <w:rPr>
                <w:noProof/>
                <w:webHidden/>
              </w:rPr>
              <w:fldChar w:fldCharType="begin"/>
            </w:r>
            <w:r>
              <w:rPr>
                <w:noProof/>
                <w:webHidden/>
              </w:rPr>
              <w:instrText xml:space="preserve"> PAGEREF _Toc20598603 \h </w:instrText>
            </w:r>
            <w:r>
              <w:rPr>
                <w:noProof/>
                <w:webHidden/>
              </w:rPr>
            </w:r>
            <w:r>
              <w:rPr>
                <w:noProof/>
                <w:webHidden/>
              </w:rPr>
              <w:fldChar w:fldCharType="separate"/>
            </w:r>
            <w:r>
              <w:rPr>
                <w:noProof/>
                <w:webHidden/>
              </w:rPr>
              <w:t>2</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4" w:history="1">
            <w:r w:rsidRPr="00BB478B">
              <w:rPr>
                <w:rStyle w:val="Hipervnculo"/>
                <w:noProof/>
              </w:rPr>
              <w:t>¿Qué es un recurso?</w:t>
            </w:r>
            <w:r>
              <w:rPr>
                <w:noProof/>
                <w:webHidden/>
              </w:rPr>
              <w:tab/>
            </w:r>
            <w:r>
              <w:rPr>
                <w:noProof/>
                <w:webHidden/>
              </w:rPr>
              <w:fldChar w:fldCharType="begin"/>
            </w:r>
            <w:r>
              <w:rPr>
                <w:noProof/>
                <w:webHidden/>
              </w:rPr>
              <w:instrText xml:space="preserve"> PAGEREF _Toc20598604 \h </w:instrText>
            </w:r>
            <w:r>
              <w:rPr>
                <w:noProof/>
                <w:webHidden/>
              </w:rPr>
            </w:r>
            <w:r>
              <w:rPr>
                <w:noProof/>
                <w:webHidden/>
              </w:rPr>
              <w:fldChar w:fldCharType="separate"/>
            </w:r>
            <w:r>
              <w:rPr>
                <w:noProof/>
                <w:webHidden/>
              </w:rPr>
              <w:t>2</w:t>
            </w:r>
            <w:r>
              <w:rPr>
                <w:noProof/>
                <w:webHidden/>
              </w:rPr>
              <w:fldChar w:fldCharType="end"/>
            </w:r>
          </w:hyperlink>
        </w:p>
        <w:p w:rsidR="008E30BF" w:rsidRDefault="008E30BF">
          <w:pPr>
            <w:pStyle w:val="TDC1"/>
            <w:tabs>
              <w:tab w:val="right" w:leader="dot" w:pos="10450"/>
            </w:tabs>
            <w:rPr>
              <w:rFonts w:eastAsiaTheme="minorEastAsia"/>
              <w:b w:val="0"/>
              <w:bCs w:val="0"/>
              <w:i w:val="0"/>
              <w:iCs w:val="0"/>
              <w:noProof/>
              <w:lang w:eastAsia="es-ES_tradnl"/>
            </w:rPr>
          </w:pPr>
          <w:hyperlink w:anchor="_Toc20598605" w:history="1">
            <w:r w:rsidRPr="00BB478B">
              <w:rPr>
                <w:rStyle w:val="Hipervnculo"/>
                <w:noProof/>
              </w:rPr>
              <w:t>Nomenclatura REST</w:t>
            </w:r>
            <w:r>
              <w:rPr>
                <w:noProof/>
                <w:webHidden/>
              </w:rPr>
              <w:tab/>
            </w:r>
            <w:r>
              <w:rPr>
                <w:noProof/>
                <w:webHidden/>
              </w:rPr>
              <w:fldChar w:fldCharType="begin"/>
            </w:r>
            <w:r>
              <w:rPr>
                <w:noProof/>
                <w:webHidden/>
              </w:rPr>
              <w:instrText xml:space="preserve"> PAGEREF _Toc20598605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6" w:history="1">
            <w:r w:rsidRPr="00BB478B">
              <w:rPr>
                <w:rStyle w:val="Hipervnculo"/>
                <w:noProof/>
              </w:rPr>
              <w:t>Definiciones de recursos</w:t>
            </w:r>
            <w:r>
              <w:rPr>
                <w:noProof/>
                <w:webHidden/>
              </w:rPr>
              <w:tab/>
            </w:r>
            <w:r>
              <w:rPr>
                <w:noProof/>
                <w:webHidden/>
              </w:rPr>
              <w:fldChar w:fldCharType="begin"/>
            </w:r>
            <w:r>
              <w:rPr>
                <w:noProof/>
                <w:webHidden/>
              </w:rPr>
              <w:instrText xml:space="preserve"> PAGEREF _Toc20598606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7" w:history="1">
            <w:r w:rsidRPr="00BB478B">
              <w:rPr>
                <w:rStyle w:val="Hipervnculo"/>
                <w:noProof/>
              </w:rPr>
              <w:t>Uso de sustantivos</w:t>
            </w:r>
            <w:r>
              <w:rPr>
                <w:noProof/>
                <w:webHidden/>
              </w:rPr>
              <w:tab/>
            </w:r>
            <w:r>
              <w:rPr>
                <w:noProof/>
                <w:webHidden/>
              </w:rPr>
              <w:fldChar w:fldCharType="begin"/>
            </w:r>
            <w:r>
              <w:rPr>
                <w:noProof/>
                <w:webHidden/>
              </w:rPr>
              <w:instrText xml:space="preserve"> PAGEREF _Toc20598607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8" w:history="1">
            <w:r w:rsidRPr="00BB478B">
              <w:rPr>
                <w:rStyle w:val="Hipervnculo"/>
                <w:noProof/>
              </w:rPr>
              <w:t>Verbos HTTP usados y su significado</w:t>
            </w:r>
            <w:r>
              <w:rPr>
                <w:noProof/>
                <w:webHidden/>
              </w:rPr>
              <w:tab/>
            </w:r>
            <w:r>
              <w:rPr>
                <w:noProof/>
                <w:webHidden/>
              </w:rPr>
              <w:fldChar w:fldCharType="begin"/>
            </w:r>
            <w:r>
              <w:rPr>
                <w:noProof/>
                <w:webHidden/>
              </w:rPr>
              <w:instrText xml:space="preserve"> PAGEREF _Toc20598608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09" w:history="1">
            <w:r w:rsidRPr="00BB478B">
              <w:rPr>
                <w:rStyle w:val="Hipervnculo"/>
                <w:noProof/>
              </w:rPr>
              <w:t>GET</w:t>
            </w:r>
            <w:r>
              <w:rPr>
                <w:noProof/>
                <w:webHidden/>
              </w:rPr>
              <w:tab/>
            </w:r>
            <w:r>
              <w:rPr>
                <w:noProof/>
                <w:webHidden/>
              </w:rPr>
              <w:fldChar w:fldCharType="begin"/>
            </w:r>
            <w:r>
              <w:rPr>
                <w:noProof/>
                <w:webHidden/>
              </w:rPr>
              <w:instrText xml:space="preserve"> PAGEREF _Toc20598609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0" w:history="1">
            <w:r w:rsidRPr="00BB478B">
              <w:rPr>
                <w:rStyle w:val="Hipervnculo"/>
                <w:noProof/>
              </w:rPr>
              <w:t>POST</w:t>
            </w:r>
            <w:r>
              <w:rPr>
                <w:noProof/>
                <w:webHidden/>
              </w:rPr>
              <w:tab/>
            </w:r>
            <w:r>
              <w:rPr>
                <w:noProof/>
                <w:webHidden/>
              </w:rPr>
              <w:fldChar w:fldCharType="begin"/>
            </w:r>
            <w:r>
              <w:rPr>
                <w:noProof/>
                <w:webHidden/>
              </w:rPr>
              <w:instrText xml:space="preserve"> PAGEREF _Toc20598610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1" w:history="1">
            <w:r w:rsidRPr="00BB478B">
              <w:rPr>
                <w:rStyle w:val="Hipervnculo"/>
                <w:noProof/>
              </w:rPr>
              <w:t>PUT</w:t>
            </w:r>
            <w:r>
              <w:rPr>
                <w:noProof/>
                <w:webHidden/>
              </w:rPr>
              <w:tab/>
            </w:r>
            <w:r>
              <w:rPr>
                <w:noProof/>
                <w:webHidden/>
              </w:rPr>
              <w:fldChar w:fldCharType="begin"/>
            </w:r>
            <w:r>
              <w:rPr>
                <w:noProof/>
                <w:webHidden/>
              </w:rPr>
              <w:instrText xml:space="preserve"> PAGEREF _Toc20598611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2" w:history="1">
            <w:r w:rsidRPr="00BB478B">
              <w:rPr>
                <w:rStyle w:val="Hipervnculo"/>
                <w:noProof/>
                <w:lang w:val="en-US"/>
              </w:rPr>
              <w:t>Delete</w:t>
            </w:r>
            <w:r>
              <w:rPr>
                <w:noProof/>
                <w:webHidden/>
              </w:rPr>
              <w:tab/>
            </w:r>
            <w:r>
              <w:rPr>
                <w:noProof/>
                <w:webHidden/>
              </w:rPr>
              <w:fldChar w:fldCharType="begin"/>
            </w:r>
            <w:r>
              <w:rPr>
                <w:noProof/>
                <w:webHidden/>
              </w:rPr>
              <w:instrText xml:space="preserve"> PAGEREF _Toc20598612 \h </w:instrText>
            </w:r>
            <w:r>
              <w:rPr>
                <w:noProof/>
                <w:webHidden/>
              </w:rPr>
            </w:r>
            <w:r>
              <w:rPr>
                <w:noProof/>
                <w:webHidden/>
              </w:rPr>
              <w:fldChar w:fldCharType="separate"/>
            </w:r>
            <w:r>
              <w:rPr>
                <w:noProof/>
                <w:webHidden/>
              </w:rPr>
              <w:t>3</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3" w:history="1">
            <w:r w:rsidRPr="00BB478B">
              <w:rPr>
                <w:rStyle w:val="Hipervnculo"/>
                <w:noProof/>
              </w:rPr>
              <w:t>Divisiones de nomenclatura en base al tipo de recurso</w:t>
            </w:r>
            <w:r>
              <w:rPr>
                <w:noProof/>
                <w:webHidden/>
              </w:rPr>
              <w:tab/>
            </w:r>
            <w:r>
              <w:rPr>
                <w:noProof/>
                <w:webHidden/>
              </w:rPr>
              <w:fldChar w:fldCharType="begin"/>
            </w:r>
            <w:r>
              <w:rPr>
                <w:noProof/>
                <w:webHidden/>
              </w:rPr>
              <w:instrText xml:space="preserve"> PAGEREF _Toc20598613 \h </w:instrText>
            </w:r>
            <w:r>
              <w:rPr>
                <w:noProof/>
                <w:webHidden/>
              </w:rPr>
            </w:r>
            <w:r>
              <w:rPr>
                <w:noProof/>
                <w:webHidden/>
              </w:rPr>
              <w:fldChar w:fldCharType="separate"/>
            </w:r>
            <w:r>
              <w:rPr>
                <w:noProof/>
                <w:webHidden/>
              </w:rPr>
              <w:t>4</w:t>
            </w:r>
            <w:r>
              <w:rPr>
                <w:noProof/>
                <w:webHidden/>
              </w:rPr>
              <w:fldChar w:fldCharType="end"/>
            </w:r>
          </w:hyperlink>
        </w:p>
        <w:p w:rsidR="008E30BF" w:rsidRDefault="008E30BF">
          <w:pPr>
            <w:pStyle w:val="TDC1"/>
            <w:tabs>
              <w:tab w:val="right" w:leader="dot" w:pos="10450"/>
            </w:tabs>
            <w:rPr>
              <w:rFonts w:eastAsiaTheme="minorEastAsia"/>
              <w:b w:val="0"/>
              <w:bCs w:val="0"/>
              <w:i w:val="0"/>
              <w:iCs w:val="0"/>
              <w:noProof/>
              <w:lang w:eastAsia="es-ES_tradnl"/>
            </w:rPr>
          </w:pPr>
          <w:hyperlink w:anchor="_Toc20598614" w:history="1">
            <w:r w:rsidRPr="00BB478B">
              <w:rPr>
                <w:rStyle w:val="Hipervnculo"/>
                <w:noProof/>
              </w:rPr>
              <w:t>Comparación entre REST y SOAP (Diferencias Claves)</w:t>
            </w:r>
            <w:r>
              <w:rPr>
                <w:noProof/>
                <w:webHidden/>
              </w:rPr>
              <w:tab/>
            </w:r>
            <w:r>
              <w:rPr>
                <w:noProof/>
                <w:webHidden/>
              </w:rPr>
              <w:fldChar w:fldCharType="begin"/>
            </w:r>
            <w:r>
              <w:rPr>
                <w:noProof/>
                <w:webHidden/>
              </w:rPr>
              <w:instrText xml:space="preserve"> PAGEREF _Toc20598614 \h </w:instrText>
            </w:r>
            <w:r>
              <w:rPr>
                <w:noProof/>
                <w:webHidden/>
              </w:rPr>
            </w:r>
            <w:r>
              <w:rPr>
                <w:noProof/>
                <w:webHidden/>
              </w:rPr>
              <w:fldChar w:fldCharType="separate"/>
            </w:r>
            <w:r>
              <w:rPr>
                <w:noProof/>
                <w:webHidden/>
              </w:rPr>
              <w:t>4</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5" w:history="1">
            <w:r w:rsidRPr="00BB478B">
              <w:rPr>
                <w:rStyle w:val="Hipervnculo"/>
                <w:rFonts w:eastAsia="Times New Roman"/>
                <w:noProof/>
                <w:lang w:val="es-ES" w:eastAsia="es-ES_tradnl"/>
              </w:rPr>
              <w:t>Protocolo Usado</w:t>
            </w:r>
            <w:r>
              <w:rPr>
                <w:noProof/>
                <w:webHidden/>
              </w:rPr>
              <w:tab/>
            </w:r>
            <w:r>
              <w:rPr>
                <w:noProof/>
                <w:webHidden/>
              </w:rPr>
              <w:fldChar w:fldCharType="begin"/>
            </w:r>
            <w:r>
              <w:rPr>
                <w:noProof/>
                <w:webHidden/>
              </w:rPr>
              <w:instrText xml:space="preserve"> PAGEREF _Toc20598615 \h </w:instrText>
            </w:r>
            <w:r>
              <w:rPr>
                <w:noProof/>
                <w:webHidden/>
              </w:rPr>
            </w:r>
            <w:r>
              <w:rPr>
                <w:noProof/>
                <w:webHidden/>
              </w:rPr>
              <w:fldChar w:fldCharType="separate"/>
            </w:r>
            <w:r>
              <w:rPr>
                <w:noProof/>
                <w:webHidden/>
              </w:rPr>
              <w:t>4</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6" w:history="1">
            <w:r w:rsidRPr="00BB478B">
              <w:rPr>
                <w:rStyle w:val="Hipervnculo"/>
                <w:rFonts w:eastAsia="Times New Roman"/>
                <w:noProof/>
                <w:lang w:val="es-ES" w:eastAsia="es-ES_tradnl"/>
              </w:rPr>
              <w:t>Formato de Datos</w:t>
            </w:r>
            <w:r>
              <w:rPr>
                <w:noProof/>
                <w:webHidden/>
              </w:rPr>
              <w:tab/>
            </w:r>
            <w:r>
              <w:rPr>
                <w:noProof/>
                <w:webHidden/>
              </w:rPr>
              <w:fldChar w:fldCharType="begin"/>
            </w:r>
            <w:r>
              <w:rPr>
                <w:noProof/>
                <w:webHidden/>
              </w:rPr>
              <w:instrText xml:space="preserve"> PAGEREF _Toc20598616 \h </w:instrText>
            </w:r>
            <w:r>
              <w:rPr>
                <w:noProof/>
                <w:webHidden/>
              </w:rPr>
            </w:r>
            <w:r>
              <w:rPr>
                <w:noProof/>
                <w:webHidden/>
              </w:rPr>
              <w:fldChar w:fldCharType="separate"/>
            </w:r>
            <w:r>
              <w:rPr>
                <w:noProof/>
                <w:webHidden/>
              </w:rPr>
              <w:t>4</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7" w:history="1">
            <w:r w:rsidRPr="00BB478B">
              <w:rPr>
                <w:rStyle w:val="Hipervnculo"/>
                <w:rFonts w:eastAsia="Times New Roman"/>
                <w:noProof/>
                <w:lang w:val="es-ES" w:eastAsia="es-ES_tradnl"/>
              </w:rPr>
              <w:t>Manejo de estado.</w:t>
            </w:r>
            <w:r>
              <w:rPr>
                <w:noProof/>
                <w:webHidden/>
              </w:rPr>
              <w:tab/>
            </w:r>
            <w:r>
              <w:rPr>
                <w:noProof/>
                <w:webHidden/>
              </w:rPr>
              <w:fldChar w:fldCharType="begin"/>
            </w:r>
            <w:r>
              <w:rPr>
                <w:noProof/>
                <w:webHidden/>
              </w:rPr>
              <w:instrText xml:space="preserve"> PAGEREF _Toc20598617 \h </w:instrText>
            </w:r>
            <w:r>
              <w:rPr>
                <w:noProof/>
                <w:webHidden/>
              </w:rPr>
            </w:r>
            <w:r>
              <w:rPr>
                <w:noProof/>
                <w:webHidden/>
              </w:rPr>
              <w:fldChar w:fldCharType="separate"/>
            </w:r>
            <w:r>
              <w:rPr>
                <w:noProof/>
                <w:webHidden/>
              </w:rPr>
              <w:t>5</w:t>
            </w:r>
            <w:r>
              <w:rPr>
                <w:noProof/>
                <w:webHidden/>
              </w:rPr>
              <w:fldChar w:fldCharType="end"/>
            </w:r>
          </w:hyperlink>
        </w:p>
        <w:p w:rsidR="008E30BF" w:rsidRDefault="008E30BF">
          <w:pPr>
            <w:pStyle w:val="TDC2"/>
            <w:tabs>
              <w:tab w:val="right" w:leader="dot" w:pos="10450"/>
            </w:tabs>
            <w:rPr>
              <w:rFonts w:eastAsiaTheme="minorEastAsia"/>
              <w:b w:val="0"/>
              <w:bCs w:val="0"/>
              <w:noProof/>
              <w:sz w:val="24"/>
              <w:szCs w:val="24"/>
              <w:lang w:eastAsia="es-ES_tradnl"/>
            </w:rPr>
          </w:pPr>
          <w:hyperlink w:anchor="_Toc20598618" w:history="1">
            <w:r w:rsidRPr="00BB478B">
              <w:rPr>
                <w:rStyle w:val="Hipervnculo"/>
                <w:rFonts w:eastAsia="Times New Roman"/>
                <w:noProof/>
                <w:lang w:val="es-ES" w:eastAsia="es-ES_tradnl"/>
              </w:rPr>
              <w:t>Uso de Caches</w:t>
            </w:r>
            <w:r>
              <w:rPr>
                <w:noProof/>
                <w:webHidden/>
              </w:rPr>
              <w:tab/>
            </w:r>
            <w:r>
              <w:rPr>
                <w:noProof/>
                <w:webHidden/>
              </w:rPr>
              <w:fldChar w:fldCharType="begin"/>
            </w:r>
            <w:r>
              <w:rPr>
                <w:noProof/>
                <w:webHidden/>
              </w:rPr>
              <w:instrText xml:space="preserve"> PAGEREF _Toc20598618 \h </w:instrText>
            </w:r>
            <w:r>
              <w:rPr>
                <w:noProof/>
                <w:webHidden/>
              </w:rPr>
            </w:r>
            <w:r>
              <w:rPr>
                <w:noProof/>
                <w:webHidden/>
              </w:rPr>
              <w:fldChar w:fldCharType="separate"/>
            </w:r>
            <w:r>
              <w:rPr>
                <w:noProof/>
                <w:webHidden/>
              </w:rPr>
              <w:t>5</w:t>
            </w:r>
            <w:r>
              <w:rPr>
                <w:noProof/>
                <w:webHidden/>
              </w:rPr>
              <w:fldChar w:fldCharType="end"/>
            </w:r>
          </w:hyperlink>
        </w:p>
        <w:p w:rsidR="00482C18" w:rsidRDefault="00482C18">
          <w:r>
            <w:rPr>
              <w:b/>
              <w:bCs/>
              <w:noProof/>
            </w:rPr>
            <w:fldChar w:fldCharType="end"/>
          </w:r>
        </w:p>
      </w:sdtContent>
    </w:sdt>
    <w:p w:rsidR="00482C18" w:rsidRDefault="00482C18">
      <w:pPr>
        <w:spacing w:before="0" w:after="0"/>
        <w:jc w:val="left"/>
      </w:pPr>
      <w:r>
        <w:br w:type="page"/>
      </w:r>
    </w:p>
    <w:p w:rsidR="00AC127E" w:rsidRDefault="00482C18" w:rsidP="003D56AB">
      <w:pPr>
        <w:pStyle w:val="Ttulo1"/>
      </w:pPr>
      <w:bookmarkStart w:id="1" w:name="_Toc20598600"/>
      <w:r>
        <w:lastRenderedPageBreak/>
        <w:t>Introducción y principios básicos</w:t>
      </w:r>
      <w:bookmarkEnd w:id="1"/>
    </w:p>
    <w:p w:rsidR="00507BC0" w:rsidRDefault="00482C18" w:rsidP="003D56AB">
      <w:pPr>
        <w:pStyle w:val="Ttulo2"/>
      </w:pPr>
      <w:bookmarkStart w:id="2" w:name="_Toc20598601"/>
      <w:r>
        <w:t>¿Qué es REST?</w:t>
      </w:r>
      <w:bookmarkEnd w:id="2"/>
    </w:p>
    <w:p w:rsidR="004A7F67" w:rsidRDefault="00507BC0" w:rsidP="00482C18">
      <w:pPr>
        <w:ind w:left="708"/>
      </w:pPr>
      <w:r>
        <w:t>REST es un conjunto de siglas que significan Representational State Transfer</w:t>
      </w:r>
      <w:r w:rsidR="000826A8">
        <w:t xml:space="preserve">, que significa transferencia de estado representacional. </w:t>
      </w:r>
      <w:r w:rsidR="004A7F67">
        <w:t xml:space="preserve">REST es un conjunto de guias y </w:t>
      </w:r>
      <w:r w:rsidR="00065C2C">
        <w:t>mejores practicas para sistemas orientados a hipermedia, que es una extesion hipertexto, incluyendo sonido y video.</w:t>
      </w:r>
    </w:p>
    <w:p w:rsidR="00482C18" w:rsidRDefault="00482C18" w:rsidP="003D56AB">
      <w:pPr>
        <w:pStyle w:val="Ttulo2"/>
      </w:pPr>
      <w:bookmarkStart w:id="3" w:name="_Toc20598602"/>
      <w:r>
        <w:t>¿Cuáles son los principios que lo rigen?</w:t>
      </w:r>
      <w:bookmarkEnd w:id="3"/>
    </w:p>
    <w:tbl>
      <w:tblPr>
        <w:tblStyle w:val="Tablaconcuadrcula"/>
        <w:tblW w:w="0" w:type="auto"/>
        <w:tblLook w:val="04A0" w:firstRow="1" w:lastRow="0" w:firstColumn="1" w:lastColumn="0" w:noHBand="0" w:noVBand="1"/>
      </w:tblPr>
      <w:tblGrid>
        <w:gridCol w:w="5225"/>
        <w:gridCol w:w="5225"/>
      </w:tblGrid>
      <w:tr w:rsidR="00065C2C" w:rsidTr="00065C2C">
        <w:tc>
          <w:tcPr>
            <w:tcW w:w="5225" w:type="dxa"/>
          </w:tcPr>
          <w:p w:rsidR="00065C2C" w:rsidRDefault="00065C2C" w:rsidP="00065C2C">
            <w:r>
              <w:t>Cliente Servidor</w:t>
            </w:r>
          </w:p>
        </w:tc>
        <w:tc>
          <w:tcPr>
            <w:tcW w:w="5225" w:type="dxa"/>
          </w:tcPr>
          <w:p w:rsidR="00065C2C" w:rsidRDefault="00916538" w:rsidP="00065C2C">
            <w:r>
              <w:t>Separando la interfaz de usuario de donde guardamos los datos mejoramos la portabilidad de la interfaz de usuario en muchas plataformas y mejoramos la escalabilidad de las plataformas</w:t>
            </w:r>
          </w:p>
        </w:tc>
      </w:tr>
      <w:tr w:rsidR="00065C2C" w:rsidRPr="00916538" w:rsidTr="00065C2C">
        <w:tc>
          <w:tcPr>
            <w:tcW w:w="5225" w:type="dxa"/>
          </w:tcPr>
          <w:p w:rsidR="00065C2C" w:rsidRDefault="00065C2C" w:rsidP="00065C2C">
            <w:r>
              <w:t>Stateless (Sin Estado)</w:t>
            </w:r>
          </w:p>
        </w:tc>
        <w:tc>
          <w:tcPr>
            <w:tcW w:w="5225" w:type="dxa"/>
          </w:tcPr>
          <w:p w:rsidR="00065C2C" w:rsidRPr="00916538" w:rsidRDefault="00916538" w:rsidP="00065C2C">
            <w:r w:rsidRPr="00916538">
              <w:t>Cada peticion tiene que tener toda la información necesaria para ser llevada a cabo</w:t>
            </w:r>
            <w:r>
              <w:t xml:space="preserve"> y no puede guardar ningun tipo de información de sesion del lado del servidor. Solo se puede almacenar del lado del cliente.</w:t>
            </w:r>
          </w:p>
        </w:tc>
      </w:tr>
      <w:tr w:rsidR="00065C2C" w:rsidTr="00065C2C">
        <w:tc>
          <w:tcPr>
            <w:tcW w:w="5225" w:type="dxa"/>
          </w:tcPr>
          <w:p w:rsidR="00065C2C" w:rsidRDefault="00065C2C" w:rsidP="00065C2C">
            <w:r>
              <w:t>Cacheable</w:t>
            </w:r>
          </w:p>
        </w:tc>
        <w:tc>
          <w:tcPr>
            <w:tcW w:w="5225" w:type="dxa"/>
          </w:tcPr>
          <w:p w:rsidR="00065C2C" w:rsidRDefault="00916538" w:rsidP="00065C2C">
            <w:r>
              <w:t>Se tiene que especificar si la informacion contenida en una respuesta es cacheable o no.</w:t>
            </w:r>
          </w:p>
        </w:tc>
      </w:tr>
      <w:tr w:rsidR="00065C2C" w:rsidTr="00065C2C">
        <w:tc>
          <w:tcPr>
            <w:tcW w:w="5225" w:type="dxa"/>
          </w:tcPr>
          <w:p w:rsidR="00065C2C" w:rsidRDefault="00065C2C" w:rsidP="00065C2C">
            <w:r>
              <w:t>Interfaz uniforme</w:t>
            </w:r>
          </w:p>
        </w:tc>
        <w:tc>
          <w:tcPr>
            <w:tcW w:w="5225" w:type="dxa"/>
          </w:tcPr>
          <w:p w:rsidR="00065C2C" w:rsidRDefault="00916538" w:rsidP="00065C2C">
            <w:r>
              <w:t xml:space="preserve">Las reglas de REST se orientan a este punto </w:t>
            </w:r>
            <w:r w:rsidR="003D56AB">
              <w:t>con el fin de simplificar la arquitectura del sistema y mejorar las interacciones.</w:t>
            </w:r>
          </w:p>
        </w:tc>
      </w:tr>
      <w:tr w:rsidR="00065C2C" w:rsidTr="00065C2C">
        <w:tc>
          <w:tcPr>
            <w:tcW w:w="5225" w:type="dxa"/>
          </w:tcPr>
          <w:p w:rsidR="00916538" w:rsidRDefault="00916538" w:rsidP="00065C2C">
            <w:r>
              <w:t>Sistema por capas</w:t>
            </w:r>
          </w:p>
        </w:tc>
        <w:tc>
          <w:tcPr>
            <w:tcW w:w="5225" w:type="dxa"/>
          </w:tcPr>
          <w:p w:rsidR="00065C2C" w:rsidRDefault="003D56AB" w:rsidP="00065C2C">
            <w:r>
              <w:t>Cada componente no puede ver mas alla de la capa en la que esta.</w:t>
            </w:r>
          </w:p>
        </w:tc>
      </w:tr>
      <w:tr w:rsidR="00065C2C" w:rsidTr="00065C2C">
        <w:tc>
          <w:tcPr>
            <w:tcW w:w="5225" w:type="dxa"/>
          </w:tcPr>
          <w:p w:rsidR="00065C2C" w:rsidRDefault="00916538" w:rsidP="00065C2C">
            <w:r>
              <w:t>Código bajo demanda</w:t>
            </w:r>
          </w:p>
        </w:tc>
        <w:tc>
          <w:tcPr>
            <w:tcW w:w="5225" w:type="dxa"/>
          </w:tcPr>
          <w:p w:rsidR="00065C2C" w:rsidRDefault="003D56AB" w:rsidP="00065C2C">
            <w:r>
              <w:t>Mediante la implementación de applets o scripts se puede extender la funcionalidad del lado del cliente.</w:t>
            </w:r>
          </w:p>
        </w:tc>
      </w:tr>
    </w:tbl>
    <w:p w:rsidR="00065C2C" w:rsidRDefault="00065C2C" w:rsidP="00065C2C"/>
    <w:p w:rsidR="00482C18" w:rsidRDefault="00482C18" w:rsidP="003D56AB">
      <w:pPr>
        <w:pStyle w:val="Ttulo1"/>
      </w:pPr>
      <w:bookmarkStart w:id="4" w:name="_Toc20598603"/>
      <w:r>
        <w:t>Recursos</w:t>
      </w:r>
      <w:bookmarkEnd w:id="4"/>
    </w:p>
    <w:p w:rsidR="003D56AB" w:rsidRDefault="00482C18" w:rsidP="003D56AB">
      <w:pPr>
        <w:pStyle w:val="Ttulo2"/>
      </w:pPr>
      <w:bookmarkStart w:id="5" w:name="_Toc20598604"/>
      <w:r>
        <w:t>¿Qué es un recurso?</w:t>
      </w:r>
      <w:bookmarkEnd w:id="5"/>
      <w:r w:rsidR="003D56AB">
        <w:tab/>
      </w:r>
    </w:p>
    <w:p w:rsidR="00EB6F91" w:rsidRDefault="00EB6F91" w:rsidP="00EB6F91">
      <w:r>
        <w:t>Un recurso es la abstraccion clave de REST mediante la cual se representa la información. REST usa un idenfiticador de recursos para distinguir los recursos que participan en una interacción.</w:t>
      </w:r>
    </w:p>
    <w:p w:rsidR="00EB6F91" w:rsidRDefault="00EB6F91" w:rsidP="00EB6F91">
      <w:r>
        <w:t xml:space="preserve">El estado de un recurso en un espacio determinado de tiempo es la </w:t>
      </w:r>
      <w:r>
        <w:rPr>
          <w:b/>
          <w:bCs/>
        </w:rPr>
        <w:t>representación del recurso</w:t>
      </w:r>
      <w:r>
        <w:t>. Una representacion esta compuesta por metadata y datos.</w:t>
      </w:r>
    </w:p>
    <w:p w:rsidR="00EB6F91" w:rsidRDefault="00EB6F91" w:rsidP="00EB6F91">
      <w:r>
        <w:t>El mediaType que muchas veces se ve en los headers de las llamadas, determina el tipo de representacion que va a regir a esos datos y como deberan ser procesados.</w:t>
      </w:r>
    </w:p>
    <w:p w:rsidR="00EB6F91" w:rsidRDefault="00EB6F91" w:rsidP="00EB6F91">
      <w:r w:rsidRPr="00EB6F91">
        <w:t xml:space="preserve">Las URIs(Uniform resource identifiers) son usadas para indicar un recurso en una interacción </w:t>
      </w:r>
    </w:p>
    <w:p w:rsidR="00EB6F91" w:rsidRDefault="00EB6F91" w:rsidP="00EB6F91">
      <w:r>
        <w:t>Una URI esta compuesta por 5 partes</w:t>
      </w:r>
    </w:p>
    <w:p w:rsidR="00EB6F91" w:rsidRDefault="00EB6F91" w:rsidP="00EB6F91">
      <w:r w:rsidRPr="00EB6F91">
        <w:drawing>
          <wp:inline distT="0" distB="0" distL="0" distR="0" wp14:anchorId="14E93BD9" wp14:editId="641CDE19">
            <wp:extent cx="4371033" cy="6870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34192"/>
                    <a:stretch/>
                  </pic:blipFill>
                  <pic:spPr bwMode="auto">
                    <a:xfrm>
                      <a:off x="0" y="0"/>
                      <a:ext cx="4371033" cy="687070"/>
                    </a:xfrm>
                    <a:prstGeom prst="rect">
                      <a:avLst/>
                    </a:prstGeom>
                    <a:ln>
                      <a:noFill/>
                    </a:ln>
                    <a:extLst>
                      <a:ext uri="{53640926-AAD7-44D8-BBD7-CCE9431645EC}">
                        <a14:shadowObscured xmlns:a14="http://schemas.microsoft.com/office/drawing/2010/main"/>
                      </a:ext>
                    </a:extLst>
                  </pic:spPr>
                </pic:pic>
              </a:graphicData>
            </a:graphic>
          </wp:inline>
        </w:drawing>
      </w:r>
    </w:p>
    <w:p w:rsidR="00EB6F91" w:rsidRDefault="00EB6F91" w:rsidP="00EB6F91">
      <w:pPr>
        <w:rPr>
          <w:lang w:val="en-US"/>
        </w:rPr>
      </w:pPr>
    </w:p>
    <w:p w:rsidR="00F36EDD" w:rsidRDefault="00F36EDD" w:rsidP="00EB6F91">
      <w:r w:rsidRPr="00F36EDD">
        <w:t>El schema se refiere a un espacio de nombres para los recursos que define como los componen</w:t>
      </w:r>
      <w:r>
        <w:t>tes identificaran a uno dentro del mismo.</w:t>
      </w:r>
    </w:p>
    <w:p w:rsidR="00F36EDD" w:rsidRDefault="00F36EDD" w:rsidP="00EB6F91">
      <w:r>
        <w:t>La autoridad identifica a la entidad que gobierna una parte del espacio de nombre, un server basicamente, al cual accedes por su host name.</w:t>
      </w:r>
    </w:p>
    <w:p w:rsidR="00F36EDD" w:rsidRDefault="00F36EDD" w:rsidP="00EB6F91">
      <w:r>
        <w:t>El path y la query se usan para mandar información orientada a la identifiacion de un recurso dentro del contexto que se consulta</w:t>
      </w:r>
    </w:p>
    <w:p w:rsidR="00F36EDD" w:rsidRPr="00F36EDD" w:rsidRDefault="00F36EDD" w:rsidP="00EB6F91">
      <w:r>
        <w:t>El fragmento nos permite referenciar una parte especifica del recurso una vez devuelta la informacion solicitada.</w:t>
      </w:r>
    </w:p>
    <w:p w:rsidR="00D13D3F" w:rsidRDefault="00482C18" w:rsidP="003D56AB">
      <w:pPr>
        <w:pStyle w:val="Ttulo1"/>
      </w:pPr>
      <w:bookmarkStart w:id="6" w:name="_Toc20598605"/>
      <w:r>
        <w:t>Nomenclatura REST</w:t>
      </w:r>
      <w:bookmarkEnd w:id="6"/>
    </w:p>
    <w:p w:rsidR="00745A7A" w:rsidRPr="00745A7A" w:rsidRDefault="00745A7A" w:rsidP="00745A7A">
      <w:pPr>
        <w:pStyle w:val="Ttulo2"/>
      </w:pPr>
      <w:bookmarkStart w:id="7" w:name="_Toc20598606"/>
      <w:r>
        <w:t>Definiciones de recursos</w:t>
      </w:r>
      <w:bookmarkEnd w:id="7"/>
    </w:p>
    <w:p w:rsidR="00F36EDD" w:rsidRDefault="00745A7A" w:rsidP="00F36EDD">
      <w:pPr>
        <w:pStyle w:val="Prrafodelista"/>
        <w:numPr>
          <w:ilvl w:val="0"/>
          <w:numId w:val="2"/>
        </w:numPr>
      </w:pPr>
      <w:r>
        <w:t>Un recurso puede ser singular o plural(singleton or collection) entonces tendrias algo como /clientes /cliente</w:t>
      </w:r>
    </w:p>
    <w:p w:rsidR="00745A7A" w:rsidRDefault="00745A7A" w:rsidP="00F36EDD">
      <w:pPr>
        <w:pStyle w:val="Prrafodelista"/>
        <w:numPr>
          <w:ilvl w:val="0"/>
          <w:numId w:val="2"/>
        </w:numPr>
      </w:pPr>
      <w:r>
        <w:t>Un recurso puede contener agrupamientos de subrecursos. Cliente/idCliente/compras</w:t>
      </w:r>
    </w:p>
    <w:p w:rsidR="00745A7A" w:rsidRDefault="00745A7A" w:rsidP="00745A7A">
      <w:pPr>
        <w:pStyle w:val="Ttulo2"/>
      </w:pPr>
      <w:bookmarkStart w:id="8" w:name="_Toc20598607"/>
      <w:r>
        <w:t>Uso de sustantivos</w:t>
      </w:r>
      <w:bookmarkEnd w:id="8"/>
    </w:p>
    <w:p w:rsidR="00745A7A" w:rsidRDefault="00745A7A" w:rsidP="00745A7A">
      <w:r>
        <w:t>Los recursos REST deben ser referenciados como sustantivos debido a que los sustantivos tienen propiedades que los verbos no.</w:t>
      </w:r>
    </w:p>
    <w:p w:rsidR="00572F66" w:rsidRDefault="00572F66" w:rsidP="00745A7A"/>
    <w:p w:rsidR="00572F66" w:rsidRDefault="00572F66" w:rsidP="00572F66">
      <w:pPr>
        <w:pStyle w:val="Ttulo2"/>
      </w:pPr>
      <w:bookmarkStart w:id="9" w:name="_Toc20598608"/>
      <w:r>
        <w:t>Verbos HTTP usados y su significado</w:t>
      </w:r>
      <w:bookmarkEnd w:id="9"/>
    </w:p>
    <w:p w:rsidR="00CB6341" w:rsidRPr="002B5661" w:rsidRDefault="00CB6341" w:rsidP="002B5661">
      <w:pPr>
        <w:pStyle w:val="Ttulo2"/>
      </w:pPr>
      <w:bookmarkStart w:id="10" w:name="_Toc20598609"/>
      <w:r w:rsidRPr="002B5661">
        <w:t>GET</w:t>
      </w:r>
      <w:bookmarkEnd w:id="10"/>
    </w:p>
    <w:p w:rsidR="00572F66" w:rsidRDefault="00572F66" w:rsidP="00572F66">
      <w:pPr>
        <w:pStyle w:val="NormalWeb"/>
        <w:ind w:left="480" w:right="480"/>
        <w:rPr>
          <w:rFonts w:ascii="Verdana" w:hAnsi="Verdana"/>
          <w:color w:val="000000"/>
          <w:sz w:val="20"/>
          <w:szCs w:val="20"/>
        </w:rPr>
      </w:pPr>
      <w:r w:rsidRPr="00572F66">
        <w:rPr>
          <w:rFonts w:ascii="Verdana" w:hAnsi="Verdana"/>
          <w:color w:val="000000"/>
          <w:sz w:val="20"/>
          <w:szCs w:val="20"/>
        </w:rPr>
        <w:t>El metodo get pide una representacion en el momento actual del recurso pedido</w:t>
      </w:r>
      <w:r w:rsidR="00CB6341">
        <w:rPr>
          <w:rFonts w:ascii="Verdana" w:hAnsi="Verdana"/>
          <w:color w:val="000000"/>
          <w:sz w:val="20"/>
          <w:szCs w:val="20"/>
        </w:rPr>
        <w:t>. El payload de un recurso GET no tiene reglas semanticas definidas.</w:t>
      </w:r>
    </w:p>
    <w:p w:rsidR="00572F66" w:rsidRDefault="00CB6341" w:rsidP="00CB6341">
      <w:pPr>
        <w:pStyle w:val="NormalWeb"/>
        <w:ind w:left="480" w:right="480"/>
        <w:rPr>
          <w:rFonts w:ascii="Verdana" w:hAnsi="Verdana"/>
          <w:color w:val="000000"/>
          <w:sz w:val="20"/>
          <w:szCs w:val="20"/>
        </w:rPr>
      </w:pPr>
      <w:r>
        <w:rPr>
          <w:rFonts w:ascii="Verdana" w:hAnsi="Verdana"/>
          <w:color w:val="000000"/>
          <w:sz w:val="20"/>
          <w:szCs w:val="20"/>
        </w:rPr>
        <w:t>El metodo GET es seguro, porque es de lectura, y es idempotente.</w:t>
      </w:r>
    </w:p>
    <w:p w:rsidR="00CB6341" w:rsidRPr="00CB6341" w:rsidRDefault="00CB6341" w:rsidP="002B5661">
      <w:pPr>
        <w:pStyle w:val="Ttulo2"/>
      </w:pPr>
      <w:bookmarkStart w:id="11" w:name="_Toc20598610"/>
      <w:r>
        <w:t>POST</w:t>
      </w:r>
      <w:bookmarkEnd w:id="11"/>
    </w:p>
    <w:p w:rsidR="00CB6341" w:rsidRDefault="00CB6341" w:rsidP="00572F66">
      <w:pPr>
        <w:pStyle w:val="NormalWeb"/>
        <w:ind w:left="480" w:right="480"/>
        <w:rPr>
          <w:rFonts w:ascii="Verdana" w:hAnsi="Verdana"/>
          <w:color w:val="000000"/>
          <w:sz w:val="20"/>
          <w:szCs w:val="20"/>
        </w:rPr>
      </w:pPr>
      <w:r w:rsidRPr="00CB6341">
        <w:rPr>
          <w:rFonts w:ascii="Verdana" w:hAnsi="Verdana"/>
          <w:color w:val="000000"/>
          <w:sz w:val="20"/>
          <w:szCs w:val="20"/>
        </w:rPr>
        <w:t>El metodo POST hace una solicitud a un recurso para que procese la representacion encerrada dentro de la petici</w:t>
      </w:r>
      <w:r>
        <w:rPr>
          <w:rFonts w:ascii="Verdana" w:hAnsi="Verdana"/>
          <w:color w:val="000000"/>
          <w:sz w:val="20"/>
          <w:szCs w:val="20"/>
        </w:rPr>
        <w:t>ón</w:t>
      </w:r>
      <w:r w:rsidR="00B77B77">
        <w:rPr>
          <w:rFonts w:ascii="Verdana" w:hAnsi="Verdana"/>
          <w:color w:val="000000"/>
          <w:sz w:val="20"/>
          <w:szCs w:val="20"/>
        </w:rPr>
        <w:t>, teniendo en cuenta la semantica que define el recurso a ser consumido. Si el recurso fue creado exitosamente, se debera devolver un codigo HTTP 201.</w:t>
      </w:r>
    </w:p>
    <w:p w:rsidR="00B77B77" w:rsidRPr="00CB6341" w:rsidRDefault="00B77B77" w:rsidP="00572F66">
      <w:pPr>
        <w:pStyle w:val="NormalWeb"/>
        <w:ind w:left="480" w:right="480"/>
        <w:rPr>
          <w:rFonts w:ascii="Verdana" w:hAnsi="Verdana"/>
          <w:color w:val="000000"/>
          <w:sz w:val="20"/>
          <w:szCs w:val="20"/>
        </w:rPr>
      </w:pPr>
      <w:r>
        <w:rPr>
          <w:rFonts w:ascii="Verdana" w:hAnsi="Verdana"/>
          <w:color w:val="000000"/>
          <w:sz w:val="20"/>
          <w:szCs w:val="20"/>
        </w:rPr>
        <w:t>POST no es ni seguro ni idempotente.</w:t>
      </w:r>
    </w:p>
    <w:p w:rsidR="00B77B77" w:rsidRPr="002B5661" w:rsidRDefault="00B77B77" w:rsidP="002B5661">
      <w:pPr>
        <w:pStyle w:val="Ttulo2"/>
      </w:pPr>
      <w:bookmarkStart w:id="12" w:name="_Toc20598611"/>
      <w:r w:rsidRPr="002B5661">
        <w:t>PUT</w:t>
      </w:r>
      <w:bookmarkEnd w:id="12"/>
    </w:p>
    <w:p w:rsidR="002B5661" w:rsidRDefault="000E68D4" w:rsidP="002B5661">
      <w:pPr>
        <w:pStyle w:val="NormalWeb"/>
        <w:ind w:left="480" w:right="480"/>
        <w:rPr>
          <w:rFonts w:ascii="Verdana" w:hAnsi="Verdana"/>
          <w:color w:val="000000"/>
          <w:sz w:val="20"/>
          <w:szCs w:val="20"/>
        </w:rPr>
      </w:pPr>
      <w:r w:rsidRPr="000E68D4">
        <w:rPr>
          <w:rFonts w:ascii="Verdana" w:hAnsi="Verdana"/>
          <w:color w:val="000000"/>
          <w:sz w:val="20"/>
          <w:szCs w:val="20"/>
        </w:rPr>
        <w:t xml:space="preserve">El PUT se usa para crear o reemplazar la representacion de un recurso con lo contentido dentro </w:t>
      </w:r>
      <w:r>
        <w:rPr>
          <w:rFonts w:ascii="Verdana" w:hAnsi="Verdana"/>
          <w:color w:val="000000"/>
          <w:sz w:val="20"/>
          <w:szCs w:val="20"/>
        </w:rPr>
        <w:t>de la petición. Se podria decir que un PUT y un POST son bastante similares, pero la diferencia radica en que intencion se tiene al usuarlos, cuando se hace un POST lo que se busca es que el recurso maneje el estado contetenido en la peticion basandonos en la semantica del recurso, mientras que, PUT se usa para reemplazar estados.</w:t>
      </w:r>
    </w:p>
    <w:p w:rsidR="000E68D4" w:rsidRPr="000E68D4" w:rsidRDefault="000E68D4" w:rsidP="002B5661">
      <w:pPr>
        <w:pStyle w:val="NormalWeb"/>
        <w:ind w:left="480" w:right="480"/>
        <w:rPr>
          <w:rFonts w:ascii="Verdana" w:hAnsi="Verdana"/>
          <w:color w:val="000000"/>
          <w:sz w:val="20"/>
          <w:szCs w:val="20"/>
        </w:rPr>
      </w:pPr>
      <w:r>
        <w:rPr>
          <w:rFonts w:ascii="Verdana" w:hAnsi="Verdana"/>
          <w:color w:val="000000"/>
          <w:sz w:val="20"/>
          <w:szCs w:val="20"/>
        </w:rPr>
        <w:t>PUT es idempotente pero no seguro.</w:t>
      </w:r>
    </w:p>
    <w:p w:rsidR="000E68D4" w:rsidRDefault="000E68D4" w:rsidP="002B5661">
      <w:pPr>
        <w:pStyle w:val="Ttulo2"/>
        <w:rPr>
          <w:lang w:val="en-US"/>
        </w:rPr>
      </w:pPr>
      <w:bookmarkStart w:id="13" w:name="_Toc20598612"/>
      <w:r>
        <w:rPr>
          <w:lang w:val="en-US"/>
        </w:rPr>
        <w:t>Delete</w:t>
      </w:r>
      <w:bookmarkEnd w:id="13"/>
    </w:p>
    <w:p w:rsidR="00572F66" w:rsidRPr="002B5661" w:rsidRDefault="000E68D4" w:rsidP="002B5661">
      <w:pPr>
        <w:pStyle w:val="NormalWeb"/>
        <w:ind w:left="480" w:right="480"/>
        <w:rPr>
          <w:rFonts w:ascii="Verdana" w:hAnsi="Verdana"/>
          <w:color w:val="000000"/>
          <w:sz w:val="20"/>
          <w:szCs w:val="20"/>
        </w:rPr>
      </w:pPr>
      <w:r w:rsidRPr="000E68D4">
        <w:rPr>
          <w:rFonts w:ascii="Verdana" w:hAnsi="Verdana"/>
          <w:color w:val="000000"/>
          <w:sz w:val="20"/>
          <w:szCs w:val="20"/>
        </w:rPr>
        <w:t>Buscar borrar una asociacion de un recurso</w:t>
      </w:r>
      <w:r>
        <w:rPr>
          <w:rFonts w:ascii="Verdana" w:hAnsi="Verdana"/>
          <w:color w:val="000000"/>
          <w:sz w:val="20"/>
          <w:szCs w:val="20"/>
        </w:rPr>
        <w:t>.</w:t>
      </w:r>
      <w:r w:rsidR="002B5661" w:rsidRPr="002B5661">
        <w:rPr>
          <w:rFonts w:ascii="Verdana" w:hAnsi="Verdana"/>
          <w:color w:val="000000"/>
          <w:sz w:val="20"/>
          <w:szCs w:val="20"/>
        </w:rPr>
        <w:t>Este metodo no es seguro pero si idempotente.</w:t>
      </w:r>
    </w:p>
    <w:p w:rsidR="00745A7A" w:rsidRPr="002B5661" w:rsidRDefault="00745A7A" w:rsidP="00745A7A"/>
    <w:p w:rsidR="00572F66" w:rsidRDefault="00572F66" w:rsidP="00572F66">
      <w:pPr>
        <w:pStyle w:val="Ttulo2"/>
      </w:pPr>
      <w:bookmarkStart w:id="14" w:name="_Toc20598613"/>
      <w:r>
        <w:lastRenderedPageBreak/>
        <w:t>Divisiones de nomenclatura en base al tipo de recurso</w:t>
      </w:r>
      <w:bookmarkEnd w:id="14"/>
    </w:p>
    <w:p w:rsidR="00282A9C" w:rsidRDefault="00282A9C" w:rsidP="00745A7A">
      <w:r>
        <w:t>A su vez, esta nomenclatura se puede dividir dentro de 4 categorias que encasillan la forma en la cual se deben nombrar.</w:t>
      </w:r>
    </w:p>
    <w:p w:rsidR="00282A9C" w:rsidRDefault="00282A9C" w:rsidP="00745A7A">
      <w:pPr>
        <w:rPr>
          <w:b/>
          <w:bCs/>
        </w:rPr>
      </w:pPr>
      <w:r w:rsidRPr="00282A9C">
        <w:rPr>
          <w:b/>
          <w:bCs/>
        </w:rPr>
        <w:t>Documento</w:t>
      </w:r>
    </w:p>
    <w:p w:rsidR="00282A9C" w:rsidRDefault="00282A9C" w:rsidP="00745A7A">
      <w:r>
        <w:t>Un documento es una representacion singular que se asemeja por ejemplo a un registro de la base de datos. Generalemente esta dentro de una colección de objetos.</w:t>
      </w:r>
    </w:p>
    <w:p w:rsidR="00282A9C" w:rsidRDefault="00282A9C" w:rsidP="00745A7A">
      <w:r w:rsidRPr="00282A9C">
        <w:drawing>
          <wp:inline distT="0" distB="0" distL="0" distR="0" wp14:anchorId="05DB58AF" wp14:editId="3F572B79">
            <wp:extent cx="6642100" cy="911225"/>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2100" cy="911225"/>
                    </a:xfrm>
                    <a:prstGeom prst="rect">
                      <a:avLst/>
                    </a:prstGeom>
                  </pic:spPr>
                </pic:pic>
              </a:graphicData>
            </a:graphic>
          </wp:inline>
        </w:drawing>
      </w:r>
    </w:p>
    <w:p w:rsidR="00282A9C" w:rsidRDefault="00282A9C" w:rsidP="00745A7A"/>
    <w:p w:rsidR="00282A9C" w:rsidRDefault="00282A9C" w:rsidP="00745A7A">
      <w:pPr>
        <w:rPr>
          <w:b/>
          <w:bCs/>
        </w:rPr>
      </w:pPr>
      <w:r w:rsidRPr="00282A9C">
        <w:rPr>
          <w:b/>
          <w:bCs/>
        </w:rPr>
        <w:t>Colección</w:t>
      </w:r>
    </w:p>
    <w:p w:rsidR="00282A9C" w:rsidRDefault="00282A9C" w:rsidP="00745A7A">
      <w:r>
        <w:t>Es un conjunto de recursos que estan manejados del lado del servidor, los cuales pueden llegar a ser editables, permitiendo agregar, sacar y modificar las unidades individuales que integran esa colección.</w:t>
      </w:r>
    </w:p>
    <w:p w:rsidR="00282A9C" w:rsidRDefault="00282A9C" w:rsidP="00CB6341">
      <w:r w:rsidRPr="00282A9C">
        <w:drawing>
          <wp:inline distT="0" distB="0" distL="0" distR="0" wp14:anchorId="5239F9DC" wp14:editId="3C1ECC23">
            <wp:extent cx="6642100" cy="8972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2100" cy="897255"/>
                    </a:xfrm>
                    <a:prstGeom prst="rect">
                      <a:avLst/>
                    </a:prstGeom>
                  </pic:spPr>
                </pic:pic>
              </a:graphicData>
            </a:graphic>
          </wp:inline>
        </w:drawing>
      </w:r>
    </w:p>
    <w:p w:rsidR="00282A9C" w:rsidRDefault="00282A9C" w:rsidP="00745A7A">
      <w:pPr>
        <w:rPr>
          <w:b/>
          <w:bCs/>
        </w:rPr>
      </w:pPr>
      <w:r w:rsidRPr="00282A9C">
        <w:rPr>
          <w:b/>
          <w:bCs/>
        </w:rPr>
        <w:t>Repositorio</w:t>
      </w:r>
    </w:p>
    <w:p w:rsidR="00282A9C" w:rsidRDefault="00282A9C" w:rsidP="00745A7A">
      <w:r>
        <w:t>Un repositorio es un conjunto de recursos que permiten guardar y manipular informacion que luego podra o no ser borrada, generalmente en un nivel jerarquico inferior a un objeto que lo contiene.</w:t>
      </w:r>
    </w:p>
    <w:p w:rsidR="00282A9C" w:rsidRDefault="00282A9C" w:rsidP="00745A7A">
      <w:r w:rsidRPr="00282A9C">
        <w:drawing>
          <wp:inline distT="0" distB="0" distL="0" distR="0" wp14:anchorId="072D2CB8" wp14:editId="42CA38B2">
            <wp:extent cx="6159500" cy="749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59500" cy="749300"/>
                    </a:xfrm>
                    <a:prstGeom prst="rect">
                      <a:avLst/>
                    </a:prstGeom>
                  </pic:spPr>
                </pic:pic>
              </a:graphicData>
            </a:graphic>
          </wp:inline>
        </w:drawing>
      </w:r>
    </w:p>
    <w:p w:rsidR="00282A9C" w:rsidRDefault="00282A9C" w:rsidP="00282A9C">
      <w:pPr>
        <w:rPr>
          <w:b/>
          <w:bCs/>
        </w:rPr>
      </w:pPr>
    </w:p>
    <w:p w:rsidR="00282A9C" w:rsidRDefault="00282A9C" w:rsidP="00282A9C">
      <w:pPr>
        <w:rPr>
          <w:b/>
          <w:bCs/>
        </w:rPr>
      </w:pPr>
      <w:r>
        <w:rPr>
          <w:b/>
          <w:bCs/>
        </w:rPr>
        <w:t>Controlador</w:t>
      </w:r>
    </w:p>
    <w:p w:rsidR="00282A9C" w:rsidRDefault="00282A9C" w:rsidP="00282A9C">
      <w:r>
        <w:t>Un controlador esta relacionado con funciones ejecutables que tienen parametros y retorno.</w:t>
      </w:r>
      <w:r w:rsidR="00572F66">
        <w:t xml:space="preserve"> En estos casos si se justifica llegar a usar un verbo en la URI.</w:t>
      </w:r>
    </w:p>
    <w:p w:rsidR="00572F66" w:rsidRDefault="00572F66" w:rsidP="00282A9C">
      <w:r w:rsidRPr="00572F66">
        <w:drawing>
          <wp:inline distT="0" distB="0" distL="0" distR="0" wp14:anchorId="2124FAC0" wp14:editId="55B32999">
            <wp:extent cx="6642100" cy="749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42100" cy="749300"/>
                    </a:xfrm>
                    <a:prstGeom prst="rect">
                      <a:avLst/>
                    </a:prstGeom>
                  </pic:spPr>
                </pic:pic>
              </a:graphicData>
            </a:graphic>
          </wp:inline>
        </w:drawing>
      </w:r>
    </w:p>
    <w:p w:rsidR="00282A9C" w:rsidRPr="00282A9C" w:rsidRDefault="00282A9C" w:rsidP="00745A7A"/>
    <w:p w:rsidR="00572F66" w:rsidRPr="00572F66" w:rsidRDefault="00E93EA3" w:rsidP="00572F66">
      <w:pPr>
        <w:pStyle w:val="Ttulo1"/>
      </w:pPr>
      <w:bookmarkStart w:id="15" w:name="_Toc20598614"/>
      <w:r w:rsidRPr="00572F66">
        <w:t>Comparación entre REST y SOAP</w:t>
      </w:r>
      <w:r w:rsidR="00572F66">
        <w:t xml:space="preserve"> (Diferencias Claves)</w:t>
      </w:r>
      <w:bookmarkEnd w:id="15"/>
    </w:p>
    <w:p w:rsidR="00572F66" w:rsidRPr="00572F66" w:rsidRDefault="00572F66" w:rsidP="00572F66">
      <w:pPr>
        <w:pStyle w:val="Ttulo2"/>
        <w:rPr>
          <w:rFonts w:eastAsia="Times New Roman"/>
          <w:lang w:val="es-ES" w:eastAsia="es-ES_tradnl"/>
        </w:rPr>
      </w:pPr>
      <w:bookmarkStart w:id="16" w:name="_Toc20598615"/>
      <w:r w:rsidRPr="00572F66">
        <w:rPr>
          <w:rFonts w:eastAsia="Times New Roman"/>
          <w:lang w:val="es-ES" w:eastAsia="es-ES_tradnl"/>
        </w:rPr>
        <w:t>Protocolo Usado</w:t>
      </w:r>
      <w:bookmarkEnd w:id="16"/>
    </w:p>
    <w:p w:rsidR="00572F66" w:rsidRDefault="00572F66" w:rsidP="00572F66">
      <w:pPr>
        <w:shd w:val="clear" w:color="auto" w:fill="FFFFFF"/>
        <w:spacing w:before="150" w:after="240"/>
        <w:jc w:val="left"/>
        <w:rPr>
          <w:rFonts w:ascii="Helvetica Neue" w:eastAsia="Times New Roman" w:hAnsi="Helvetica Neue" w:cs="Times New Roman"/>
          <w:color w:val="000000"/>
          <w:lang w:val="es-ES" w:eastAsia="es-ES_tradnl"/>
        </w:rPr>
      </w:pPr>
      <w:r w:rsidRPr="00572F66">
        <w:rPr>
          <w:rFonts w:ascii="Helvetica Neue" w:eastAsia="Times New Roman" w:hAnsi="Helvetica Neue" w:cs="Times New Roman"/>
          <w:color w:val="000000"/>
          <w:lang w:val="es-ES" w:eastAsia="es-ES_tradnl"/>
        </w:rPr>
        <w:t>Ambos corren sobre HTTP.</w:t>
      </w:r>
    </w:p>
    <w:p w:rsidR="00572F66" w:rsidRDefault="00572F66" w:rsidP="00572F66">
      <w:pPr>
        <w:pStyle w:val="Ttulo2"/>
        <w:rPr>
          <w:rFonts w:eastAsia="Times New Roman"/>
          <w:lang w:val="es-ES" w:eastAsia="es-ES_tradnl"/>
        </w:rPr>
      </w:pPr>
      <w:bookmarkStart w:id="17" w:name="_Toc20598616"/>
      <w:r>
        <w:rPr>
          <w:rFonts w:eastAsia="Times New Roman"/>
          <w:lang w:val="es-ES" w:eastAsia="es-ES_tradnl"/>
        </w:rPr>
        <w:t>Formato de Datos</w:t>
      </w:r>
      <w:bookmarkEnd w:id="17"/>
    </w:p>
    <w:p w:rsidR="00572F66" w:rsidRDefault="00572F66" w:rsidP="00572F66">
      <w:pPr>
        <w:shd w:val="clear" w:color="auto" w:fill="FFFFFF"/>
        <w:spacing w:before="150" w:after="240"/>
        <w:jc w:val="left"/>
        <w:rPr>
          <w:rFonts w:ascii="Helvetica Neue" w:eastAsia="Times New Roman" w:hAnsi="Helvetica Neue" w:cs="Times New Roman"/>
          <w:color w:val="000000"/>
          <w:lang w:val="es-ES" w:eastAsia="es-ES_tradnl"/>
        </w:rPr>
      </w:pPr>
      <w:r>
        <w:rPr>
          <w:rFonts w:ascii="Helvetica Neue" w:eastAsia="Times New Roman" w:hAnsi="Helvetica Neue" w:cs="Times New Roman"/>
          <w:color w:val="000000"/>
          <w:lang w:val="es-ES" w:eastAsia="es-ES_tradnl"/>
        </w:rPr>
        <w:t>SOAP solo usa XML para sus servicios de mensajería.</w:t>
      </w:r>
    </w:p>
    <w:p w:rsidR="00572F66" w:rsidRDefault="00572F66" w:rsidP="00572F66">
      <w:pPr>
        <w:shd w:val="clear" w:color="auto" w:fill="FFFFFF"/>
        <w:spacing w:before="150" w:after="240"/>
        <w:jc w:val="left"/>
        <w:rPr>
          <w:rFonts w:ascii="Helvetica Neue" w:eastAsia="Times New Roman" w:hAnsi="Helvetica Neue" w:cs="Times New Roman"/>
          <w:color w:val="000000"/>
          <w:lang w:val="es-ES" w:eastAsia="es-ES_tradnl"/>
        </w:rPr>
      </w:pPr>
      <w:r>
        <w:rPr>
          <w:rFonts w:ascii="Helvetica Neue" w:eastAsia="Times New Roman" w:hAnsi="Helvetica Neue" w:cs="Times New Roman"/>
          <w:color w:val="000000"/>
          <w:lang w:val="es-ES" w:eastAsia="es-ES_tradnl"/>
        </w:rPr>
        <w:lastRenderedPageBreak/>
        <w:t>REST puede usar un conjunto mas variado de estructuras, permitiendo pasar .CSV, JSON y RSS, permitiendo un mayor grado de flexibilidad.</w:t>
      </w:r>
    </w:p>
    <w:p w:rsidR="00572F66" w:rsidRPr="00572F66" w:rsidRDefault="00572F66" w:rsidP="00572F66">
      <w:pPr>
        <w:pStyle w:val="Ttulo2"/>
        <w:rPr>
          <w:rFonts w:eastAsia="Times New Roman"/>
          <w:sz w:val="24"/>
          <w:szCs w:val="24"/>
          <w:lang w:val="es-ES" w:eastAsia="es-ES_tradnl"/>
        </w:rPr>
      </w:pPr>
      <w:bookmarkStart w:id="18" w:name="_Toc20598617"/>
      <w:r>
        <w:rPr>
          <w:rFonts w:eastAsia="Times New Roman"/>
          <w:lang w:val="es-ES" w:eastAsia="es-ES_tradnl"/>
        </w:rPr>
        <w:t>Manejo de estado.</w:t>
      </w:r>
      <w:bookmarkEnd w:id="18"/>
    </w:p>
    <w:p w:rsidR="00572F66" w:rsidRPr="00572F66" w:rsidRDefault="00572F66" w:rsidP="00572F66">
      <w:pPr>
        <w:shd w:val="clear" w:color="auto" w:fill="FFFFFF"/>
        <w:spacing w:before="150" w:after="240"/>
        <w:jc w:val="left"/>
        <w:rPr>
          <w:rFonts w:ascii="Helvetica Neue" w:eastAsia="Times New Roman" w:hAnsi="Helvetica Neue" w:cs="Times New Roman"/>
          <w:color w:val="000000"/>
          <w:lang w:eastAsia="es-ES_tradnl"/>
        </w:rPr>
      </w:pPr>
      <w:r w:rsidRPr="00572F66">
        <w:rPr>
          <w:rFonts w:ascii="Helvetica Neue" w:eastAsia="Times New Roman" w:hAnsi="Helvetica Neue" w:cs="Times New Roman"/>
          <w:color w:val="000000"/>
          <w:lang w:eastAsia="es-ES_tradnl"/>
        </w:rPr>
        <w:t>REST, por definicion, no maneja estado.</w:t>
      </w:r>
    </w:p>
    <w:p w:rsidR="00572F66" w:rsidRDefault="00572F66" w:rsidP="00572F66">
      <w:pPr>
        <w:shd w:val="clear" w:color="auto" w:fill="FFFFFF"/>
        <w:spacing w:before="150" w:after="240"/>
        <w:jc w:val="left"/>
        <w:rPr>
          <w:rFonts w:ascii="Helvetica Neue" w:eastAsia="Times New Roman" w:hAnsi="Helvetica Neue" w:cs="Times New Roman"/>
          <w:color w:val="000000"/>
          <w:lang w:val="es-ES" w:eastAsia="es-ES_tradnl"/>
        </w:rPr>
      </w:pPr>
      <w:r>
        <w:rPr>
          <w:rFonts w:ascii="Helvetica Neue" w:eastAsia="Times New Roman" w:hAnsi="Helvetica Neue" w:cs="Times New Roman"/>
          <w:color w:val="000000"/>
          <w:lang w:val="es-ES" w:eastAsia="es-ES_tradnl"/>
        </w:rPr>
        <w:t>SOAP, generalmente lo es, pero el estándar no lo obliga de todos modos, y se puede usar estado si así uno lo desea.</w:t>
      </w:r>
    </w:p>
    <w:p w:rsidR="00572F66" w:rsidRDefault="00572F66" w:rsidP="00572F66">
      <w:pPr>
        <w:pStyle w:val="Ttulo2"/>
        <w:rPr>
          <w:rFonts w:eastAsia="Times New Roman"/>
          <w:lang w:val="es-ES" w:eastAsia="es-ES_tradnl"/>
        </w:rPr>
      </w:pPr>
      <w:bookmarkStart w:id="19" w:name="_Toc20598618"/>
      <w:r>
        <w:rPr>
          <w:rFonts w:eastAsia="Times New Roman"/>
          <w:lang w:val="es-ES" w:eastAsia="es-ES_tradnl"/>
        </w:rPr>
        <w:t>Uso de Caches</w:t>
      </w:r>
      <w:bookmarkEnd w:id="19"/>
    </w:p>
    <w:p w:rsidR="00572F66" w:rsidRDefault="00572F66" w:rsidP="00572F66">
      <w:pPr>
        <w:shd w:val="clear" w:color="auto" w:fill="FFFFFF"/>
        <w:spacing w:before="150" w:after="240"/>
        <w:jc w:val="left"/>
        <w:rPr>
          <w:rFonts w:ascii="Helvetica Neue" w:eastAsia="Times New Roman" w:hAnsi="Helvetica Neue" w:cs="Times New Roman"/>
          <w:color w:val="000000"/>
          <w:lang w:val="es-ES" w:eastAsia="es-ES_tradnl"/>
        </w:rPr>
      </w:pPr>
      <w:r>
        <w:rPr>
          <w:rFonts w:ascii="Helvetica Neue" w:eastAsia="Times New Roman" w:hAnsi="Helvetica Neue" w:cs="Times New Roman"/>
          <w:color w:val="000000"/>
          <w:lang w:val="es-ES" w:eastAsia="es-ES_tradnl"/>
        </w:rPr>
        <w:t xml:space="preserve">REST facilita mucho mas el cacheo de datos cuando se obtienen a través de métodos GET, permitiendo marcar las respuestas como </w:t>
      </w:r>
      <w:proofErr w:type="spellStart"/>
      <w:r>
        <w:rPr>
          <w:rFonts w:ascii="Helvetica Neue" w:eastAsia="Times New Roman" w:hAnsi="Helvetica Neue" w:cs="Times New Roman"/>
          <w:color w:val="000000"/>
          <w:lang w:val="es-ES" w:eastAsia="es-ES_tradnl"/>
        </w:rPr>
        <w:t>cacheables</w:t>
      </w:r>
      <w:proofErr w:type="spellEnd"/>
      <w:r>
        <w:rPr>
          <w:rFonts w:ascii="Helvetica Neue" w:eastAsia="Times New Roman" w:hAnsi="Helvetica Neue" w:cs="Times New Roman"/>
          <w:color w:val="000000"/>
          <w:lang w:val="es-ES" w:eastAsia="es-ES_tradnl"/>
        </w:rPr>
        <w:t xml:space="preserve"> o no.</w:t>
      </w:r>
    </w:p>
    <w:p w:rsidR="00E93EA3" w:rsidRPr="002B5661" w:rsidRDefault="00572F66" w:rsidP="002B5661">
      <w:pPr>
        <w:shd w:val="clear" w:color="auto" w:fill="FFFFFF"/>
        <w:spacing w:before="150" w:after="240"/>
        <w:jc w:val="left"/>
        <w:rPr>
          <w:rFonts w:ascii="Helvetica Neue" w:eastAsia="Times New Roman" w:hAnsi="Helvetica Neue" w:cs="Times New Roman"/>
          <w:color w:val="000000"/>
          <w:lang w:val="es-ES" w:eastAsia="es-ES_tradnl"/>
        </w:rPr>
      </w:pPr>
      <w:r>
        <w:rPr>
          <w:rFonts w:ascii="Helvetica Neue" w:eastAsia="Times New Roman" w:hAnsi="Helvetica Neue" w:cs="Times New Roman"/>
          <w:color w:val="000000"/>
          <w:lang w:val="es-ES" w:eastAsia="es-ES_tradnl"/>
        </w:rPr>
        <w:t xml:space="preserve">SOAP, al usar todos métodos POST, no permite usar el mecanismo de cacheo, debido a que los </w:t>
      </w:r>
      <w:proofErr w:type="spellStart"/>
      <w:r>
        <w:rPr>
          <w:rFonts w:ascii="Helvetica Neue" w:eastAsia="Times New Roman" w:hAnsi="Helvetica Neue" w:cs="Times New Roman"/>
          <w:color w:val="000000"/>
          <w:lang w:val="es-ES" w:eastAsia="es-ES_tradnl"/>
        </w:rPr>
        <w:t>posts</w:t>
      </w:r>
      <w:proofErr w:type="spellEnd"/>
      <w:r>
        <w:rPr>
          <w:rFonts w:ascii="Helvetica Neue" w:eastAsia="Times New Roman" w:hAnsi="Helvetica Neue" w:cs="Times New Roman"/>
          <w:color w:val="000000"/>
          <w:lang w:val="es-ES" w:eastAsia="es-ES_tradnl"/>
        </w:rPr>
        <w:t xml:space="preserve"> no garantizan la </w:t>
      </w:r>
      <w:proofErr w:type="spellStart"/>
      <w:r>
        <w:rPr>
          <w:rFonts w:ascii="Helvetica Neue" w:eastAsia="Times New Roman" w:hAnsi="Helvetica Neue" w:cs="Times New Roman"/>
          <w:color w:val="000000"/>
          <w:lang w:val="es-ES" w:eastAsia="es-ES_tradnl"/>
        </w:rPr>
        <w:t>idempotencia</w:t>
      </w:r>
      <w:proofErr w:type="spellEnd"/>
      <w:r>
        <w:rPr>
          <w:rFonts w:ascii="Helvetica Neue" w:eastAsia="Times New Roman" w:hAnsi="Helvetica Neue" w:cs="Times New Roman"/>
          <w:color w:val="000000"/>
          <w:lang w:val="es-ES" w:eastAsia="es-ES_tradnl"/>
        </w:rPr>
        <w:t>.</w:t>
      </w:r>
    </w:p>
    <w:p w:rsidR="00E93EA3" w:rsidRDefault="00E93EA3"/>
    <w:bookmarkEnd w:id="0"/>
    <w:p w:rsidR="00482C18" w:rsidRDefault="00482C18"/>
    <w:sectPr w:rsidR="00482C18" w:rsidSect="008E30BF">
      <w:headerReference w:type="default" r:id="rId13"/>
      <w:footerReference w:type="even" r:id="rId14"/>
      <w:footerReference w:type="default" r:id="rId15"/>
      <w:footerReference w:type="first" r:id="rId16"/>
      <w:pgSz w:w="11900" w:h="16840"/>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0BB8" w:rsidRDefault="00240BB8" w:rsidP="008E30BF">
      <w:pPr>
        <w:spacing w:before="0" w:after="0"/>
      </w:pPr>
      <w:r>
        <w:separator/>
      </w:r>
    </w:p>
  </w:endnote>
  <w:endnote w:type="continuationSeparator" w:id="0">
    <w:p w:rsidR="00240BB8" w:rsidRDefault="00240BB8" w:rsidP="008E30B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638842053"/>
      <w:docPartObj>
        <w:docPartGallery w:val="Page Numbers (Bottom of Page)"/>
        <w:docPartUnique/>
      </w:docPartObj>
    </w:sdtPr>
    <w:sdtContent>
      <w:p w:rsidR="008E30BF" w:rsidRDefault="008E30BF" w:rsidP="00610E0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8E30BF" w:rsidRDefault="008E30BF" w:rsidP="008E30B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678188203"/>
      <w:docPartObj>
        <w:docPartGallery w:val="Page Numbers (Bottom of Page)"/>
        <w:docPartUnique/>
      </w:docPartObj>
    </w:sdtPr>
    <w:sdtContent>
      <w:p w:rsidR="008E30BF" w:rsidRDefault="008E30BF" w:rsidP="00610E0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rsidR="008E30BF" w:rsidRDefault="008E30BF" w:rsidP="008E30B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22393028"/>
      <w:docPartObj>
        <w:docPartGallery w:val="Page Numbers (Bottom of Page)"/>
        <w:docPartUnique/>
      </w:docPartObj>
    </w:sdtPr>
    <w:sdtContent>
      <w:p w:rsidR="008E30BF" w:rsidRDefault="008E30BF" w:rsidP="00610E0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0</w:t>
        </w:r>
        <w:r>
          <w:rPr>
            <w:rStyle w:val="Nmerodepgina"/>
          </w:rPr>
          <w:fldChar w:fldCharType="end"/>
        </w:r>
      </w:p>
    </w:sdtContent>
  </w:sdt>
  <w:p w:rsidR="008E30BF" w:rsidRDefault="008E30BF" w:rsidP="008E30BF">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0BB8" w:rsidRDefault="00240BB8" w:rsidP="008E30BF">
      <w:pPr>
        <w:spacing w:before="0" w:after="0"/>
      </w:pPr>
      <w:r>
        <w:separator/>
      </w:r>
    </w:p>
  </w:footnote>
  <w:footnote w:type="continuationSeparator" w:id="0">
    <w:p w:rsidR="00240BB8" w:rsidRDefault="00240BB8" w:rsidP="008E30B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0BF" w:rsidRDefault="008E30BF">
    <w:pPr>
      <w:pStyle w:val="Encabezado"/>
    </w:pPr>
    <w:r>
      <w:rPr>
        <w:noProof/>
      </w:rPr>
      <mc:AlternateContent>
        <mc:Choice Requires="wps">
          <w:drawing>
            <wp:anchor distT="0" distB="0" distL="118745" distR="118745" simplePos="0" relativeHeight="251659264" behindDoc="1" locked="0" layoutInCell="1" allowOverlap="0" wp14:anchorId="189A445B" wp14:editId="713D080F">
              <wp:simplePos x="0" y="0"/>
              <wp:positionH relativeFrom="margin">
                <wp:posOffset>64770</wp:posOffset>
              </wp:positionH>
              <wp:positionV relativeFrom="paragraph">
                <wp:posOffset>-278765</wp:posOffset>
              </wp:positionV>
              <wp:extent cx="6642100" cy="279400"/>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642100" cy="279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E30BF" w:rsidRDefault="008E30BF">
                              <w:pPr>
                                <w:pStyle w:val="Encabezado"/>
                                <w:jc w:val="center"/>
                                <w:rPr>
                                  <w:caps/>
                                  <w:color w:val="FFFFFF" w:themeColor="background1"/>
                                </w:rPr>
                              </w:pPr>
                              <w:r>
                                <w:rPr>
                                  <w:caps/>
                                  <w:color w:val="FFFFFF" w:themeColor="background1"/>
                                </w:rPr>
                                <w:t>REST                                        CASTELLI y MARRACO                                                2019</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9A445B" id="Rectángulo 197" o:spid="_x0000_s1036" style="position:absolute;left:0;text-align:left;margin-left:5.1pt;margin-top:-21.95pt;width:523pt;height:22pt;z-index:-251657216;visibility:visible;mso-wrap-style:square;mso-width-percent:1000;mso-height-percent:27;mso-wrap-distance-left:9.35pt;mso-wrap-distance-top:0;mso-wrap-distance-right:9.35pt;mso-wrap-distance-bottom:0;mso-position-horizontal:absolute;mso-position-horizontal-relative:margin;mso-position-vertical:absolute;mso-position-vertical-relative:text;mso-width-percent:1000;mso-height-percent:27;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&#13;&#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rsidR="008E30BF" w:rsidRDefault="008E30BF">
                        <w:pPr>
                          <w:pStyle w:val="Encabezado"/>
                          <w:jc w:val="center"/>
                          <w:rPr>
                            <w:caps/>
                            <w:color w:val="FFFFFF" w:themeColor="background1"/>
                          </w:rPr>
                        </w:pPr>
                        <w:r>
                          <w:rPr>
                            <w:caps/>
                            <w:color w:val="FFFFFF" w:themeColor="background1"/>
                          </w:rPr>
                          <w:t>REST                                        CASTELLI y MARRACO                                                2019</w:t>
                        </w:r>
                      </w:p>
                    </w:sdtContent>
                  </w:sdt>
                </w:txbxContent>
              </v:textbox>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DC1167"/>
    <w:multiLevelType w:val="hybridMultilevel"/>
    <w:tmpl w:val="9C38B78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B635043"/>
    <w:multiLevelType w:val="hybridMultilevel"/>
    <w:tmpl w:val="DAE03C98"/>
    <w:lvl w:ilvl="0" w:tplc="040A000F">
      <w:start w:val="1"/>
      <w:numFmt w:val="decimal"/>
      <w:lvlText w:val="%1."/>
      <w:lvlJc w:val="left"/>
      <w:pPr>
        <w:ind w:left="1428" w:hanging="360"/>
      </w:p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C18"/>
    <w:rsid w:val="00065C2C"/>
    <w:rsid w:val="000826A8"/>
    <w:rsid w:val="000E68D4"/>
    <w:rsid w:val="00185058"/>
    <w:rsid w:val="00240BB8"/>
    <w:rsid w:val="00282A9C"/>
    <w:rsid w:val="002B5661"/>
    <w:rsid w:val="003D56AB"/>
    <w:rsid w:val="00430B53"/>
    <w:rsid w:val="00482C18"/>
    <w:rsid w:val="004A7F67"/>
    <w:rsid w:val="00507BC0"/>
    <w:rsid w:val="00526F36"/>
    <w:rsid w:val="00572F66"/>
    <w:rsid w:val="00745A7A"/>
    <w:rsid w:val="008946CE"/>
    <w:rsid w:val="008E30BF"/>
    <w:rsid w:val="008F03E3"/>
    <w:rsid w:val="00916538"/>
    <w:rsid w:val="00AC7F7F"/>
    <w:rsid w:val="00B77B77"/>
    <w:rsid w:val="00C94331"/>
    <w:rsid w:val="00CB6341"/>
    <w:rsid w:val="00D13D3F"/>
    <w:rsid w:val="00E93EA3"/>
    <w:rsid w:val="00EB6F91"/>
    <w:rsid w:val="00F36ED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B096BC"/>
  <w15:chartTrackingRefBased/>
  <w15:docId w15:val="{4EF0E258-BAA7-5049-A724-47964F809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82C18"/>
    <w:pPr>
      <w:spacing w:before="120" w:after="120"/>
      <w:jc w:val="both"/>
    </w:pPr>
    <w:rPr>
      <w:rFonts w:ascii="Arial" w:hAnsi="Arial"/>
    </w:rPr>
  </w:style>
  <w:style w:type="paragraph" w:styleId="Ttulo1">
    <w:name w:val="heading 1"/>
    <w:basedOn w:val="Normal"/>
    <w:next w:val="Normal"/>
    <w:link w:val="Ttulo1Car"/>
    <w:uiPriority w:val="9"/>
    <w:qFormat/>
    <w:rsid w:val="003D56AB"/>
    <w:pPr>
      <w:keepNext/>
      <w:keepLines/>
      <w:spacing w:before="240" w:after="0"/>
      <w:outlineLvl w:val="0"/>
    </w:pPr>
    <w:rPr>
      <w:rFonts w:eastAsiaTheme="majorEastAsia" w:cstheme="majorBidi"/>
      <w:b/>
      <w:color w:val="000000" w:themeColor="text1"/>
      <w:sz w:val="32"/>
      <w:szCs w:val="32"/>
    </w:rPr>
  </w:style>
  <w:style w:type="paragraph" w:styleId="Ttulo2">
    <w:name w:val="heading 2"/>
    <w:basedOn w:val="Normal"/>
    <w:next w:val="Normal"/>
    <w:link w:val="Ttulo2Car"/>
    <w:uiPriority w:val="9"/>
    <w:unhideWhenUsed/>
    <w:qFormat/>
    <w:rsid w:val="003D56AB"/>
    <w:pPr>
      <w:keepNext/>
      <w:keepLines/>
      <w:spacing w:before="40" w:after="0"/>
      <w:outlineLvl w:val="1"/>
    </w:pPr>
    <w:rPr>
      <w:rFonts w:eastAsiaTheme="majorEastAsia" w:cstheme="majorBidi"/>
      <w:b/>
      <w:color w:val="2F5496" w:themeColor="accent1" w:themeShade="BF"/>
      <w:sz w:val="26"/>
      <w:szCs w:val="26"/>
    </w:rPr>
  </w:style>
  <w:style w:type="paragraph" w:styleId="Ttulo3">
    <w:name w:val="heading 3"/>
    <w:basedOn w:val="Normal"/>
    <w:next w:val="Normal"/>
    <w:link w:val="Ttulo3Car"/>
    <w:uiPriority w:val="9"/>
    <w:unhideWhenUsed/>
    <w:qFormat/>
    <w:rsid w:val="00572F6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82C18"/>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482C18"/>
    <w:rPr>
      <w:rFonts w:eastAsiaTheme="minorEastAsia"/>
      <w:sz w:val="22"/>
      <w:szCs w:val="22"/>
      <w:lang w:val="en-US" w:eastAsia="zh-CN"/>
    </w:rPr>
  </w:style>
  <w:style w:type="character" w:customStyle="1" w:styleId="Ttulo1Car">
    <w:name w:val="Título 1 Car"/>
    <w:basedOn w:val="Fuentedeprrafopredeter"/>
    <w:link w:val="Ttulo1"/>
    <w:uiPriority w:val="9"/>
    <w:rsid w:val="003D56AB"/>
    <w:rPr>
      <w:rFonts w:ascii="Arial" w:eastAsiaTheme="majorEastAsia" w:hAnsi="Arial" w:cstheme="majorBidi"/>
      <w:b/>
      <w:color w:val="000000" w:themeColor="text1"/>
      <w:sz w:val="32"/>
      <w:szCs w:val="32"/>
    </w:rPr>
  </w:style>
  <w:style w:type="paragraph" w:styleId="TtuloTDC">
    <w:name w:val="TOC Heading"/>
    <w:basedOn w:val="Ttulo1"/>
    <w:next w:val="Normal"/>
    <w:uiPriority w:val="39"/>
    <w:unhideWhenUsed/>
    <w:qFormat/>
    <w:rsid w:val="00482C18"/>
    <w:pPr>
      <w:spacing w:before="480" w:line="276" w:lineRule="auto"/>
      <w:jc w:val="left"/>
      <w:outlineLvl w:val="9"/>
    </w:pPr>
    <w:rPr>
      <w:b w:val="0"/>
      <w:bCs/>
      <w:sz w:val="28"/>
      <w:szCs w:val="28"/>
      <w:lang w:eastAsia="es-ES_tradnl"/>
    </w:rPr>
  </w:style>
  <w:style w:type="paragraph" w:styleId="TDC1">
    <w:name w:val="toc 1"/>
    <w:basedOn w:val="Normal"/>
    <w:next w:val="Normal"/>
    <w:autoRedefine/>
    <w:uiPriority w:val="39"/>
    <w:unhideWhenUsed/>
    <w:rsid w:val="00482C18"/>
    <w:pPr>
      <w:spacing w:after="0"/>
      <w:jc w:val="left"/>
    </w:pPr>
    <w:rPr>
      <w:rFonts w:asciiTheme="minorHAnsi" w:hAnsiTheme="minorHAnsi"/>
      <w:b/>
      <w:bCs/>
      <w:i/>
      <w:iCs/>
    </w:rPr>
  </w:style>
  <w:style w:type="paragraph" w:styleId="TDC2">
    <w:name w:val="toc 2"/>
    <w:basedOn w:val="Normal"/>
    <w:next w:val="Normal"/>
    <w:autoRedefine/>
    <w:uiPriority w:val="39"/>
    <w:unhideWhenUsed/>
    <w:rsid w:val="00482C18"/>
    <w:pPr>
      <w:spacing w:after="0"/>
      <w:ind w:left="240"/>
      <w:jc w:val="left"/>
    </w:pPr>
    <w:rPr>
      <w:rFonts w:asciiTheme="minorHAnsi" w:hAnsiTheme="minorHAnsi"/>
      <w:b/>
      <w:bCs/>
      <w:sz w:val="22"/>
      <w:szCs w:val="22"/>
    </w:rPr>
  </w:style>
  <w:style w:type="paragraph" w:styleId="TDC3">
    <w:name w:val="toc 3"/>
    <w:basedOn w:val="Normal"/>
    <w:next w:val="Normal"/>
    <w:autoRedefine/>
    <w:uiPriority w:val="39"/>
    <w:semiHidden/>
    <w:unhideWhenUsed/>
    <w:rsid w:val="00482C18"/>
    <w:pPr>
      <w:spacing w:before="0" w:after="0"/>
      <w:ind w:left="480"/>
      <w:jc w:val="left"/>
    </w:pPr>
    <w:rPr>
      <w:rFonts w:asciiTheme="minorHAnsi" w:hAnsiTheme="minorHAnsi"/>
      <w:sz w:val="20"/>
      <w:szCs w:val="20"/>
    </w:rPr>
  </w:style>
  <w:style w:type="paragraph" w:styleId="TDC4">
    <w:name w:val="toc 4"/>
    <w:basedOn w:val="Normal"/>
    <w:next w:val="Normal"/>
    <w:autoRedefine/>
    <w:uiPriority w:val="39"/>
    <w:semiHidden/>
    <w:unhideWhenUsed/>
    <w:rsid w:val="00482C18"/>
    <w:pPr>
      <w:spacing w:before="0" w:after="0"/>
      <w:ind w:left="720"/>
      <w:jc w:val="left"/>
    </w:pPr>
    <w:rPr>
      <w:rFonts w:asciiTheme="minorHAnsi" w:hAnsiTheme="minorHAnsi"/>
      <w:sz w:val="20"/>
      <w:szCs w:val="20"/>
    </w:rPr>
  </w:style>
  <w:style w:type="paragraph" w:styleId="TDC5">
    <w:name w:val="toc 5"/>
    <w:basedOn w:val="Normal"/>
    <w:next w:val="Normal"/>
    <w:autoRedefine/>
    <w:uiPriority w:val="39"/>
    <w:semiHidden/>
    <w:unhideWhenUsed/>
    <w:rsid w:val="00482C18"/>
    <w:pPr>
      <w:spacing w:before="0" w:after="0"/>
      <w:ind w:left="960"/>
      <w:jc w:val="left"/>
    </w:pPr>
    <w:rPr>
      <w:rFonts w:asciiTheme="minorHAnsi" w:hAnsiTheme="minorHAnsi"/>
      <w:sz w:val="20"/>
      <w:szCs w:val="20"/>
    </w:rPr>
  </w:style>
  <w:style w:type="paragraph" w:styleId="TDC6">
    <w:name w:val="toc 6"/>
    <w:basedOn w:val="Normal"/>
    <w:next w:val="Normal"/>
    <w:autoRedefine/>
    <w:uiPriority w:val="39"/>
    <w:semiHidden/>
    <w:unhideWhenUsed/>
    <w:rsid w:val="00482C18"/>
    <w:pPr>
      <w:spacing w:before="0" w:after="0"/>
      <w:ind w:left="1200"/>
      <w:jc w:val="left"/>
    </w:pPr>
    <w:rPr>
      <w:rFonts w:asciiTheme="minorHAnsi" w:hAnsiTheme="minorHAnsi"/>
      <w:sz w:val="20"/>
      <w:szCs w:val="20"/>
    </w:rPr>
  </w:style>
  <w:style w:type="paragraph" w:styleId="TDC7">
    <w:name w:val="toc 7"/>
    <w:basedOn w:val="Normal"/>
    <w:next w:val="Normal"/>
    <w:autoRedefine/>
    <w:uiPriority w:val="39"/>
    <w:semiHidden/>
    <w:unhideWhenUsed/>
    <w:rsid w:val="00482C18"/>
    <w:pPr>
      <w:spacing w:before="0" w:after="0"/>
      <w:ind w:left="1440"/>
      <w:jc w:val="left"/>
    </w:pPr>
    <w:rPr>
      <w:rFonts w:asciiTheme="minorHAnsi" w:hAnsiTheme="minorHAnsi"/>
      <w:sz w:val="20"/>
      <w:szCs w:val="20"/>
    </w:rPr>
  </w:style>
  <w:style w:type="paragraph" w:styleId="TDC8">
    <w:name w:val="toc 8"/>
    <w:basedOn w:val="Normal"/>
    <w:next w:val="Normal"/>
    <w:autoRedefine/>
    <w:uiPriority w:val="39"/>
    <w:semiHidden/>
    <w:unhideWhenUsed/>
    <w:rsid w:val="00482C18"/>
    <w:pPr>
      <w:spacing w:before="0" w:after="0"/>
      <w:ind w:left="1680"/>
      <w:jc w:val="left"/>
    </w:pPr>
    <w:rPr>
      <w:rFonts w:asciiTheme="minorHAnsi" w:hAnsiTheme="minorHAnsi"/>
      <w:sz w:val="20"/>
      <w:szCs w:val="20"/>
    </w:rPr>
  </w:style>
  <w:style w:type="paragraph" w:styleId="TDC9">
    <w:name w:val="toc 9"/>
    <w:basedOn w:val="Normal"/>
    <w:next w:val="Normal"/>
    <w:autoRedefine/>
    <w:uiPriority w:val="39"/>
    <w:semiHidden/>
    <w:unhideWhenUsed/>
    <w:rsid w:val="00482C18"/>
    <w:pPr>
      <w:spacing w:before="0" w:after="0"/>
      <w:ind w:left="1920"/>
      <w:jc w:val="left"/>
    </w:pPr>
    <w:rPr>
      <w:rFonts w:asciiTheme="minorHAnsi" w:hAnsiTheme="minorHAnsi"/>
      <w:sz w:val="20"/>
      <w:szCs w:val="20"/>
    </w:rPr>
  </w:style>
  <w:style w:type="paragraph" w:styleId="Prrafodelista">
    <w:name w:val="List Paragraph"/>
    <w:basedOn w:val="Normal"/>
    <w:uiPriority w:val="34"/>
    <w:qFormat/>
    <w:rsid w:val="00065C2C"/>
    <w:pPr>
      <w:ind w:left="720"/>
      <w:contextualSpacing/>
    </w:pPr>
  </w:style>
  <w:style w:type="table" w:styleId="Tablaconcuadrcula">
    <w:name w:val="Table Grid"/>
    <w:basedOn w:val="Tablanormal"/>
    <w:uiPriority w:val="39"/>
    <w:rsid w:val="00065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3D56AB"/>
    <w:rPr>
      <w:rFonts w:ascii="Arial" w:eastAsiaTheme="majorEastAsia" w:hAnsi="Arial" w:cstheme="majorBidi"/>
      <w:b/>
      <w:color w:val="2F5496" w:themeColor="accent1" w:themeShade="BF"/>
      <w:sz w:val="26"/>
      <w:szCs w:val="26"/>
    </w:rPr>
  </w:style>
  <w:style w:type="character" w:styleId="Hipervnculo">
    <w:name w:val="Hyperlink"/>
    <w:basedOn w:val="Fuentedeprrafopredeter"/>
    <w:uiPriority w:val="99"/>
    <w:unhideWhenUsed/>
    <w:rsid w:val="00F36EDD"/>
    <w:rPr>
      <w:color w:val="0563C1" w:themeColor="hyperlink"/>
      <w:u w:val="single"/>
    </w:rPr>
  </w:style>
  <w:style w:type="character" w:customStyle="1" w:styleId="Ttulo3Car">
    <w:name w:val="Título 3 Car"/>
    <w:basedOn w:val="Fuentedeprrafopredeter"/>
    <w:link w:val="Ttulo3"/>
    <w:uiPriority w:val="9"/>
    <w:rsid w:val="00572F6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572F66"/>
    <w:pPr>
      <w:spacing w:before="100" w:beforeAutospacing="1" w:after="100" w:afterAutospacing="1"/>
      <w:jc w:val="left"/>
    </w:pPr>
    <w:rPr>
      <w:rFonts w:ascii="Times New Roman" w:eastAsia="Times New Roman" w:hAnsi="Times New Roman" w:cs="Times New Roman"/>
      <w:lang w:eastAsia="es-ES_tradnl"/>
    </w:rPr>
  </w:style>
  <w:style w:type="character" w:styleId="CdigoHTML">
    <w:name w:val="HTML Code"/>
    <w:basedOn w:val="Fuentedeprrafopredeter"/>
    <w:uiPriority w:val="99"/>
    <w:semiHidden/>
    <w:unhideWhenUsed/>
    <w:rsid w:val="00572F66"/>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B6341"/>
    <w:rPr>
      <w:color w:val="954F72" w:themeColor="followedHyperlink"/>
      <w:u w:val="single"/>
    </w:rPr>
  </w:style>
  <w:style w:type="paragraph" w:styleId="Encabezado">
    <w:name w:val="header"/>
    <w:basedOn w:val="Normal"/>
    <w:link w:val="EncabezadoCar"/>
    <w:uiPriority w:val="99"/>
    <w:unhideWhenUsed/>
    <w:rsid w:val="008E30BF"/>
    <w:pPr>
      <w:tabs>
        <w:tab w:val="center" w:pos="4419"/>
        <w:tab w:val="right" w:pos="8838"/>
      </w:tabs>
      <w:spacing w:before="0" w:after="0"/>
    </w:pPr>
  </w:style>
  <w:style w:type="character" w:customStyle="1" w:styleId="EncabezadoCar">
    <w:name w:val="Encabezado Car"/>
    <w:basedOn w:val="Fuentedeprrafopredeter"/>
    <w:link w:val="Encabezado"/>
    <w:uiPriority w:val="99"/>
    <w:rsid w:val="008E30BF"/>
    <w:rPr>
      <w:rFonts w:ascii="Arial" w:hAnsi="Arial"/>
    </w:rPr>
  </w:style>
  <w:style w:type="paragraph" w:styleId="Piedepgina">
    <w:name w:val="footer"/>
    <w:basedOn w:val="Normal"/>
    <w:link w:val="PiedepginaCar"/>
    <w:uiPriority w:val="99"/>
    <w:unhideWhenUsed/>
    <w:rsid w:val="008E30BF"/>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8E30BF"/>
    <w:rPr>
      <w:rFonts w:ascii="Arial" w:hAnsi="Arial"/>
    </w:rPr>
  </w:style>
  <w:style w:type="character" w:styleId="Nmerodepgina">
    <w:name w:val="page number"/>
    <w:basedOn w:val="Fuentedeprrafopredeter"/>
    <w:uiPriority w:val="99"/>
    <w:semiHidden/>
    <w:unhideWhenUsed/>
    <w:rsid w:val="008E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92285">
      <w:bodyDiv w:val="1"/>
      <w:marLeft w:val="0"/>
      <w:marRight w:val="0"/>
      <w:marTop w:val="0"/>
      <w:marBottom w:val="0"/>
      <w:divBdr>
        <w:top w:val="none" w:sz="0" w:space="0" w:color="auto"/>
        <w:left w:val="none" w:sz="0" w:space="0" w:color="auto"/>
        <w:bottom w:val="none" w:sz="0" w:space="0" w:color="auto"/>
        <w:right w:val="none" w:sz="0" w:space="0" w:color="auto"/>
      </w:divBdr>
    </w:div>
    <w:div w:id="204366912">
      <w:bodyDiv w:val="1"/>
      <w:marLeft w:val="0"/>
      <w:marRight w:val="0"/>
      <w:marTop w:val="0"/>
      <w:marBottom w:val="0"/>
      <w:divBdr>
        <w:top w:val="none" w:sz="0" w:space="0" w:color="auto"/>
        <w:left w:val="none" w:sz="0" w:space="0" w:color="auto"/>
        <w:bottom w:val="none" w:sz="0" w:space="0" w:color="auto"/>
        <w:right w:val="none" w:sz="0" w:space="0" w:color="auto"/>
      </w:divBdr>
    </w:div>
    <w:div w:id="281612816">
      <w:bodyDiv w:val="1"/>
      <w:marLeft w:val="0"/>
      <w:marRight w:val="0"/>
      <w:marTop w:val="0"/>
      <w:marBottom w:val="0"/>
      <w:divBdr>
        <w:top w:val="none" w:sz="0" w:space="0" w:color="auto"/>
        <w:left w:val="none" w:sz="0" w:space="0" w:color="auto"/>
        <w:bottom w:val="none" w:sz="0" w:space="0" w:color="auto"/>
        <w:right w:val="none" w:sz="0" w:space="0" w:color="auto"/>
      </w:divBdr>
    </w:div>
    <w:div w:id="376854469">
      <w:bodyDiv w:val="1"/>
      <w:marLeft w:val="0"/>
      <w:marRight w:val="0"/>
      <w:marTop w:val="0"/>
      <w:marBottom w:val="0"/>
      <w:divBdr>
        <w:top w:val="none" w:sz="0" w:space="0" w:color="auto"/>
        <w:left w:val="none" w:sz="0" w:space="0" w:color="auto"/>
        <w:bottom w:val="none" w:sz="0" w:space="0" w:color="auto"/>
        <w:right w:val="none" w:sz="0" w:space="0" w:color="auto"/>
      </w:divBdr>
    </w:div>
    <w:div w:id="529343721">
      <w:bodyDiv w:val="1"/>
      <w:marLeft w:val="0"/>
      <w:marRight w:val="0"/>
      <w:marTop w:val="0"/>
      <w:marBottom w:val="0"/>
      <w:divBdr>
        <w:top w:val="none" w:sz="0" w:space="0" w:color="auto"/>
        <w:left w:val="none" w:sz="0" w:space="0" w:color="auto"/>
        <w:bottom w:val="none" w:sz="0" w:space="0" w:color="auto"/>
        <w:right w:val="none" w:sz="0" w:space="0" w:color="auto"/>
      </w:divBdr>
    </w:div>
    <w:div w:id="1023243713">
      <w:bodyDiv w:val="1"/>
      <w:marLeft w:val="0"/>
      <w:marRight w:val="0"/>
      <w:marTop w:val="0"/>
      <w:marBottom w:val="0"/>
      <w:divBdr>
        <w:top w:val="none" w:sz="0" w:space="0" w:color="auto"/>
        <w:left w:val="none" w:sz="0" w:space="0" w:color="auto"/>
        <w:bottom w:val="none" w:sz="0" w:space="0" w:color="auto"/>
        <w:right w:val="none" w:sz="0" w:space="0" w:color="auto"/>
      </w:divBdr>
    </w:div>
    <w:div w:id="1810123615">
      <w:bodyDiv w:val="1"/>
      <w:marLeft w:val="0"/>
      <w:marRight w:val="0"/>
      <w:marTop w:val="0"/>
      <w:marBottom w:val="0"/>
      <w:divBdr>
        <w:top w:val="none" w:sz="0" w:space="0" w:color="auto"/>
        <w:left w:val="none" w:sz="0" w:space="0" w:color="auto"/>
        <w:bottom w:val="none" w:sz="0" w:space="0" w:color="auto"/>
        <w:right w:val="none" w:sz="0" w:space="0" w:color="auto"/>
      </w:divBdr>
    </w:div>
    <w:div w:id="213597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D4297-A229-6A46-A59B-98A43F616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Abierta Interamericana</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REST                                        CASTELLI y MARRACO                                                     2019</dc:title>
  <dc:subject>MODELOS COMPUTACIONALES DE GESTIÓN ADMINISTRATIVA</dc:subject>
  <dc:creator>Castelli Juan Manuel, Marraco Agustin</dc:creator>
  <cp:keywords/>
  <dc:description/>
  <cp:lastModifiedBy>Microsoft Office User</cp:lastModifiedBy>
  <cp:revision>1</cp:revision>
  <dcterms:created xsi:type="dcterms:W3CDTF">2019-09-27T22:20:00Z</dcterms:created>
  <dcterms:modified xsi:type="dcterms:W3CDTF">2019-09-29T00:36:00Z</dcterms:modified>
</cp:coreProperties>
</file>