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480"/>
        <w:jc w:val="center"/>
      </w:pPr>
      <w:r>
        <w:rPr>
          <w:rFonts w:ascii="Arial" w:cs="Arial" w:eastAsia="Arial" w:hAnsi="Arial"/>
          <w:b/>
          <w:bCs/>
          <w:caps/>
          <w:color w:val="666666"/>
          <w:spacing w:val="120"/>
          <w:sz w:val="14"/>
          <w:szCs w:val="14"/>
        </w:rPr>
        <w:t xml:space="preserve">PRODUCT REQUIREMENTS DOCUMENT</w:t>
      </w:r>
    </w:p>
    <w:p>
      <w:pPr>
        <w:pBdr>
          <w:bottom w:val="single" w:color="1A7A4A" w:sz="12" w:space="4"/>
        </w:pBdr>
        <w:spacing w:after="80" w:before="0"/>
        <w:jc w:val="center"/>
      </w:pPr>
      <w:r>
        <w:rPr>
          <w:rFonts w:ascii="Arial" w:cs="Arial" w:eastAsia="Arial" w:hAnsi="Arial"/>
          <w:b/>
          <w:bCs/>
          <w:color w:val="2D3E50"/>
          <w:sz w:val="52"/>
          <w:szCs w:val="52"/>
        </w:rPr>
        <w:t xml:space="preserve">Sistem Informasi Manajemen</w:t>
      </w:r>
    </w:p>
    <w:p>
      <w:pPr>
        <w:spacing w:after="480" w:before="80"/>
        <w:jc w:val="center"/>
      </w:pPr>
      <w:r>
        <w:rPr>
          <w:rFonts w:ascii="Arial" w:cs="Arial" w:eastAsia="Arial" w:hAnsi="Arial"/>
          <w:b/>
          <w:bCs/>
          <w:color w:val="1A7A4A"/>
          <w:sz w:val="38"/>
          <w:szCs w:val="38"/>
        </w:rPr>
        <w:t xml:space="preserve">Penjualan Hewan Qurban Online Terintegrasi</w:t>
      </w:r>
    </w:p>
    <w:p>
      <w:pPr>
        <w:spacing w:after="40" w:before="40"/>
      </w:pPr>
      <w:r>
        <w:t xml:space="preserve"/>
      </w:r>
    </w:p>
    <w:p>
      <w:pPr>
        <w:spacing w:after="40" w:before="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 Dokumen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2D3E50"/>
                <w:sz w:val="20"/>
                <w:szCs w:val="20"/>
              </w:rPr>
              <w:t xml:space="preserve">1.2 – Final Draft (Semua Keputusan Ditetapkan)</w:t>
            </w:r>
          </w:p>
        </w:tc>
      </w:tr>
      <w:tr>
        <w:tc>
          <w:tcPr>
            <w:tcW w:type="dxa" w:w="2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Tanggal</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2D3E50"/>
                <w:sz w:val="20"/>
                <w:szCs w:val="20"/>
              </w:rPr>
              <w:t xml:space="preserve">21 April 2026</w:t>
            </w:r>
          </w:p>
        </w:tc>
      </w:tr>
      <w:tr>
        <w:tc>
          <w:tcPr>
            <w:tcW w:type="dxa" w:w="2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2D3E50"/>
                <w:sz w:val="20"/>
                <w:szCs w:val="20"/>
              </w:rPr>
              <w:t xml:space="preserve">Siap untuk Development</w:t>
            </w:r>
          </w:p>
        </w:tc>
      </w:tr>
      <w:tr>
        <w:tc>
          <w:tcPr>
            <w:tcW w:type="dxa" w:w="2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Dibuat Oleh</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2D3E50"/>
                <w:sz w:val="20"/>
                <w:szCs w:val="20"/>
              </w:rPr>
              <w:t xml:space="preserve">Tim PRD</w:t>
            </w:r>
          </w:p>
        </w:tc>
      </w:tr>
      <w:tr>
        <w:tc>
          <w:tcPr>
            <w:tcW w:type="dxa" w:w="2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Jenis Sistem</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2D3E50"/>
                <w:sz w:val="20"/>
                <w:szCs w:val="20"/>
              </w:rPr>
              <w:t xml:space="preserve">Web Application + POS (Multi-Depot)</w:t>
            </w:r>
          </w:p>
        </w:tc>
      </w:tr>
      <w:tr>
        <w:tc>
          <w:tcPr>
            <w:tcW w:type="dxa" w:w="2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Operasi</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2D3E50"/>
                <w:sz w:val="20"/>
                <w:szCs w:val="20"/>
              </w:rPr>
              <w:t xml:space="preserve">Musiman – H-30 s/d Hari H Idul Adha</w:t>
            </w:r>
          </w:p>
        </w:tc>
      </w:tr>
    </w:tbl>
    <w:p>
      <w:pPr>
        <w:spacing w:after="40" w:before="40"/>
      </w:pPr>
      <w:r>
        <w:t xml:space="preserve"/>
      </w:r>
    </w:p>
    <w:p>
      <w:pPr>
        <w:spacing w:after="40" w:before="40"/>
      </w:pPr>
      <w:r>
        <w:t xml:space="preserve"/>
      </w:r>
    </w:p>
    <w:p>
      <w:pPr>
        <w:jc w:val="center"/>
      </w:pPr>
      <w:r>
        <w:rPr>
          <w:rFonts w:ascii="Arial" w:cs="Arial" w:eastAsia="Arial" w:hAnsi="Arial"/>
          <w:b/>
          <w:bCs/>
          <w:i/>
          <w:iCs/>
          <w:color w:val="666666"/>
          <w:sz w:val="18"/>
          <w:szCs w:val="18"/>
        </w:rPr>
        <w:t xml:space="preserve">RAHASIA – DOKUMEN INTERNAL</w:t>
      </w:r>
    </w:p>
    <w:p>
      <w:r>
        <w:br w:type="page"/>
      </w:r>
    </w:p>
    <w:p>
      <w:pPr>
        <w:pStyle w:val="Heading1"/>
        <w:spacing w:after="160" w:before="320"/>
      </w:pPr>
      <w:r>
        <w:rPr>
          <w:rFonts w:ascii="Arial" w:cs="Arial" w:eastAsia="Arial" w:hAnsi="Arial"/>
          <w:b/>
          <w:bCs/>
          <w:color w:val="2D3E50"/>
          <w:sz w:val="36"/>
          <w:szCs w:val="36"/>
        </w:rPr>
        <w:t xml:space="preserve">1. Ringkasan Eksekutif</w:t>
      </w:r>
    </w:p>
    <w:p>
      <w:pPr>
        <w:spacing w:after="80" w:before="80"/>
      </w:pPr>
      <w:r>
        <w:rPr>
          <w:rFonts w:ascii="Arial" w:cs="Arial" w:eastAsia="Arial" w:hAnsi="Arial"/>
          <w:color w:val="2D3E50"/>
          <w:sz w:val="22"/>
          <w:szCs w:val="22"/>
        </w:rPr>
        <w:t xml:space="preserve">Dokumen ini merupakan Product Requirements Document (PRD) untuk sistem informasi manajemen penjualan hewan qurban berbasis web yang terintegrasi. Sistem dirancang untuk menggantikan proses berbasis Excel yang saat ini digunakan oleh organisasi, dengan tujuan meningkatkan efisiensi operasional, akurasi data, dan pengalaman pelanggan.</w:t>
      </w:r>
    </w:p>
    <w:p>
      <w:pPr>
        <w:spacing w:after="40" w:before="40"/>
      </w:pPr>
      <w:r>
        <w:t xml:space="preserve"/>
      </w:r>
    </w:p>
    <w:p>
      <w:pPr>
        <w:spacing w:after="80" w:before="80"/>
      </w:pPr>
      <w:r>
        <w:rPr>
          <w:rFonts w:ascii="Arial" w:cs="Arial" w:eastAsia="Arial" w:hAnsi="Arial"/>
          <w:color w:val="2D3E50"/>
          <w:sz w:val="22"/>
          <w:szCs w:val="22"/>
        </w:rPr>
        <w:t xml:space="preserve">Berdasarkan analisis file Excel yang berjalan (ADMIN PUSAT QQ), sistem eksisting memiliki setidaknya 24 sheet yang saling bergantung, dengan ribuan baris data transaksi, absensi, pengadaan, keuangan, dan ploting kandang. Kompleksitas ini menyebabkan error formula yang berulang (#REF!, #DIV/0!), kesulitan kolaborasi antar tim, dan keterbatasan akses real-time.</w:t>
      </w:r>
    </w:p>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1.1 Tujuan Sistem</w:t>
      </w:r>
    </w:p>
    <w:p>
      <w:pPr>
        <w:pStyle w:val="ListParagraph"/>
        <w:numPr>
          <w:ilvl w:val="0"/>
          <w:numId w:val="2"/>
        </w:numPr>
        <w:spacing w:after="60" w:before="60"/>
      </w:pPr>
      <w:r>
        <w:rPr>
          <w:rFonts w:ascii="Arial" w:cs="Arial" w:eastAsia="Arial" w:hAnsi="Arial"/>
          <w:color w:val="2D3E50"/>
          <w:sz w:val="22"/>
          <w:szCs w:val="22"/>
        </w:rPr>
        <w:t xml:space="preserve">Digitalisasi penuh alur kerja dari pengadaan hewan hingga pengiriman ke pembeli</w:t>
      </w:r>
    </w:p>
    <w:p>
      <w:pPr>
        <w:pStyle w:val="ListParagraph"/>
        <w:numPr>
          <w:ilvl w:val="0"/>
          <w:numId w:val="2"/>
        </w:numPr>
        <w:spacing w:after="60" w:before="60"/>
      </w:pPr>
      <w:r>
        <w:rPr>
          <w:rFonts w:ascii="Arial" w:cs="Arial" w:eastAsia="Arial" w:hAnsi="Arial"/>
          <w:color w:val="2D3E50"/>
          <w:sz w:val="22"/>
          <w:szCs w:val="22"/>
        </w:rPr>
        <w:t xml:space="preserve">Memberikan visibilitas real-time kepada semua stakeholder sesuai peran masing-masing</w:t>
      </w:r>
    </w:p>
    <w:p>
      <w:pPr>
        <w:pStyle w:val="ListParagraph"/>
        <w:numPr>
          <w:ilvl w:val="0"/>
          <w:numId w:val="2"/>
        </w:numPr>
        <w:spacing w:after="60" w:before="60"/>
      </w:pPr>
      <w:r>
        <w:rPr>
          <w:rFonts w:ascii="Arial" w:cs="Arial" w:eastAsia="Arial" w:hAnsi="Arial"/>
          <w:color w:val="2D3E50"/>
          <w:sz w:val="22"/>
          <w:szCs w:val="22"/>
        </w:rPr>
        <w:t xml:space="preserve">Mengintegrasikan POS offline dengan katalog online dalam satu platform</w:t>
      </w:r>
    </w:p>
    <w:p>
      <w:pPr>
        <w:pStyle w:val="ListParagraph"/>
        <w:numPr>
          <w:ilvl w:val="0"/>
          <w:numId w:val="2"/>
        </w:numPr>
        <w:spacing w:after="60" w:before="60"/>
      </w:pPr>
      <w:r>
        <w:rPr>
          <w:rFonts w:ascii="Arial" w:cs="Arial" w:eastAsia="Arial" w:hAnsi="Arial"/>
          <w:color w:val="2D3E50"/>
          <w:sz w:val="22"/>
          <w:szCs w:val="22"/>
        </w:rPr>
        <w:t xml:space="preserve">Menggantikan 24 sheet Excel yang rawan error dengan sistem database terpusat per depot</w:t>
      </w:r>
    </w:p>
    <w:p>
      <w:pPr>
        <w:pStyle w:val="ListParagraph"/>
        <w:numPr>
          <w:ilvl w:val="0"/>
          <w:numId w:val="2"/>
        </w:numPr>
        <w:spacing w:after="60" w:before="60"/>
      </w:pPr>
      <w:r>
        <w:rPr>
          <w:rFonts w:ascii="Arial" w:cs="Arial" w:eastAsia="Arial" w:hAnsi="Arial"/>
          <w:color w:val="2D3E50"/>
          <w:sz w:val="22"/>
          <w:szCs w:val="22"/>
        </w:rPr>
        <w:t xml:space="preserve">Mendukung operasi 2–5 depot secara mandiri namun dengan standar sistem yang seragam</w:t>
      </w:r>
    </w:p>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1.2 Target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Jumlah Depot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2–5 depot (mandiri, tidak multi-tenant terpusat)</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Model Operasi</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Musiman: H-30 sampai Hari H Idul Adha</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Jenis Hewan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Sapi dan Domba (dengan kelas: D, C, B, A, SPR 1, SPR 2, SPR 3, IST)</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Model Penjualan</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POS (on-the-spot) + Katalog Web (form order, follow-up admin/CS)</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Notifikasi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WhatsApp via WAHA API (self-hosted)</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Keuangan</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manual, laporan otomatis (BIOP, cash flow, income statement)</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2. Konteks Bisnis &amp; Pain Points Eksisting</w:t>
      </w:r>
    </w:p>
    <w:p>
      <w:pPr>
        <w:pStyle w:val="Heading2"/>
        <w:pBdr>
          <w:bottom w:val="single" w:color="1A7A4A" w:sz="6" w:space="4"/>
        </w:pBdr>
        <w:spacing w:after="120" w:before="280"/>
      </w:pPr>
      <w:r>
        <w:rPr>
          <w:rFonts w:ascii="Arial" w:cs="Arial" w:eastAsia="Arial" w:hAnsi="Arial"/>
          <w:b/>
          <w:bCs/>
          <w:color w:val="1A7A4A"/>
          <w:sz w:val="28"/>
          <w:szCs w:val="28"/>
        </w:rPr>
        <w:t xml:space="preserve">2.1 Kondisi Sistem Berjalan (Excel)</w:t>
      </w:r>
    </w:p>
    <w:p>
      <w:pPr>
        <w:spacing w:after="80" w:before="80"/>
      </w:pPr>
      <w:r>
        <w:rPr>
          <w:rFonts w:ascii="Arial" w:cs="Arial" w:eastAsia="Arial" w:hAnsi="Arial"/>
          <w:color w:val="2D3E50"/>
          <w:sz w:val="22"/>
          <w:szCs w:val="22"/>
        </w:rPr>
        <w:t xml:space="preserve">Sistem Excel yang sedang berjalan terdiri dari 24 sheet dengan fungsi yang berbeda-beda namun saling terkait melalui formula cross-sheet. Berikut pemetaan sheet ke modul fungsional: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Sheet Excel</w:t>
            </w:r>
          </w:p>
        </w:tc>
        <w:tc>
          <w:tcPr>
            <w:tcW w:type="dxa" w:w="3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 Setara</w:t>
            </w:r>
          </w:p>
        </w:tc>
        <w:tc>
          <w:tcPr>
            <w:tcW w:type="dxa" w:w="37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Fungsi Utama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 SETOR GUM 2 / CASHBCA / SAPI</w:t>
            </w:r>
          </w:p>
        </w:tc>
        <w:tc>
          <w:tcPr>
            <w:tcW w:type="dxa" w:w="3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POS &amp; Manajemen Transaksi</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data penjualan: CS, teller, sales, tipe (SHQ/THQ/PHQ), kelas, nomor hewan (bisa kosong untuk pre-order), identitas pembeli, ploting slot pembeli per sapi, distribusi</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PENGADAAN</w:t>
            </w:r>
          </w:p>
        </w:tc>
        <w:tc>
          <w:tcPr>
            <w:tcW w:type="dxa" w:w="3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Pengadaan Hewan</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Rekap masuk hewan: no. hewan, sumber, kelas asal, kelas jual, harga beli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KELAS &amp; HARGA</w:t>
            </w:r>
          </w:p>
        </w:tc>
        <w:tc>
          <w:tcPr>
            <w:tcW w:type="dxa" w:w="3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Master Data</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Tabel kelas hewan (D–IST) dan harga beli/jual per kelas per jenis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PLOTING SAPI / Sheet37</w:t>
            </w:r>
          </w:p>
        </w:tc>
        <w:tc>
          <w:tcPr>
            <w:tcW w:type="dxa" w:w="3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Ploting Slot Pembeli per Sapi</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 baris = 1 ekor sapi, 7 kolom SETOR = 7 slot pembeli; rekam siapa beli slot mana per ekor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BIOP / Copy of RAB</w:t>
            </w:r>
          </w:p>
        </w:tc>
        <w:tc>
          <w:tcPr>
            <w:tcW w:type="dxa" w:w="3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Keuangan Operasional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Buku kas: cash in, cash out, deposit per divisi, RAB vs realisasi</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INCOME STATEMENT</w:t>
            </w:r>
          </w:p>
        </w:tc>
        <w:tc>
          <w:tcPr>
            <w:tcW w:type="dxa" w:w="3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Laporan Keuangan</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Pendapatan per kelas, biaya per divisi, laba rugi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ABSEN / Form Responses 4 / Absen Manual</w:t>
            </w:r>
          </w:p>
        </w:tc>
        <w:tc>
          <w:tcPr>
            <w:tcW w:type="dxa" w:w="3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Absensi</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Check-in/out via Google Form, rekap manual</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FORECAST</w:t>
            </w:r>
          </w:p>
        </w:tc>
        <w:tc>
          <w:tcPr>
            <w:tcW w:type="dxa" w:w="3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Forecasting Penjualan</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Proyeksi penjualan harian H-24 s/d hari H untuk domba &amp; sapi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PESANAN</w:t>
            </w:r>
          </w:p>
        </w:tc>
        <w:tc>
          <w:tcPr>
            <w:tcW w:type="dxa" w:w="3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Slot Order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Rekap pesanan per kelas, domba dan sapi</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DASHBOARD DEPOT</w:t>
            </w:r>
          </w:p>
        </w:tc>
        <w:tc>
          <w:tcPr>
            <w:tcW w:type="dxa" w:w="3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Dashboard</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Ringkasan penjualan, sisa stok, pengadaan per kelas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w:t>
            </w:r>
          </w:p>
        </w:tc>
        <w:tc>
          <w:tcPr>
            <w:tcW w:type="dxa" w:w="3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Laporan Operasional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Total pengadaan, penjualan, mati (terpotong &amp; tidak) per jenis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CASHBCA / NOMINAL SETORAN</w:t>
            </w:r>
          </w:p>
        </w:tc>
        <w:tc>
          <w:tcPr>
            <w:tcW w:type="dxa" w:w="3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Rekonsiliasi Kas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Rekap setoran cash dan BCA</w:t>
            </w:r>
          </w:p>
        </w:tc>
      </w:tr>
    </w:tbl>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2.2 Pain Points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Masalah</w:t>
            </w:r>
          </w:p>
        </w:tc>
        <w:tc>
          <w:tcPr>
            <w:tcW w:type="dxa" w:w="616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 Bisnis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Formula error masif (#REF!, #DIV/0!)</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Terdeteksi di sheet PENGADAAN, INCOME STATEMENT, INPUT – data tidak dapat diandalkan untuk keputusan</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84+ kolom di sheet SETOR GUM 2</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Sangat sulit di-maintain, input lambat, error tinggi saat ada tambahan data</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Absensi via Google Form terpisah</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Tidak terintegrasi, rekap manual memakan waktu, tidak ada validasi keterlambatan</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4</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Tidak ada status hewan real-time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PLOTING SAPI manual – sulit mengetahui posisi, status, riwayat kesehatan hewan saat ini</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Cash flow tidak otomatis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BIOP diisi manual satu per satu; tidak ada rekonsiliasi otomatis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6</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Tidak ada tracking pengiriman</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Kolom distribusi ada di Excel tapi tanpa status; tidak ada notifikasi ke pembeli</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Tidak ada CRM terstruktur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Data pembeli flat di sheet INPUT – tidak ada histori, segmentasi, atau follow-up terstruktur</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8</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Akses bersamaan tidak aman</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Google Sheets multi-user menyebabkan konflik edit, kehilangan data, formula rusak</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3. Pengguna &amp; Hak Akses</w:t>
      </w:r>
    </w:p>
    <w:p>
      <w:pPr>
        <w:pStyle w:val="Heading2"/>
        <w:pBdr>
          <w:bottom w:val="single" w:color="1A7A4A" w:sz="6" w:space="4"/>
        </w:pBdr>
        <w:spacing w:after="120" w:before="280"/>
      </w:pPr>
      <w:r>
        <w:rPr>
          <w:rFonts w:ascii="Arial" w:cs="Arial" w:eastAsia="Arial" w:hAnsi="Arial"/>
          <w:b/>
          <w:bCs/>
          <w:color w:val="1A7A4A"/>
          <w:sz w:val="28"/>
          <w:szCs w:val="28"/>
        </w:rPr>
        <w:t xml:space="preserve">3.1 Daftar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6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55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 &amp; Tanggung Jawab</w:t>
            </w:r>
          </w:p>
        </w:tc>
      </w:tr>
      <w:tr>
        <w:tc>
          <w:tcPr>
            <w:tcW w:type="dxa" w:w="22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Administrator</w:t>
            </w:r>
          </w:p>
        </w:tc>
        <w:tc>
          <w:tcPr>
            <w:tcW w:type="dxa" w:w="16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Super Admin</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Akses penuh ke seluruh sistem semua depot. Manajemen user, konfigurasi sistem, akses laporan konsolidasi.</w:t>
            </w:r>
          </w:p>
        </w:tc>
      </w:tr>
      <w:tr>
        <w:tc>
          <w:tcPr>
            <w:tcW w:type="dxa" w:w="22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Kepala Depot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Depot Admin</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Akses penuh ke seluruh data depot-nya. Approval transaksi besar, laporan keuangan, manajemen tim.</w:t>
            </w:r>
          </w:p>
        </w:tc>
      </w:tr>
      <w:tr>
        <w:tc>
          <w:tcPr>
            <w:tcW w:type="dxa" w:w="22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Admin – Ketua</w:t>
            </w:r>
          </w:p>
        </w:tc>
        <w:tc>
          <w:tcPr>
            <w:tcW w:type="dxa" w:w="16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Lead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Koordinasi admin tim, akses POS, laporan harian, verifikasi pembayaran.</w:t>
            </w:r>
          </w:p>
        </w:tc>
      </w:tr>
      <w:tr>
        <w:tc>
          <w:tcPr>
            <w:tcW w:type="dxa" w:w="22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Admin – Anggota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Operator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transaksi POS, verifikasi kelengkapan berkas, cetak faktur.</w:t>
            </w:r>
          </w:p>
        </w:tc>
      </w:tr>
      <w:tr>
        <w:tc>
          <w:tcPr>
            <w:tcW w:type="dxa" w:w="22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Tim Kandang Sapi – Ketua</w:t>
            </w:r>
          </w:p>
        </w:tc>
        <w:tc>
          <w:tcPr>
            <w:tcW w:type="dxa" w:w="16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Lead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Koordinasi kandang sapi, update ploting, input kesehatan hewan, konfirmasi pengadaan.</w:t>
            </w:r>
          </w:p>
        </w:tc>
      </w:tr>
      <w:tr>
        <w:tc>
          <w:tcPr>
            <w:tcW w:type="dxa" w:w="22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Tim Kandang Sapi – Anggota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Operator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riwayat harian hewan sapi (pakan, kondisi, berat), absensi.</w:t>
            </w:r>
          </w:p>
        </w:tc>
      </w:tr>
      <w:tr>
        <w:tc>
          <w:tcPr>
            <w:tcW w:type="dxa" w:w="22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Tim Kandang Domba – Ketua</w:t>
            </w:r>
          </w:p>
        </w:tc>
        <w:tc>
          <w:tcPr>
            <w:tcW w:type="dxa" w:w="16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Lead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Koordinasi kandang domba, update ploting, input kesehatan hewan.</w:t>
            </w:r>
          </w:p>
        </w:tc>
      </w:tr>
      <w:tr>
        <w:tc>
          <w:tcPr>
            <w:tcW w:type="dxa" w:w="22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Tim Kandang Domba – Anggota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Operator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riwayat harian hewan domba, absensi.</w:t>
            </w:r>
          </w:p>
        </w:tc>
      </w:tr>
      <w:tr>
        <w:tc>
          <w:tcPr>
            <w:tcW w:type="dxa" w:w="22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Tim CS – Ketua</w:t>
            </w:r>
          </w:p>
        </w:tc>
        <w:tc>
          <w:tcPr>
            <w:tcW w:type="dxa" w:w="16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Lead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Koordinasi follow-up order dari katalog, manajemen antrian CS, laporan CRM.</w:t>
            </w:r>
          </w:p>
        </w:tc>
      </w:tr>
      <w:tr>
        <w:tc>
          <w:tcPr>
            <w:tcW w:type="dxa" w:w="22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Tim CS – Anggota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Operator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Follow-up order masuk dari katalog web, kirim notifikasi WA, update status order.</w:t>
            </w:r>
          </w:p>
        </w:tc>
      </w:tr>
      <w:tr>
        <w:tc>
          <w:tcPr>
            <w:tcW w:type="dxa" w:w="22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Tim Logistik – Ketua</w:t>
            </w:r>
          </w:p>
        </w:tc>
        <w:tc>
          <w:tcPr>
            <w:tcW w:type="dxa" w:w="16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Lead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Koordinasi pengiriman, penjadwalan sesi kirim, input RAB logistik.</w:t>
            </w:r>
          </w:p>
        </w:tc>
      </w:tr>
      <w:tr>
        <w:tc>
          <w:tcPr>
            <w:tcW w:type="dxa" w:w="22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Tim Logistik – Anggota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Operator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Update status pengiriman, konfirmasi selesai kirim.</w:t>
            </w:r>
          </w:p>
        </w:tc>
      </w:tr>
      <w:tr>
        <w:tc>
          <w:tcPr>
            <w:tcW w:type="dxa" w:w="22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Tim Pakan – Ketua</w:t>
            </w:r>
          </w:p>
        </w:tc>
        <w:tc>
          <w:tcPr>
            <w:tcW w:type="dxa" w:w="16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Lead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Manajemen kebutuhan pakan, input pengeluaran pakan, laporan konsumsi.</w:t>
            </w:r>
          </w:p>
        </w:tc>
      </w:tr>
      <w:tr>
        <w:tc>
          <w:tcPr>
            <w:tcW w:type="dxa" w:w="22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Tim Pakan – Anggota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Operator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stok dan distribusi pakan harian.</w:t>
            </w:r>
          </w:p>
        </w:tc>
      </w:tr>
      <w:tr>
        <w:tc>
          <w:tcPr>
            <w:tcW w:type="dxa" w:w="22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Tim Konstruksi – Ketua</w:t>
            </w:r>
          </w:p>
        </w:tc>
        <w:tc>
          <w:tcPr>
            <w:tcW w:type="dxa" w:w="16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Lead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RAB konstruksi, laporan penggunaan material, koordinasi tim.</w:t>
            </w:r>
          </w:p>
        </w:tc>
      </w:tr>
      <w:tr>
        <w:tc>
          <w:tcPr>
            <w:tcW w:type="dxa" w:w="22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Tim Konstruksi – Anggota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Operator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realisasi pekerjaan dan absensi.</w:t>
            </w:r>
          </w:p>
        </w:tc>
      </w:tr>
    </w:tbl>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3.2 Matriks Hak Akses per Modul</w:t>
      </w:r>
    </w:p>
    <w:p>
      <w:pPr>
        <w:spacing w:after="80" w:before="80"/>
      </w:pPr>
      <w:r>
        <w:rPr>
          <w:rFonts w:ascii="Arial" w:cs="Arial" w:eastAsia="Arial" w:hAnsi="Arial"/>
          <w:color w:val="2D3E50"/>
          <w:sz w:val="22"/>
          <w:szCs w:val="22"/>
        </w:rPr>
        <w:t xml:space="preserve">Keterangan: ✓ = Akses Penuh | V = View / Baca Saja | I = Input Saja | — = Tidak ada akses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50"/>
        <w:gridCol w:w="950"/>
        <w:gridCol w:w="950"/>
        <w:gridCol w:w="950"/>
        <w:gridCol w:w="950"/>
        <w:gridCol w:w="950"/>
        <w:gridCol w:w="860"/>
      </w:tblGrid>
      <w:tr>
        <w:tc>
          <w:tcPr>
            <w:tcW w:type="dxa" w:w="2800"/>
            <w:tcBorders>
              <w:top w:val="single" w:color="CCCCCC" w:sz="4"/>
              <w:left w:val="single" w:color="CCCCCC" w:sz="4"/>
              <w:bottom w:val="single" w:color="CCCCCC" w:sz="4"/>
              <w:right w:val="single" w:color="CCCCCC" w:sz="4"/>
            </w:tcBorders>
            <w:shd w:fill="2D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 / Fitur</w:t>
            </w:r>
          </w:p>
        </w:tc>
        <w:tc>
          <w:tcPr>
            <w:tcW w:type="dxa" w:w="950"/>
            <w:tcBorders>
              <w:top w:val="single" w:color="CCCCCC" w:sz="4"/>
              <w:left w:val="single" w:color="CCCCCC" w:sz="4"/>
              <w:bottom w:val="single" w:color="CCCCCC" w:sz="4"/>
              <w:right w:val="single" w:color="CCCCCC" w:sz="4"/>
            </w:tcBorders>
            <w:shd w:fill="2D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c>
          <w:tcPr>
            <w:tcW w:type="dxa" w:w="950"/>
            <w:tcBorders>
              <w:top w:val="single" w:color="CCCCCC" w:sz="4"/>
              <w:left w:val="single" w:color="CCCCCC" w:sz="4"/>
              <w:bottom w:val="single" w:color="CCCCCC" w:sz="4"/>
              <w:right w:val="single" w:color="CCCCCC" w:sz="4"/>
            </w:tcBorders>
            <w:shd w:fill="2D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 Depot</w:t>
            </w:r>
          </w:p>
        </w:tc>
        <w:tc>
          <w:tcPr>
            <w:tcW w:type="dxa" w:w="950"/>
            <w:tcBorders>
              <w:top w:val="single" w:color="CCCCCC" w:sz="4"/>
              <w:left w:val="single" w:color="CCCCCC" w:sz="4"/>
              <w:bottom w:val="single" w:color="CCCCCC" w:sz="4"/>
              <w:right w:val="single" w:color="CCCCCC" w:sz="4"/>
            </w:tcBorders>
            <w:shd w:fill="2D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 Tim</w:t>
            </w:r>
          </w:p>
        </w:tc>
        <w:tc>
          <w:tcPr>
            <w:tcW w:type="dxa" w:w="950"/>
            <w:tcBorders>
              <w:top w:val="single" w:color="CCCCCC" w:sz="4"/>
              <w:left w:val="single" w:color="CCCCCC" w:sz="4"/>
              <w:bottom w:val="single" w:color="CCCCCC" w:sz="4"/>
              <w:right w:val="single" w:color="CCCCCC" w:sz="4"/>
            </w:tcBorders>
            <w:shd w:fill="2D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Anggota</w:t>
            </w:r>
          </w:p>
        </w:tc>
        <w:tc>
          <w:tcPr>
            <w:tcW w:type="dxa" w:w="950"/>
            <w:tcBorders>
              <w:top w:val="single" w:color="CCCCCC" w:sz="4"/>
              <w:left w:val="single" w:color="CCCCCC" w:sz="4"/>
              <w:bottom w:val="single" w:color="CCCCCC" w:sz="4"/>
              <w:right w:val="single" w:color="CCCCCC" w:sz="4"/>
            </w:tcBorders>
            <w:shd w:fill="2D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 CS</w:t>
            </w:r>
          </w:p>
        </w:tc>
        <w:tc>
          <w:tcPr>
            <w:tcW w:type="dxa" w:w="950"/>
            <w:tcBorders>
              <w:top w:val="single" w:color="CCCCCC" w:sz="4"/>
              <w:left w:val="single" w:color="CCCCCC" w:sz="4"/>
              <w:bottom w:val="single" w:color="CCCCCC" w:sz="4"/>
              <w:right w:val="single" w:color="CCCCCC" w:sz="4"/>
            </w:tcBorders>
            <w:shd w:fill="2D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Logistik</w:t>
            </w:r>
          </w:p>
        </w:tc>
        <w:tc>
          <w:tcPr>
            <w:tcW w:type="dxa" w:w="860"/>
            <w:tcBorders>
              <w:top w:val="single" w:color="CCCCCC" w:sz="4"/>
              <w:left w:val="single" w:color="CCCCCC" w:sz="4"/>
              <w:bottom w:val="single" w:color="CCCCCC" w:sz="4"/>
              <w:right w:val="single" w:color="CCCCCC" w:sz="4"/>
            </w:tcBorders>
            <w:shd w:fill="2D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Kandang</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Manajemen Pengadaan Hewan</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Input &amp; Edit Data Hewan</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Ploting Kandang Fisik &amp; Slot Pembeli</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Riwayat &amp; Kesehatan Hewan</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c>
          <w:tcPr>
            <w:tcW w:type="dxa" w:w="95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19"/>
                <w:szCs w:val="19"/>
              </w:rPr>
              <w:t xml:space="preserve">I</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POS Penjualan (Input Transaksi)</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Katalog Web &amp; Form Order</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Follow-up &amp; Status Order</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Manajemen Pembayaran</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Laporan Keuangan (BIOP)</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Cash Flow &amp; Neraca L/R</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RAB &amp; Pengeluaran Divisi</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c>
          <w:tcPr>
            <w:tcW w:type="dxa" w:w="95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19"/>
                <w:szCs w:val="19"/>
              </w:rPr>
              <w:t xml:space="preserve">I</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Manajemen Pengiriman</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c>
          <w:tcPr>
            <w:tcW w:type="dxa" w:w="95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19"/>
                <w:szCs w:val="19"/>
              </w:rPr>
              <w:t xml:space="preserve">I</w:t>
            </w:r>
          </w:p>
        </w:tc>
        <w:tc>
          <w:tcPr>
            <w:tcW w:type="dxa" w:w="95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Input Absensi</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86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Rekap Absensi / Laporan</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CRM – Data Customer</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Notifikasi WA (WAHA)</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Dashboard Depot</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V</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Dashboard Admin Pusat</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Manajemen User &amp; Role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E50"/>
                <w:sz w:val="19"/>
                <w:szCs w:val="19"/>
              </w:rPr>
              <w:t xml:space="preserve">Konfigurasi Harga &amp; Kelas</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9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D3E50"/>
                <w:sz w:val="19"/>
                <w:szCs w:val="19"/>
              </w:rPr>
              <w:t xml:space="preserve">—</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4. Scope Fungsional – Deskripsi Modul</w:t>
      </w:r>
    </w:p>
    <w:p>
      <w:pPr>
        <w:shd w:fill="1A7A4A" w:val="clear"/>
        <w:spacing w:after="200" w:before="400"/>
      </w:pPr>
      <w:r>
        <w:rPr>
          <w:rFonts w:ascii="Arial" w:cs="Arial" w:eastAsia="Arial" w:hAnsi="Arial"/>
          <w:b/>
          <w:bCs/>
          <w:color w:val="FFFFFF"/>
          <w:sz w:val="22"/>
          <w:szCs w:val="22"/>
        </w:rPr>
        <w:t xml:space="preserve">  MODUL 1 – Manajemen Pengadaan Hewan  </w:t>
      </w:r>
    </w:p>
    <w:p>
      <w:pPr>
        <w:spacing w:after="80" w:before="80"/>
      </w:pPr>
      <w:r>
        <w:rPr>
          <w:rFonts w:ascii="Arial" w:cs="Arial" w:eastAsia="Arial" w:hAnsi="Arial"/>
          <w:color w:val="2D3E50"/>
          <w:sz w:val="22"/>
          <w:szCs w:val="22"/>
        </w:rPr>
        <w:t xml:space="preserve">Mengelola seluruh proses masuknya hewan ke depot, dari pencatatan asal, bobot, kelas pengadaan, hingga kelas jual yang ditetapkan. Menggantikan sheet PENGADAAN, KELAS, dan HARGA.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 / Dari Excel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Registrasi Hewan Baru</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data hewan: nomor hewan, tanggal masuk, sumber (supplier), jenis (sapi/domba), bobot masuk, kelas asal (D/C/B/A/SPR1-3/IST)</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PENGADAAN – kolom: NO.HEWAN, TANGGAL DATANG, SUMBER, KELAS I</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Penentuan Kelas Jual</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Kelas realisasi (kelas saat dijual) bisa berbeda dari kelas pengadaan; sistem menyimpan keduanya untuk analisis margin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PENGADAAN: kolom KELAS I vs KELAS II (realisasi)</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Ploting Kandang Fisik</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Tampilan grid visual posisi hewan di kandang (petak mana, kelas apa); untuk tim kandang memantau tata letak dan kapasitas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PLOTING SAPI (grid 10x3) &amp; Sheet37 (domba) – layout petak kandang</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Ploting Pembeli per Sapi</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Dashboard slot pembeli per ekor sapi: tampilkan 7 slot, siapa sudah isi, berapa slot kosong, total terkumpul vs harga penuh. Bisa assign pembeli ke slot kapan saja</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SETOR GUM 2: 7 kolom SETOR per baris = 7 slot per ekor sapi</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Master Harga</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Tabel harga beli (HDD) dan harga jual per kelas per jenis, dapat diperbarui per musim</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HARGA – 8 kelas × 2 jenis × harga beli &amp; jual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Transfer Antar Kandang</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Pindahkan hewan antar petak dalam depot; log riwayat perpindahan otomatis</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 – kebutuhan baru</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Statistik Pengadaan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Dashboard: total hewan masuk per kelas, rata-rata harga beli, distribusi kelas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DASHBOARD DEPOT – tabel PENGADAAN</w:t>
            </w:r>
          </w:p>
        </w:tc>
      </w:tr>
    </w:tbl>
    <w:p>
      <w:pPr>
        <w:spacing w:after="40" w:before="40"/>
      </w:pPr>
      <w:r>
        <w:t xml:space="preserve"/>
      </w:r>
    </w:p>
    <w:p>
      <w:pPr>
        <w:shd w:fill="1A7A4A" w:val="clear"/>
        <w:spacing w:after="200" w:before="400"/>
      </w:pPr>
      <w:r>
        <w:rPr>
          <w:rFonts w:ascii="Arial" w:cs="Arial" w:eastAsia="Arial" w:hAnsi="Arial"/>
          <w:b/>
          <w:bCs/>
          <w:color w:val="FFFFFF"/>
          <w:sz w:val="22"/>
          <w:szCs w:val="22"/>
        </w:rPr>
        <w:t xml:space="preserve">  MODUL 2 – Kendali &amp; Kesehatan Hewan  </w:t>
      </w:r>
    </w:p>
    <w:p>
      <w:pPr>
        <w:spacing w:after="80" w:before="80"/>
      </w:pPr>
      <w:r>
        <w:rPr>
          <w:rFonts w:ascii="Arial" w:cs="Arial" w:eastAsia="Arial" w:hAnsi="Arial"/>
          <w:color w:val="2D3E50"/>
          <w:sz w:val="22"/>
          <w:szCs w:val="22"/>
        </w:rPr>
        <w:t xml:space="preserve">Monitoring kondisi hewan sehari-hari, riwayat kesehatan, penimbangan berkala, dan pencatatan kematian. Data ini dibutuhkan oleh tim kandang dan kepala depot.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 / Dari Excel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Riwayat Harian Hewan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Log kondisi per hewan per hari: status (sehat/sakit/mati), bobot terkini, catatan petugas kandang</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 – kebutuhan baru berdasarkan operasional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Pencatatan Kematian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hewan mati: tanggal, penyebab, status (terpotong/tidak terpotong); otomatis mengurangi stok</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LAPORAN: kolom "Mati Terpotong" &amp; "Mati Tidak Terpotong"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Alert Kesehatan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Notifikasi ke ketua kandang &amp; kepala depot jika ada hewan dengan kondisi kritis atau tren penurunan berat</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Riwayat Medis &amp; Vaksinasi</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Catat tindakan medis, pemberian obat, vaksinasi per hewan; histori lengkap per nomor hewan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 Mortalitas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Rekap hewan mati per periode, per jenis, dengan rasio mortalitas terhadap total pengadaan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Derived dari Sheet LAPORAN</w:t>
            </w:r>
          </w:p>
        </w:tc>
      </w:tr>
    </w:tbl>
    <w:p>
      <w:pPr>
        <w:spacing w:after="40" w:before="40"/>
      </w:pPr>
      <w:r>
        <w:t xml:space="preserve"/>
      </w:r>
    </w:p>
    <w:p>
      <w:pPr>
        <w:shd w:fill="1A7A4A" w:val="clear"/>
        <w:spacing w:after="200" w:before="400"/>
      </w:pPr>
      <w:r>
        <w:rPr>
          <w:rFonts w:ascii="Arial" w:cs="Arial" w:eastAsia="Arial" w:hAnsi="Arial"/>
          <w:b/>
          <w:bCs/>
          <w:color w:val="FFFFFF"/>
          <w:sz w:val="22"/>
          <w:szCs w:val="22"/>
        </w:rPr>
        <w:t xml:space="preserve">  MODUL 3 – Penjualan (POS &amp; Katalog Web)  </w:t>
      </w:r>
    </w:p>
    <w:p>
      <w:pPr>
        <w:spacing w:after="80" w:before="80"/>
      </w:pPr>
      <w:r>
        <w:rPr>
          <w:rFonts w:ascii="Arial" w:cs="Arial" w:eastAsia="Arial" w:hAnsi="Arial"/>
          <w:color w:val="2D3E50"/>
          <w:sz w:val="22"/>
          <w:szCs w:val="22"/>
        </w:rPr>
        <w:t xml:space="preserve">Modul inti yang menangani dua saluran penjualan: POS untuk transaksi langsung di depot, dan Katalog Web untuk pembeli yang memesan secara online dengan follow-up admin/CS. Menggantikan sheet INPUT, SETOR GUM 2, CASHBCA, SAPI, PESANAN.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 / Dari Excel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POS – Input Transaksi</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Form input transaksi: pilih jenis (sapi/domba), tipe (SHQ/THQ/PHQ), kelas, nomor hewan (opsional – boleh kosong untuk pre-order), harga, identitas pembeli (nama, HP, alamat), CS, teller, sales. Nomor hewan bisa diisi belakangan setelah stok tersedia</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INPUT &amp; SETOR GUM 2: JENIS HEWAN, KELAS RENCANA, NO HEWAN, SHQ/THQ/PHQ</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Pre-order (Tanpa Nomor Hewan)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Transaksi diterima meski stok belum ada atau nomor hewan belum ditetapkan. Status: "Menunggu Hewan". Faktur tetap bisa dicetak dengan nomor hewan kosong. Saat hewan tersedia, admin assign nomor hewan ke transaksi tersebut; status otomatis berubah ke "Hewan Teralokasi"</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Kebutuhan operasional nyata – sebelumnya dikelola manual di Excel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Tipe Qurban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Mendukung 3 tipe: (1) SHQ – hewan dikirim hidup ke pembeli; (2) THQ – hewan disembelih di depot, daging disalurkan ke yayasan; (3) PHQ – hewan disembelih di depot, daging dikirim ke pembeli. Setiap tipe menentukan alur pengiriman yang berbeda</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INPUT: kolom SHQ/THQ/PHQ</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Ploting Sapi (Slot per Ekor)</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Untuk sapi: 1 ekor dapat dibagi 1–7 slot pembeli. Setiap slot merekam identitas pembeli, nominal bayar, dan nama qurban (bin/binti). Slot bisa diisi 1 orang penuh (7 slot) atau campuran (misal 3+4). Sistem menandai sapi sebagai "penuh" saat total slot = 7</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SETOR GUM 2: kolom 1-7 per ekor sapi; kolom QURBAN ATAS NAMA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Manajemen Pembayaran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lunas / uang muka; rekam nominal bayar, teller penerima, tanggal; sisa pelunasan otomatis; tandai lunas saat pelunasan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Kolom: LUNAS/UANG MUKA, SISA PELUNASAN, TANGGAL PELUNASAN, BAYAR PELUNASAN</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Faktur Ploting Sapi</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 faktur per ekor sapi yang memuat semua slot pembeli (1–7 orang). Faktur mencantumkan: no. faktur, no. hewan, kelas, total harga sapi, daftar nama peserta beserta nominal per slot, nama qurban (bin/binti), dan tipe (SHQ/THQ/PHQ). Bisa dicetak meski ada slot yang belum terisi atau hewan belum dialokasikan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K-09 – 1 faktur per sapi dengan semua nama pembeli</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Biaya Tambahan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biaya lainnya (ongkos kirim, dll); masuk ke total tagihan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Kolom: BIAYA LAINNYA, TOTAL YANG HARUS DIBAYARKAN</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Katalog Web Publik</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Halaman publik (tanpa login) menampilkan hewan tersedia per kelas &amp; jenis; foto hewan (1–2 foto per ekor yang diupload tim kandang); bobot estimasi, harga, sisa slot. Pembeli tidak perlu akun untuk melihat katalog</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Kebutuhan baru – pengganti pemasaran WA broadcast manual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Form Order Online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Pembeli isi form: nama, no. HP, alamat, pilihan jenis+kelas+tipe (SHQ/THQ/PHQ), catatan. Tidak ada cart/checkout – order masuk ke antrian CS untuk difollow-up. Bukti transfer DP dikirim pembeli via WA ke CS secara manual</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K-01, K-02, K-03 – sesuai keputusan PRD</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Upload Foto Hewan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kandang upload 1–2 foto per ekor hewan dari HP; foto otomatis tampil di katalog web di kartu hewan yang sesuai; bisa ganti foto kapan saja</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K-04 – foto hewan untuk katalog, tanpa dokumen/sertifikat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Manajemen Order Masuk</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Dashboard CS: antrian order dari katalog web; status: baru → dikonfirmasi → dp dibayar → lunas → dijadwalkan kirim</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 – proses manual saat ini</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Konfigurasi Slot Pesanan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Set batas slot per kelas per jenis; tampilkan "HABIS" di katalog jika slot penuh</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PESANAN – slot per kelas (IST, SPR 1-3, A-D)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Forecast Penjualan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Grafik proyeksi penjualan H-30 sampai H berdasarkan data historis; perbandingan target vs realisasi harian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FORECAST – data H-24 s/d H untuk domba &amp; sapi</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Cetak / Unduh Faktur</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Generate PDF faktur per transaksi dengan data lengkap pembeli, hewan, nominal, tanda terima</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w:t>
            </w:r>
          </w:p>
        </w:tc>
      </w:tr>
    </w:tbl>
    <w:p>
      <w:pPr>
        <w:spacing w:after="40" w:before="40"/>
      </w:pPr>
      <w:r>
        <w:t xml:space="preserve"/>
      </w:r>
    </w:p>
    <w:p>
      <w:pPr>
        <w:shd w:fill="1A7A4A" w:val="clear"/>
        <w:spacing w:after="200" w:before="400"/>
      </w:pPr>
      <w:r>
        <w:rPr>
          <w:rFonts w:ascii="Arial" w:cs="Arial" w:eastAsia="Arial" w:hAnsi="Arial"/>
          <w:b/>
          <w:bCs/>
          <w:color w:val="FFFFFF"/>
          <w:sz w:val="22"/>
          <w:szCs w:val="22"/>
        </w:rPr>
        <w:t xml:space="preserve">  MODUL 4 – Keuangan &amp; Laporan  </w:t>
      </w:r>
    </w:p>
    <w:p>
      <w:pPr>
        <w:spacing w:after="80" w:before="80"/>
      </w:pPr>
      <w:r>
        <w:rPr>
          <w:rFonts w:ascii="Arial" w:cs="Arial" w:eastAsia="Arial" w:hAnsi="Arial"/>
          <w:color w:val="2D3E50"/>
          <w:sz w:val="22"/>
          <w:szCs w:val="22"/>
        </w:rPr>
        <w:t xml:space="preserve">Manajemen keuangan operasional depot: pencatatan kas masuk/keluar, RAB per divisi, dan laporan income statement. Input manual, output otomatis. Menggantikan sheet BIOP, Copy of RAB, INCOME STATEMENT, Sheet38, NOMINAL SETORAN, CASHBCA.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 / Dari Excel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Buku Kas (BIOP)</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kas masuk (sumber, jumlah, tanggal), kas keluar (divisi, keterangan, jumlah); saldo otomatis; filter per tanggal &amp; divisi</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BIOP: CASH IN, CASH OUT, DEPOSIT per divisi</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RAB per Divisi</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anggaran (RAB) dan realisasi per divisi (Konstruksi, Logistik, Admin, CS, Kandang, Distribusi, Pakan, Listrik, dll); otomatis hitung selisih</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Copy of RAB: kolom RAB, REALISASI, ACC, RINCIAN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Cash Flow Harian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Dashboard aliran kas harian: kas masuk (penjualan, deposit), kas keluar (operasional per divisi); grafik tren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BIOP: TOTAL CASH IN, TOTAL CASH OUT, SISA KAS</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Income Statement</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 laba rugi per kelas per jenis: pendapatan kotor, HPP (harga beli), margin bruto, biaya operasional per divisi, laba bersih</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INCOME STATEMENT – pendapatan per kelas + biaya divisi</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Manajemen Setoran GUM</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GUM adalah supplier pusat dengan sistem konsinyasi: hewan diterima dulu, bayar belakangan. Depot mencatat setoran ke GUM secara fleksibel – bisa partial (misal dari 100 ekor hanya setor untuk 50), bisa akumulasi beberapa batch pengadaan sekaligus. Sistem tracking: total pengadaan dari GUM, total sudah disetor, sisa hutang ke GUM</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SETOR GUM 2 &amp; NOMINAL SETORAN – rekap setoran cash dan BCA ke GUM</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 Penjualan per Kelas</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Total penjualan dalam rupiah dan unit per kelas per jenis, dengan perbandingan harga beli vs jual (margin)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Sheet38: PENJUALAN, SETORAN GUM, SUB TOTAL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Fee Sales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Otomatis kalkulasi fee untuk sales/agen berdasarkan kelas hewan terjual; rekap per sales per periode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PENGADAAN: kolom FEE SALES; Sheet HARGA: tabel FEE per kelas</w:t>
            </w:r>
          </w:p>
        </w:tc>
      </w:tr>
    </w:tbl>
    <w:p>
      <w:pPr>
        <w:spacing w:after="40" w:before="40"/>
      </w:pPr>
      <w:r>
        <w:t xml:space="preserve"/>
      </w:r>
    </w:p>
    <w:p>
      <w:pPr>
        <w:shd w:fill="1A7A4A" w:val="clear"/>
        <w:spacing w:after="200" w:before="400"/>
      </w:pPr>
      <w:r>
        <w:rPr>
          <w:rFonts w:ascii="Arial" w:cs="Arial" w:eastAsia="Arial" w:hAnsi="Arial"/>
          <w:b/>
          <w:bCs/>
          <w:color w:val="FFFFFF"/>
          <w:sz w:val="22"/>
          <w:szCs w:val="22"/>
        </w:rPr>
        <w:t xml:space="preserve">  MODUL 5 – Absensi &amp; Manajemen SDM  </w:t>
      </w:r>
    </w:p>
    <w:p>
      <w:pPr>
        <w:spacing w:after="80" w:before="80"/>
      </w:pPr>
      <w:r>
        <w:rPr>
          <w:rFonts w:ascii="Arial" w:cs="Arial" w:eastAsia="Arial" w:hAnsi="Arial"/>
          <w:color w:val="2D3E50"/>
          <w:sz w:val="22"/>
          <w:szCs w:val="22"/>
        </w:rPr>
        <w:t xml:space="preserve">Mengelola kehadiran seluruh karyawan per divisi. Saat ini menggunakan Google Form; sistem baru mengintegrasikan absensi langsung ke platform. Menggantikan sheet Form Responses 4, ABSEN, Absen Manual.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 / Dari Excel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Check-in / Check-out Digital</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Karyawan absen via aplikasi mobile web; rekam timestamp otomatis; sistem mendeteksi keterlambatan berdasarkan jam masuk yang dikonfigurasi per divisi; tidak perlu Google Form terpisah</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Form Responses 4: Timestamp, Nama, Divisi, Datang/Pulang</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Absen Manual (Override)</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Ketua tim atau kepala depot input absensi manual untuk kasus khusus (tidak bawa HP, lokasi tanpa sinyal, dll); log siapa yang melakukan override</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Absen Manual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Rekap Kehadiran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 harian/bulanan per karyawan per divisi: hadir, terlambat, tidak hadir, durasi kerja total; export ke Excel</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ABSEN: tracking per orang per hari</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Kalkulasi Upah Harian Otomatis</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Sistem menghitung upah karyawan berdasarkan kehadiran aktual. Komponen: tarif upah harian per karyawan (dikonfigurasi admin) × jumlah hari hadir. Hasil kalkulasi bisa dilihat per karyawan per periode; dijadikan dasar pembayaran gaji akhir musim</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BIOP: kolom Sallary Rp62.434.000; K-11</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Konfigurasi Tarif Upah</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Admin set tarif upah harian per karyawan atau per divisi; bisa berbeda-beda; berlaku untuk satu musim; perubahan tarif tidak berlaku surut</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Kebutuhan baru berdasarkan K-11</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Shift &amp; Jadwal Kerja</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Konfigurasi jam masuk/pulang standar per divisi; sistem menyesuaikan perhitungan keterlambatan dan durasi kerja otomatis</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Absen Manual: Datang, Pulang, Dur (durasi)</w:t>
            </w:r>
          </w:p>
        </w:tc>
      </w:tr>
    </w:tbl>
    <w:p>
      <w:pPr>
        <w:spacing w:after="40" w:before="40"/>
      </w:pPr>
      <w:r>
        <w:t xml:space="preserve"/>
      </w:r>
    </w:p>
    <w:p>
      <w:pPr>
        <w:shd w:fill="1A7A4A" w:val="clear"/>
        <w:spacing w:after="200" w:before="400"/>
      </w:pPr>
      <w:r>
        <w:rPr>
          <w:rFonts w:ascii="Arial" w:cs="Arial" w:eastAsia="Arial" w:hAnsi="Arial"/>
          <w:b/>
          <w:bCs/>
          <w:color w:val="FFFFFF"/>
          <w:sz w:val="22"/>
          <w:szCs w:val="22"/>
        </w:rPr>
        <w:t xml:space="preserve">  MODUL 6 – Manajemen Pengiriman  </w:t>
      </w:r>
    </w:p>
    <w:p>
      <w:pPr>
        <w:spacing w:after="80" w:before="80"/>
      </w:pPr>
      <w:r>
        <w:rPr>
          <w:rFonts w:ascii="Arial" w:cs="Arial" w:eastAsia="Arial" w:hAnsi="Arial"/>
          <w:color w:val="2D3E50"/>
          <w:sz w:val="22"/>
          <w:szCs w:val="22"/>
        </w:rPr>
        <w:t xml:space="preserve">Penjadwalan dan tracking pengiriman hewan qurban ke alamat pembeli setelah hari H. Menggantikan kolom distribusi di sheet INPUT yang tidak punya status tracking.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 / Dari Excel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Data Pengiriman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Dari data order: nama penerima, alamat lengkap (kelurahan, kecamatan, kota/kab), patokan, no. telp 1 &amp; 2, tanggal kirim, sesi kirim</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INPUT: kolom NAMA PENERIMA, ALAMAT PENERIMA, KELURAHAN, KECAMATAN, dst.</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Sesi Pengiriman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Bagi pengiriman ke dalam sesi (pagi/siang/sore/malam) per tanggal H; assign hewan ke sesi &amp; petugas kirim</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Kolom SESI KIRIM di sheet INPUT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Status Tracking</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Update status per order: Dijadwalkan → Diambil → Dalam Perjalanan → Terkirim; log waktu per status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Notifikasi Otomatis WA</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Kirim WA otomatis ke pembeli (via WAHA API) saat: order dikonfirmasi, DP diterima, jadwal kirim ditetapkan, hewan berangkat, hewan tiba</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Link WA di sheet INPUT: LINK WA PEMBELI, LINK WA PENERIMA 1-2</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PHQ – Distribusi Daging</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Untuk tipe PHQ: setelah hewan disembelih, input distribusi daging (qty daging, tulang, jeroan) ke tiap penerima; masing-masing penerima bisa berbeda alamat; cetak label pengiriman per penerima; notifikasi WA otomatis ke tiap penerima</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INPUT: kolom DAGING QTY/SATUAN, TULANG DAGING, JEROAN, QURBAN ATAS NAMA; LINK WA PENERIMA 1-2</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 Pengiriman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Rekap: total hewan terkirim vs belum, pengiriman per sesi, rata-rata waktu pengiriman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w:t>
            </w:r>
          </w:p>
        </w:tc>
      </w:tr>
    </w:tbl>
    <w:p>
      <w:pPr>
        <w:spacing w:after="40" w:before="40"/>
      </w:pPr>
      <w:r>
        <w:t xml:space="preserve"/>
      </w:r>
    </w:p>
    <w:p>
      <w:pPr>
        <w:shd w:fill="1A7A4A" w:val="clear"/>
        <w:spacing w:after="200" w:before="400"/>
      </w:pPr>
      <w:r>
        <w:rPr>
          <w:rFonts w:ascii="Arial" w:cs="Arial" w:eastAsia="Arial" w:hAnsi="Arial"/>
          <w:b/>
          <w:bCs/>
          <w:color w:val="FFFFFF"/>
          <w:sz w:val="22"/>
          <w:szCs w:val="22"/>
        </w:rPr>
        <w:t xml:space="preserve">  MODUL 7 – CRM &amp; Customer Service  </w:t>
      </w:r>
    </w:p>
    <w:p>
      <w:pPr>
        <w:spacing w:after="80" w:before="80"/>
      </w:pPr>
      <w:r>
        <w:rPr>
          <w:rFonts w:ascii="Arial" w:cs="Arial" w:eastAsia="Arial" w:hAnsi="Arial"/>
          <w:color w:val="2D3E50"/>
          <w:sz w:val="22"/>
          <w:szCs w:val="22"/>
        </w:rPr>
        <w:t xml:space="preserve">Manajemen data pelanggan dan interaksi CS. Saat ini data pembeli tersimpan flat tanpa histori. Dengan CRM, tim CS dapat mengelola follow-up, melihat riwayat pembelian, dan mengirim notifikasi terarah via WAHA.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30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 / Dari Excel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Database Customer</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Profil pembeli: nama, no. HP, alamat, histori pembelian (tahun, jenis, kelas, nominal); deteksi customer yang pernah beli sebelumnya</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Sheet INPUT: identitas pembeli – belum ada histori antar tahun</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Manajemen Order CS</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Antrian order dari katalog web: assign ke CS, tambah catatan follow-up, update status, catat hasil kontak (WA/telepon)</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Kebutuhan baru</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Template Pesan WA</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Library template pesan WA per status (konfirmasi order, tagihan DP, jadwal kirim, ucapan Idul Adha, dll); kirim via WAHA API</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LINK WA PEMBELI di sheet INPUT – saat ini manual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Broadcast / Blast WA</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Kirim pesan ke segmen customer: semua customer tahun lalu, belum lunas, sudah terjadwal kirim, dll</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Kebutuhan baru</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Log Interaksi</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Catat semua komunikasi dengan customer: tanggal, channel (WA/telepon), isi ringkasan, CS yang menangani</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 CRM</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Statistik: tingkat konversi order, rata-rata waktu follow-up, customer repeat, distribusi pembeli per wilayah</w:t>
            </w:r>
          </w:p>
        </w:tc>
        <w:tc>
          <w:tcPr>
            <w:tcW w:type="dxa" w:w="3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Belum ada di Excel</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5. User Stories Prioritas Tinggi</w:t>
      </w:r>
    </w:p>
    <w:p>
      <w:pPr>
        <w:pStyle w:val="Heading2"/>
        <w:pBdr>
          <w:bottom w:val="single" w:color="1A7A4A" w:sz="6" w:space="4"/>
        </w:pBdr>
        <w:spacing w:after="120" w:before="280"/>
      </w:pPr>
      <w:r>
        <w:rPr>
          <w:rFonts w:ascii="Arial" w:cs="Arial" w:eastAsia="Arial" w:hAnsi="Arial"/>
          <w:b/>
          <w:bCs/>
          <w:color w:val="1A7A4A"/>
          <w:sz w:val="28"/>
          <w:szCs w:val="28"/>
        </w:rPr>
        <w:t xml:space="preserve">5.1 Pengadaan &amp; Kandang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c>
          <w:tcPr>
            <w:tcW w:type="dxa" w:w="1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Sebagai...</w:t>
            </w:r>
          </w:p>
        </w:tc>
        <w:tc>
          <w:tcPr>
            <w:tcW w:type="dxa" w:w="3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Saya ingin...</w:t>
            </w:r>
          </w:p>
        </w:tc>
        <w:tc>
          <w:tcPr>
            <w:tcW w:type="dxa" w:w="25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Sehingga...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Kandang Sapi (Anggota)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Mengakses form check-in absensi langsung dari HP tanpa Google Form terpisah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Waktu absensi lebih cepat dan terintegrasi ke sistem</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US-002</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Kandang (Ketua)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Melihat ploting kandang visual dan drag-drop hewan ke petak baru</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Posisi hewan selalu akurat real-time tanpa update Excel manual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Kandang (Anggota)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kondisi hewan harian (sehat/sakit, bobot) per nomor hewan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Riwayat kesehatan terekam dan bisa diaudit</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US-004</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Kepala Depot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Mendapat alert WA jika ada hewan mati atau kondisi kritis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Bisa segera mengambil tindakan tanpa menunggu laporan manual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Administrator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Set harga beli dan jual per kelas per jenis di awal musim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Semua modul otomatis menggunakan harga terbaru</w:t>
            </w:r>
          </w:p>
        </w:tc>
      </w:tr>
    </w:tbl>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5.2 Penjualan &amp; Transaksi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c>
          <w:tcPr>
            <w:tcW w:type="dxa" w:w="1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Sebagai...</w:t>
            </w:r>
          </w:p>
        </w:tc>
        <w:tc>
          <w:tcPr>
            <w:tcW w:type="dxa" w:w="3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Saya ingin...</w:t>
            </w:r>
          </w:p>
        </w:tc>
        <w:tc>
          <w:tcPr>
            <w:tcW w:type="dxa" w:w="25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Sehingga...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Admin (Anggota/CS)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Menginput transaksi POS meski nomor hewan belum tersedia, dengan status "Menunggu Hewan"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Pembeli tidak perlu menunggu stok datang untuk transaksi diterima</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US-006b</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Admin (Ketua)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Assign nomor hewan ke transaksi yang berstatus "Menunggu Hewan" saat stok tiba</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Status otomatis update dan faktur bisa diperbarui tanpa buat transaksi baru</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US-006c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Admin (Anggota)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Mengelola slot pembeli dalam 1 ekor sapi: assign 1–7 pembeli berbeda per ekor, masing-masing dengan data dan nominal sendiri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Ploting sapi lengkap dan terekam per slot per pembeli</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US-006d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Kepala Depot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Melihat dashboard setoran ke GUM: total hutang pengadaan, total sudah disetor, sisa yang belum dibayar, riwayat setoran</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Posisi hutang ke GUM selalu jelas tanpa hitung manual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Admin (Anggota)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Sistem otomatis menandai hewan sebagai "terjual" setelah transaksi dikonfirmasi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Stok kandang selalu sinkron dengan data penjualan</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US-008</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Pembeli (end user)</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Melihat katalog hewan tersedia dengan kelas, bobot estimasi, harga, dan mengisi form order online</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Pembeli bisa pesan tanpa datang ke depot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US-009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CS (Anggota)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Melihat antrian order dari katalog web dan follow-up via klik "Kirim WA" dari sistem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Tidak ada order yang terlewat dan follow-up lebih cepat</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US-010</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Admin (Ketua)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Melihat dashboard real-time: berapa ekor terjual hari ini, sisa stok per kelas, total pendapatan</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Keputusan operasional harian berdasarkan data aktual</w:t>
            </w:r>
          </w:p>
        </w:tc>
      </w:tr>
    </w:tbl>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5.3 Keuangan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c>
          <w:tcPr>
            <w:tcW w:type="dxa" w:w="1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Sebagai...</w:t>
            </w:r>
          </w:p>
        </w:tc>
        <w:tc>
          <w:tcPr>
            <w:tcW w:type="dxa" w:w="3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Saya ingin...</w:t>
            </w:r>
          </w:p>
        </w:tc>
        <w:tc>
          <w:tcPr>
            <w:tcW w:type="dxa" w:w="25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Sehingga...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US-011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Kepala Depot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Melihat laporan cash flow harian tanpa harus buka dan hitung manual di Excel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Kontrol keuangan lebih cepat dan akurat</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US-012</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Logistik (Ketua)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realisasi pengeluaran divisi dan langsung melihat posisi vs RAB yang ditetapkan</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Tidak over-budget tanpa disadari</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US-013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Kepala Depot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Generate laporan income statement di akhir musim dengan satu klik</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 siap dalam menit, bukan hari</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US-014</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Administrator</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Mengakses ringkasan keuangan semua depot dalam satu halaman (tanpa akses ke detail transaksi depot lain)</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Monitoring multi-depot tanpa campur data</w:t>
            </w:r>
          </w:p>
        </w:tc>
      </w:tr>
    </w:tbl>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5.4 Pengiriman &amp;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c>
          <w:tcPr>
            <w:tcW w:type="dxa" w:w="1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Sebagai...</w:t>
            </w:r>
          </w:p>
        </w:tc>
        <w:tc>
          <w:tcPr>
            <w:tcW w:type="dxa" w:w="3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Saya ingin...</w:t>
            </w:r>
          </w:p>
        </w:tc>
        <w:tc>
          <w:tcPr>
            <w:tcW w:type="dxa" w:w="25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Sehingga...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Logistik (Ketua)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Menjadwalkan pengiriman: assign hewan ke sesi kirim per tanggal, assign petugas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Pengiriman terorganisir, tidak ada tabrakan jadwal</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US-016</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Logistik (Anggota)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Update status pengiriman ke "Terkirim" dari HP saat tiba di lokasi pembeli</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Status real-time tanpa laporan manual ke pusat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US-017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CS (Anggota)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Sistem otomatis kirim WA ke pembeli saat jadwal kirim sudah ditetapkan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Pembeli terinformasi tanpa CS harus kirim WA manual satu-satu</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US-018</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Tim CS (Ketua)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Melihat daftar customer yang membeli tahun lalu namun belum order tahun ini</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Bisa lakukan retargeting lebih terarah</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6. Prioritas Fitur &amp; Roadmap Implementasi</w:t>
      </w:r>
    </w:p>
    <w:p>
      <w:pPr>
        <w:pStyle w:val="Heading2"/>
        <w:pBdr>
          <w:bottom w:val="single" w:color="1A7A4A" w:sz="6" w:space="4"/>
        </w:pBdr>
        <w:spacing w:after="120" w:before="280"/>
      </w:pPr>
      <w:r>
        <w:rPr>
          <w:rFonts w:ascii="Arial" w:cs="Arial" w:eastAsia="Arial" w:hAnsi="Arial"/>
          <w:b/>
          <w:bCs/>
          <w:color w:val="1A7A4A"/>
          <w:sz w:val="28"/>
          <w:szCs w:val="28"/>
        </w:rPr>
        <w:t xml:space="preserve">6.1 Tabel Prioritas</w:t>
      </w:r>
    </w:p>
    <w:p>
      <w:pPr>
        <w:spacing w:after="80" w:before="80"/>
      </w:pPr>
      <w:r>
        <w:rPr>
          <w:rFonts w:ascii="Arial" w:cs="Arial" w:eastAsia="Arial" w:hAnsi="Arial"/>
          <w:color w:val="2D3E50"/>
          <w:sz w:val="22"/>
          <w:szCs w:val="22"/>
        </w:rPr>
        <w:t xml:space="preserve">Mengacu pada framework MoSCoW. Target implementasi: sistem siap operasi H-30 sebelum Idul Adha.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80"/>
        <w:gridCol w:w="1640"/>
        <w:gridCol w:w="1640"/>
      </w:tblGrid>
      <w:tr>
        <w:tc>
          <w:tcPr>
            <w:tcW w:type="dxa" w:w="6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w:t>
            </w:r>
          </w:p>
        </w:tc>
        <w:tc>
          <w:tcPr>
            <w:tcW w:type="dxa" w:w="22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64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Estimasi Sprint</w:t>
            </w:r>
          </w:p>
        </w:tc>
        <w:tc>
          <w:tcPr>
            <w:tcW w:type="dxa" w:w="164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Autentikasi &amp; Manajemen Role/User</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1</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2</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Master Data (Harga, Kelas, Karyawan)</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Modul Pengadaan Hewan</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2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1</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4</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Ploting Kandang Visual</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2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POS Penjualan + Pre-order (tanpa nomor hewan)</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2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1</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6</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Ploting Slot Pembeli per Sapi (1 sapi = 1–7 pembeli)</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2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Manajemen Pembayaran (DP, Lunas)</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1</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7</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Absensi Digital (Check-in/out)</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Dashboard Depot (Stok, Penjualan)</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9</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 Keuangan (BIOP, Cash Flow)</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2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10</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Manajemen Setoran GUM (Konsinyasi Supplier)</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11</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RAB per Divisi &amp; Realisasi</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Income Statement Otomatis</w:t>
            </w:r>
          </w:p>
        </w:tc>
        <w:tc>
          <w:tcPr>
            <w:tcW w:type="dxa" w:w="22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Must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12</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Katalog Web &amp; Form Order (tanpa login pembeli)</w:t>
            </w:r>
          </w:p>
        </w:tc>
        <w:tc>
          <w:tcPr>
            <w:tcW w:type="dxa" w:w="22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Should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2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Upload Foto Hewan untuk Katalog</w:t>
            </w:r>
          </w:p>
        </w:tc>
        <w:tc>
          <w:tcPr>
            <w:tcW w:type="dxa" w:w="22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Should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14</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CRM – Database Customer &amp; Order</w:t>
            </w:r>
          </w:p>
        </w:tc>
        <w:tc>
          <w:tcPr>
            <w:tcW w:type="dxa" w:w="22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Should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2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Integrasi WAHA API (Notifikasi WA)</w:t>
            </w:r>
          </w:p>
        </w:tc>
        <w:tc>
          <w:tcPr>
            <w:tcW w:type="dxa" w:w="22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Should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16</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Kalkulasi Upah Harian Otomatis (berdasarkan absensi)</w:t>
            </w:r>
          </w:p>
        </w:tc>
        <w:tc>
          <w:tcPr>
            <w:tcW w:type="dxa" w:w="22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Should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2</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Manajemen Pengiriman &amp; Status</w:t>
            </w:r>
          </w:p>
        </w:tc>
        <w:tc>
          <w:tcPr>
            <w:tcW w:type="dxa" w:w="22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Should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2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3</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18</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Kendali Kesehatan &amp; Riwayat Hewan</w:t>
            </w:r>
          </w:p>
        </w:tc>
        <w:tc>
          <w:tcPr>
            <w:tcW w:type="dxa" w:w="22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Should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3</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19</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Cetak / Unduh Faktur PDF (termasuk faktur ploting sapi)</w:t>
            </w:r>
          </w:p>
        </w:tc>
        <w:tc>
          <w:tcPr>
            <w:tcW w:type="dxa" w:w="22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Should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3</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18</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Forecast Penjualan (Grafik Proyeksi)</w:t>
            </w:r>
          </w:p>
        </w:tc>
        <w:tc>
          <w:tcPr>
            <w:tcW w:type="dxa" w:w="228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Could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3</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19</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Broadcast WA ke Segmen Customer</w:t>
            </w:r>
          </w:p>
        </w:tc>
        <w:tc>
          <w:tcPr>
            <w:tcW w:type="dxa" w:w="228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Could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3</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20</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Laporan Multi-Depot (Admin Pusat)</w:t>
            </w:r>
          </w:p>
        </w:tc>
        <w:tc>
          <w:tcPr>
            <w:tcW w:type="dxa" w:w="228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Could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Fase 3</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21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Alert Kesehatan Hewan Real-time</w:t>
            </w:r>
          </w:p>
        </w:tc>
        <w:tc>
          <w:tcPr>
            <w:tcW w:type="dxa" w:w="228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Could Have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Future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22</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Distribusi Daging PHQ (Label Cetak)</w:t>
            </w:r>
          </w:p>
        </w:tc>
        <w:tc>
          <w:tcPr>
            <w:tcW w:type="dxa" w:w="228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Could Have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1 Sprint</w:t>
            </w:r>
          </w:p>
        </w:tc>
        <w:tc>
          <w:tcPr>
            <w:tcW w:type="dxa" w:w="1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Future</w:t>
            </w:r>
          </w:p>
        </w:tc>
      </w:tr>
    </w:tbl>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6.2 Fase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00"/>
        <w:gridCol w:w="1760"/>
      </w:tblGrid>
      <w:tr>
        <w:tc>
          <w:tcPr>
            <w:tcW w:type="dxa" w:w="1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Waktu</w:t>
            </w:r>
          </w:p>
        </w:tc>
        <w:tc>
          <w:tcPr>
            <w:tcW w:type="dxa" w:w="4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17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Risiko Utama</w:t>
            </w:r>
          </w:p>
        </w:tc>
      </w:tr>
      <w:tr>
        <w:tc>
          <w:tcPr>
            <w:tcW w:type="dxa" w:w="14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Fase 1
(Fondasi)</w:t>
            </w:r>
          </w:p>
        </w:tc>
        <w:tc>
          <w:tcPr>
            <w:tcW w:type="dxa" w:w="22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H-90 s/d H-60
(~6 minggu)</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Setup infrastruktur, autentikasi, master data, modul pengadaan, ploting kandang, POS dasar, absensi digital</w:t>
            </w:r>
          </w:p>
        </w:tc>
        <w:tc>
          <w:tcPr>
            <w:tcW w:type="dxa" w:w="1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Migrasi data Excel ke DB</w:t>
            </w:r>
          </w:p>
        </w:tc>
      </w:tr>
      <w:tr>
        <w:tc>
          <w:tcPr>
            <w:tcW w:type="dxa" w:w="14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Fase 2
(Operasional)</w:t>
            </w:r>
          </w:p>
        </w:tc>
        <w:tc>
          <w:tcPr>
            <w:tcW w:type="dxa" w:w="22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H-60 s/d H-30
(~4 minggu)</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Dashboard depot, keuangan (BIOP, RAB, income statement), katalog web, CRM dasar, integrasi WAHA</w:t>
            </w:r>
          </w:p>
        </w:tc>
        <w:tc>
          <w:tcPr>
            <w:tcW w:type="dxa" w:w="1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Integrasi WAHA API, UAT dengan tim</w:t>
            </w:r>
          </w:p>
        </w:tc>
      </w:tr>
      <w:tr>
        <w:tc>
          <w:tcPr>
            <w:tcW w:type="dxa" w:w="14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Fase 3
(Lengkap)</w:t>
            </w:r>
          </w:p>
        </w:tc>
        <w:tc>
          <w:tcPr>
            <w:tcW w:type="dxa" w:w="22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H-30 s/d H
(operasi live)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Pengiriman &amp; tracking, kesehatan hewan, cetak faktur, forecast, broadcast WA</w:t>
            </w:r>
          </w:p>
        </w:tc>
        <w:tc>
          <w:tcPr>
            <w:tcW w:type="dxa" w:w="1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Beban trafik tinggi mendekati hari H</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7. Arsitektur Sistem &amp; Rekomendasi Tech Stack</w:t>
      </w:r>
    </w:p>
    <w:p>
      <w:pPr>
        <w:pStyle w:val="Heading2"/>
        <w:pBdr>
          <w:bottom w:val="single" w:color="1A7A4A" w:sz="6" w:space="4"/>
        </w:pBdr>
        <w:spacing w:after="120" w:before="280"/>
      </w:pPr>
      <w:r>
        <w:rPr>
          <w:rFonts w:ascii="Arial" w:cs="Arial" w:eastAsia="Arial" w:hAnsi="Arial"/>
          <w:b/>
          <w:bCs/>
          <w:color w:val="1A7A4A"/>
          <w:sz w:val="28"/>
          <w:szCs w:val="28"/>
        </w:rPr>
        <w:t xml:space="preserve">7.1 Prinsip Arsitektur</w:t>
      </w:r>
    </w:p>
    <w:p>
      <w:pPr>
        <w:pStyle w:val="ListParagraph"/>
        <w:numPr>
          <w:ilvl w:val="0"/>
          <w:numId w:val="2"/>
        </w:numPr>
        <w:spacing w:after="60" w:before="60"/>
      </w:pPr>
      <w:r>
        <w:rPr>
          <w:rFonts w:ascii="Arial" w:cs="Arial" w:eastAsia="Arial" w:hAnsi="Arial"/>
          <w:color w:val="2D3E50"/>
          <w:sz w:val="22"/>
          <w:szCs w:val="22"/>
        </w:rPr>
        <w:t xml:space="preserve">Multi-depot, single codebase: setiap depot memiliki database/tenant sendiri; tidak ada sharing data antar depot kecuali laporan admin pusat</w:t>
      </w:r>
    </w:p>
    <w:p>
      <w:pPr>
        <w:pStyle w:val="ListParagraph"/>
        <w:numPr>
          <w:ilvl w:val="0"/>
          <w:numId w:val="2"/>
        </w:numPr>
        <w:spacing w:after="60" w:before="60"/>
      </w:pPr>
      <w:r>
        <w:rPr>
          <w:rFonts w:ascii="Arial" w:cs="Arial" w:eastAsia="Arial" w:hAnsi="Arial"/>
          <w:color w:val="2D3E50"/>
          <w:sz w:val="22"/>
          <w:szCs w:val="22"/>
        </w:rPr>
        <w:t xml:space="preserve">Web-first, mobile-responsive: tidak perlu aplikasi native; cukup PWA agar bisa diakses dari HP tim lapangan</w:t>
      </w:r>
    </w:p>
    <w:p>
      <w:pPr>
        <w:pStyle w:val="ListParagraph"/>
        <w:numPr>
          <w:ilvl w:val="0"/>
          <w:numId w:val="2"/>
        </w:numPr>
        <w:spacing w:after="60" w:before="60"/>
      </w:pPr>
      <w:r>
        <w:rPr>
          <w:rFonts w:ascii="Arial" w:cs="Arial" w:eastAsia="Arial" w:hAnsi="Arial"/>
          <w:color w:val="2D3E50"/>
          <w:sz w:val="22"/>
          <w:szCs w:val="22"/>
        </w:rPr>
        <w:t xml:space="preserve">Offline-capable untuk POS: transaksi POS bisa diinput meski koneksi putus, sync saat online kembali</w:t>
      </w:r>
    </w:p>
    <w:p>
      <w:pPr>
        <w:pStyle w:val="ListParagraph"/>
        <w:numPr>
          <w:ilvl w:val="0"/>
          <w:numId w:val="2"/>
        </w:numPr>
        <w:spacing w:after="60" w:before="60"/>
      </w:pPr>
      <w:r>
        <w:rPr>
          <w:rFonts w:ascii="Arial" w:cs="Arial" w:eastAsia="Arial" w:hAnsi="Arial"/>
          <w:color w:val="2D3E50"/>
          <w:sz w:val="22"/>
          <w:szCs w:val="22"/>
        </w:rPr>
        <w:t xml:space="preserve">Role-based access control (RBAC) yang ketat: setiap API endpoint dan halaman diproteksi per role</w:t>
      </w:r>
    </w:p>
    <w:p>
      <w:pPr>
        <w:pStyle w:val="ListParagraph"/>
        <w:numPr>
          <w:ilvl w:val="0"/>
          <w:numId w:val="2"/>
        </w:numPr>
        <w:spacing w:after="60" w:before="60"/>
      </w:pPr>
      <w:r>
        <w:rPr>
          <w:rFonts w:ascii="Arial" w:cs="Arial" w:eastAsia="Arial" w:hAnsi="Arial"/>
          <w:color w:val="2D3E50"/>
          <w:sz w:val="22"/>
          <w:szCs w:val="22"/>
        </w:rPr>
        <w:t xml:space="preserve">Audit trail lengkap: semua perubahan data dicatat (siapa, kapan, apa yang diubah)</w:t>
      </w:r>
    </w:p>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7.2 Rekomendasi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6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Teknologi</w:t>
            </w:r>
          </w:p>
        </w:tc>
        <w:tc>
          <w:tcPr>
            <w:tcW w:type="dxa" w:w="45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Alasan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Backend API</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Laravel 11 (PHP)</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Ekosistem matang, dokumentasi lengkap, Eloquent ORM mudah untuk relasi hewan-transaksi-keuangan, banyak developer lokal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Frontend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Next.js 14 / React + Tailwind</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SSR untuk katalog publik (SEO), CSR untuk dashboard internal; Tailwind untuk UI cepat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Database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PostgreSQL 16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Relasional kuat untuk laporan keuangan kompleks; JSON support untuk data fleksibel (riwayat hewan)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State Management</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Zustand / React Query</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React Query untuk server state (auto-refresh dashboard real-time)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POS Offline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IndexedDB + Service Worker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Transaksi tersimpan lokal saat offline; sync ke server saat koneksi pulih</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Notifikasi WA</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WAHA API (self-hosted)</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Sesuai keputusan bisnis; endpoint REST sederhana; tidak bergantung layanan pihak ketiga berbayar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PDF / Faktur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Puppeteer atau DomPDF</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Generate PDF faktur dari template HTML; Puppeteer untuk kualitas tinggi</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Auth</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Laravel Sanctum (SPA)</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Token-based auth untuk SPA; mudah integrasi dengan RBAC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Hosting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VPS (Nginx + Laravel Octane)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Kontrol penuh; bisa di-scale saat puncak trafik H-3 s/d H+1</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File Storage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MinIO / S3-compatible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Simpan foto hewan, dokumen, export laporan; bisa self-hosted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Monitoring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Laravel Telescope + Sentry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Debug real-time + error tracking produksi</w:t>
            </w:r>
          </w:p>
        </w:tc>
      </w:tr>
    </w:tbl>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7.3 Skema Database Utama</w:t>
      </w:r>
    </w:p>
    <w:p>
      <w:pPr>
        <w:spacing w:after="80" w:before="80"/>
      </w:pPr>
      <w:r>
        <w:rPr>
          <w:rFonts w:ascii="Arial" w:cs="Arial" w:eastAsia="Arial" w:hAnsi="Arial"/>
          <w:color w:val="2D3E50"/>
          <w:sz w:val="22"/>
          <w:szCs w:val="22"/>
        </w:rPr>
        <w:t xml:space="preserve">Berikut entitas-entitas kunci dan relasinya (simplified ERD dalam bentuk tabel):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w:t>
            </w:r>
          </w:p>
        </w:tc>
        <w:tc>
          <w:tcPr>
            <w:tcW w:type="dxa" w:w="4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 Kunci</w:t>
            </w:r>
          </w:p>
        </w:tc>
        <w:tc>
          <w:tcPr>
            <w:tcW w:type="dxa" w:w="31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Relasi</w:t>
            </w:r>
          </w:p>
        </w:tc>
      </w:tr>
      <w:tr>
        <w:tc>
          <w:tcPr>
            <w:tcW w:type="dxa" w:w="2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depots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nama, alamat, kota, is_active</w:t>
            </w:r>
          </w:p>
        </w:tc>
        <w:tc>
          <w:tcPr>
            <w:tcW w:type="dxa" w:w="31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has_many: hewan, transaksi, user</w:t>
            </w:r>
          </w:p>
        </w:tc>
      </w:tr>
      <w:tr>
        <w:tc>
          <w:tcPr>
            <w:tcW w:type="dxa" w:w="2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users</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depot_id, nama, role, divisi, hp, password</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depot; has_many: transaksi, absensi</w:t>
            </w:r>
          </w:p>
        </w:tc>
      </w:tr>
      <w:tr>
        <w:tc>
          <w:tcPr>
            <w:tcW w:type="dxa" w:w="2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hewan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depot_id, no_hewan, jenis, kelas_asal, kelas_jual, bobot, sumber, tgl_masuk, status, petak_id</w:t>
            </w:r>
          </w:p>
        </w:tc>
        <w:tc>
          <w:tcPr>
            <w:tcW w:type="dxa" w:w="31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depot, petak; has_many: riwayat_kesehatan</w:t>
            </w:r>
          </w:p>
        </w:tc>
      </w:tr>
      <w:tr>
        <w:tc>
          <w:tcPr>
            <w:tcW w:type="dxa" w:w="2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petak_kandang</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depot_id, no_petak, jenis_kandang, kapasitas, kelas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depot; has_many: hewan</w:t>
            </w:r>
          </w:p>
        </w:tc>
      </w:tr>
      <w:tr>
        <w:tc>
          <w:tcPr>
            <w:tcW w:type="dxa" w:w="2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transaksi</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depot_id, no_faktur, hewan_id, cs_id, teller_id, sales_id, tipe_qurban, harga, total, status_bayar</w:t>
            </w:r>
          </w:p>
        </w:tc>
        <w:tc>
          <w:tcPr>
            <w:tcW w:type="dxa" w:w="31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depot, hewan, user (cs/teller/sales)</w:t>
            </w:r>
          </w:p>
        </w:tc>
      </w:tr>
      <w:tr>
        <w:tc>
          <w:tcPr>
            <w:tcW w:type="dxa" w:w="2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pembayaran</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transaksi_id, jumlah, tipe, teller_id, tgl_bayar, metode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transaksi</w:t>
            </w:r>
          </w:p>
        </w:tc>
      </w:tr>
      <w:tr>
        <w:tc>
          <w:tcPr>
            <w:tcW w:type="dxa" w:w="2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customer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nama, hp, alamat, kelurahan, kecamatan, kota</w:t>
            </w:r>
          </w:p>
        </w:tc>
        <w:tc>
          <w:tcPr>
            <w:tcW w:type="dxa" w:w="31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has_many: transaksi, log_interaksi</w:t>
            </w:r>
          </w:p>
        </w:tc>
      </w:tr>
      <w:tr>
        <w:tc>
          <w:tcPr>
            <w:tcW w:type="dxa" w:w="2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pengiriman</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transaksi_id, customer_id, tgl_kirim, sesi, status, petugas_id, tgl_sampai</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transaksi, customer, user</w:t>
            </w:r>
          </w:p>
        </w:tc>
      </w:tr>
      <w:tr>
        <w:tc>
          <w:tcPr>
            <w:tcW w:type="dxa" w:w="2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gum_supplier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nama, kontak, alamat, is_active</w:t>
            </w:r>
          </w:p>
        </w:tc>
        <w:tc>
          <w:tcPr>
            <w:tcW w:type="dxa" w:w="31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has_many: pengadaan, setoran_gum</w:t>
            </w:r>
          </w:p>
        </w:tc>
      </w:tr>
      <w:tr>
        <w:tc>
          <w:tcPr>
            <w:tcW w:type="dxa" w:w="2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setoran_gum</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depot_id, gum_id, tgl_setor, jumlah, metode (cash/BCA), keterangan, input_by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depot, gum_supplier</w:t>
            </w:r>
          </w:p>
        </w:tc>
      </w:tr>
      <w:tr>
        <w:tc>
          <w:tcPr>
            <w:tcW w:type="dxa" w:w="2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slot_sapi</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hewan_id, no_slot (1-7), transaksi_id, nama_qurban, pembeli_id, harga_slot, status_bayar</w:t>
            </w:r>
          </w:p>
        </w:tc>
        <w:tc>
          <w:tcPr>
            <w:tcW w:type="dxa" w:w="31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hewan, transaksi, customer</w:t>
            </w:r>
          </w:p>
        </w:tc>
      </w:tr>
      <w:tr>
        <w:tc>
          <w:tcPr>
            <w:tcW w:type="dxa" w:w="2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upah_karyawan</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user_id, musim, tarif_harian, berlaku_dari, dibuat_oleh</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user; used by: absensi untuk kalkulasi upah</w:t>
            </w:r>
          </w:p>
        </w:tc>
      </w:tr>
      <w:tr>
        <w:tc>
          <w:tcPr>
            <w:tcW w:type="dxa" w:w="20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r>
              <w:rPr>
                <w:rFonts w:ascii="Arial" w:cs="Arial" w:eastAsia="Arial" w:hAnsi="Arial"/>
                <w:b/>
                <w:bCs/>
                <w:color w:val="2D3E50"/>
                <w:sz w:val="20"/>
                <w:szCs w:val="20"/>
              </w:rPr>
              <w:t xml:space="preserve">absensi</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user_id, tgl, jam_masuk, jam_keluar, durasi, status, override_by, catatan</w:t>
            </w:r>
          </w:p>
        </w:tc>
        <w:tc>
          <w:tcPr>
            <w:tcW w:type="dxa" w:w="31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user</w:t>
            </w:r>
          </w:p>
        </w:tc>
      </w:tr>
      <w:tr>
        <w:tc>
          <w:tcPr>
            <w:tcW w:type="dxa" w:w="200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r>
              <w:rPr>
                <w:rFonts w:ascii="Arial" w:cs="Arial" w:eastAsia="Arial" w:hAnsi="Arial"/>
                <w:b/>
                <w:bCs/>
                <w:color w:val="2D3E50"/>
                <w:sz w:val="20"/>
                <w:szCs w:val="20"/>
              </w:rPr>
              <w:t xml:space="preserve">riwayat_hewan</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id, hewan_id, tgl, kondisi, bobot, catatan, tindakan_medis, petugas_id</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belongs_to: hewan, user</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8. Integrasi WAHA API (WhatsApp)</w:t>
      </w:r>
    </w:p>
    <w:p>
      <w:pPr>
        <w:spacing w:after="80" w:before="80"/>
      </w:pPr>
      <w:r>
        <w:rPr>
          <w:rFonts w:ascii="Arial" w:cs="Arial" w:eastAsia="Arial" w:hAnsi="Arial"/>
          <w:color w:val="2D3E50"/>
          <w:sz w:val="22"/>
          <w:szCs w:val="22"/>
        </w:rPr>
        <w:t xml:space="preserve">WAHA (WhatsApp HTTP API) adalah self-hosted WhatsApp gateway. Sistem akan memanfaatkan WAHA untuk semua komunikasi outbound ke customer dan notifikasi internal ke tim.</w:t>
      </w:r>
    </w:p>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8.1 Skenario Pengiriman Pesan Otomatis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Penerima</w:t>
            </w:r>
          </w:p>
        </w:tc>
        <w:tc>
          <w:tcPr>
            <w:tcW w:type="dxa" w:w="18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W w:type="dxa" w:w="27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Isi Pesan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Order dari katalog masuk</w:t>
            </w:r>
          </w:p>
        </w:tc>
        <w:tc>
          <w:tcPr>
            <w:tcW w:type="dxa" w:w="24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CS yang di-assign</w:t>
            </w:r>
          </w:p>
        </w:tc>
        <w:tc>
          <w:tcPr>
            <w:tcW w:type="dxa" w:w="18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 Internal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Ada order baru: [nama] – [kelas] [jenis]. Segera follow-up.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Order dikonfirmasi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Customer</w:t>
            </w:r>
          </w:p>
        </w:tc>
        <w:tc>
          <w:tcPr>
            <w:tcW w:type="dxa" w:w="18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 Customer</w:t>
            </w:r>
          </w:p>
        </w:tc>
        <w:tc>
          <w:tcPr>
            <w:tcW w:type="dxa" w:w="2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Konfirmasi order: [no. faktur], [jenis] kelas [kelas]. Total: Rp[nominal]. DP min Rp[dp].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DP diterima</w:t>
            </w:r>
          </w:p>
        </w:tc>
        <w:tc>
          <w:tcPr>
            <w:tcW w:type="dxa" w:w="24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Customer</w:t>
            </w:r>
          </w:p>
        </w:tc>
        <w:tc>
          <w:tcPr>
            <w:tcW w:type="dxa" w:w="18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 Customer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DP Rp[nominal] untuk faktur [no. faktur] diterima. Sisa: Rp[sisa].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Jadwal kirim ditetapkan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Customer &amp; Penerima</w:t>
            </w:r>
          </w:p>
        </w:tc>
        <w:tc>
          <w:tcPr>
            <w:tcW w:type="dxa" w:w="18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 Customer</w:t>
            </w:r>
          </w:p>
        </w:tc>
        <w:tc>
          <w:tcPr>
            <w:tcW w:type="dxa" w:w="2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Hewan qurban Anda akan dikirim [tgl] sesi [pagi/sore] ke [alamat]. Kontak kurir: [nama].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Hewan berangkat</w:t>
            </w:r>
          </w:p>
        </w:tc>
        <w:tc>
          <w:tcPr>
            <w:tcW w:type="dxa" w:w="24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Customer &amp; Penerima</w:t>
            </w:r>
          </w:p>
        </w:tc>
        <w:tc>
          <w:tcPr>
            <w:tcW w:type="dxa" w:w="18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 Customer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Hewan qurban Anda sedang dalam perjalanan ke [alamat]. Estimasi tiba: [jam].</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Pengiriman selesai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Customer</w:t>
            </w:r>
          </w:p>
        </w:tc>
        <w:tc>
          <w:tcPr>
            <w:tcW w:type="dxa" w:w="18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 Customer</w:t>
            </w:r>
          </w:p>
        </w:tc>
        <w:tc>
          <w:tcPr>
            <w:tcW w:type="dxa" w:w="2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Alhamdulillah, hewan qurban telah sampai. Terima kasih, semoga ibadah qurban diterima.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Hewan mati/kritis</w:t>
            </w:r>
          </w:p>
        </w:tc>
        <w:tc>
          <w:tcPr>
            <w:tcW w:type="dxa" w:w="24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Kepala Depot &amp; Admin</w:t>
            </w:r>
          </w:p>
        </w:tc>
        <w:tc>
          <w:tcPr>
            <w:tcW w:type="dxa" w:w="18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 Internal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ALERT: Hewan [no. hewan] [jenis] kelas [kelas] dilaporkan [kondisi] oleh [petugas].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Anggaran divisi hampir habis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Kepala Depot</w:t>
            </w:r>
          </w:p>
        </w:tc>
        <w:tc>
          <w:tcPr>
            <w:tcW w:type="dxa" w:w="18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 Internal</w:t>
            </w:r>
          </w:p>
        </w:tc>
        <w:tc>
          <w:tcPr>
            <w:tcW w:type="dxa" w:w="2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WARNING: RAB divisi [nama] tersisa Rp[sisa] (realisasi [persen]% dari anggaran).</w:t>
            </w:r>
          </w:p>
        </w:tc>
      </w:tr>
    </w:tbl>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8.2 Konfigurasi WAHA</w:t>
      </w:r>
    </w:p>
    <w:p>
      <w:pPr>
        <w:pStyle w:val="ListParagraph"/>
        <w:numPr>
          <w:ilvl w:val="0"/>
          <w:numId w:val="2"/>
        </w:numPr>
        <w:spacing w:after="60" w:before="60"/>
      </w:pPr>
      <w:r>
        <w:rPr>
          <w:rFonts w:ascii="Arial" w:cs="Arial" w:eastAsia="Arial" w:hAnsi="Arial"/>
          <w:color w:val="2D3E50"/>
          <w:sz w:val="22"/>
          <w:szCs w:val="22"/>
        </w:rPr>
        <w:t xml:space="preserve">WAHA di-deploy di server yang sama dengan backend (Docker container)</w:t>
      </w:r>
    </w:p>
    <w:p>
      <w:pPr>
        <w:pStyle w:val="ListParagraph"/>
        <w:numPr>
          <w:ilvl w:val="0"/>
          <w:numId w:val="2"/>
        </w:numPr>
        <w:spacing w:after="60" w:before="60"/>
      </w:pPr>
      <w:r>
        <w:rPr>
          <w:rFonts w:ascii="Arial" w:cs="Arial" w:eastAsia="Arial" w:hAnsi="Arial"/>
          <w:color w:val="2D3E50"/>
          <w:sz w:val="22"/>
          <w:szCs w:val="22"/>
        </w:rPr>
        <w:t xml:space="preserve">Satu nomor WA bisnis per depot; konfigurasi per depot di panel admin</w:t>
      </w:r>
    </w:p>
    <w:p>
      <w:pPr>
        <w:pStyle w:val="ListParagraph"/>
        <w:numPr>
          <w:ilvl w:val="0"/>
          <w:numId w:val="2"/>
        </w:numPr>
        <w:spacing w:after="60" w:before="60"/>
      </w:pPr>
      <w:r>
        <w:rPr>
          <w:rFonts w:ascii="Arial" w:cs="Arial" w:eastAsia="Arial" w:hAnsi="Arial"/>
          <w:color w:val="2D3E50"/>
          <w:sz w:val="22"/>
          <w:szCs w:val="22"/>
        </w:rPr>
        <w:t xml:space="preserve">Rate limiting: maksimal 30 pesan/menit untuk menghindari ban WhatsApp</w:t>
      </w:r>
    </w:p>
    <w:p>
      <w:pPr>
        <w:pStyle w:val="ListParagraph"/>
        <w:numPr>
          <w:ilvl w:val="0"/>
          <w:numId w:val="2"/>
        </w:numPr>
        <w:spacing w:after="60" w:before="60"/>
      </w:pPr>
      <w:r>
        <w:rPr>
          <w:rFonts w:ascii="Arial" w:cs="Arial" w:eastAsia="Arial" w:hAnsi="Arial"/>
          <w:color w:val="2D3E50"/>
          <w:sz w:val="22"/>
          <w:szCs w:val="22"/>
        </w:rPr>
        <w:t xml:space="preserve">Queue system (Laravel Queue + Redis) untuk semua pengiriman pesan WA</w:t>
      </w:r>
    </w:p>
    <w:p>
      <w:pPr>
        <w:pStyle w:val="ListParagraph"/>
        <w:numPr>
          <w:ilvl w:val="0"/>
          <w:numId w:val="2"/>
        </w:numPr>
        <w:spacing w:after="60" w:before="60"/>
      </w:pPr>
      <w:r>
        <w:rPr>
          <w:rFonts w:ascii="Arial" w:cs="Arial" w:eastAsia="Arial" w:hAnsi="Arial"/>
          <w:color w:val="2D3E50"/>
          <w:sz w:val="22"/>
          <w:szCs w:val="22"/>
        </w:rPr>
        <w:t xml:space="preserve">Log semua pesan terkirim beserta status delivered/read</w:t>
      </w:r>
    </w:p>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w:t>
            </w:r>
          </w:p>
        </w:tc>
        <w:tc>
          <w:tcPr>
            <w:tcW w:type="dxa" w:w="36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368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 Metrik</w:t>
            </w:r>
          </w:p>
        </w:tc>
      </w:tr>
      <w:tr>
        <w:tc>
          <w:tcPr>
            <w:tcW w:type="dxa" w:w="2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Performance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Waktu load halaman dashboard</w:t>
            </w:r>
          </w:p>
        </w:tc>
        <w:tc>
          <w:tcPr>
            <w:tcW w:type="dxa" w:w="36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&lt; 2 detik pada koneksi 4G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Performance</w:t>
            </w:r>
          </w:p>
        </w:tc>
        <w:tc>
          <w:tcPr>
            <w:tcW w:type="dxa" w:w="3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Response API transaksi POS</w:t>
            </w:r>
          </w:p>
        </w:tc>
        <w:tc>
          <w:tcPr>
            <w:tcW w:type="dxa" w:w="368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&lt; 500ms</w:t>
            </w:r>
          </w:p>
        </w:tc>
      </w:tr>
      <w:tr>
        <w:tc>
          <w:tcPr>
            <w:tcW w:type="dxa" w:w="2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Availability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Uptime sistem</w:t>
            </w:r>
          </w:p>
        </w:tc>
        <w:tc>
          <w:tcPr>
            <w:tcW w:type="dxa" w:w="36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&gt; 99% selama periode H-30 s/d H+3</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Scalability</w:t>
            </w:r>
          </w:p>
        </w:tc>
        <w:tc>
          <w:tcPr>
            <w:tcW w:type="dxa" w:w="3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Transaksi bersamaan</w:t>
            </w:r>
          </w:p>
        </w:tc>
        <w:tc>
          <w:tcPr>
            <w:tcW w:type="dxa" w:w="368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Handle 50 user aktif bersamaan per depot</w:t>
            </w:r>
          </w:p>
        </w:tc>
      </w:tr>
      <w:tr>
        <w:tc>
          <w:tcPr>
            <w:tcW w:type="dxa" w:w="2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Security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Autentikasi &amp; otorisasi</w:t>
            </w:r>
          </w:p>
        </w:tc>
        <w:tc>
          <w:tcPr>
            <w:tcW w:type="dxa" w:w="36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JWT + RBAC; session timeout 8 jam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Security</w:t>
            </w:r>
          </w:p>
        </w:tc>
        <w:tc>
          <w:tcPr>
            <w:tcW w:type="dxa" w:w="3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Proteksi data customer</w:t>
            </w:r>
          </w:p>
        </w:tc>
        <w:tc>
          <w:tcPr>
            <w:tcW w:type="dxa" w:w="368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Enkripsi data sensitif (no. HP, alamat); HTTPS wajib</w:t>
            </w:r>
          </w:p>
        </w:tc>
      </w:tr>
      <w:tr>
        <w:tc>
          <w:tcPr>
            <w:tcW w:type="dxa" w:w="2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Audit Trail</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Log perubahan data</w:t>
            </w:r>
          </w:p>
        </w:tc>
        <w:tc>
          <w:tcPr>
            <w:tcW w:type="dxa" w:w="36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Semua CRUD tercatat: user, timestamp, before/after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Data Integrity</w:t>
            </w:r>
          </w:p>
        </w:tc>
        <w:tc>
          <w:tcPr>
            <w:tcW w:type="dxa" w:w="3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Validasi input</w:t>
            </w:r>
          </w:p>
        </w:tc>
        <w:tc>
          <w:tcPr>
            <w:tcW w:type="dxa" w:w="368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Server-side validation semua form; no orphan records</w:t>
            </w:r>
          </w:p>
        </w:tc>
      </w:tr>
      <w:tr>
        <w:tc>
          <w:tcPr>
            <w:tcW w:type="dxa" w:w="2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Backup</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Backup database</w:t>
            </w:r>
          </w:p>
        </w:tc>
        <w:tc>
          <w:tcPr>
            <w:tcW w:type="dxa" w:w="36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Otomatis harian; retensi 30 hari; bisa restore dalam 1 jam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Usability</w:t>
            </w:r>
          </w:p>
        </w:tc>
        <w:tc>
          <w:tcPr>
            <w:tcW w:type="dxa" w:w="3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Mobile-responsive</w:t>
            </w:r>
          </w:p>
        </w:tc>
        <w:tc>
          <w:tcPr>
            <w:tcW w:type="dxa" w:w="368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Semua halaman berfungsi di layar 375px (iPhone SE)</w:t>
            </w:r>
          </w:p>
        </w:tc>
      </w:tr>
      <w:tr>
        <w:tc>
          <w:tcPr>
            <w:tcW w:type="dxa" w:w="2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Offline POS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transaksi offline</w:t>
            </w:r>
          </w:p>
        </w:tc>
        <w:tc>
          <w:tcPr>
            <w:tcW w:type="dxa" w:w="368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Antrian lokal hingga 100 transaksi; sync otomatis saat online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Compatibility</w:t>
            </w:r>
          </w:p>
        </w:tc>
        <w:tc>
          <w:tcPr>
            <w:tcW w:type="dxa" w:w="3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Browser support</w:t>
            </w:r>
          </w:p>
        </w:tc>
        <w:tc>
          <w:tcPr>
            <w:tcW w:type="dxa" w:w="368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Chrome 90+, Safari 14+, Firefox 90+; tidak perlu IE</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10.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400"/>
        <w:gridCol w:w="4660"/>
      </w:tblGrid>
      <w:tr>
        <w:tc>
          <w:tcPr>
            <w:tcW w:type="dxa" w:w="5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Risiko</w:t>
            </w:r>
          </w:p>
        </w:tc>
        <w:tc>
          <w:tcPr>
            <w:tcW w:type="dxa" w:w="1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46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Mitigasi</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R1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Adopsi user lambat – tim terbiasa Excel dan tidak mau beralih</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Tinggi</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Training intensif H-60; buat UI semirip mungkin dengan alur Excel yang ada; tunjuk "champion" di setiap tim</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R2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Waktu pengembangan tidak cukup untuk Fase 1 sebelum H-30</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Tinggi</w:t>
            </w:r>
          </w:p>
        </w:tc>
        <w:tc>
          <w:tcPr>
            <w:tcW w:type="dxa" w:w="4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Prioritaskan must-have saja untuk Fase 1; fitur should-have bisa dirilis saat operasi berjalan</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R3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WAHA API diblokir / nomor WA dibanned WhatsApp</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Menengah</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Gunakan nomor bisnis resmi; rate limit ketat; siapkan fallback manual (template pesan copy-paste)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R4</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Data Excel lama sulit dimigrasikan ke database baru</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Menengah</w:t>
            </w:r>
          </w:p>
        </w:tc>
        <w:tc>
          <w:tcPr>
            <w:tcW w:type="dxa" w:w="4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Buat script migrasi per sheet; validasi manual oleh kepala depot sebelum go-live; tidak perlu migrasi histori lama, cukup data musim berjalan</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R5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Koneksi internet tidak stabil di lokasi kandang</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Menengah</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POS offline-first; absensi dengan cache lokal; sync saat ada sinyal</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R6</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Keamanan data customer bocor</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Menengah</w:t>
            </w:r>
          </w:p>
        </w:tc>
        <w:tc>
          <w:tcPr>
            <w:tcW w:type="dxa" w:w="4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HTTPS wajib; enkripsi data sensitif; akses customer terbatas ke CS saja; audit log aktif</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R7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Database error saat puncak trafik H-3 s/d H</w:t>
            </w:r>
          </w:p>
        </w:tc>
        <w:tc>
          <w:tcPr>
            <w:tcW w:type="dxa" w:w="140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vAlign w:val="center"/>
          </w:tcPr>
          <w:p>
            <w:pPr>
              <w:jc w:val="center"/>
            </w:pPr>
            <w:r>
              <w:rPr>
                <w:rFonts w:ascii="Arial" w:cs="Arial" w:eastAsia="Arial" w:hAnsi="Arial"/>
                <w:b/>
                <w:bCs/>
                <w:color w:val="1A7A4A"/>
                <w:sz w:val="19"/>
                <w:szCs w:val="19"/>
              </w:rPr>
              <w:t xml:space="preserve">Rendah</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Load test sebelum go-live; queue untuk operasi berat; backup otomatis per jam di H-3 s/d H</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11. Keputusan &amp; Open Items</w:t>
      </w:r>
    </w:p>
    <w:p>
      <w:pPr>
        <w:spacing w:after="80" w:before="80"/>
      </w:pPr>
      <w:r>
        <w:rPr>
          <w:rFonts w:ascii="Arial" w:cs="Arial" w:eastAsia="Arial" w:hAnsi="Arial"/>
          <w:color w:val="2D3E50"/>
          <w:sz w:val="22"/>
          <w:szCs w:val="22"/>
        </w:rPr>
        <w:t xml:space="preserve">Tabel berikut merangkum semua keputusan yang sudah ditetapkan selama sesi diskusi PRD, serta item yang masih perlu konfirmasi sebelum development dimulai.</w:t>
      </w:r>
    </w:p>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11.1 Keputusan yang Sudah Ditetapkan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2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Topik</w:t>
            </w:r>
          </w:p>
        </w:tc>
        <w:tc>
          <w:tcPr>
            <w:tcW w:type="dxa" w:w="45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Keputusan</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K-01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Model penjualan online</w:t>
            </w:r>
          </w:p>
        </w:tc>
        <w:tc>
          <w:tcPr>
            <w:tcW w:type="dxa" w:w="456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Katalog web + form order (tanpa e-commerce / cart). Pembeli isi form, CS follow-up manual.</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K-02</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Pembayaran online di katalog</w:t>
            </w:r>
          </w:p>
        </w:tc>
        <w:tc>
          <w:tcPr>
            <w:tcW w:type="dxa" w:w="456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Transfer manual oleh pembeli, bukti transfer disampaikan via WA ke CS. Tidak ada payment gateway.</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K-03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Akun login pembeli</w:t>
            </w:r>
          </w:p>
        </w:tc>
        <w:tc>
          <w:tcPr>
            <w:tcW w:type="dxa" w:w="456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Tidak ada customer portal / akun pembeli. Semua transaksi diproses oleh admin/CS.</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K-04</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Foto hewan di katalog</w:t>
            </w:r>
          </w:p>
        </w:tc>
        <w:tc>
          <w:tcPr>
            <w:tcW w:type="dxa" w:w="456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Upload 1–2 foto per ekor hewan untuk ditampilkan di katalog web. Tidak perlu dokumen/sertifikat.</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K-05</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Keuangan – integrasi bank</w:t>
            </w:r>
          </w:p>
        </w:tc>
        <w:tc>
          <w:tcPr>
            <w:tcW w:type="dxa" w:w="456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Input manual, tidak ada auto-rekonsiliasi rekening bank.</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K-06</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Model stok antar depot</w:t>
            </w:r>
          </w:p>
        </w:tc>
        <w:tc>
          <w:tcPr>
            <w:tcW w:type="dxa" w:w="456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Setiap depot mandiri: pengadaan, keuangan, pengelolaan sendiri. Tidak ada pool stok terpusat.</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K-07</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Musim operasi</w:t>
            </w:r>
          </w:p>
        </w:tc>
        <w:tc>
          <w:tcPr>
            <w:tcW w:type="dxa" w:w="456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Musiman H-30 s/d Hari H Idul Adha saja.</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K-08</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Notifikasi customer</w:t>
            </w:r>
          </w:p>
        </w:tc>
        <w:tc>
          <w:tcPr>
            <w:tcW w:type="dxa" w:w="456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WAHA API (self-hosted WhatsApp gateway).</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K-09</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Faktur ploting sapi</w:t>
            </w:r>
          </w:p>
        </w:tc>
        <w:tc>
          <w:tcPr>
            <w:tcW w:type="dxa" w:w="456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1 faktur per sapi – satu faktur utama mencantumkan semua nama pembeli (1–7 slot) dalam satu dokumen.</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K-10</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Cakupan tipe SHQ/THQ/PHQ</w:t>
            </w:r>
          </w:p>
        </w:tc>
        <w:tc>
          <w:tcPr>
            <w:tcW w:type="dxa" w:w="456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Ketiga tipe berlaku untuk domba DAN sapi tanpa batasan jenis hewan.</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K-11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D3E50"/>
                <w:sz w:val="20"/>
                <w:szCs w:val="20"/>
              </w:rPr>
              <w:t xml:space="preserve">Absensi &amp; penggajian</w:t>
            </w:r>
          </w:p>
        </w:tc>
        <w:tc>
          <w:tcPr>
            <w:tcW w:type="dxa" w:w="456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Sistem menghitung upah harian otomatis per karyawan berdasarkan data kehadiran.</w:t>
            </w:r>
          </w:p>
        </w:tc>
      </w:tr>
      <w:tr>
        <w:tc>
          <w:tcPr>
            <w:tcW w:type="dxa" w:w="600"/>
            <w:tcBorders>
              <w:top w:val="single" w:color="CCCCCC" w:sz="4"/>
              <w:left w:val="single" w:color="CCCCCC" w:sz="4"/>
              <w:bottom w:val="single" w:color="CCCCCC" w:sz="4"/>
              <w:right w:val="single" w:color="CCCCCC" w:sz="4"/>
            </w:tcBorders>
            <w:shd w:fill="E8F5EE"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K-12</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D3E50"/>
                <w:sz w:val="20"/>
                <w:szCs w:val="20"/>
              </w:rPr>
              <w:t xml:space="preserve">Pre-order tanpa nomor hewan</w:t>
            </w:r>
          </w:p>
        </w:tc>
        <w:tc>
          <w:tcPr>
            <w:tcW w:type="dxa" w:w="4560"/>
            <w:tcBorders>
              <w:top w:val="single" w:color="CCCCCC" w:sz="4"/>
              <w:left w:val="single" w:color="CCCCCC" w:sz="4"/>
              <w:bottom w:val="single" w:color="CCCCCC" w:sz="4"/>
              <w:right w:val="single" w:color="CCCCCC" w:sz="4"/>
            </w:tcBorders>
            <w:shd w:fill="C3E6D0"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Transaksi diterima dengan status "Menunggu Hewan". Faktur bisa dicetak dengan nomor kosong. Assign nomor hewan belakangan.</w:t>
            </w:r>
          </w:p>
        </w:tc>
      </w:tr>
    </w:tbl>
    <w:p>
      <w:pPr>
        <w:spacing w:after="40" w:before="40"/>
      </w:pPr>
      <w:r>
        <w:t xml:space="preserve"/>
      </w:r>
    </w:p>
    <w:p>
      <w:pPr>
        <w:pStyle w:val="Heading2"/>
        <w:pBdr>
          <w:bottom w:val="single" w:color="1A7A4A" w:sz="6" w:space="4"/>
        </w:pBdr>
        <w:spacing w:after="120" w:before="280"/>
      </w:pPr>
      <w:r>
        <w:rPr>
          <w:rFonts w:ascii="Arial" w:cs="Arial" w:eastAsia="Arial" w:hAnsi="Arial"/>
          <w:b/>
          <w:bCs/>
          <w:color w:val="1A7A4A"/>
          <w:sz w:val="28"/>
          <w:szCs w:val="28"/>
        </w:rPr>
        <w:t xml:space="preserve">11.2 Open Items – Masih Perlu Keputusan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360"/>
        <w:gridCol w:w="2400"/>
      </w:tblGrid>
      <w:tr>
        <w:tc>
          <w:tcPr>
            <w:tcW w:type="dxa" w:w="6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Topik</w:t>
            </w:r>
          </w:p>
        </w:tc>
        <w:tc>
          <w:tcPr>
            <w:tcW w:type="dxa" w:w="236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Opsi</w:t>
            </w:r>
          </w:p>
        </w:tc>
        <w:tc>
          <w:tcPr>
            <w:tcW w:type="dxa" w:w="24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Pemilik Keputusan</w:t>
            </w:r>
          </w:p>
        </w:tc>
      </w:tr>
      <w:tr>
        <w:tc>
          <w:tcPr>
            <w:tcW w:type="dxa" w:w="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OI-01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Berapa lama data satu musim disimpan? Apakah ada kebutuhan akses histori transaksi tahun-tahun sebelumnya untuk CRM retargeting?</w:t>
            </w:r>
          </w:p>
        </w:tc>
        <w:tc>
          <w:tcPr>
            <w:tcW w:type="dxa" w:w="23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Retain selamanya vs arsip per musim</w:t>
            </w:r>
          </w:p>
        </w:tc>
        <w:tc>
          <w:tcPr>
            <w:tcW w:type="dxa" w:w="2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bCs/>
                <w:color w:val="2D3E50"/>
                <w:sz w:val="20"/>
                <w:szCs w:val="20"/>
              </w:rPr>
              <w:t xml:space="preserve">Administrator</w:t>
            </w:r>
          </w:p>
        </w:tc>
      </w:tr>
      <w:tr>
        <w:tc>
          <w:tcPr>
            <w:tcW w:type="dxa" w:w="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OI-02</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Kepala depot: apakah bisa melihat ringkasan depot lain secara read-only, atau benar-benar terisolasi penuh satu sama lain?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Isolasi penuh vs view-only cross-depot</w:t>
            </w:r>
          </w:p>
        </w:tc>
        <w:tc>
          <w:tcPr>
            <w:tcW w:type="dxa" w:w="2400"/>
            <w:tcBorders>
              <w:top w:val="single" w:color="CCCCCC" w:sz="4"/>
              <w:left w:val="single" w:color="CCCCCC" w:sz="4"/>
              <w:bottom w:val="single" w:color="CCCCCC" w:sz="4"/>
              <w:right w:val="single" w:color="CCCCCC" w:sz="4"/>
            </w:tcBorders>
            <w:shd w:fill="FDF2D0" w:val="clear"/>
            <w:tcMar>
              <w:top w:type="dxa" w:w="80"/>
              <w:left w:type="dxa" w:w="120"/>
              <w:bottom w:type="dxa" w:w="80"/>
              <w:right w:type="dxa" w:w="120"/>
            </w:tcMar>
            <w:vAlign w:val="center"/>
          </w:tcPr>
          <w:p>
            <w:r>
              <w:rPr>
                <w:rFonts w:ascii="Arial" w:cs="Arial" w:eastAsia="Arial" w:hAnsi="Arial"/>
                <w:b/>
                <w:bCs/>
                <w:color w:val="2D3E50"/>
                <w:sz w:val="20"/>
                <w:szCs w:val="20"/>
              </w:rPr>
              <w:t xml:space="preserve">Administrator</w:t>
            </w:r>
          </w:p>
        </w:tc>
      </w:tr>
      <w:tr>
        <w:tc>
          <w:tcPr>
            <w:tcW w:type="dxa" w:w="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OI-03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Nomor hewan: apakah format bebas (angka saja: 1, 2, 3) atau perlu format standar yang encode jenis/depot (misal: BPS-S-001 untuk sapi depot BPS)?</w:t>
            </w:r>
          </w:p>
        </w:tc>
        <w:tc>
          <w:tcPr>
            <w:tcW w:type="dxa" w:w="23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Format bebas vs format standar</w:t>
            </w:r>
          </w:p>
        </w:tc>
        <w:tc>
          <w:tcPr>
            <w:tcW w:type="dxa" w:w="2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bCs/>
                <w:color w:val="2D3E50"/>
                <w:sz w:val="20"/>
                <w:szCs w:val="20"/>
              </w:rPr>
              <w:t xml:space="preserve">Tim Kandang + Kepala Depot</w:t>
            </w:r>
          </w:p>
        </w:tc>
      </w:tr>
      <w:tr>
        <w:tc>
          <w:tcPr>
            <w:tcW w:type="dxa" w:w="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OI-04</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Kasbon karyawan: terlihat di sheet BIOP sebagai pengeluaran. Apakah perlu modul kasbon tersendiri (pinjam, cicil, potong gaji) atau cukup dicatat sebagai pengeluaran biasa?</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Modul kasbon vs pengeluaran biasa</w:t>
            </w:r>
          </w:p>
        </w:tc>
        <w:tc>
          <w:tcPr>
            <w:tcW w:type="dxa" w:w="2400"/>
            <w:tcBorders>
              <w:top w:val="single" w:color="CCCCCC" w:sz="4"/>
              <w:left w:val="single" w:color="CCCCCC" w:sz="4"/>
              <w:bottom w:val="single" w:color="CCCCCC" w:sz="4"/>
              <w:right w:val="single" w:color="CCCCCC" w:sz="4"/>
            </w:tcBorders>
            <w:shd w:fill="FDF2D0" w:val="clear"/>
            <w:tcMar>
              <w:top w:type="dxa" w:w="80"/>
              <w:left w:type="dxa" w:w="120"/>
              <w:bottom w:type="dxa" w:w="80"/>
              <w:right w:type="dxa" w:w="120"/>
            </w:tcMar>
            <w:vAlign w:val="center"/>
          </w:tcPr>
          <w:p>
            <w:r>
              <w:rPr>
                <w:rFonts w:ascii="Arial" w:cs="Arial" w:eastAsia="Arial" w:hAnsi="Arial"/>
                <w:b/>
                <w:bCs/>
                <w:color w:val="2D3E50"/>
                <w:sz w:val="20"/>
                <w:szCs w:val="20"/>
              </w:rPr>
              <w:t xml:space="preserve">Kepala Depot</w:t>
            </w:r>
          </w:p>
        </w:tc>
      </w:tr>
      <w:tr>
        <w:tc>
          <w:tcPr>
            <w:tcW w:type="dxa" w:w="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OI-05</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Transfer stok hewan antar depot: adakah skenario di mana depot A kekurangan kelas tertentu dan bisa "meminjam" atau membeli dari depot B?</w:t>
            </w:r>
          </w:p>
        </w:tc>
        <w:tc>
          <w:tcPr>
            <w:tcW w:type="dxa" w:w="23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Fitur transfer antar depot vs tidak perlu</w:t>
            </w:r>
          </w:p>
        </w:tc>
        <w:tc>
          <w:tcPr>
            <w:tcW w:type="dxa" w:w="2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bCs/>
                <w:color w:val="2D3E50"/>
                <w:sz w:val="20"/>
                <w:szCs w:val="20"/>
              </w:rPr>
              <w:t xml:space="preserve">Administrator + Kepala Depot</w:t>
            </w:r>
          </w:p>
        </w:tc>
      </w:tr>
      <w:tr>
        <w:tc>
          <w:tcPr>
            <w:tcW w:type="dxa" w:w="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OI-06</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Upah harian: apakah ada komponen tambahan selain kehadiran? Misal uang makan harian, uang lembur (jam kerja &gt; X jam), atau tunjangan khusus per divisi?</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Upah dasar saja vs multi-komponen</w:t>
            </w:r>
          </w:p>
        </w:tc>
        <w:tc>
          <w:tcPr>
            <w:tcW w:type="dxa" w:w="2400"/>
            <w:tcBorders>
              <w:top w:val="single" w:color="CCCCCC" w:sz="4"/>
              <w:left w:val="single" w:color="CCCCCC" w:sz="4"/>
              <w:bottom w:val="single" w:color="CCCCCC" w:sz="4"/>
              <w:right w:val="single" w:color="CCCCCC" w:sz="4"/>
            </w:tcBorders>
            <w:shd w:fill="FDF2D0" w:val="clear"/>
            <w:tcMar>
              <w:top w:type="dxa" w:w="80"/>
              <w:left w:type="dxa" w:w="120"/>
              <w:bottom w:type="dxa" w:w="80"/>
              <w:right w:type="dxa" w:w="120"/>
            </w:tcMar>
            <w:vAlign w:val="center"/>
          </w:tcPr>
          <w:p>
            <w:r>
              <w:rPr>
                <w:rFonts w:ascii="Arial" w:cs="Arial" w:eastAsia="Arial" w:hAnsi="Arial"/>
                <w:b/>
                <w:bCs/>
                <w:color w:val="2D3E50"/>
                <w:sz w:val="20"/>
                <w:szCs w:val="20"/>
              </w:rPr>
              <w:t xml:space="preserve">Kepala Depot + Administrator</w:t>
            </w:r>
          </w:p>
        </w:tc>
      </w:tr>
      <w:tr>
        <w:tc>
          <w:tcPr>
            <w:tcW w:type="dxa" w:w="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color w:val="2D3E50"/>
                <w:sz w:val="20"/>
                <w:szCs w:val="20"/>
              </w:rPr>
              <w:t xml:space="preserve">OI-07</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Untuk tipe THQ (daging ke yayasan): apakah sistem perlu merekam nama yayasan tujuan per transaksi, atau cukup keterangan teks bebas?</w:t>
            </w:r>
          </w:p>
        </w:tc>
        <w:tc>
          <w:tcPr>
            <w:tcW w:type="dxa" w:w="236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Referensi yayasan terstruktur vs teks bebas</w:t>
            </w:r>
          </w:p>
        </w:tc>
        <w:tc>
          <w:tcPr>
            <w:tcW w:type="dxa" w:w="2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bCs/>
                <w:color w:val="2D3E50"/>
                <w:sz w:val="20"/>
                <w:szCs w:val="20"/>
              </w:rPr>
              <w:t xml:space="preserve">Tim CS + Admin</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2D3E50"/>
          <w:sz w:val="36"/>
          <w:szCs w:val="36"/>
        </w:rPr>
        <w:t xml:space="preserve">12. Glosarium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SHQ</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Syakhshiyyah Qurban – tipe penjualan di mana hewan qurban (domba/sapi) dikirimkan hidup-hidup ke alamat pembeli untuk disembelih sendiri</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THQ</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Tasyrik Hewan Qurban – tipe penjualan di mana hewan disembelih di depot, dagingnya disalurkan ke yayasan/lembaga sosial atas nama pembeli</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PHQ</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Penyembelihan Hewan Qurban – tipe penjualan di mana hewan disembelih di depot, lalu dagingnya dikemas dan dikirimkan langsung ke alamat pembeli</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GUM</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Supplier/pemasok pusat hewan qurban. Sistem pembayaran bersifat konsinyasi: hewan diberikan terlebih dahulu ke depot, depot menyetorkan pembayaran ke GUM secara bertahap dan tidak harus sesuai 1:1 dengan pengadaan (bisa partial, bisa akumulasi beberapa pengadaan sekaligus)</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BIOP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Buku Input Operasional – istilah internal untuk buku kas harian depot</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RAB</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Rencana Anggaran Belanja – anggaran yang ditetapkan per divisi di awal musim</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HDD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Harga Dasar Domba/Sapi – harga beli hewan dari supplier sebelum margin</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Kelas Asal</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Kelas hewan berdasarkan bobot saat datang dari supplier (D, C, B, A, SPR 1-3, IST)</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Kelas Jual (Realisasi)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Kelas hewan saat dijual ke pembeli; bisa berbeda dari kelas asal setelah penilaian ulang</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Ploting Sapi</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Pemetaan pembeli ke dalam 7 slot dalam 1 ekor sapi. 1 sapi dapat dibeli oleh 1–7 orang, dengan variasi slot: 1 orang ambil semua 7 slot, atau beberapa orang berbagi (misal 3+4). Setiap slot memiliki data pembeli dan harga masing-masing</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WAHA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WhatsApp HTTP API – solusi self-hosted untuk mengirim/menerima pesan WhatsApp via REST API</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POS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Point of Sale – sistem kasir untuk transaksi langsung di lokasi depot</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RBAC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Role-Based Access Control – model keamanan di mana hak akses ditentukan oleh role pengguna</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IST</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Istimewa – kelas tertinggi untuk hewan dengan bobot dan kualitas terbaik</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SPR 1-3</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Super 1-3 – kelas premium di atas A, di bawah IST; SPR 3 &gt; SPR 2 &gt; SPR 1</w:t>
            </w:r>
          </w:p>
        </w:tc>
      </w:tr>
      <w:tr>
        <w:tc>
          <w:tcPr>
            <w:tcW w:type="dxa" w:w="3000"/>
            <w:tcBorders>
              <w:top w:val="single" w:color="CCCCCC" w:sz="4"/>
              <w:left w:val="single" w:color="CCCCCC" w:sz="4"/>
              <w:bottom w:val="single" w:color="CCCCCC" w:sz="4"/>
              <w:right w:val="single" w:color="CCCCCC" w:sz="4"/>
            </w:tcBorders>
            <w:shd w:fill="EEF2F5" w:val="clear"/>
            <w:tcMar>
              <w:top w:type="dxa" w:w="80"/>
              <w:left w:type="dxa" w:w="120"/>
              <w:bottom w:type="dxa" w:w="80"/>
              <w:right w:type="dxa" w:w="120"/>
            </w:tcMar>
            <w:vAlign w:val="center"/>
          </w:tcPr>
          <w:p>
            <w:r>
              <w:rPr>
                <w:rFonts w:ascii="Arial" w:cs="Arial" w:eastAsia="Arial" w:hAnsi="Arial"/>
                <w:b/>
                <w:bCs/>
                <w:color w:val="2D3E50"/>
                <w:sz w:val="20"/>
                <w:szCs w:val="20"/>
              </w:rPr>
              <w:t xml:space="preserve">H (Hari H)</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2D3E50"/>
                <w:sz w:val="20"/>
                <w:szCs w:val="20"/>
              </w:rPr>
              <w:t xml:space="preserve">Hari pelaksanaan penyembelihan qurban (10 Dzulhijjah / Idul Adha)</w:t>
            </w:r>
          </w:p>
        </w:tc>
      </w:tr>
    </w:tbl>
    <w:p>
      <w:pPr>
        <w:spacing w:after="40" w:before="40"/>
      </w:pPr>
      <w:r>
        <w:t xml:space="preserve"/>
      </w:r>
    </w:p>
    <w:p>
      <w:pPr>
        <w:spacing w:after="40" w:before="40"/>
      </w:pPr>
      <w:r>
        <w:t xml:space="preserve"/>
      </w:r>
    </w:p>
    <w:p>
      <w:pPr>
        <w:shd w:fill="2D3E50" w:val="clear"/>
        <w:spacing w:after="160" w:before="480"/>
        <w:jc w:val="center"/>
      </w:pPr>
      <w:r>
        <w:rPr>
          <w:rFonts w:ascii="Arial" w:cs="Arial" w:eastAsia="Arial" w:hAnsi="Arial"/>
          <w:b/>
          <w:bCs/>
          <w:color w:val="FFFFFF"/>
          <w:sz w:val="26"/>
          <w:szCs w:val="26"/>
        </w:rPr>
        <w:t xml:space="preserve">  Akhir Dokumen PRD v1.2 – Final Draft  </w:t>
      </w:r>
    </w:p>
    <w:p>
      <w:pPr>
        <w:spacing w:after="80" w:before="160"/>
        <w:jc w:val="center"/>
      </w:pPr>
      <w:r>
        <w:rPr>
          <w:rFonts w:ascii="Arial" w:cs="Arial" w:eastAsia="Arial" w:hAnsi="Arial"/>
          <w:i/>
          <w:iCs/>
          <w:color w:val="666666"/>
          <w:sz w:val="20"/>
          <w:szCs w:val="20"/>
        </w:rPr>
        <w:t xml:space="preserve">12 keputusan ditetapkan · 7 open items tersisa · Siap masuk ke fase desain &amp; development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C8D4" w:sz="4" w:space="4"/>
      </w:pBdr>
      <w:spacing w:before="80"/>
    </w:pPr>
    <w:r>
      <w:rPr>
        <w:rFonts w:ascii="Arial" w:cs="Arial" w:eastAsia="Arial" w:hAnsi="Arial"/>
        <w:color w:val="666666"/>
        <w:sz w:val="17"/>
        <w:szCs w:val="17"/>
      </w:rPr>
      <w:t xml:space="preserve">RAHASIA – Dokumen Internal  |  </w:t>
    </w:r>
    <w:r>
      <w:rPr>
        <w:rFonts w:ascii="Arial" w:cs="Arial" w:eastAsia="Arial" w:hAnsi="Arial"/>
        <w:color w:val="666666"/>
        <w:sz w:val="17"/>
        <w:szCs w:val="17"/>
      </w:rPr>
      <w:t xml:space="preserve">Halaman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6" w:space="4"/>
      </w:pBdr>
      <w:tabs>
        <w:tab w:val="right" w:pos="9026"/>
      </w:tabs>
      <w:spacing w:after="120" w:before="0"/>
    </w:pPr>
    <w:r>
      <w:rPr>
        <w:rFonts w:ascii="Arial" w:cs="Arial" w:eastAsia="Arial" w:hAnsi="Arial"/>
        <w:b/>
        <w:bCs/>
        <w:color w:val="1A7A4A"/>
        <w:sz w:val="18"/>
        <w:szCs w:val="18"/>
      </w:rPr>
      <w:t xml:space="preserve">SIM Hewan Qurban Online Terintegrasi  </w:t>
    </w:r>
    <w:r>
      <w:rPr>
        <w:rFonts w:ascii="Arial" w:cs="Arial" w:eastAsia="Arial" w:hAnsi="Arial"/>
        <w:color w:val="666666"/>
        <w:sz w:val="18"/>
        <w:szCs w:val="18"/>
      </w:rPr>
      <w:t xml:space="preserve">|  PRD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D3E5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7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2026-04-21T02:43:47.141Z</dcterms:created>
  <dcterms:modified xsi:type="dcterms:W3CDTF">2026-04-21T02:43:47.142Z</dcterms:modified>
</cp:coreProperties>
</file>

<file path=docProps/custom.xml><?xml version="1.0" encoding="utf-8"?>
<Properties xmlns="http://schemas.openxmlformats.org/officeDocument/2006/custom-properties" xmlns:vt="http://schemas.openxmlformats.org/officeDocument/2006/docPropsVTypes"/>
</file>