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Borders>
          <w:top w:val="single" w:sz="4" w:space="0" w:color="339966"/>
          <w:bottom w:val="single" w:sz="4" w:space="0" w:color="339966"/>
        </w:tblBorders>
        <w:shd w:val="clear" w:color="auto" w:fill="FFFFFF"/>
        <w:tblCellMar>
          <w:left w:w="70" w:type="dxa"/>
          <w:right w:w="70" w:type="dxa"/>
        </w:tblCellMar>
        <w:tblLook w:val="0000" w:firstRow="0" w:lastRow="0" w:firstColumn="0" w:lastColumn="0" w:noHBand="0" w:noVBand="0"/>
      </w:tblPr>
      <w:tblGrid>
        <w:gridCol w:w="8292"/>
      </w:tblGrid>
      <w:tr w:rsidR="008D3961" w14:paraId="276271EE" w14:textId="77777777" w:rsidTr="003543A7">
        <w:tc>
          <w:tcPr>
            <w:tcW w:w="8292" w:type="dxa"/>
            <w:shd w:val="clear" w:color="auto" w:fill="F2F2F2" w:themeFill="background1" w:themeFillShade="F2"/>
          </w:tcPr>
          <w:p w14:paraId="021FAA23" w14:textId="77777777" w:rsidR="008D3961" w:rsidRPr="008D3961" w:rsidRDefault="008D3961" w:rsidP="008D3961">
            <w:pPr>
              <w:pStyle w:val="Ttulo4"/>
              <w:spacing w:before="0" w:after="0" w:line="180" w:lineRule="auto"/>
              <w:rPr>
                <w:rFonts w:ascii="Cambria Math" w:hAnsi="Cambria Math" w:cs="Arial"/>
                <w:color w:val="auto"/>
                <w:sz w:val="60"/>
                <w:szCs w:val="60"/>
              </w:rPr>
            </w:pPr>
            <w:r w:rsidRPr="008D3961">
              <w:rPr>
                <w:rFonts w:ascii="Cambria Math" w:hAnsi="Cambria Math" w:cs="Arial"/>
                <w:color w:val="auto"/>
                <w:sz w:val="60"/>
                <w:szCs w:val="60"/>
              </w:rPr>
              <w:t>Sistemas</w:t>
            </w:r>
          </w:p>
          <w:p w14:paraId="7BA73030" w14:textId="33D2CA4A" w:rsidR="008D3961" w:rsidRPr="008D3961" w:rsidRDefault="008D3961" w:rsidP="008D3961">
            <w:pPr>
              <w:pStyle w:val="Ttulo4"/>
              <w:spacing w:before="0" w:after="0" w:line="180" w:lineRule="auto"/>
              <w:rPr>
                <w:rFonts w:ascii="Cambria Math" w:hAnsi="Cambria Math" w:cs="Arial"/>
                <w:color w:val="auto"/>
                <w:sz w:val="60"/>
                <w:szCs w:val="60"/>
              </w:rPr>
            </w:pPr>
            <w:r w:rsidRPr="008D3961">
              <w:rPr>
                <w:rFonts w:ascii="Cambria Math" w:hAnsi="Cambria Math" w:cs="Arial"/>
                <w:color w:val="auto"/>
                <w:sz w:val="60"/>
                <w:szCs w:val="60"/>
              </w:rPr>
              <w:t>Y</w:t>
            </w:r>
          </w:p>
          <w:p w14:paraId="178012EB" w14:textId="38A74A7B" w:rsidR="008D3961" w:rsidRPr="00D85740" w:rsidRDefault="008D3961" w:rsidP="008D3961">
            <w:pPr>
              <w:pStyle w:val="Ttulo4"/>
              <w:spacing w:before="0" w:after="0" w:line="180" w:lineRule="auto"/>
              <w:rPr>
                <w:rFonts w:ascii="Calibri" w:hAnsi="Calibri" w:cs="Arial"/>
                <w:color w:val="auto"/>
                <w:sz w:val="72"/>
                <w:szCs w:val="72"/>
              </w:rPr>
            </w:pPr>
            <w:r w:rsidRPr="008D3961">
              <w:rPr>
                <w:rFonts w:ascii="Cambria Math" w:hAnsi="Cambria Math" w:cs="Arial"/>
                <w:color w:val="auto"/>
                <w:sz w:val="60"/>
                <w:szCs w:val="60"/>
              </w:rPr>
              <w:t>organizaciones</w:t>
            </w:r>
          </w:p>
        </w:tc>
      </w:tr>
    </w:tbl>
    <w:p w14:paraId="1405D6D1" w14:textId="77777777" w:rsidR="008D3961" w:rsidRPr="000041D9" w:rsidRDefault="008D3961" w:rsidP="008D3961">
      <w:pPr>
        <w:jc w:val="center"/>
        <w:rPr>
          <w:sz w:val="8"/>
          <w:lang w:val="es-ES"/>
        </w:rPr>
      </w:pPr>
    </w:p>
    <w:p w14:paraId="3F0ED05D" w14:textId="77777777" w:rsidR="008D3961" w:rsidRPr="000041D9" w:rsidRDefault="008D3961" w:rsidP="008D3961">
      <w:pPr>
        <w:jc w:val="center"/>
        <w:rPr>
          <w:sz w:val="8"/>
          <w:lang w:val="es-ES"/>
        </w:rPr>
      </w:pPr>
    </w:p>
    <w:tbl>
      <w:tblPr>
        <w:tblpPr w:leftFromText="141" w:rightFromText="141" w:vertAnchor="text" w:horzAnchor="margin" w:tblpXSpec="center" w:tblpY="-27"/>
        <w:tblW w:w="0" w:type="auto"/>
        <w:tblBorders>
          <w:top w:val="single" w:sz="6" w:space="0" w:color="339966"/>
          <w:bottom w:val="single" w:sz="6" w:space="0" w:color="339966"/>
        </w:tblBorders>
        <w:shd w:val="clear" w:color="auto" w:fill="FFFFFF"/>
        <w:tblLayout w:type="fixed"/>
        <w:tblCellMar>
          <w:left w:w="70" w:type="dxa"/>
          <w:right w:w="70" w:type="dxa"/>
        </w:tblCellMar>
        <w:tblLook w:val="0000" w:firstRow="0" w:lastRow="0" w:firstColumn="0" w:lastColumn="0" w:noHBand="0" w:noVBand="0"/>
      </w:tblPr>
      <w:tblGrid>
        <w:gridCol w:w="7655"/>
      </w:tblGrid>
      <w:tr w:rsidR="00F40DA7" w:rsidRPr="00E150DB" w14:paraId="362C12E9" w14:textId="77777777" w:rsidTr="00F40DA7">
        <w:tc>
          <w:tcPr>
            <w:tcW w:w="7655" w:type="dxa"/>
            <w:shd w:val="clear" w:color="auto" w:fill="F2F2F2" w:themeFill="background1" w:themeFillShade="F2"/>
          </w:tcPr>
          <w:p w14:paraId="3BFEBEB3" w14:textId="69DB6657" w:rsidR="00F40DA7" w:rsidRPr="00E150DB" w:rsidRDefault="00F40DA7" w:rsidP="00F40DA7">
            <w:pPr>
              <w:pStyle w:val="Ttulo3"/>
              <w:ind w:left="-691"/>
              <w:rPr>
                <w:rFonts w:ascii="Cambria Math" w:hAnsi="Cambria Math"/>
                <w:color w:val="auto"/>
                <w:sz w:val="52"/>
                <w:szCs w:val="52"/>
              </w:rPr>
            </w:pPr>
            <w:r w:rsidRPr="00E150DB">
              <w:rPr>
                <w:rFonts w:ascii="Cambria Math" w:hAnsi="Cambria Math"/>
                <w:color w:val="auto"/>
                <w:sz w:val="52"/>
                <w:szCs w:val="52"/>
              </w:rPr>
              <w:t>TRABAJO PRÁCTICO N°</w:t>
            </w:r>
            <w:r w:rsidR="00EF30DC">
              <w:rPr>
                <w:rFonts w:ascii="Cambria Math" w:hAnsi="Cambria Math"/>
                <w:color w:val="auto"/>
                <w:sz w:val="52"/>
                <w:szCs w:val="52"/>
              </w:rPr>
              <w:t>2</w:t>
            </w:r>
            <w:r w:rsidRPr="00E150DB">
              <w:rPr>
                <w:rFonts w:ascii="Cambria Math" w:hAnsi="Cambria Math"/>
                <w:color w:val="auto"/>
                <w:sz w:val="52"/>
                <w:szCs w:val="52"/>
              </w:rPr>
              <w:t xml:space="preserve"> </w:t>
            </w:r>
          </w:p>
          <w:p w14:paraId="36E6AC33" w14:textId="77777777" w:rsidR="00F40DA7" w:rsidRPr="00E150DB" w:rsidRDefault="00F40DA7" w:rsidP="00F40DA7">
            <w:pPr>
              <w:rPr>
                <w:rFonts w:ascii="Cambria Math" w:hAnsi="Cambria Math"/>
              </w:rPr>
            </w:pPr>
          </w:p>
          <w:p w14:paraId="4A68EBD4" w14:textId="08200A5E" w:rsidR="00F40DA7" w:rsidRPr="00E150DB" w:rsidRDefault="00F40DA7" w:rsidP="00F40DA7">
            <w:pPr>
              <w:ind w:left="-691"/>
              <w:jc w:val="center"/>
              <w:rPr>
                <w:rFonts w:ascii="Cambria Math" w:hAnsi="Cambria Math"/>
                <w:sz w:val="50"/>
                <w:szCs w:val="50"/>
              </w:rPr>
            </w:pPr>
            <w:r w:rsidRPr="00E150DB">
              <w:rPr>
                <w:rFonts w:ascii="Cambria Math" w:hAnsi="Cambria Math" w:cs="Arial"/>
                <w:i/>
                <w:sz w:val="48"/>
                <w:szCs w:val="48"/>
              </w:rPr>
              <w:t xml:space="preserve">   </w:t>
            </w:r>
            <w:r w:rsidR="00EF30DC">
              <w:rPr>
                <w:rFonts w:ascii="Cambria Math" w:hAnsi="Cambria Math" w:cs="Arial"/>
                <w:i/>
                <w:sz w:val="50"/>
                <w:szCs w:val="50"/>
              </w:rPr>
              <w:t>Modelado</w:t>
            </w:r>
            <w:r w:rsidRPr="00E150DB">
              <w:rPr>
                <w:rFonts w:ascii="Cambria Math" w:hAnsi="Cambria Math" w:cs="Arial"/>
                <w:i/>
                <w:sz w:val="50"/>
                <w:szCs w:val="50"/>
              </w:rPr>
              <w:t xml:space="preserve"> de Sistemas</w:t>
            </w:r>
          </w:p>
        </w:tc>
      </w:tr>
    </w:tbl>
    <w:p w14:paraId="1890A807" w14:textId="77777777" w:rsidR="008D3961" w:rsidRPr="000041D9" w:rsidRDefault="008D3961" w:rsidP="008D3961">
      <w:pPr>
        <w:jc w:val="center"/>
        <w:rPr>
          <w:sz w:val="8"/>
          <w:lang w:val="es-ES"/>
        </w:rPr>
      </w:pPr>
    </w:p>
    <w:p w14:paraId="008AD9B5" w14:textId="2F02A7F6" w:rsidR="008D3961" w:rsidRDefault="008D3961" w:rsidP="00E150DB">
      <w:pPr>
        <w:rPr>
          <w:sz w:val="8"/>
          <w:lang w:val="es-ES"/>
        </w:rPr>
      </w:pPr>
    </w:p>
    <w:p w14:paraId="5555E967" w14:textId="77777777" w:rsidR="006829F8" w:rsidRDefault="006829F8" w:rsidP="00E150DB">
      <w:pPr>
        <w:rPr>
          <w:rFonts w:ascii="Cambria Math" w:hAnsi="Cambria Math"/>
          <w:sz w:val="30"/>
          <w:szCs w:val="30"/>
          <w:lang w:val="es-ES"/>
        </w:rPr>
      </w:pPr>
    </w:p>
    <w:p w14:paraId="4406F4A4" w14:textId="53DE47E4" w:rsidR="003543A7" w:rsidRDefault="003543A7" w:rsidP="003543A7"/>
    <w:p w14:paraId="1178C81A" w14:textId="61A151DA" w:rsidR="00F40DA7" w:rsidRDefault="00F40DA7" w:rsidP="003543A7"/>
    <w:p w14:paraId="04CE122F" w14:textId="709C3D75" w:rsidR="00F40DA7" w:rsidRDefault="00F40DA7" w:rsidP="003543A7"/>
    <w:p w14:paraId="34EEAE09" w14:textId="77777777" w:rsidR="00F40DA7" w:rsidRDefault="00F40DA7" w:rsidP="003543A7"/>
    <w:tbl>
      <w:tblPr>
        <w:tblStyle w:val="Tablaconcuadrcula"/>
        <w:tblW w:w="0" w:type="auto"/>
        <w:tblLook w:val="04A0" w:firstRow="1" w:lastRow="0" w:firstColumn="1" w:lastColumn="0" w:noHBand="0" w:noVBand="1"/>
      </w:tblPr>
      <w:tblGrid>
        <w:gridCol w:w="8494"/>
      </w:tblGrid>
      <w:tr w:rsidR="0030396A" w14:paraId="34634E95" w14:textId="77777777" w:rsidTr="0030396A">
        <w:tc>
          <w:tcPr>
            <w:tcW w:w="8494" w:type="dxa"/>
            <w:tcBorders>
              <w:left w:val="nil"/>
              <w:right w:val="nil"/>
            </w:tcBorders>
            <w:shd w:val="clear" w:color="auto" w:fill="F2F2F2" w:themeFill="background1" w:themeFillShade="F2"/>
          </w:tcPr>
          <w:p w14:paraId="60CA73A2" w14:textId="77777777" w:rsidR="0030396A" w:rsidRDefault="0030396A" w:rsidP="0030396A">
            <w:pPr>
              <w:pStyle w:val="DireccinHTML"/>
              <w:shd w:val="clear" w:color="auto" w:fill="F2F2F2" w:themeFill="background1" w:themeFillShade="F2"/>
              <w:rPr>
                <w:i w:val="0"/>
                <w:iCs w:val="0"/>
              </w:rPr>
            </w:pPr>
            <w:r w:rsidRPr="003543A7">
              <w:rPr>
                <w:rFonts w:ascii="Cambria Math" w:hAnsi="Cambria Math"/>
                <w:b/>
                <w:bCs/>
                <w:i w:val="0"/>
                <w:iCs w:val="0"/>
                <w:sz w:val="36"/>
                <w:szCs w:val="36"/>
                <w:u w:val="single"/>
              </w:rPr>
              <w:t>Profesor</w:t>
            </w:r>
            <w:r>
              <w:rPr>
                <w:rFonts w:ascii="Cambria Math" w:hAnsi="Cambria Math"/>
                <w:b/>
                <w:bCs/>
                <w:i w:val="0"/>
                <w:iCs w:val="0"/>
                <w:sz w:val="36"/>
                <w:szCs w:val="36"/>
                <w:u w:val="single"/>
              </w:rPr>
              <w:t>es</w:t>
            </w:r>
            <w:r w:rsidRPr="003543A7">
              <w:rPr>
                <w:rFonts w:ascii="Cambria Math" w:hAnsi="Cambria Math"/>
                <w:b/>
                <w:bCs/>
                <w:i w:val="0"/>
                <w:iCs w:val="0"/>
                <w:sz w:val="36"/>
                <w:szCs w:val="36"/>
                <w:u w:val="single"/>
              </w:rPr>
              <w:t>:</w:t>
            </w:r>
            <w:r w:rsidRPr="002772D3">
              <w:rPr>
                <w:i w:val="0"/>
                <w:iCs w:val="0"/>
              </w:rPr>
              <w:t xml:space="preserve"> </w:t>
            </w:r>
          </w:p>
          <w:p w14:paraId="51C2EEF5" w14:textId="77777777" w:rsidR="0030396A" w:rsidRPr="002772D3" w:rsidRDefault="0030396A" w:rsidP="009552B1">
            <w:pPr>
              <w:pStyle w:val="DireccinHTML"/>
              <w:numPr>
                <w:ilvl w:val="0"/>
                <w:numId w:val="2"/>
              </w:numPr>
              <w:shd w:val="clear" w:color="auto" w:fill="F2F2F2" w:themeFill="background1" w:themeFillShade="F2"/>
              <w:ind w:left="2127"/>
              <w:jc w:val="both"/>
              <w:rPr>
                <w:rFonts w:ascii="Cambria Math" w:hAnsi="Cambria Math"/>
                <w:b/>
                <w:bCs/>
                <w:sz w:val="32"/>
                <w:szCs w:val="32"/>
              </w:rPr>
            </w:pPr>
            <w:proofErr w:type="spellStart"/>
            <w:r>
              <w:rPr>
                <w:rFonts w:ascii="Cambria Math" w:hAnsi="Cambria Math"/>
                <w:b/>
                <w:bCs/>
                <w:color w:val="333333"/>
                <w:sz w:val="32"/>
                <w:szCs w:val="32"/>
              </w:rPr>
              <w:t>K</w:t>
            </w:r>
            <w:r w:rsidRPr="002772D3">
              <w:rPr>
                <w:rFonts w:ascii="Cambria Math" w:hAnsi="Cambria Math"/>
                <w:b/>
                <w:bCs/>
                <w:color w:val="333333"/>
                <w:sz w:val="32"/>
                <w:szCs w:val="32"/>
              </w:rPr>
              <w:t>röhling</w:t>
            </w:r>
            <w:proofErr w:type="spellEnd"/>
            <w:r w:rsidRPr="002772D3">
              <w:rPr>
                <w:rFonts w:ascii="Cambria Math" w:hAnsi="Cambria Math"/>
                <w:b/>
                <w:bCs/>
                <w:color w:val="333333"/>
                <w:sz w:val="32"/>
                <w:szCs w:val="32"/>
              </w:rPr>
              <w:t xml:space="preserve"> </w:t>
            </w:r>
            <w:r>
              <w:rPr>
                <w:rFonts w:ascii="Cambria Math" w:hAnsi="Cambria Math"/>
                <w:b/>
                <w:bCs/>
                <w:color w:val="333333"/>
                <w:sz w:val="32"/>
                <w:szCs w:val="32"/>
              </w:rPr>
              <w:t>D</w:t>
            </w:r>
            <w:r w:rsidRPr="002772D3">
              <w:rPr>
                <w:rFonts w:ascii="Cambria Math" w:hAnsi="Cambria Math"/>
                <w:b/>
                <w:bCs/>
                <w:color w:val="333333"/>
                <w:sz w:val="32"/>
                <w:szCs w:val="32"/>
              </w:rPr>
              <w:t xml:space="preserve">an </w:t>
            </w:r>
            <w:r>
              <w:rPr>
                <w:rFonts w:ascii="Cambria Math" w:hAnsi="Cambria Math"/>
                <w:b/>
                <w:bCs/>
                <w:color w:val="333333"/>
                <w:sz w:val="32"/>
                <w:szCs w:val="32"/>
              </w:rPr>
              <w:t>E</w:t>
            </w:r>
            <w:r w:rsidRPr="002772D3">
              <w:rPr>
                <w:rFonts w:ascii="Cambria Math" w:hAnsi="Cambria Math"/>
                <w:b/>
                <w:bCs/>
                <w:color w:val="333333"/>
                <w:sz w:val="32"/>
                <w:szCs w:val="32"/>
              </w:rPr>
              <w:t>zequiel</w:t>
            </w:r>
            <w:r w:rsidRPr="002772D3">
              <w:rPr>
                <w:rFonts w:ascii="Cambria Math" w:hAnsi="Cambria Math"/>
                <w:b/>
                <w:bCs/>
                <w:sz w:val="32"/>
                <w:szCs w:val="32"/>
              </w:rPr>
              <w:t> </w:t>
            </w:r>
          </w:p>
          <w:p w14:paraId="3E56166E" w14:textId="77777777" w:rsidR="0030396A" w:rsidRPr="002772D3" w:rsidRDefault="0030396A" w:rsidP="009552B1">
            <w:pPr>
              <w:pStyle w:val="contentnode"/>
              <w:numPr>
                <w:ilvl w:val="0"/>
                <w:numId w:val="2"/>
              </w:numPr>
              <w:shd w:val="clear" w:color="auto" w:fill="F2F2F2" w:themeFill="background1" w:themeFillShade="F2"/>
              <w:spacing w:before="225" w:beforeAutospacing="0" w:after="75" w:afterAutospacing="0" w:line="420" w:lineRule="atLeast"/>
              <w:ind w:left="2127"/>
              <w:jc w:val="both"/>
              <w:rPr>
                <w:rFonts w:ascii="Cambria Math" w:hAnsi="Cambria Math" w:cs="Arial"/>
                <w:b/>
                <w:bCs/>
                <w:i/>
                <w:iCs/>
                <w:color w:val="333333"/>
                <w:sz w:val="32"/>
                <w:szCs w:val="32"/>
              </w:rPr>
            </w:pPr>
            <w:proofErr w:type="spellStart"/>
            <w:r>
              <w:rPr>
                <w:rFonts w:ascii="Cambria Math" w:hAnsi="Cambria Math" w:cs="Arial"/>
                <w:b/>
                <w:bCs/>
                <w:i/>
                <w:iCs/>
                <w:color w:val="333333"/>
                <w:sz w:val="32"/>
                <w:szCs w:val="32"/>
              </w:rPr>
              <w:t>C</w:t>
            </w:r>
            <w:r w:rsidRPr="002772D3">
              <w:rPr>
                <w:rFonts w:ascii="Cambria Math" w:hAnsi="Cambria Math" w:cs="Arial"/>
                <w:b/>
                <w:bCs/>
                <w:i/>
                <w:iCs/>
                <w:color w:val="333333"/>
                <w:sz w:val="32"/>
                <w:szCs w:val="32"/>
              </w:rPr>
              <w:t>anavesio</w:t>
            </w:r>
            <w:proofErr w:type="spellEnd"/>
            <w:r w:rsidRPr="002772D3">
              <w:rPr>
                <w:rFonts w:ascii="Cambria Math" w:hAnsi="Cambria Math" w:cs="Arial"/>
                <w:b/>
                <w:bCs/>
                <w:i/>
                <w:iCs/>
                <w:color w:val="333333"/>
                <w:sz w:val="32"/>
                <w:szCs w:val="32"/>
              </w:rPr>
              <w:t xml:space="preserve"> </w:t>
            </w:r>
            <w:proofErr w:type="spellStart"/>
            <w:r>
              <w:rPr>
                <w:rFonts w:ascii="Cambria Math" w:hAnsi="Cambria Math" w:cs="Arial"/>
                <w:b/>
                <w:bCs/>
                <w:i/>
                <w:iCs/>
                <w:color w:val="333333"/>
                <w:sz w:val="32"/>
                <w:szCs w:val="32"/>
              </w:rPr>
              <w:t>M</w:t>
            </w:r>
            <w:r w:rsidRPr="002772D3">
              <w:rPr>
                <w:rFonts w:ascii="Cambria Math" w:hAnsi="Cambria Math" w:cs="Arial"/>
                <w:b/>
                <w:bCs/>
                <w:i/>
                <w:iCs/>
                <w:color w:val="333333"/>
                <w:sz w:val="32"/>
                <w:szCs w:val="32"/>
              </w:rPr>
              <w:t>ra</w:t>
            </w:r>
            <w:proofErr w:type="spellEnd"/>
            <w:r w:rsidRPr="002772D3">
              <w:rPr>
                <w:rFonts w:ascii="Cambria Math" w:hAnsi="Cambria Math" w:cs="Arial"/>
                <w:b/>
                <w:bCs/>
                <w:i/>
                <w:iCs/>
                <w:color w:val="333333"/>
                <w:sz w:val="32"/>
                <w:szCs w:val="32"/>
              </w:rPr>
              <w:t xml:space="preserve">. </w:t>
            </w:r>
            <w:r>
              <w:rPr>
                <w:rFonts w:ascii="Cambria Math" w:hAnsi="Cambria Math" w:cs="Arial"/>
                <w:b/>
                <w:bCs/>
                <w:i/>
                <w:iCs/>
                <w:color w:val="333333"/>
                <w:sz w:val="32"/>
                <w:szCs w:val="32"/>
              </w:rPr>
              <w:t>D</w:t>
            </w:r>
            <w:r w:rsidRPr="002772D3">
              <w:rPr>
                <w:rFonts w:ascii="Cambria Math" w:hAnsi="Cambria Math" w:cs="Arial"/>
                <w:b/>
                <w:bCs/>
                <w:i/>
                <w:iCs/>
                <w:color w:val="333333"/>
                <w:sz w:val="32"/>
                <w:szCs w:val="32"/>
              </w:rPr>
              <w:t xml:space="preserve">e </w:t>
            </w:r>
            <w:r>
              <w:rPr>
                <w:rFonts w:ascii="Cambria Math" w:hAnsi="Cambria Math" w:cs="Arial"/>
                <w:b/>
                <w:bCs/>
                <w:i/>
                <w:iCs/>
                <w:color w:val="333333"/>
                <w:sz w:val="32"/>
                <w:szCs w:val="32"/>
              </w:rPr>
              <w:t>L</w:t>
            </w:r>
            <w:r w:rsidRPr="002772D3">
              <w:rPr>
                <w:rFonts w:ascii="Cambria Math" w:hAnsi="Cambria Math" w:cs="Arial"/>
                <w:b/>
                <w:bCs/>
                <w:i/>
                <w:iCs/>
                <w:color w:val="333333"/>
                <w:sz w:val="32"/>
                <w:szCs w:val="32"/>
              </w:rPr>
              <w:t xml:space="preserve">as </w:t>
            </w:r>
            <w:r>
              <w:rPr>
                <w:rFonts w:ascii="Cambria Math" w:hAnsi="Cambria Math" w:cs="Arial"/>
                <w:b/>
                <w:bCs/>
                <w:i/>
                <w:iCs/>
                <w:color w:val="333333"/>
                <w:sz w:val="32"/>
                <w:szCs w:val="32"/>
              </w:rPr>
              <w:t>M</w:t>
            </w:r>
            <w:r w:rsidRPr="002772D3">
              <w:rPr>
                <w:rFonts w:ascii="Cambria Math" w:hAnsi="Cambria Math" w:cs="Arial"/>
                <w:b/>
                <w:bCs/>
                <w:i/>
                <w:iCs/>
                <w:color w:val="333333"/>
                <w:sz w:val="32"/>
                <w:szCs w:val="32"/>
              </w:rPr>
              <w:t>ercedes</w:t>
            </w:r>
          </w:p>
          <w:p w14:paraId="7B7E3926" w14:textId="77777777" w:rsidR="0030396A" w:rsidRDefault="0030396A" w:rsidP="0030396A">
            <w:pPr>
              <w:pStyle w:val="DireccinHTML"/>
              <w:shd w:val="clear" w:color="auto" w:fill="F2F2F2" w:themeFill="background1" w:themeFillShade="F2"/>
              <w:rPr>
                <w:rFonts w:ascii="Cambria Math" w:hAnsi="Cambria Math" w:cs="Arial"/>
                <w:b/>
                <w:bCs/>
                <w:color w:val="333333"/>
                <w:sz w:val="32"/>
                <w:szCs w:val="32"/>
              </w:rPr>
            </w:pPr>
          </w:p>
        </w:tc>
      </w:tr>
    </w:tbl>
    <w:p w14:paraId="164408CF" w14:textId="77777777" w:rsidR="003543A7" w:rsidRPr="003543A7" w:rsidRDefault="003543A7" w:rsidP="003543A7">
      <w:pPr>
        <w:jc w:val="both"/>
        <w:rPr>
          <w:rFonts w:ascii="Cambria Math" w:hAnsi="Cambria Math"/>
          <w:b/>
          <w:bCs/>
          <w:i/>
          <w:iCs/>
          <w:sz w:val="36"/>
          <w:szCs w:val="36"/>
          <w:u w:val="single"/>
        </w:rPr>
      </w:pPr>
    </w:p>
    <w:tbl>
      <w:tblPr>
        <w:tblStyle w:val="Tablaconcuadrcula"/>
        <w:tblW w:w="0" w:type="auto"/>
        <w:tblLook w:val="04A0" w:firstRow="1" w:lastRow="0" w:firstColumn="1" w:lastColumn="0" w:noHBand="0" w:noVBand="1"/>
      </w:tblPr>
      <w:tblGrid>
        <w:gridCol w:w="8494"/>
      </w:tblGrid>
      <w:tr w:rsidR="0030396A" w14:paraId="0875B1DA" w14:textId="77777777" w:rsidTr="0030396A">
        <w:tc>
          <w:tcPr>
            <w:tcW w:w="8494" w:type="dxa"/>
            <w:tcBorders>
              <w:left w:val="nil"/>
              <w:right w:val="nil"/>
            </w:tcBorders>
            <w:shd w:val="clear" w:color="auto" w:fill="F2F2F2" w:themeFill="background1" w:themeFillShade="F2"/>
          </w:tcPr>
          <w:p w14:paraId="2634A23B" w14:textId="77777777" w:rsidR="0030396A" w:rsidRPr="003543A7" w:rsidRDefault="0030396A" w:rsidP="0030396A">
            <w:pPr>
              <w:jc w:val="both"/>
              <w:rPr>
                <w:rFonts w:ascii="Cambria Math" w:hAnsi="Cambria Math"/>
                <w:b/>
                <w:bCs/>
                <w:i/>
                <w:iCs/>
                <w:sz w:val="36"/>
                <w:szCs w:val="36"/>
                <w:u w:val="single"/>
              </w:rPr>
            </w:pPr>
            <w:r w:rsidRPr="003543A7">
              <w:rPr>
                <w:rFonts w:ascii="Cambria Math" w:hAnsi="Cambria Math"/>
                <w:b/>
                <w:bCs/>
                <w:i/>
                <w:iCs/>
                <w:sz w:val="36"/>
                <w:szCs w:val="36"/>
                <w:u w:val="single"/>
              </w:rPr>
              <w:t>Alumnos:</w:t>
            </w:r>
          </w:p>
          <w:p w14:paraId="4C408773" w14:textId="77777777" w:rsidR="0030396A" w:rsidRPr="00D14246" w:rsidRDefault="0030396A" w:rsidP="009552B1">
            <w:pPr>
              <w:pStyle w:val="Prrafodelista"/>
              <w:numPr>
                <w:ilvl w:val="0"/>
                <w:numId w:val="1"/>
              </w:numPr>
              <w:jc w:val="both"/>
              <w:rPr>
                <w:rFonts w:ascii="Cambria Math" w:hAnsi="Cambria Math"/>
                <w:b/>
                <w:i/>
                <w:iCs/>
                <w:sz w:val="32"/>
                <w:szCs w:val="32"/>
              </w:rPr>
            </w:pPr>
            <w:r w:rsidRPr="00D14246">
              <w:rPr>
                <w:rFonts w:ascii="Cambria Math" w:hAnsi="Cambria Math"/>
                <w:b/>
                <w:i/>
                <w:iCs/>
                <w:sz w:val="32"/>
                <w:szCs w:val="32"/>
              </w:rPr>
              <w:t>Bellodi, Carlos</w:t>
            </w:r>
          </w:p>
          <w:p w14:paraId="629934B2" w14:textId="77777777" w:rsidR="0030396A" w:rsidRPr="00D14246" w:rsidRDefault="0030396A" w:rsidP="009552B1">
            <w:pPr>
              <w:pStyle w:val="Prrafodelista"/>
              <w:numPr>
                <w:ilvl w:val="0"/>
                <w:numId w:val="1"/>
              </w:numPr>
              <w:jc w:val="both"/>
              <w:rPr>
                <w:rFonts w:ascii="Cambria Math" w:hAnsi="Cambria Math"/>
                <w:b/>
                <w:i/>
                <w:iCs/>
                <w:sz w:val="32"/>
                <w:szCs w:val="32"/>
              </w:rPr>
            </w:pPr>
            <w:r w:rsidRPr="00D14246">
              <w:rPr>
                <w:rFonts w:ascii="Cambria Math" w:hAnsi="Cambria Math"/>
                <w:b/>
                <w:i/>
                <w:iCs/>
                <w:sz w:val="32"/>
                <w:szCs w:val="32"/>
              </w:rPr>
              <w:t>Besigniano, Nahuel Agustin</w:t>
            </w:r>
          </w:p>
          <w:p w14:paraId="2A877C6A" w14:textId="77777777" w:rsidR="0030396A" w:rsidRPr="00D14246" w:rsidRDefault="0030396A" w:rsidP="009552B1">
            <w:pPr>
              <w:pStyle w:val="Prrafodelista"/>
              <w:numPr>
                <w:ilvl w:val="0"/>
                <w:numId w:val="1"/>
              </w:numPr>
              <w:jc w:val="both"/>
              <w:rPr>
                <w:rFonts w:ascii="Cambria Math" w:hAnsi="Cambria Math"/>
                <w:b/>
                <w:i/>
                <w:iCs/>
                <w:sz w:val="32"/>
                <w:szCs w:val="32"/>
              </w:rPr>
            </w:pPr>
            <w:r w:rsidRPr="00D14246">
              <w:rPr>
                <w:rFonts w:ascii="Cambria Math" w:hAnsi="Cambria Math"/>
                <w:b/>
                <w:i/>
                <w:iCs/>
                <w:sz w:val="32"/>
                <w:szCs w:val="32"/>
              </w:rPr>
              <w:t xml:space="preserve">Franco, Rocío Belén </w:t>
            </w:r>
          </w:p>
          <w:p w14:paraId="2ABCA9A1" w14:textId="77777777" w:rsidR="0030396A" w:rsidRPr="00D14246" w:rsidRDefault="0030396A" w:rsidP="009552B1">
            <w:pPr>
              <w:pStyle w:val="Prrafodelista"/>
              <w:numPr>
                <w:ilvl w:val="0"/>
                <w:numId w:val="1"/>
              </w:numPr>
              <w:jc w:val="both"/>
              <w:rPr>
                <w:rFonts w:ascii="Cambria Math" w:hAnsi="Cambria Math"/>
                <w:b/>
                <w:bCs/>
                <w:i/>
                <w:iCs/>
                <w:sz w:val="40"/>
                <w:szCs w:val="40"/>
                <w:u w:val="single"/>
                <w:lang w:val="es-ES"/>
              </w:rPr>
            </w:pPr>
            <w:r w:rsidRPr="00D14246">
              <w:rPr>
                <w:rFonts w:ascii="Cambria Math" w:hAnsi="Cambria Math"/>
                <w:b/>
                <w:i/>
                <w:iCs/>
                <w:sz w:val="32"/>
                <w:szCs w:val="32"/>
              </w:rPr>
              <w:t>Yucci, Franco</w:t>
            </w:r>
          </w:p>
          <w:p w14:paraId="61C9740B" w14:textId="77777777" w:rsidR="0030396A" w:rsidRDefault="0030396A" w:rsidP="00623EDA">
            <w:pPr>
              <w:jc w:val="both"/>
              <w:rPr>
                <w:b/>
                <w:bCs/>
                <w:i/>
                <w:iCs/>
                <w:sz w:val="36"/>
                <w:szCs w:val="36"/>
                <w:u w:val="single"/>
              </w:rPr>
            </w:pPr>
          </w:p>
        </w:tc>
      </w:tr>
    </w:tbl>
    <w:p w14:paraId="58CAFF2A" w14:textId="77777777" w:rsidR="008D3961" w:rsidRPr="00623EDA" w:rsidRDefault="008D3961" w:rsidP="00623EDA">
      <w:pPr>
        <w:jc w:val="both"/>
        <w:rPr>
          <w:b/>
          <w:bCs/>
          <w:i/>
          <w:iCs/>
          <w:sz w:val="36"/>
          <w:szCs w:val="36"/>
          <w:u w:val="single"/>
        </w:rPr>
      </w:pPr>
    </w:p>
    <w:p w14:paraId="7CBC579F" w14:textId="7558F934" w:rsidR="00D14246" w:rsidRPr="00623EDA" w:rsidRDefault="00623EDA" w:rsidP="00623EDA">
      <w:pPr>
        <w:jc w:val="both"/>
        <w:rPr>
          <w:rFonts w:ascii="Cambria Math" w:hAnsi="Cambria Math" w:cs="Arial"/>
          <w:sz w:val="36"/>
          <w:szCs w:val="36"/>
        </w:rPr>
      </w:pPr>
      <w:r w:rsidRPr="00623EDA">
        <w:rPr>
          <w:rFonts w:ascii="Cambria Math" w:hAnsi="Cambria Math" w:cs="Arial"/>
          <w:b/>
          <w:bCs/>
          <w:i/>
          <w:iCs/>
          <w:sz w:val="36"/>
          <w:szCs w:val="36"/>
          <w:u w:val="single"/>
        </w:rPr>
        <w:t>Fecha de entrega</w:t>
      </w:r>
      <w:r w:rsidR="0035521D">
        <w:rPr>
          <w:rFonts w:ascii="Cambria Math" w:hAnsi="Cambria Math" w:cs="Arial"/>
          <w:b/>
          <w:bCs/>
          <w:i/>
          <w:iCs/>
          <w:sz w:val="36"/>
          <w:szCs w:val="36"/>
          <w:u w:val="single"/>
        </w:rPr>
        <w:t xml:space="preserve"> total</w:t>
      </w:r>
      <w:r w:rsidRPr="00623EDA">
        <w:rPr>
          <w:rFonts w:ascii="Cambria Math" w:hAnsi="Cambria Math" w:cs="Arial"/>
          <w:b/>
          <w:bCs/>
          <w:i/>
          <w:iCs/>
          <w:sz w:val="36"/>
          <w:szCs w:val="36"/>
          <w:u w:val="single"/>
        </w:rPr>
        <w:t>:</w:t>
      </w:r>
      <w:r w:rsidRPr="00623EDA">
        <w:rPr>
          <w:rFonts w:ascii="Cambria Math" w:hAnsi="Cambria Math" w:cs="Arial"/>
          <w:sz w:val="36"/>
          <w:szCs w:val="36"/>
        </w:rPr>
        <w:t xml:space="preserve"> </w:t>
      </w:r>
      <w:r w:rsidRPr="00623EDA">
        <w:rPr>
          <w:rFonts w:ascii="Cambria Math" w:hAnsi="Cambria Math" w:cs="Arial"/>
          <w:i/>
          <w:iCs/>
          <w:sz w:val="32"/>
          <w:szCs w:val="32"/>
        </w:rPr>
        <w:t>1</w:t>
      </w:r>
      <w:r w:rsidR="00EF30DC">
        <w:rPr>
          <w:rFonts w:ascii="Cambria Math" w:hAnsi="Cambria Math" w:cs="Arial"/>
          <w:i/>
          <w:iCs/>
          <w:sz w:val="32"/>
          <w:szCs w:val="32"/>
        </w:rPr>
        <w:t>6</w:t>
      </w:r>
      <w:r w:rsidRPr="00623EDA">
        <w:rPr>
          <w:rFonts w:ascii="Cambria Math" w:hAnsi="Cambria Math" w:cs="Arial"/>
          <w:i/>
          <w:iCs/>
          <w:sz w:val="32"/>
          <w:szCs w:val="32"/>
        </w:rPr>
        <w:t>/</w:t>
      </w:r>
      <w:r w:rsidR="00EF30DC">
        <w:rPr>
          <w:rFonts w:ascii="Cambria Math" w:hAnsi="Cambria Math" w:cs="Arial"/>
          <w:i/>
          <w:iCs/>
          <w:sz w:val="32"/>
          <w:szCs w:val="32"/>
        </w:rPr>
        <w:t>10</w:t>
      </w:r>
      <w:r w:rsidRPr="00623EDA">
        <w:rPr>
          <w:rFonts w:ascii="Cambria Math" w:hAnsi="Cambria Math" w:cs="Arial"/>
          <w:i/>
          <w:iCs/>
          <w:sz w:val="32"/>
          <w:szCs w:val="32"/>
        </w:rPr>
        <w:t>/2020</w:t>
      </w:r>
    </w:p>
    <w:p w14:paraId="0622FAEC" w14:textId="77777777" w:rsidR="00623EDA" w:rsidRDefault="00623EDA" w:rsidP="00D14246">
      <w:pPr>
        <w:jc w:val="center"/>
        <w:rPr>
          <w:rFonts w:ascii="Arial" w:hAnsi="Arial" w:cs="Arial"/>
          <w:sz w:val="36"/>
          <w:szCs w:val="36"/>
        </w:rPr>
      </w:pPr>
    </w:p>
    <w:p w14:paraId="3A20942D" w14:textId="77777777" w:rsidR="00623EDA" w:rsidRDefault="00623EDA" w:rsidP="00D14246">
      <w:pPr>
        <w:ind w:left="1701" w:hanging="1701"/>
        <w:jc w:val="center"/>
        <w:rPr>
          <w:rFonts w:ascii="Arial" w:hAnsi="Arial" w:cs="Arial"/>
          <w:sz w:val="36"/>
          <w:szCs w:val="36"/>
        </w:rPr>
      </w:pPr>
    </w:p>
    <w:p w14:paraId="7123C008" w14:textId="048B613B" w:rsidR="008D3961" w:rsidRPr="0030396A" w:rsidRDefault="008D3961" w:rsidP="0030396A">
      <w:pPr>
        <w:shd w:val="clear" w:color="auto" w:fill="D9D9D9" w:themeFill="background1" w:themeFillShade="D9"/>
        <w:ind w:left="284" w:hanging="1701"/>
        <w:jc w:val="center"/>
      </w:pPr>
      <w:r w:rsidRPr="009B5A58">
        <w:rPr>
          <w:rFonts w:ascii="Arial" w:hAnsi="Arial" w:cs="Arial"/>
          <w:sz w:val="36"/>
          <w:szCs w:val="36"/>
        </w:rPr>
        <w:t>AÑO 20</w:t>
      </w:r>
      <w:r>
        <w:rPr>
          <w:rFonts w:ascii="Arial" w:hAnsi="Arial" w:cs="Arial"/>
          <w:sz w:val="36"/>
          <w:szCs w:val="36"/>
        </w:rPr>
        <w:t>20</w:t>
      </w:r>
    </w:p>
    <w:p w14:paraId="0C3683B9" w14:textId="77777777" w:rsidR="007F4D77" w:rsidRDefault="007F4D77" w:rsidP="0030396A">
      <w:pPr>
        <w:spacing w:before="240" w:line="360" w:lineRule="auto"/>
        <w:ind w:left="1985"/>
        <w:rPr>
          <w:rFonts w:ascii="Arial" w:eastAsia="Times New Roman" w:hAnsi="Arial" w:cs="Arial"/>
          <w:b/>
          <w:bCs/>
          <w:i/>
          <w:iCs/>
          <w:color w:val="000000"/>
          <w:sz w:val="48"/>
          <w:szCs w:val="48"/>
          <w:u w:val="single"/>
          <w:lang w:eastAsia="es-AR"/>
        </w:rPr>
      </w:pPr>
    </w:p>
    <w:p w14:paraId="027E0371" w14:textId="4ACBEC56" w:rsidR="008D3961" w:rsidRPr="00EF30DC" w:rsidRDefault="001B6AC5" w:rsidP="006E2E24">
      <w:pPr>
        <w:shd w:val="clear" w:color="auto" w:fill="D9D9D9" w:themeFill="background1" w:themeFillShade="D9"/>
        <w:spacing w:before="240" w:line="360" w:lineRule="auto"/>
        <w:ind w:left="-567" w:right="-567"/>
        <w:jc w:val="center"/>
        <w:rPr>
          <w:rFonts w:ascii="Arial" w:eastAsia="Times New Roman" w:hAnsi="Arial" w:cs="Arial"/>
          <w:b/>
          <w:bCs/>
          <w:i/>
          <w:iCs/>
          <w:color w:val="000000"/>
          <w:sz w:val="36"/>
          <w:szCs w:val="36"/>
          <w:u w:val="single"/>
          <w:lang w:eastAsia="es-AR"/>
        </w:rPr>
      </w:pPr>
      <w:r w:rsidRPr="00EF30DC">
        <w:rPr>
          <w:rFonts w:ascii="Arial" w:eastAsia="Times New Roman" w:hAnsi="Arial" w:cs="Arial"/>
          <w:b/>
          <w:bCs/>
          <w:i/>
          <w:iCs/>
          <w:color w:val="000000"/>
          <w:sz w:val="36"/>
          <w:szCs w:val="36"/>
          <w:u w:val="single"/>
          <w:lang w:eastAsia="es-AR"/>
        </w:rPr>
        <w:lastRenderedPageBreak/>
        <w:t>Actividades</w:t>
      </w:r>
    </w:p>
    <w:p w14:paraId="6C7FBA14" w14:textId="77777777" w:rsidR="00EF30DC" w:rsidRDefault="00EF30DC" w:rsidP="00EF30DC">
      <w:pPr>
        <w:pStyle w:val="Default"/>
      </w:pPr>
    </w:p>
    <w:p w14:paraId="50315DCD" w14:textId="10E85672" w:rsidR="00EF30DC" w:rsidRDefault="00EF30DC" w:rsidP="00EF30DC">
      <w:pPr>
        <w:pStyle w:val="Default"/>
        <w:jc w:val="both"/>
        <w:rPr>
          <w:rFonts w:ascii="Cambria Math" w:hAnsi="Cambria Math"/>
          <w:i/>
          <w:iCs/>
          <w:u w:val="single"/>
        </w:rPr>
      </w:pPr>
      <w:r w:rsidRPr="00EF30DC">
        <w:rPr>
          <w:rFonts w:ascii="Cambria Math" w:hAnsi="Cambria Math"/>
          <w:i/>
          <w:iCs/>
          <w:u w:val="single"/>
        </w:rPr>
        <w:t xml:space="preserve"> Tarea 1: </w:t>
      </w:r>
    </w:p>
    <w:p w14:paraId="7B127A16" w14:textId="587D6BCB" w:rsidR="00EF30DC" w:rsidRPr="00EF30DC" w:rsidRDefault="00EF30DC" w:rsidP="00EF30DC">
      <w:pPr>
        <w:pStyle w:val="Default"/>
        <w:spacing w:after="240" w:line="360" w:lineRule="auto"/>
        <w:jc w:val="center"/>
        <w:rPr>
          <w:rFonts w:ascii="Cambria Math" w:hAnsi="Cambria Math"/>
          <w:i/>
          <w:iCs/>
        </w:rPr>
      </w:pPr>
      <w:r w:rsidRPr="00EF30DC">
        <w:rPr>
          <w:rFonts w:ascii="Cambria Math" w:hAnsi="Cambria Math"/>
          <w:b/>
          <w:bCs/>
          <w:i/>
          <w:iCs/>
        </w:rPr>
        <w:t>Modelado Funcional de Sistemas</w:t>
      </w:r>
    </w:p>
    <w:p w14:paraId="0EE2A2B2" w14:textId="77777777" w:rsidR="00EF30DC" w:rsidRPr="00EF30DC" w:rsidRDefault="00EF30DC" w:rsidP="009552B1">
      <w:pPr>
        <w:pStyle w:val="Default"/>
        <w:numPr>
          <w:ilvl w:val="0"/>
          <w:numId w:val="5"/>
        </w:numPr>
        <w:spacing w:after="240" w:line="360" w:lineRule="auto"/>
        <w:ind w:firstLine="273"/>
        <w:jc w:val="both"/>
        <w:rPr>
          <w:rFonts w:ascii="Cambria Math" w:hAnsi="Cambria Math"/>
          <w:i/>
          <w:iCs/>
        </w:rPr>
      </w:pPr>
      <w:r w:rsidRPr="00EF30DC">
        <w:rPr>
          <w:rFonts w:ascii="Cambria Math" w:hAnsi="Cambria Math"/>
          <w:i/>
          <w:iCs/>
        </w:rPr>
        <w:t xml:space="preserve">Actividad 1. </w:t>
      </w:r>
    </w:p>
    <w:p w14:paraId="7E2037D9" w14:textId="77777777" w:rsidR="00EF30DC" w:rsidRPr="00EF30DC" w:rsidRDefault="00EF30DC" w:rsidP="0039445B">
      <w:pPr>
        <w:pStyle w:val="Default"/>
        <w:ind w:right="-567" w:firstLine="1276"/>
        <w:jc w:val="both"/>
        <w:rPr>
          <w:rFonts w:ascii="Cambria Math" w:hAnsi="Cambria Math"/>
          <w:i/>
          <w:iCs/>
          <w:color w:val="808080" w:themeColor="background1" w:themeShade="80"/>
        </w:rPr>
      </w:pPr>
      <w:r w:rsidRPr="00EF30DC">
        <w:rPr>
          <w:rFonts w:ascii="Cambria Math" w:hAnsi="Cambria Math"/>
          <w:i/>
          <w:iCs/>
          <w:color w:val="808080" w:themeColor="background1" w:themeShade="80"/>
        </w:rPr>
        <w:t>Desarrollar, mediante el lenguaje MFM, el modelo funcional para el sistema de Destilación de aceites esenciales. Para ello, leer la siguiente información:</w:t>
      </w:r>
    </w:p>
    <w:p w14:paraId="27882E27" w14:textId="66AC615E" w:rsidR="00EF30DC" w:rsidRPr="00EF30DC" w:rsidRDefault="00EF30DC" w:rsidP="00EF30DC">
      <w:pPr>
        <w:pStyle w:val="Default"/>
        <w:ind w:firstLine="1276"/>
        <w:jc w:val="both"/>
        <w:rPr>
          <w:rFonts w:ascii="Cambria Math" w:hAnsi="Cambria Math"/>
          <w:i/>
          <w:iCs/>
        </w:rPr>
      </w:pPr>
      <w:r w:rsidRPr="00EF30DC">
        <w:rPr>
          <w:rFonts w:ascii="Cambria Math" w:hAnsi="Cambria Math"/>
          <w:i/>
          <w:iCs/>
        </w:rPr>
        <w:t xml:space="preserve"> </w:t>
      </w:r>
    </w:p>
    <w:p w14:paraId="2E5F5D72" w14:textId="18BEF5CA" w:rsidR="00EF30DC" w:rsidRPr="00EF30DC" w:rsidRDefault="00EF30DC" w:rsidP="0039445B">
      <w:pPr>
        <w:pStyle w:val="Default"/>
        <w:ind w:firstLine="1276"/>
        <w:jc w:val="center"/>
        <w:rPr>
          <w:rFonts w:ascii="Cambria Math" w:hAnsi="Cambria Math"/>
          <w:i/>
          <w:iCs/>
        </w:rPr>
      </w:pPr>
      <w:r w:rsidRPr="00EF30DC">
        <w:rPr>
          <w:rFonts w:ascii="Cambria Math" w:hAnsi="Cambria Math"/>
          <w:i/>
          <w:iCs/>
        </w:rPr>
        <w:t>¿Cómo se hacen los aceites esenciales?</w:t>
      </w:r>
    </w:p>
    <w:p w14:paraId="3F74DBE4" w14:textId="77777777" w:rsidR="00EF30DC" w:rsidRDefault="00EF30DC" w:rsidP="00EF30DC">
      <w:pPr>
        <w:pStyle w:val="Default"/>
        <w:ind w:firstLine="1276"/>
        <w:jc w:val="both"/>
        <w:rPr>
          <w:rFonts w:ascii="Cambria Math" w:hAnsi="Cambria Math"/>
          <w:i/>
          <w:iCs/>
        </w:rPr>
      </w:pPr>
    </w:p>
    <w:p w14:paraId="1B9098A3" w14:textId="582C8846" w:rsidR="00EF30DC" w:rsidRPr="00EF30DC" w:rsidRDefault="00EF30DC" w:rsidP="0039445B">
      <w:pPr>
        <w:pStyle w:val="Default"/>
        <w:ind w:left="-567" w:right="-567" w:firstLine="1276"/>
        <w:jc w:val="both"/>
        <w:rPr>
          <w:rFonts w:ascii="Cambria Math" w:hAnsi="Cambria Math"/>
          <w:i/>
          <w:iCs/>
        </w:rPr>
      </w:pPr>
      <w:r w:rsidRPr="00EF30DC">
        <w:rPr>
          <w:rFonts w:ascii="Cambria Math" w:hAnsi="Cambria Math"/>
          <w:i/>
          <w:iCs/>
        </w:rPr>
        <w:t xml:space="preserve">Hay varias maneras de </w:t>
      </w:r>
      <w:r w:rsidRPr="00EF30DC">
        <w:rPr>
          <w:rFonts w:ascii="Cambria Math" w:hAnsi="Cambria Math"/>
          <w:b/>
          <w:bCs/>
          <w:i/>
          <w:iCs/>
        </w:rPr>
        <w:t xml:space="preserve">extraer los aceites esenciales </w:t>
      </w:r>
      <w:r w:rsidRPr="00EF30DC">
        <w:rPr>
          <w:rFonts w:ascii="Cambria Math" w:hAnsi="Cambria Math"/>
          <w:i/>
          <w:iCs/>
        </w:rPr>
        <w:t xml:space="preserve">y todas requieren de equipos más o menos complejos. Las técnicas de extracción se basan en que la mayoría de los aceites se mezclan con grasas, alcohol y ciertos solventes, pero </w:t>
      </w:r>
      <w:r w:rsidRPr="00EF30DC">
        <w:rPr>
          <w:rFonts w:ascii="Cambria Math" w:hAnsi="Cambria Math"/>
          <w:b/>
          <w:bCs/>
          <w:i/>
          <w:iCs/>
        </w:rPr>
        <w:t>no con agua</w:t>
      </w:r>
      <w:r w:rsidRPr="00EF30DC">
        <w:rPr>
          <w:rFonts w:ascii="Cambria Math" w:hAnsi="Cambria Math"/>
          <w:i/>
          <w:iCs/>
        </w:rPr>
        <w:t xml:space="preserve">. Algunos métodos son más adecuados para ciertas plantas que otros, todo dependerá de la composición química de la misma. </w:t>
      </w:r>
    </w:p>
    <w:p w14:paraId="0CA4676C" w14:textId="517A99A5" w:rsidR="0039445B" w:rsidRDefault="00EF30DC" w:rsidP="0039445B">
      <w:pPr>
        <w:pStyle w:val="Default"/>
        <w:ind w:left="-567" w:right="-567" w:firstLine="1276"/>
        <w:jc w:val="both"/>
        <w:rPr>
          <w:rFonts w:ascii="Cambria Math" w:hAnsi="Cambria Math" w:cs="Arial"/>
          <w:i/>
          <w:iCs/>
        </w:rPr>
      </w:pPr>
      <w:r w:rsidRPr="00EF30DC">
        <w:rPr>
          <w:rFonts w:ascii="Cambria Math" w:hAnsi="Cambria Math"/>
          <w:i/>
          <w:iCs/>
        </w:rPr>
        <w:t xml:space="preserve">Uno de los métodos más comunes de extracción es la </w:t>
      </w:r>
      <w:r w:rsidRPr="00EF30DC">
        <w:rPr>
          <w:rFonts w:ascii="Cambria Math" w:hAnsi="Cambria Math"/>
          <w:b/>
          <w:bCs/>
          <w:i/>
          <w:iCs/>
        </w:rPr>
        <w:t>destilación al vapor</w:t>
      </w:r>
      <w:r w:rsidRPr="00EF30DC">
        <w:rPr>
          <w:rFonts w:ascii="Cambria Math" w:hAnsi="Cambria Math"/>
          <w:i/>
          <w:iCs/>
        </w:rPr>
        <w:t>. La destilación al vapor se ha utilizado durante mucho tiempo para extraer aceites esenciales, mucho antes de que apareciera la alquimia</w:t>
      </w:r>
      <w:r w:rsidRPr="00EF30DC">
        <w:rPr>
          <w:rFonts w:ascii="Cambria Math" w:hAnsi="Cambria Math" w:cs="Arial"/>
          <w:i/>
          <w:iCs/>
        </w:rPr>
        <w:t>.</w:t>
      </w:r>
    </w:p>
    <w:p w14:paraId="66D5F3D1" w14:textId="6765366A" w:rsidR="0039445B" w:rsidRDefault="0039445B" w:rsidP="0039445B">
      <w:pPr>
        <w:pStyle w:val="Default"/>
        <w:ind w:left="-567" w:right="-567" w:firstLine="1276"/>
        <w:jc w:val="both"/>
        <w:rPr>
          <w:rFonts w:ascii="Cambria Math" w:hAnsi="Cambria Math" w:cs="Arial"/>
          <w:i/>
          <w:iCs/>
        </w:rPr>
      </w:pPr>
      <w:r w:rsidRPr="0039445B">
        <w:rPr>
          <w:rFonts w:ascii="Cambria Math" w:hAnsi="Cambria Math" w:cs="Arial"/>
          <w:i/>
          <w:iCs/>
          <w:noProof/>
        </w:rPr>
        <w:drawing>
          <wp:anchor distT="0" distB="0" distL="114300" distR="114300" simplePos="0" relativeHeight="251658240" behindDoc="0" locked="0" layoutInCell="1" allowOverlap="1" wp14:anchorId="75801776" wp14:editId="589EE6E0">
            <wp:simplePos x="0" y="0"/>
            <wp:positionH relativeFrom="column">
              <wp:posOffset>1034415</wp:posOffset>
            </wp:positionH>
            <wp:positionV relativeFrom="paragraph">
              <wp:posOffset>78740</wp:posOffset>
            </wp:positionV>
            <wp:extent cx="3533775" cy="2557257"/>
            <wp:effectExtent l="0" t="0" r="0" b="0"/>
            <wp:wrapThrough wrapText="bothSides">
              <wp:wrapPolygon edited="0">
                <wp:start x="0" y="0"/>
                <wp:lineTo x="0" y="21402"/>
                <wp:lineTo x="21425" y="21402"/>
                <wp:lineTo x="21425" y="0"/>
                <wp:lineTo x="0" y="0"/>
              </wp:wrapPolygon>
            </wp:wrapThrough>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3775" cy="255725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4D1D94" w14:textId="7BD48295" w:rsidR="0039445B" w:rsidRDefault="0039445B" w:rsidP="0039445B">
      <w:pPr>
        <w:pStyle w:val="Default"/>
        <w:ind w:left="-567" w:right="-567" w:firstLine="1276"/>
        <w:jc w:val="both"/>
        <w:rPr>
          <w:rFonts w:ascii="Cambria Math" w:hAnsi="Cambria Math" w:cs="Arial"/>
          <w:i/>
          <w:iCs/>
        </w:rPr>
      </w:pPr>
    </w:p>
    <w:p w14:paraId="2784198B" w14:textId="5C708A5B" w:rsidR="0039445B" w:rsidRDefault="0039445B" w:rsidP="0039445B">
      <w:pPr>
        <w:pStyle w:val="Default"/>
        <w:ind w:left="-567" w:right="-567" w:firstLine="1276"/>
        <w:jc w:val="both"/>
        <w:rPr>
          <w:rFonts w:ascii="Cambria Math" w:hAnsi="Cambria Math" w:cs="Arial"/>
          <w:i/>
          <w:iCs/>
        </w:rPr>
      </w:pPr>
    </w:p>
    <w:p w14:paraId="2549061D" w14:textId="0799B5CC" w:rsidR="0039445B" w:rsidRDefault="0039445B" w:rsidP="0039445B">
      <w:pPr>
        <w:pStyle w:val="Default"/>
        <w:ind w:left="-567" w:right="-567" w:firstLine="1276"/>
        <w:jc w:val="both"/>
        <w:rPr>
          <w:rFonts w:ascii="Cambria Math" w:hAnsi="Cambria Math" w:cs="Arial"/>
          <w:i/>
          <w:iCs/>
        </w:rPr>
      </w:pPr>
    </w:p>
    <w:p w14:paraId="58E4E664" w14:textId="77777777" w:rsidR="0039445B" w:rsidRDefault="0039445B" w:rsidP="0039445B">
      <w:pPr>
        <w:pStyle w:val="Default"/>
        <w:ind w:left="-567" w:right="-567" w:firstLine="1276"/>
        <w:jc w:val="both"/>
        <w:rPr>
          <w:rFonts w:ascii="Cambria Math" w:hAnsi="Cambria Math" w:cs="Arial"/>
          <w:i/>
          <w:iCs/>
        </w:rPr>
      </w:pPr>
    </w:p>
    <w:p w14:paraId="7B26E405" w14:textId="77777777" w:rsidR="0039445B" w:rsidRDefault="0039445B" w:rsidP="0039445B">
      <w:pPr>
        <w:pStyle w:val="Default"/>
        <w:ind w:left="-567" w:right="-567" w:firstLine="1276"/>
        <w:jc w:val="both"/>
        <w:rPr>
          <w:rFonts w:ascii="Cambria Math" w:hAnsi="Cambria Math" w:cs="Arial"/>
          <w:i/>
          <w:iCs/>
        </w:rPr>
      </w:pPr>
    </w:p>
    <w:p w14:paraId="7D4F76CC" w14:textId="77777777" w:rsidR="0039445B" w:rsidRDefault="0039445B" w:rsidP="0039445B">
      <w:pPr>
        <w:pStyle w:val="Default"/>
        <w:ind w:left="-567" w:right="-567" w:firstLine="1276"/>
        <w:jc w:val="both"/>
        <w:rPr>
          <w:rFonts w:ascii="Cambria Math" w:hAnsi="Cambria Math" w:cs="Arial"/>
          <w:i/>
          <w:iCs/>
        </w:rPr>
      </w:pPr>
    </w:p>
    <w:p w14:paraId="0AEF09CF" w14:textId="77777777" w:rsidR="0039445B" w:rsidRDefault="0039445B" w:rsidP="0039445B">
      <w:pPr>
        <w:pStyle w:val="Default"/>
        <w:ind w:left="-567" w:right="-567" w:firstLine="1276"/>
        <w:jc w:val="both"/>
        <w:rPr>
          <w:rFonts w:ascii="Cambria Math" w:hAnsi="Cambria Math" w:cs="Arial"/>
          <w:i/>
          <w:iCs/>
        </w:rPr>
      </w:pPr>
    </w:p>
    <w:p w14:paraId="3CC5B1DE" w14:textId="77777777" w:rsidR="0039445B" w:rsidRDefault="0039445B" w:rsidP="0039445B">
      <w:pPr>
        <w:pStyle w:val="Default"/>
        <w:ind w:left="-567" w:right="-567" w:firstLine="1276"/>
        <w:jc w:val="both"/>
        <w:rPr>
          <w:rFonts w:ascii="Cambria Math" w:hAnsi="Cambria Math" w:cs="Arial"/>
          <w:i/>
          <w:iCs/>
        </w:rPr>
      </w:pPr>
    </w:p>
    <w:p w14:paraId="0AD247C3" w14:textId="77777777" w:rsidR="0039445B" w:rsidRDefault="0039445B" w:rsidP="0039445B">
      <w:pPr>
        <w:pStyle w:val="Default"/>
        <w:ind w:left="-567" w:right="-567" w:firstLine="1276"/>
        <w:jc w:val="both"/>
        <w:rPr>
          <w:rFonts w:ascii="Cambria Math" w:hAnsi="Cambria Math" w:cs="Arial"/>
          <w:i/>
          <w:iCs/>
        </w:rPr>
      </w:pPr>
    </w:p>
    <w:p w14:paraId="68BDF1A6" w14:textId="77777777" w:rsidR="0039445B" w:rsidRDefault="0039445B" w:rsidP="0039445B">
      <w:pPr>
        <w:pStyle w:val="Default"/>
        <w:ind w:left="-567" w:right="-567" w:firstLine="1276"/>
        <w:jc w:val="both"/>
        <w:rPr>
          <w:rFonts w:ascii="Cambria Math" w:hAnsi="Cambria Math" w:cs="Arial"/>
          <w:i/>
          <w:iCs/>
        </w:rPr>
      </w:pPr>
    </w:p>
    <w:p w14:paraId="5A0A55BF" w14:textId="77777777" w:rsidR="0039445B" w:rsidRDefault="0039445B" w:rsidP="0039445B">
      <w:pPr>
        <w:pStyle w:val="Default"/>
        <w:ind w:left="-567" w:right="-567" w:firstLine="1276"/>
        <w:jc w:val="both"/>
        <w:rPr>
          <w:rFonts w:ascii="Cambria Math" w:hAnsi="Cambria Math" w:cs="Arial"/>
          <w:i/>
          <w:iCs/>
        </w:rPr>
      </w:pPr>
    </w:p>
    <w:p w14:paraId="6333041D" w14:textId="77777777" w:rsidR="0039445B" w:rsidRDefault="0039445B" w:rsidP="0039445B">
      <w:pPr>
        <w:pStyle w:val="Default"/>
        <w:ind w:left="-567" w:right="-567" w:firstLine="1276"/>
        <w:jc w:val="both"/>
        <w:rPr>
          <w:rFonts w:ascii="Cambria Math" w:hAnsi="Cambria Math" w:cs="Arial"/>
          <w:i/>
          <w:iCs/>
        </w:rPr>
      </w:pPr>
    </w:p>
    <w:p w14:paraId="0A381AFA" w14:textId="77777777" w:rsidR="0039445B" w:rsidRDefault="0039445B" w:rsidP="0039445B">
      <w:pPr>
        <w:pStyle w:val="Default"/>
        <w:ind w:left="-567" w:right="-567" w:firstLine="1276"/>
        <w:jc w:val="both"/>
        <w:rPr>
          <w:rFonts w:ascii="Cambria Math" w:hAnsi="Cambria Math" w:cs="Arial"/>
          <w:i/>
          <w:iCs/>
        </w:rPr>
      </w:pPr>
    </w:p>
    <w:p w14:paraId="46785986" w14:textId="77777777" w:rsidR="0039445B" w:rsidRDefault="0039445B" w:rsidP="0039445B">
      <w:pPr>
        <w:pStyle w:val="Default"/>
        <w:ind w:left="-567" w:right="-567" w:firstLine="1276"/>
        <w:jc w:val="both"/>
        <w:rPr>
          <w:rFonts w:ascii="Cambria Math" w:hAnsi="Cambria Math" w:cs="Arial"/>
          <w:i/>
          <w:iCs/>
        </w:rPr>
      </w:pPr>
    </w:p>
    <w:p w14:paraId="2F19DD0D" w14:textId="256FA0CB" w:rsidR="00EF30DC" w:rsidRPr="00EF30DC" w:rsidRDefault="00EF30DC" w:rsidP="0039445B">
      <w:pPr>
        <w:pStyle w:val="Default"/>
        <w:ind w:left="-567" w:right="-567" w:hanging="284"/>
        <w:rPr>
          <w:rFonts w:ascii="Cambria Math" w:hAnsi="Cambria Math"/>
          <w:i/>
          <w:iCs/>
          <w:color w:val="auto"/>
        </w:rPr>
      </w:pPr>
      <w:r w:rsidRPr="00EF30DC">
        <w:rPr>
          <w:rFonts w:ascii="Cambria Math" w:hAnsi="Cambria Math" w:cs="Arial"/>
          <w:i/>
          <w:iCs/>
        </w:rPr>
        <w:t xml:space="preserve"> </w:t>
      </w:r>
      <w:r w:rsidRPr="00EF30DC">
        <w:rPr>
          <w:rFonts w:ascii="Cambria Math" w:hAnsi="Cambria Math"/>
          <w:i/>
          <w:iCs/>
          <w:color w:val="auto"/>
        </w:rPr>
        <w:t xml:space="preserve">El </w:t>
      </w:r>
      <w:r w:rsidRPr="00EF30DC">
        <w:rPr>
          <w:rFonts w:ascii="Cambria Math" w:hAnsi="Cambria Math"/>
          <w:b/>
          <w:bCs/>
          <w:i/>
          <w:iCs/>
          <w:color w:val="auto"/>
        </w:rPr>
        <w:t xml:space="preserve">proceso de destilación al vapor consiste </w:t>
      </w:r>
      <w:r w:rsidRPr="00EF30DC">
        <w:rPr>
          <w:rFonts w:ascii="Cambria Math" w:hAnsi="Cambria Math"/>
          <w:i/>
          <w:iCs/>
          <w:color w:val="auto"/>
        </w:rPr>
        <w:t xml:space="preserve">en: </w:t>
      </w:r>
    </w:p>
    <w:p w14:paraId="0E41FAAA" w14:textId="77777777" w:rsidR="00EF30DC" w:rsidRPr="00EF30DC" w:rsidRDefault="00EF30DC" w:rsidP="0039445B">
      <w:pPr>
        <w:pStyle w:val="Default"/>
        <w:ind w:left="-567" w:right="-567" w:firstLine="1701"/>
        <w:jc w:val="both"/>
        <w:rPr>
          <w:rFonts w:ascii="Cambria Math" w:hAnsi="Cambria Math"/>
          <w:i/>
          <w:iCs/>
          <w:color w:val="auto"/>
        </w:rPr>
      </w:pPr>
      <w:r w:rsidRPr="00EF30DC">
        <w:rPr>
          <w:rFonts w:ascii="Cambria Math" w:hAnsi="Cambria Math"/>
          <w:i/>
          <w:iCs/>
          <w:color w:val="auto"/>
        </w:rPr>
        <w:t xml:space="preserve">El vapor fluye a través del material vegetal (plantas medicinales) dentro de un alambique sellado. Ese vapor vaporiza los químicos más ligeros contenidos dentro del material vegetal. Luego, guiado a través de una tubería de conexión, el vapor se recoge en un condensador, donde el agua que ingresa enfría el vapor y lo lleva nuevamente a su forma líquida. </w:t>
      </w:r>
    </w:p>
    <w:p w14:paraId="143A156A" w14:textId="0AAED820" w:rsidR="00EF30DC" w:rsidRDefault="00EF30DC" w:rsidP="0039445B">
      <w:pPr>
        <w:pStyle w:val="Default"/>
        <w:ind w:left="-567" w:right="-567" w:firstLine="1701"/>
        <w:jc w:val="both"/>
        <w:rPr>
          <w:rFonts w:ascii="Cambria Math" w:hAnsi="Cambria Math"/>
          <w:i/>
          <w:iCs/>
          <w:color w:val="auto"/>
        </w:rPr>
      </w:pPr>
      <w:r w:rsidRPr="00EF30DC">
        <w:rPr>
          <w:rFonts w:ascii="Cambria Math" w:hAnsi="Cambria Math"/>
          <w:i/>
          <w:iCs/>
          <w:color w:val="auto"/>
        </w:rPr>
        <w:lastRenderedPageBreak/>
        <w:t xml:space="preserve">Este proceso genera 2 productos: aceites esenciales e hidrosol. Como el hidrosol y el aceite esencial (al igual que el agua y el aceite corrientes) no se mezclan, el aceite esencial se puede extraer fácilmente. </w:t>
      </w:r>
    </w:p>
    <w:p w14:paraId="70A60BC7" w14:textId="77777777" w:rsidR="0039445B" w:rsidRPr="0039445B" w:rsidRDefault="0039445B" w:rsidP="0039445B">
      <w:pPr>
        <w:pStyle w:val="Default"/>
        <w:spacing w:line="276" w:lineRule="auto"/>
        <w:ind w:left="-567" w:right="-709" w:hanging="284"/>
        <w:jc w:val="both"/>
        <w:rPr>
          <w:rFonts w:ascii="Cambria Math" w:hAnsi="Cambria Math"/>
          <w:i/>
          <w:iCs/>
          <w:color w:val="auto"/>
        </w:rPr>
      </w:pPr>
    </w:p>
    <w:p w14:paraId="13544C31" w14:textId="77777777" w:rsidR="00EF30DC" w:rsidRPr="0039445B" w:rsidRDefault="00EF30DC" w:rsidP="009552B1">
      <w:pPr>
        <w:pStyle w:val="Default"/>
        <w:numPr>
          <w:ilvl w:val="0"/>
          <w:numId w:val="3"/>
        </w:numPr>
        <w:spacing w:after="28" w:line="276" w:lineRule="auto"/>
        <w:ind w:left="-709" w:right="-709" w:hanging="284"/>
        <w:jc w:val="both"/>
        <w:rPr>
          <w:rFonts w:ascii="Cambria Math" w:hAnsi="Cambria Math"/>
          <w:i/>
          <w:iCs/>
          <w:color w:val="auto"/>
        </w:rPr>
      </w:pPr>
      <w:r w:rsidRPr="0039445B">
        <w:rPr>
          <w:rFonts w:ascii="Cambria Math" w:hAnsi="Cambria Math"/>
          <w:b/>
          <w:bCs/>
          <w:i/>
          <w:iCs/>
          <w:color w:val="auto"/>
        </w:rPr>
        <w:t>a)</w:t>
      </w:r>
      <w:r w:rsidRPr="0039445B">
        <w:rPr>
          <w:rFonts w:ascii="Cambria Math" w:hAnsi="Cambria Math"/>
          <w:i/>
          <w:iCs/>
          <w:color w:val="auto"/>
        </w:rPr>
        <w:t xml:space="preserve"> Definir el propósito del sistema Destilación de aceites esenciales, describiendo sus metas asociadas (producción, económicas, seguridad, ambientales, etc.), las funciones necesarias para lograr tales metas y los componentes principales que llevan a cabo tales funciones. </w:t>
      </w:r>
    </w:p>
    <w:p w14:paraId="23FBAE9F" w14:textId="77777777" w:rsidR="00EF30DC" w:rsidRPr="0039445B" w:rsidRDefault="00EF30DC" w:rsidP="009552B1">
      <w:pPr>
        <w:pStyle w:val="Default"/>
        <w:numPr>
          <w:ilvl w:val="0"/>
          <w:numId w:val="3"/>
        </w:numPr>
        <w:spacing w:after="28" w:line="276" w:lineRule="auto"/>
        <w:ind w:left="-709" w:right="-709" w:hanging="284"/>
        <w:jc w:val="both"/>
        <w:rPr>
          <w:rFonts w:ascii="Cambria Math" w:hAnsi="Cambria Math"/>
          <w:i/>
          <w:iCs/>
          <w:color w:val="auto"/>
        </w:rPr>
      </w:pPr>
      <w:r w:rsidRPr="0039445B">
        <w:rPr>
          <w:rFonts w:ascii="Cambria Math" w:hAnsi="Cambria Math"/>
          <w:b/>
          <w:bCs/>
          <w:i/>
          <w:iCs/>
          <w:color w:val="auto"/>
        </w:rPr>
        <w:t>b)</w:t>
      </w:r>
      <w:r w:rsidRPr="0039445B">
        <w:rPr>
          <w:rFonts w:ascii="Cambria Math" w:hAnsi="Cambria Math"/>
          <w:i/>
          <w:iCs/>
          <w:color w:val="auto"/>
        </w:rPr>
        <w:t xml:space="preserve"> Graficar las correspondientes estructuras de flujo y describir la semántica asociada. </w:t>
      </w:r>
    </w:p>
    <w:p w14:paraId="0966D3CB" w14:textId="77777777" w:rsidR="00EF30DC" w:rsidRPr="0039445B" w:rsidRDefault="00EF30DC" w:rsidP="009552B1">
      <w:pPr>
        <w:pStyle w:val="Default"/>
        <w:numPr>
          <w:ilvl w:val="0"/>
          <w:numId w:val="3"/>
        </w:numPr>
        <w:spacing w:after="28" w:line="276" w:lineRule="auto"/>
        <w:ind w:left="-709" w:right="-709" w:hanging="284"/>
        <w:jc w:val="both"/>
        <w:rPr>
          <w:rFonts w:ascii="Cambria Math" w:hAnsi="Cambria Math"/>
          <w:i/>
          <w:iCs/>
          <w:color w:val="auto"/>
        </w:rPr>
      </w:pPr>
      <w:r w:rsidRPr="0039445B">
        <w:rPr>
          <w:rFonts w:ascii="Cambria Math" w:hAnsi="Cambria Math"/>
          <w:b/>
          <w:bCs/>
          <w:i/>
          <w:iCs/>
          <w:color w:val="auto"/>
        </w:rPr>
        <w:t>c)</w:t>
      </w:r>
      <w:r w:rsidRPr="0039445B">
        <w:rPr>
          <w:rFonts w:ascii="Cambria Math" w:hAnsi="Cambria Math"/>
          <w:i/>
          <w:iCs/>
          <w:color w:val="auto"/>
        </w:rPr>
        <w:t xml:space="preserve"> Desarrollar el modelo funcional del sistema, identificando las relaciones entre las funciones, las estructuras de flujo y las metas. </w:t>
      </w:r>
    </w:p>
    <w:p w14:paraId="48D7D7E8" w14:textId="77777777" w:rsidR="00EF30DC" w:rsidRPr="0039445B" w:rsidRDefault="00EF30DC" w:rsidP="009552B1">
      <w:pPr>
        <w:pStyle w:val="Default"/>
        <w:numPr>
          <w:ilvl w:val="0"/>
          <w:numId w:val="3"/>
        </w:numPr>
        <w:spacing w:after="28" w:line="276" w:lineRule="auto"/>
        <w:ind w:left="-709" w:right="-709" w:hanging="284"/>
        <w:jc w:val="both"/>
        <w:rPr>
          <w:rFonts w:ascii="Cambria Math" w:hAnsi="Cambria Math"/>
          <w:i/>
          <w:iCs/>
          <w:color w:val="auto"/>
        </w:rPr>
      </w:pPr>
      <w:r w:rsidRPr="0039445B">
        <w:rPr>
          <w:rFonts w:ascii="Cambria Math" w:hAnsi="Cambria Math"/>
          <w:b/>
          <w:bCs/>
          <w:i/>
          <w:iCs/>
          <w:color w:val="auto"/>
        </w:rPr>
        <w:t>d)</w:t>
      </w:r>
      <w:r w:rsidRPr="0039445B">
        <w:rPr>
          <w:rFonts w:ascii="Cambria Math" w:hAnsi="Cambria Math"/>
          <w:i/>
          <w:iCs/>
          <w:color w:val="auto"/>
        </w:rPr>
        <w:t xml:space="preserve"> ¿El modelo funcional obtenido es un modelo físico? Fundamentar su respuesta. </w:t>
      </w:r>
    </w:p>
    <w:p w14:paraId="1B82ABDC" w14:textId="77777777" w:rsidR="00EF30DC" w:rsidRPr="0039445B" w:rsidRDefault="00EF30DC" w:rsidP="009552B1">
      <w:pPr>
        <w:pStyle w:val="Default"/>
        <w:numPr>
          <w:ilvl w:val="0"/>
          <w:numId w:val="3"/>
        </w:numPr>
        <w:spacing w:line="276" w:lineRule="auto"/>
        <w:ind w:left="-709" w:right="-709" w:hanging="284"/>
        <w:jc w:val="both"/>
        <w:rPr>
          <w:rFonts w:ascii="Cambria Math" w:hAnsi="Cambria Math"/>
          <w:i/>
          <w:iCs/>
          <w:color w:val="auto"/>
        </w:rPr>
      </w:pPr>
      <w:r w:rsidRPr="0039445B">
        <w:rPr>
          <w:rFonts w:ascii="Cambria Math" w:hAnsi="Cambria Math"/>
          <w:b/>
          <w:bCs/>
          <w:i/>
          <w:iCs/>
          <w:color w:val="auto"/>
        </w:rPr>
        <w:t>e)</w:t>
      </w:r>
      <w:r w:rsidRPr="0039445B">
        <w:rPr>
          <w:rFonts w:ascii="Cambria Math" w:hAnsi="Cambria Math"/>
          <w:i/>
          <w:iCs/>
          <w:color w:val="auto"/>
        </w:rPr>
        <w:t xml:space="preserve"> Explique cómo podría utilizarse el modelo para diagnosticar una falla en el funcionamiento por cuanto el recipiente contenedor del líquido destilado se encuentra vacío luego de ejecutar el proceso. </w:t>
      </w:r>
    </w:p>
    <w:p w14:paraId="7F07E2D2" w14:textId="77777777" w:rsidR="00EF30DC" w:rsidRPr="00EF30DC" w:rsidRDefault="00EF30DC" w:rsidP="00EF30DC">
      <w:pPr>
        <w:pStyle w:val="Default"/>
        <w:ind w:firstLine="1276"/>
        <w:jc w:val="both"/>
        <w:rPr>
          <w:rFonts w:ascii="Cambria Math" w:hAnsi="Cambria Math"/>
          <w:i/>
          <w:iCs/>
          <w:color w:val="auto"/>
        </w:rPr>
      </w:pPr>
    </w:p>
    <w:p w14:paraId="30025F2E" w14:textId="660A3E7A" w:rsidR="003B37C8" w:rsidRDefault="00EF30DC" w:rsidP="00EF30DC">
      <w:pPr>
        <w:pStyle w:val="Default"/>
        <w:jc w:val="both"/>
        <w:rPr>
          <w:rFonts w:ascii="Cambria Math" w:hAnsi="Cambria Math"/>
          <w:i/>
          <w:iCs/>
          <w:color w:val="auto"/>
          <w:u w:val="single"/>
        </w:rPr>
      </w:pPr>
      <w:r w:rsidRPr="003B37C8">
        <w:rPr>
          <w:rFonts w:ascii="Cambria Math" w:hAnsi="Cambria Math"/>
          <w:i/>
          <w:iCs/>
          <w:color w:val="auto"/>
          <w:u w:val="single"/>
        </w:rPr>
        <w:t xml:space="preserve">Tarea 2: </w:t>
      </w:r>
    </w:p>
    <w:p w14:paraId="6C959290" w14:textId="06332811" w:rsidR="00EF30DC" w:rsidRPr="00EF30DC" w:rsidRDefault="00EF30DC" w:rsidP="003B37C8">
      <w:pPr>
        <w:pStyle w:val="Default"/>
        <w:jc w:val="center"/>
        <w:rPr>
          <w:rFonts w:ascii="Cambria Math" w:hAnsi="Cambria Math"/>
          <w:i/>
          <w:iCs/>
          <w:color w:val="auto"/>
        </w:rPr>
      </w:pPr>
      <w:r w:rsidRPr="00EF30DC">
        <w:rPr>
          <w:rFonts w:ascii="Cambria Math" w:hAnsi="Cambria Math"/>
          <w:b/>
          <w:bCs/>
          <w:i/>
          <w:iCs/>
          <w:color w:val="auto"/>
        </w:rPr>
        <w:t>Diagramas causales</w:t>
      </w:r>
    </w:p>
    <w:p w14:paraId="622794DD" w14:textId="77777777" w:rsidR="003B37C8" w:rsidRDefault="003B37C8" w:rsidP="003B37C8">
      <w:pPr>
        <w:pStyle w:val="Default"/>
        <w:ind w:firstLine="709"/>
        <w:jc w:val="both"/>
        <w:rPr>
          <w:rFonts w:ascii="Cambria Math" w:hAnsi="Cambria Math"/>
          <w:i/>
          <w:iCs/>
          <w:color w:val="808080" w:themeColor="background1" w:themeShade="80"/>
        </w:rPr>
      </w:pPr>
    </w:p>
    <w:p w14:paraId="41249D51" w14:textId="6E854A3E" w:rsidR="00EF30DC" w:rsidRDefault="00EF30DC" w:rsidP="003B37C8">
      <w:pPr>
        <w:pStyle w:val="Default"/>
        <w:ind w:left="-709" w:right="-709" w:firstLine="1134"/>
        <w:jc w:val="both"/>
        <w:rPr>
          <w:rFonts w:ascii="Cambria Math" w:hAnsi="Cambria Math" w:cs="Calibri"/>
          <w:i/>
          <w:iCs/>
          <w:color w:val="808080" w:themeColor="background1" w:themeShade="80"/>
        </w:rPr>
      </w:pPr>
      <w:r w:rsidRPr="003B37C8">
        <w:rPr>
          <w:rFonts w:ascii="Cambria Math" w:hAnsi="Cambria Math"/>
          <w:i/>
          <w:iCs/>
          <w:color w:val="808080" w:themeColor="background1" w:themeShade="80"/>
        </w:rPr>
        <w:t xml:space="preserve">Para realizar los diagramas causales que solicita la tarea, bajar e instalar </w:t>
      </w:r>
      <w:r w:rsidRPr="003B37C8">
        <w:rPr>
          <w:rFonts w:ascii="Cambria Math" w:hAnsi="Cambria Math" w:cs="Calibri"/>
          <w:i/>
          <w:iCs/>
          <w:color w:val="808080" w:themeColor="background1" w:themeShade="80"/>
        </w:rPr>
        <w:t xml:space="preserve">VENSIM PLE desde </w:t>
      </w:r>
      <w:hyperlink r:id="rId9" w:history="1">
        <w:r w:rsidR="003B37C8" w:rsidRPr="00466EC7">
          <w:rPr>
            <w:rStyle w:val="Hipervnculo"/>
            <w:rFonts w:ascii="Cambria Math" w:hAnsi="Cambria Math" w:cs="Calibri"/>
            <w:i/>
            <w:iCs/>
            <w14:textFill>
              <w14:solidFill>
                <w14:srgbClr w14:val="0000FF">
                  <w14:lumMod w14:val="50000"/>
                </w14:srgbClr>
              </w14:solidFill>
            </w14:textFill>
          </w:rPr>
          <w:t>http://www.vensim.com/</w:t>
        </w:r>
      </w:hyperlink>
      <w:r w:rsidRPr="003B37C8">
        <w:rPr>
          <w:rFonts w:ascii="Cambria Math" w:hAnsi="Cambria Math" w:cs="Calibri"/>
          <w:i/>
          <w:iCs/>
          <w:color w:val="808080" w:themeColor="background1" w:themeShade="80"/>
        </w:rPr>
        <w:t xml:space="preserve"> </w:t>
      </w:r>
    </w:p>
    <w:p w14:paraId="0926A1D8" w14:textId="77777777" w:rsidR="003B37C8" w:rsidRPr="003B37C8" w:rsidRDefault="003B37C8" w:rsidP="003B37C8">
      <w:pPr>
        <w:pStyle w:val="Default"/>
        <w:ind w:left="-709" w:right="-709" w:firstLine="1134"/>
        <w:jc w:val="both"/>
        <w:rPr>
          <w:rFonts w:ascii="Cambria Math" w:hAnsi="Cambria Math"/>
          <w:i/>
          <w:iCs/>
          <w:color w:val="808080" w:themeColor="background1" w:themeShade="80"/>
        </w:rPr>
      </w:pPr>
    </w:p>
    <w:p w14:paraId="34B401C5" w14:textId="1B898446" w:rsidR="00EF30DC" w:rsidRDefault="00EF30DC" w:rsidP="009552B1">
      <w:pPr>
        <w:pStyle w:val="Default"/>
        <w:numPr>
          <w:ilvl w:val="0"/>
          <w:numId w:val="5"/>
        </w:numPr>
        <w:ind w:left="-709" w:right="-709" w:firstLine="1702"/>
        <w:jc w:val="both"/>
        <w:rPr>
          <w:rFonts w:ascii="Cambria Math" w:hAnsi="Cambria Math"/>
          <w:i/>
          <w:iCs/>
          <w:color w:val="auto"/>
        </w:rPr>
      </w:pPr>
      <w:r w:rsidRPr="003B37C8">
        <w:rPr>
          <w:rFonts w:ascii="Cambria Math" w:hAnsi="Cambria Math"/>
          <w:i/>
          <w:iCs/>
          <w:color w:val="auto"/>
        </w:rPr>
        <w:t xml:space="preserve">Actividad 2. </w:t>
      </w:r>
    </w:p>
    <w:p w14:paraId="05A43458" w14:textId="77777777" w:rsidR="003B37C8" w:rsidRPr="003B37C8" w:rsidRDefault="003B37C8" w:rsidP="003E0B35">
      <w:pPr>
        <w:pStyle w:val="Default"/>
        <w:ind w:left="-709" w:right="-709" w:firstLine="425"/>
        <w:jc w:val="both"/>
        <w:rPr>
          <w:rFonts w:ascii="Cambria Math" w:hAnsi="Cambria Math"/>
          <w:i/>
          <w:iCs/>
          <w:color w:val="auto"/>
        </w:rPr>
      </w:pPr>
    </w:p>
    <w:p w14:paraId="78B4B822" w14:textId="3CB231CC" w:rsidR="00EF30DC" w:rsidRDefault="00EF30DC" w:rsidP="003E0B35">
      <w:pPr>
        <w:pStyle w:val="Default"/>
        <w:ind w:left="-709" w:right="-709" w:firstLine="425"/>
        <w:jc w:val="both"/>
        <w:rPr>
          <w:rFonts w:ascii="Cambria Math" w:hAnsi="Cambria Math"/>
          <w:i/>
          <w:iCs/>
          <w:color w:val="auto"/>
        </w:rPr>
      </w:pPr>
      <w:proofErr w:type="spellStart"/>
      <w:r w:rsidRPr="00EF30DC">
        <w:rPr>
          <w:rFonts w:ascii="Cambria Math" w:hAnsi="Cambria Math"/>
          <w:i/>
          <w:iCs/>
          <w:color w:val="auto"/>
        </w:rPr>
        <w:t>Kermack</w:t>
      </w:r>
      <w:proofErr w:type="spellEnd"/>
      <w:r w:rsidRPr="00EF30DC">
        <w:rPr>
          <w:rFonts w:ascii="Cambria Math" w:hAnsi="Cambria Math"/>
          <w:i/>
          <w:iCs/>
          <w:color w:val="auto"/>
        </w:rPr>
        <w:t xml:space="preserve"> y </w:t>
      </w:r>
      <w:proofErr w:type="spellStart"/>
      <w:r w:rsidRPr="00EF30DC">
        <w:rPr>
          <w:rFonts w:ascii="Cambria Math" w:hAnsi="Cambria Math"/>
          <w:i/>
          <w:iCs/>
          <w:color w:val="auto"/>
        </w:rPr>
        <w:t>McKendrick</w:t>
      </w:r>
      <w:proofErr w:type="spellEnd"/>
      <w:r w:rsidRPr="00EF30DC">
        <w:rPr>
          <w:rFonts w:ascii="Cambria Math" w:hAnsi="Cambria Math"/>
          <w:i/>
          <w:iCs/>
          <w:color w:val="auto"/>
        </w:rPr>
        <w:t xml:space="preserve"> formularon un modelo matemático bastante general y complejo para describir la epidemia de peste que sufriera la India en 1906, que denominaron SIR (Susceptibles, Infectados y Recuperados). </w:t>
      </w:r>
    </w:p>
    <w:p w14:paraId="1B2D2D0A" w14:textId="77777777" w:rsidR="003B37C8" w:rsidRPr="00EF30DC" w:rsidRDefault="003B37C8" w:rsidP="003E0B35">
      <w:pPr>
        <w:pStyle w:val="Default"/>
        <w:ind w:left="-709" w:right="-709" w:firstLine="425"/>
        <w:jc w:val="both"/>
        <w:rPr>
          <w:rFonts w:ascii="Cambria Math" w:hAnsi="Cambria Math"/>
          <w:i/>
          <w:iCs/>
          <w:color w:val="auto"/>
        </w:rPr>
      </w:pPr>
    </w:p>
    <w:p w14:paraId="4808DAD3" w14:textId="77777777" w:rsidR="00EF30DC" w:rsidRPr="00EF30DC" w:rsidRDefault="00EF30DC" w:rsidP="003E0B35">
      <w:pPr>
        <w:pStyle w:val="Default"/>
        <w:ind w:left="-709" w:right="-709" w:firstLine="425"/>
        <w:jc w:val="both"/>
        <w:rPr>
          <w:rFonts w:ascii="Cambria Math" w:hAnsi="Cambria Math"/>
          <w:i/>
          <w:iCs/>
          <w:color w:val="auto"/>
        </w:rPr>
      </w:pPr>
      <w:r w:rsidRPr="003B37C8">
        <w:rPr>
          <w:rFonts w:ascii="Cambria Math" w:hAnsi="Cambria Math"/>
          <w:b/>
          <w:bCs/>
          <w:i/>
          <w:iCs/>
          <w:color w:val="auto"/>
        </w:rPr>
        <w:t>1.</w:t>
      </w:r>
      <w:r w:rsidRPr="00EF30DC">
        <w:rPr>
          <w:rFonts w:ascii="Cambria Math" w:hAnsi="Cambria Math"/>
          <w:i/>
          <w:iCs/>
          <w:color w:val="auto"/>
        </w:rPr>
        <w:t xml:space="preserve"> Susceptibles (S), estado en el cual el individuo puede ser contagiado por otra persona que esté infectada; </w:t>
      </w:r>
    </w:p>
    <w:p w14:paraId="16BFAED7" w14:textId="77777777" w:rsidR="00EF30DC" w:rsidRPr="00EF30DC" w:rsidRDefault="00EF30DC" w:rsidP="003E0B35">
      <w:pPr>
        <w:pStyle w:val="Default"/>
        <w:ind w:left="-709" w:right="-709" w:firstLine="425"/>
        <w:jc w:val="both"/>
        <w:rPr>
          <w:rFonts w:ascii="Cambria Math" w:hAnsi="Cambria Math"/>
          <w:i/>
          <w:iCs/>
          <w:color w:val="auto"/>
        </w:rPr>
      </w:pPr>
      <w:r w:rsidRPr="003B37C8">
        <w:rPr>
          <w:rFonts w:ascii="Cambria Math" w:hAnsi="Cambria Math"/>
          <w:b/>
          <w:bCs/>
          <w:i/>
          <w:iCs/>
          <w:color w:val="auto"/>
        </w:rPr>
        <w:t>2.</w:t>
      </w:r>
      <w:r w:rsidRPr="00EF30DC">
        <w:rPr>
          <w:rFonts w:ascii="Cambria Math" w:hAnsi="Cambria Math"/>
          <w:i/>
          <w:iCs/>
          <w:color w:val="auto"/>
        </w:rPr>
        <w:t xml:space="preserve"> Infectado (I), estado durante el cual el individuo se halla infectado y puede además infectar a otros; </w:t>
      </w:r>
    </w:p>
    <w:p w14:paraId="52A32DF2" w14:textId="77777777" w:rsidR="00EF30DC" w:rsidRPr="00EF30DC" w:rsidRDefault="00EF30DC" w:rsidP="003E0B35">
      <w:pPr>
        <w:pStyle w:val="Default"/>
        <w:ind w:left="-709" w:right="-709" w:firstLine="425"/>
        <w:jc w:val="both"/>
        <w:rPr>
          <w:rFonts w:ascii="Cambria Math" w:hAnsi="Cambria Math"/>
          <w:i/>
          <w:iCs/>
          <w:color w:val="auto"/>
        </w:rPr>
      </w:pPr>
      <w:r w:rsidRPr="003B37C8">
        <w:rPr>
          <w:rFonts w:ascii="Cambria Math" w:hAnsi="Cambria Math"/>
          <w:b/>
          <w:bCs/>
          <w:i/>
          <w:iCs/>
          <w:color w:val="auto"/>
        </w:rPr>
        <w:t>3.</w:t>
      </w:r>
      <w:r w:rsidRPr="00EF30DC">
        <w:rPr>
          <w:rFonts w:ascii="Cambria Math" w:hAnsi="Cambria Math"/>
          <w:i/>
          <w:iCs/>
          <w:color w:val="auto"/>
        </w:rPr>
        <w:t xml:space="preserve"> Recuperado (R), o curado, estado durante el cual el individuo no puede ni ser infectado por haber adquirido inmunidad (temporal o permanente) ni infectar (por haber recuperado o haber pasado la etapa contagiosa de la enfermedad). </w:t>
      </w:r>
    </w:p>
    <w:p w14:paraId="59266D76" w14:textId="77777777" w:rsidR="00EF30DC" w:rsidRPr="00EF30DC" w:rsidRDefault="00EF30DC" w:rsidP="003E0B35">
      <w:pPr>
        <w:pStyle w:val="Default"/>
        <w:ind w:left="-709" w:right="-709" w:firstLine="425"/>
        <w:jc w:val="both"/>
        <w:rPr>
          <w:rFonts w:ascii="Cambria Math" w:hAnsi="Cambria Math"/>
          <w:i/>
          <w:iCs/>
          <w:color w:val="auto"/>
        </w:rPr>
      </w:pPr>
    </w:p>
    <w:p w14:paraId="32422BD3" w14:textId="77777777" w:rsidR="00EF30DC" w:rsidRPr="00EF30DC" w:rsidRDefault="00EF30DC" w:rsidP="003E0B35">
      <w:pPr>
        <w:pStyle w:val="Default"/>
        <w:ind w:left="-709" w:right="-709" w:firstLine="425"/>
        <w:jc w:val="both"/>
        <w:rPr>
          <w:rFonts w:ascii="Cambria Math" w:hAnsi="Cambria Math"/>
          <w:i/>
          <w:iCs/>
          <w:color w:val="auto"/>
        </w:rPr>
      </w:pPr>
      <w:r w:rsidRPr="00EF30DC">
        <w:rPr>
          <w:rFonts w:ascii="Cambria Math" w:hAnsi="Cambria Math"/>
          <w:i/>
          <w:iCs/>
          <w:color w:val="auto"/>
        </w:rPr>
        <w:t xml:space="preserve">El modelo SIR, relacionado con las enfermedades que confieren inmunidad permanente y un ciclo típico incluye los tres estados. Esto no quiere decir que todos los individuos de una población deban pasar por estos, algunos no serán infectados y permanecerán sanos (o sea, siempre en estado S), otros serán inmunizados artificialmente por vacunación o algún otro método, y pasarán a ser R sin haber estado infectados. </w:t>
      </w:r>
    </w:p>
    <w:p w14:paraId="2F97FCF8" w14:textId="77777777" w:rsidR="00EF30DC" w:rsidRPr="00EF30DC" w:rsidRDefault="00EF30DC" w:rsidP="003E0B35">
      <w:pPr>
        <w:pStyle w:val="Default"/>
        <w:ind w:left="-709" w:right="-709" w:firstLine="425"/>
        <w:jc w:val="both"/>
        <w:rPr>
          <w:rFonts w:ascii="Cambria Math" w:hAnsi="Cambria Math"/>
          <w:i/>
          <w:iCs/>
          <w:color w:val="auto"/>
        </w:rPr>
      </w:pPr>
      <w:r w:rsidRPr="00EF30DC">
        <w:rPr>
          <w:rFonts w:ascii="Cambria Math" w:hAnsi="Cambria Math"/>
          <w:i/>
          <w:iCs/>
          <w:color w:val="auto"/>
        </w:rPr>
        <w:t xml:space="preserve">Se establecieron los siguientes postulados básicos: </w:t>
      </w:r>
    </w:p>
    <w:p w14:paraId="74D07C39" w14:textId="77777777" w:rsidR="00EF30DC" w:rsidRPr="00EF30DC" w:rsidRDefault="00EF30DC" w:rsidP="003E0B35">
      <w:pPr>
        <w:pStyle w:val="Default"/>
        <w:ind w:left="-709" w:firstLine="425"/>
        <w:jc w:val="both"/>
        <w:rPr>
          <w:rFonts w:ascii="Cambria Math" w:hAnsi="Cambria Math"/>
          <w:i/>
          <w:iCs/>
          <w:color w:val="auto"/>
        </w:rPr>
      </w:pPr>
      <w:r w:rsidRPr="00EF30DC">
        <w:rPr>
          <w:rFonts w:ascii="Cambria Math" w:hAnsi="Cambria Math"/>
          <w:i/>
          <w:iCs/>
          <w:color w:val="auto"/>
        </w:rPr>
        <w:lastRenderedPageBreak/>
        <w:t xml:space="preserve">a) la enfermedad viral o bacteriana se transmite por contacto directo de persona a persona, </w:t>
      </w:r>
    </w:p>
    <w:p w14:paraId="486D7233" w14:textId="77777777" w:rsidR="003B37C8" w:rsidRDefault="00EF30DC" w:rsidP="003E0B35">
      <w:pPr>
        <w:pStyle w:val="Default"/>
        <w:ind w:left="-709" w:firstLine="425"/>
        <w:jc w:val="both"/>
        <w:rPr>
          <w:rFonts w:ascii="Cambria Math" w:hAnsi="Cambria Math"/>
          <w:i/>
          <w:iCs/>
          <w:color w:val="auto"/>
        </w:rPr>
      </w:pPr>
      <w:r w:rsidRPr="00EF30DC">
        <w:rPr>
          <w:rFonts w:ascii="Cambria Math" w:hAnsi="Cambria Math"/>
          <w:i/>
          <w:iCs/>
          <w:color w:val="auto"/>
        </w:rPr>
        <w:t xml:space="preserve">b) al inicio de la epidemia solamente una fracción de la población era contagiosa, </w:t>
      </w:r>
    </w:p>
    <w:p w14:paraId="014C3DE4" w14:textId="60E83CB2" w:rsidR="00EF30DC" w:rsidRPr="00EF30DC" w:rsidRDefault="00EF30DC" w:rsidP="003E0B35">
      <w:pPr>
        <w:pStyle w:val="Default"/>
        <w:ind w:left="-709" w:firstLine="425"/>
        <w:jc w:val="both"/>
        <w:rPr>
          <w:rFonts w:ascii="Cambria Math" w:hAnsi="Cambria Math"/>
          <w:i/>
          <w:iCs/>
          <w:color w:val="auto"/>
        </w:rPr>
      </w:pPr>
      <w:r w:rsidRPr="00EF30DC">
        <w:rPr>
          <w:rFonts w:ascii="Cambria Math" w:hAnsi="Cambria Math"/>
          <w:i/>
          <w:iCs/>
          <w:color w:val="auto"/>
        </w:rPr>
        <w:t xml:space="preserve">c) se considera una población cerrada y, a excepción de las pocas personas inicialmente enfermas, todas las demás eran susceptibles de enfermarse, </w:t>
      </w:r>
    </w:p>
    <w:p w14:paraId="64EF0188" w14:textId="77777777" w:rsidR="00EF30DC" w:rsidRPr="00EF30DC" w:rsidRDefault="00EF30DC" w:rsidP="003E0B35">
      <w:pPr>
        <w:pStyle w:val="Default"/>
        <w:ind w:left="-709" w:firstLine="425"/>
        <w:jc w:val="both"/>
        <w:rPr>
          <w:rFonts w:ascii="Cambria Math" w:hAnsi="Cambria Math"/>
          <w:i/>
          <w:iCs/>
          <w:color w:val="auto"/>
        </w:rPr>
      </w:pPr>
      <w:r w:rsidRPr="00EF30DC">
        <w:rPr>
          <w:rFonts w:ascii="Cambria Math" w:hAnsi="Cambria Math"/>
          <w:i/>
          <w:iCs/>
          <w:color w:val="auto"/>
        </w:rPr>
        <w:t xml:space="preserve">d) el individuo sufre el curso completo de la enfermedad para al final recuperarse (sanar) adquiriendo inmunidad, o morir y </w:t>
      </w:r>
    </w:p>
    <w:p w14:paraId="37D8F1BA" w14:textId="1490B2D1" w:rsidR="003B37C8" w:rsidRDefault="00EF30DC" w:rsidP="003E0B35">
      <w:pPr>
        <w:pStyle w:val="Default"/>
        <w:ind w:left="-709" w:firstLine="425"/>
        <w:jc w:val="both"/>
        <w:rPr>
          <w:rFonts w:ascii="Cambria Math" w:hAnsi="Cambria Math"/>
          <w:i/>
          <w:iCs/>
          <w:color w:val="auto"/>
        </w:rPr>
      </w:pPr>
      <w:r w:rsidRPr="00EF30DC">
        <w:rPr>
          <w:rFonts w:ascii="Cambria Math" w:hAnsi="Cambria Math"/>
          <w:i/>
          <w:iCs/>
          <w:color w:val="auto"/>
        </w:rPr>
        <w:t xml:space="preserve">e) la población total de personas sería constante y sin dinámica demográfica. </w:t>
      </w:r>
    </w:p>
    <w:p w14:paraId="56F35811" w14:textId="3B06BC93" w:rsidR="003B37C8" w:rsidRDefault="003B37C8" w:rsidP="003E0B35">
      <w:pPr>
        <w:pStyle w:val="Default"/>
        <w:ind w:left="-709" w:firstLine="425"/>
        <w:jc w:val="both"/>
        <w:rPr>
          <w:rFonts w:ascii="Cambria Math" w:hAnsi="Cambria Math"/>
          <w:i/>
          <w:iCs/>
          <w:color w:val="auto"/>
        </w:rPr>
      </w:pPr>
      <w:r w:rsidRPr="003B37C8">
        <w:rPr>
          <w:rFonts w:ascii="Cambria Math" w:hAnsi="Cambria Math"/>
          <w:i/>
          <w:iCs/>
          <w:noProof/>
          <w:color w:val="auto"/>
        </w:rPr>
        <w:drawing>
          <wp:anchor distT="0" distB="0" distL="114300" distR="114300" simplePos="0" relativeHeight="251659264" behindDoc="0" locked="0" layoutInCell="1" allowOverlap="1" wp14:anchorId="4E5AB294" wp14:editId="01A7BE33">
            <wp:simplePos x="0" y="0"/>
            <wp:positionH relativeFrom="column">
              <wp:posOffset>-80010</wp:posOffset>
            </wp:positionH>
            <wp:positionV relativeFrom="paragraph">
              <wp:posOffset>105410</wp:posOffset>
            </wp:positionV>
            <wp:extent cx="5219700" cy="1852930"/>
            <wp:effectExtent l="0" t="0" r="0" b="0"/>
            <wp:wrapThrough wrapText="bothSides">
              <wp:wrapPolygon edited="0">
                <wp:start x="0" y="0"/>
                <wp:lineTo x="0" y="21319"/>
                <wp:lineTo x="21521" y="21319"/>
                <wp:lineTo x="21521"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r="6474"/>
                    <a:stretch/>
                  </pic:blipFill>
                  <pic:spPr bwMode="auto">
                    <a:xfrm>
                      <a:off x="0" y="0"/>
                      <a:ext cx="5219700" cy="1852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16B988" w14:textId="24CF2D39" w:rsidR="003B37C8" w:rsidRDefault="003B37C8" w:rsidP="003E0B35">
      <w:pPr>
        <w:pStyle w:val="Default"/>
        <w:ind w:left="-709" w:firstLine="425"/>
        <w:jc w:val="both"/>
        <w:rPr>
          <w:rFonts w:ascii="Cambria Math" w:hAnsi="Cambria Math"/>
          <w:i/>
          <w:iCs/>
          <w:color w:val="auto"/>
        </w:rPr>
      </w:pPr>
    </w:p>
    <w:p w14:paraId="392BD480" w14:textId="77777777" w:rsidR="003B37C8" w:rsidRDefault="003B37C8" w:rsidP="003E0B35">
      <w:pPr>
        <w:pStyle w:val="Default"/>
        <w:ind w:left="-709" w:firstLine="425"/>
        <w:jc w:val="both"/>
        <w:rPr>
          <w:rFonts w:ascii="Cambria Math" w:hAnsi="Cambria Math"/>
          <w:i/>
          <w:iCs/>
          <w:color w:val="auto"/>
        </w:rPr>
      </w:pPr>
    </w:p>
    <w:p w14:paraId="3D9AFCB9" w14:textId="77777777" w:rsidR="00EF30DC" w:rsidRPr="00EF30DC" w:rsidRDefault="00EF30DC" w:rsidP="003E0B35">
      <w:pPr>
        <w:pStyle w:val="Default"/>
        <w:ind w:left="-709" w:firstLine="425"/>
        <w:jc w:val="both"/>
        <w:rPr>
          <w:rFonts w:ascii="Cambria Math" w:hAnsi="Cambria Math"/>
          <w:i/>
          <w:iCs/>
          <w:color w:val="auto"/>
        </w:rPr>
      </w:pPr>
      <w:r w:rsidRPr="00EF30DC">
        <w:rPr>
          <w:rFonts w:ascii="Cambria Math" w:hAnsi="Cambria Math"/>
          <w:i/>
          <w:iCs/>
          <w:color w:val="auto"/>
        </w:rPr>
        <w:t xml:space="preserve">Entre las enfermedades infectocontagiosas encontramos dos grupos principales: </w:t>
      </w:r>
    </w:p>
    <w:p w14:paraId="7DDE293C" w14:textId="77777777" w:rsidR="00EF30DC" w:rsidRPr="00EF30DC" w:rsidRDefault="00EF30DC" w:rsidP="003E0B35">
      <w:pPr>
        <w:pStyle w:val="Default"/>
        <w:spacing w:after="44"/>
        <w:ind w:left="-709" w:firstLine="425"/>
        <w:jc w:val="both"/>
        <w:rPr>
          <w:rFonts w:ascii="Cambria Math" w:hAnsi="Cambria Math"/>
          <w:i/>
          <w:iCs/>
          <w:color w:val="auto"/>
        </w:rPr>
      </w:pPr>
      <w:r w:rsidRPr="00EF30DC">
        <w:rPr>
          <w:rFonts w:ascii="Cambria Math" w:hAnsi="Cambria Math"/>
          <w:i/>
          <w:iCs/>
          <w:color w:val="auto"/>
        </w:rPr>
        <w:t xml:space="preserve">• las que confieren inmunidad al infectado (temporal o permanente) una vez recuperado, la mayoría de origen viral (sarampión, varicela, poliomielitis); y </w:t>
      </w:r>
    </w:p>
    <w:p w14:paraId="4EE0CF71" w14:textId="77777777" w:rsidR="00EF30DC" w:rsidRPr="00EF30DC" w:rsidRDefault="00EF30DC" w:rsidP="003E0B35">
      <w:pPr>
        <w:pStyle w:val="Default"/>
        <w:ind w:left="-709" w:firstLine="425"/>
        <w:jc w:val="both"/>
        <w:rPr>
          <w:rFonts w:ascii="Cambria Math" w:hAnsi="Cambria Math"/>
          <w:i/>
          <w:iCs/>
          <w:color w:val="auto"/>
        </w:rPr>
      </w:pPr>
      <w:r w:rsidRPr="00EF30DC">
        <w:rPr>
          <w:rFonts w:ascii="Cambria Math" w:hAnsi="Cambria Math"/>
          <w:i/>
          <w:iCs/>
          <w:color w:val="auto"/>
        </w:rPr>
        <w:t xml:space="preserve">• las que, una vez recuperado, el individuo vuelve a ser susceptible inmediatamente, entre las que encontramos las causadas por agentes bacterianos (enfermedades venéreas, peste, algunas meningitis) o protozoos (malaria). </w:t>
      </w:r>
    </w:p>
    <w:p w14:paraId="21830A94" w14:textId="77777777" w:rsidR="00EF30DC" w:rsidRPr="00EF30DC" w:rsidRDefault="00EF30DC" w:rsidP="003E0B35">
      <w:pPr>
        <w:pStyle w:val="Default"/>
        <w:ind w:left="-709" w:firstLine="425"/>
        <w:jc w:val="both"/>
        <w:rPr>
          <w:rFonts w:ascii="Cambria Math" w:hAnsi="Cambria Math"/>
          <w:i/>
          <w:iCs/>
          <w:color w:val="auto"/>
        </w:rPr>
      </w:pPr>
    </w:p>
    <w:p w14:paraId="3B399227" w14:textId="77777777" w:rsidR="00EF30DC" w:rsidRPr="00EF30DC" w:rsidRDefault="00EF30DC" w:rsidP="003E0B35">
      <w:pPr>
        <w:pStyle w:val="Default"/>
        <w:ind w:left="-709" w:firstLine="425"/>
        <w:jc w:val="both"/>
        <w:rPr>
          <w:rFonts w:ascii="Cambria Math" w:hAnsi="Cambria Math"/>
          <w:i/>
          <w:iCs/>
          <w:color w:val="auto"/>
        </w:rPr>
      </w:pPr>
      <w:r w:rsidRPr="00EF30DC">
        <w:rPr>
          <w:rFonts w:ascii="Cambria Math" w:hAnsi="Cambria Math"/>
          <w:i/>
          <w:iCs/>
          <w:color w:val="auto"/>
        </w:rPr>
        <w:t xml:space="preserve">Existen también modelos que abarcan estas enfermedades: </w:t>
      </w:r>
    </w:p>
    <w:p w14:paraId="2AA8B976" w14:textId="77777777" w:rsidR="00EF30DC" w:rsidRPr="00EF30DC" w:rsidRDefault="00EF30DC" w:rsidP="003E0B35">
      <w:pPr>
        <w:pStyle w:val="Default"/>
        <w:spacing w:after="44"/>
        <w:ind w:left="-709" w:firstLine="425"/>
        <w:jc w:val="both"/>
        <w:rPr>
          <w:rFonts w:ascii="Cambria Math" w:hAnsi="Cambria Math"/>
          <w:i/>
          <w:iCs/>
          <w:color w:val="auto"/>
        </w:rPr>
      </w:pPr>
      <w:r w:rsidRPr="00EF30DC">
        <w:rPr>
          <w:rFonts w:ascii="Cambria Math" w:hAnsi="Cambria Math"/>
          <w:i/>
          <w:iCs/>
          <w:color w:val="auto"/>
        </w:rPr>
        <w:t xml:space="preserve">• SIRS: El modelo susceptible---infectado---recuperado---susceptible, idéntico al anterior, pero aplicable a casos en que la inmunidad no es permanente y el individuo vuelve a ser susceptible después de un cierto periodo, tal como la gripe. </w:t>
      </w:r>
    </w:p>
    <w:p w14:paraId="25DFAECC" w14:textId="77777777" w:rsidR="00EF30DC" w:rsidRPr="00EF30DC" w:rsidRDefault="00EF30DC" w:rsidP="003E0B35">
      <w:pPr>
        <w:pStyle w:val="Default"/>
        <w:ind w:left="-709" w:firstLine="425"/>
        <w:jc w:val="both"/>
        <w:rPr>
          <w:rFonts w:ascii="Cambria Math" w:hAnsi="Cambria Math"/>
          <w:i/>
          <w:iCs/>
          <w:color w:val="auto"/>
        </w:rPr>
      </w:pPr>
      <w:r w:rsidRPr="00EF30DC">
        <w:rPr>
          <w:rFonts w:ascii="Cambria Math" w:hAnsi="Cambria Math"/>
          <w:i/>
          <w:iCs/>
          <w:color w:val="auto"/>
        </w:rPr>
        <w:t xml:space="preserve">• SIS: El modelo susceptible---infectado---susceptible; se usan en casos en que la enfermedad no confiere inmunidad y el individuo pasa de estar infectado a susceptible nuevamente, saltando la etapa R. </w:t>
      </w:r>
    </w:p>
    <w:p w14:paraId="1141942A" w14:textId="77777777" w:rsidR="00EF30DC" w:rsidRPr="00EF30DC" w:rsidRDefault="00EF30DC" w:rsidP="003E0B35">
      <w:pPr>
        <w:pStyle w:val="Default"/>
        <w:ind w:left="-709" w:firstLine="425"/>
        <w:jc w:val="both"/>
        <w:rPr>
          <w:rFonts w:ascii="Cambria Math" w:hAnsi="Cambria Math"/>
          <w:i/>
          <w:iCs/>
          <w:color w:val="auto"/>
        </w:rPr>
      </w:pPr>
    </w:p>
    <w:p w14:paraId="1BDDD0BF" w14:textId="77777777" w:rsidR="00EF30DC" w:rsidRPr="00EF30DC" w:rsidRDefault="00EF30DC" w:rsidP="003E0B35">
      <w:pPr>
        <w:pStyle w:val="Default"/>
        <w:ind w:left="-709" w:firstLine="425"/>
        <w:jc w:val="both"/>
        <w:rPr>
          <w:rFonts w:ascii="Cambria Math" w:hAnsi="Cambria Math"/>
          <w:i/>
          <w:iCs/>
          <w:color w:val="auto"/>
        </w:rPr>
      </w:pPr>
      <w:r w:rsidRPr="00EF30DC">
        <w:rPr>
          <w:rFonts w:ascii="Cambria Math" w:hAnsi="Cambria Math"/>
          <w:i/>
          <w:iCs/>
          <w:color w:val="auto"/>
        </w:rPr>
        <w:t xml:space="preserve">Realizar las siguientes actividades: </w:t>
      </w:r>
    </w:p>
    <w:p w14:paraId="279DFFC9" w14:textId="77777777" w:rsidR="00EF30DC" w:rsidRPr="00EF30DC" w:rsidRDefault="00EF30DC" w:rsidP="003E0B35">
      <w:pPr>
        <w:pStyle w:val="Default"/>
        <w:spacing w:after="27"/>
        <w:ind w:left="-709" w:firstLine="425"/>
        <w:jc w:val="both"/>
        <w:rPr>
          <w:rFonts w:ascii="Cambria Math" w:hAnsi="Cambria Math"/>
          <w:i/>
          <w:iCs/>
          <w:color w:val="auto"/>
        </w:rPr>
      </w:pPr>
      <w:r w:rsidRPr="00EF30DC">
        <w:rPr>
          <w:rFonts w:ascii="Cambria Math" w:hAnsi="Cambria Math"/>
          <w:i/>
          <w:iCs/>
          <w:color w:val="auto"/>
        </w:rPr>
        <w:t xml:space="preserve">a) Completar el diagrama causal de la figura 2 con las polaridades correspondientes. </w:t>
      </w:r>
    </w:p>
    <w:p w14:paraId="736A9809" w14:textId="77777777" w:rsidR="00EF30DC" w:rsidRPr="00EF30DC" w:rsidRDefault="00EF30DC" w:rsidP="003E0B35">
      <w:pPr>
        <w:pStyle w:val="Default"/>
        <w:spacing w:after="27"/>
        <w:ind w:left="-709" w:firstLine="425"/>
        <w:jc w:val="both"/>
        <w:rPr>
          <w:rFonts w:ascii="Cambria Math" w:hAnsi="Cambria Math"/>
          <w:i/>
          <w:iCs/>
          <w:color w:val="auto"/>
        </w:rPr>
      </w:pPr>
      <w:r w:rsidRPr="00EF30DC">
        <w:rPr>
          <w:rFonts w:ascii="Cambria Math" w:hAnsi="Cambria Math"/>
          <w:i/>
          <w:iCs/>
          <w:color w:val="auto"/>
        </w:rPr>
        <w:t xml:space="preserve">b) Identificar variables endógenas, exógenas y variables de estado. </w:t>
      </w:r>
    </w:p>
    <w:p w14:paraId="5B577F30" w14:textId="77777777" w:rsidR="00EF30DC" w:rsidRPr="00EF30DC" w:rsidRDefault="00EF30DC" w:rsidP="003E0B35">
      <w:pPr>
        <w:pStyle w:val="Default"/>
        <w:spacing w:after="27"/>
        <w:ind w:left="-709" w:firstLine="425"/>
        <w:jc w:val="both"/>
        <w:rPr>
          <w:rFonts w:ascii="Cambria Math" w:hAnsi="Cambria Math"/>
          <w:i/>
          <w:iCs/>
          <w:color w:val="auto"/>
        </w:rPr>
      </w:pPr>
      <w:r w:rsidRPr="00EF30DC">
        <w:rPr>
          <w:rFonts w:ascii="Cambria Math" w:hAnsi="Cambria Math"/>
          <w:i/>
          <w:iCs/>
          <w:color w:val="auto"/>
        </w:rPr>
        <w:t xml:space="preserve">c) Identificar polaridad de bucles causales. Fundamentar la respuesta. </w:t>
      </w:r>
    </w:p>
    <w:p w14:paraId="16A00F95" w14:textId="77777777" w:rsidR="003E0B35" w:rsidRDefault="00EF30DC" w:rsidP="003E0B35">
      <w:pPr>
        <w:pStyle w:val="Default"/>
        <w:spacing w:after="43"/>
        <w:ind w:left="-709" w:firstLine="425"/>
        <w:jc w:val="both"/>
        <w:rPr>
          <w:rFonts w:ascii="Cambria Math" w:hAnsi="Cambria Math"/>
          <w:i/>
          <w:iCs/>
          <w:color w:val="auto"/>
        </w:rPr>
      </w:pPr>
      <w:r w:rsidRPr="00EF30DC">
        <w:rPr>
          <w:rFonts w:ascii="Cambria Math" w:hAnsi="Cambria Math"/>
          <w:i/>
          <w:iCs/>
          <w:color w:val="auto"/>
        </w:rPr>
        <w:t>d) Analizar las relaciones causa–efecto entre las variables que se relacionan y responder si las siguientes afirmaciones son verdaderas (V) o falsas (F) justificar:</w:t>
      </w:r>
    </w:p>
    <w:p w14:paraId="46B74042" w14:textId="515A7750" w:rsidR="00EF30DC" w:rsidRPr="00EF30DC" w:rsidRDefault="00EF30DC" w:rsidP="003E0B35">
      <w:pPr>
        <w:pStyle w:val="Default"/>
        <w:spacing w:after="43"/>
        <w:ind w:left="-567" w:firstLine="567"/>
        <w:jc w:val="both"/>
        <w:rPr>
          <w:rFonts w:ascii="Cambria Math" w:hAnsi="Cambria Math"/>
          <w:i/>
          <w:iCs/>
          <w:color w:val="auto"/>
        </w:rPr>
      </w:pPr>
      <w:r w:rsidRPr="00EF30DC">
        <w:rPr>
          <w:rFonts w:ascii="Cambria Math" w:hAnsi="Cambria Math"/>
          <w:i/>
          <w:iCs/>
          <w:color w:val="auto"/>
        </w:rPr>
        <w:t xml:space="preserve"> • ¿A más personas Infectadas después del período de recuperación hay más Recuperados? </w:t>
      </w:r>
    </w:p>
    <w:p w14:paraId="7F290C6C" w14:textId="77777777" w:rsidR="00EF30DC" w:rsidRPr="00EF30DC" w:rsidRDefault="00EF30DC" w:rsidP="003E0B35">
      <w:pPr>
        <w:pStyle w:val="Default"/>
        <w:spacing w:after="43"/>
        <w:ind w:left="-142" w:firstLine="142"/>
        <w:jc w:val="both"/>
        <w:rPr>
          <w:rFonts w:ascii="Cambria Math" w:hAnsi="Cambria Math"/>
          <w:i/>
          <w:iCs/>
          <w:color w:val="auto"/>
        </w:rPr>
      </w:pPr>
      <w:r w:rsidRPr="00EF30DC">
        <w:rPr>
          <w:rFonts w:ascii="Cambria Math" w:hAnsi="Cambria Math"/>
          <w:i/>
          <w:iCs/>
          <w:color w:val="auto"/>
        </w:rPr>
        <w:lastRenderedPageBreak/>
        <w:t xml:space="preserve">• ¿A más personas que se Recuperan hay menos Infectados? </w:t>
      </w:r>
    </w:p>
    <w:p w14:paraId="64CE9361" w14:textId="77777777" w:rsidR="00EF30DC" w:rsidRPr="00EF30DC" w:rsidRDefault="00EF30DC" w:rsidP="009552B1">
      <w:pPr>
        <w:pStyle w:val="Default"/>
        <w:numPr>
          <w:ilvl w:val="1"/>
          <w:numId w:val="4"/>
        </w:numPr>
        <w:spacing w:after="43"/>
        <w:jc w:val="both"/>
        <w:rPr>
          <w:rFonts w:ascii="Cambria Math" w:hAnsi="Cambria Math"/>
          <w:i/>
          <w:iCs/>
          <w:color w:val="auto"/>
        </w:rPr>
      </w:pPr>
      <w:r w:rsidRPr="00EF30DC">
        <w:rPr>
          <w:rFonts w:ascii="Cambria Math" w:hAnsi="Cambria Math"/>
          <w:i/>
          <w:iCs/>
          <w:color w:val="auto"/>
        </w:rPr>
        <w:t xml:space="preserve">• ¿A más Infectados hay más o menos personas que son Susceptibles? </w:t>
      </w:r>
    </w:p>
    <w:p w14:paraId="63F8CBB9" w14:textId="77777777" w:rsidR="00EF30DC" w:rsidRPr="00EF30DC" w:rsidRDefault="00EF30DC" w:rsidP="009552B1">
      <w:pPr>
        <w:pStyle w:val="Default"/>
        <w:numPr>
          <w:ilvl w:val="1"/>
          <w:numId w:val="4"/>
        </w:numPr>
        <w:spacing w:after="43"/>
        <w:jc w:val="both"/>
        <w:rPr>
          <w:rFonts w:ascii="Cambria Math" w:hAnsi="Cambria Math"/>
          <w:i/>
          <w:iCs/>
          <w:color w:val="auto"/>
        </w:rPr>
      </w:pPr>
      <w:r w:rsidRPr="00EF30DC">
        <w:rPr>
          <w:rFonts w:ascii="Cambria Math" w:hAnsi="Cambria Math"/>
          <w:i/>
          <w:iCs/>
          <w:color w:val="auto"/>
        </w:rPr>
        <w:t xml:space="preserve">• ¿A mayor tasa de contagio hay más Infectados? </w:t>
      </w:r>
    </w:p>
    <w:p w14:paraId="5AAC7017" w14:textId="77777777" w:rsidR="00EF30DC" w:rsidRPr="00EF30DC" w:rsidRDefault="00EF30DC" w:rsidP="009552B1">
      <w:pPr>
        <w:pStyle w:val="Default"/>
        <w:numPr>
          <w:ilvl w:val="1"/>
          <w:numId w:val="4"/>
        </w:numPr>
        <w:jc w:val="both"/>
        <w:rPr>
          <w:rFonts w:ascii="Cambria Math" w:hAnsi="Cambria Math"/>
          <w:i/>
          <w:iCs/>
          <w:color w:val="auto"/>
        </w:rPr>
      </w:pPr>
      <w:r w:rsidRPr="00EF30DC">
        <w:rPr>
          <w:rFonts w:ascii="Cambria Math" w:hAnsi="Cambria Math"/>
          <w:i/>
          <w:iCs/>
          <w:color w:val="auto"/>
        </w:rPr>
        <w:t xml:space="preserve">• ¿A más Infectados hay menos tasa de contagio? </w:t>
      </w:r>
    </w:p>
    <w:p w14:paraId="2455142C" w14:textId="77777777" w:rsidR="00EF30DC" w:rsidRPr="002E2FF3" w:rsidRDefault="00EF30DC" w:rsidP="009552B1">
      <w:pPr>
        <w:pStyle w:val="Default"/>
        <w:numPr>
          <w:ilvl w:val="1"/>
          <w:numId w:val="4"/>
        </w:numPr>
        <w:jc w:val="both"/>
        <w:rPr>
          <w:rFonts w:ascii="Cambria Math" w:hAnsi="Cambria Math"/>
          <w:i/>
          <w:iCs/>
          <w:color w:val="auto"/>
        </w:rPr>
      </w:pPr>
    </w:p>
    <w:p w14:paraId="43AFDB18" w14:textId="77777777" w:rsidR="002B7D00" w:rsidRPr="002E2FF3" w:rsidRDefault="002B7D00" w:rsidP="009552B1">
      <w:pPr>
        <w:pStyle w:val="Prrafodelista"/>
        <w:numPr>
          <w:ilvl w:val="0"/>
          <w:numId w:val="7"/>
        </w:numPr>
        <w:autoSpaceDE w:val="0"/>
        <w:autoSpaceDN w:val="0"/>
        <w:adjustRightInd w:val="0"/>
        <w:spacing w:after="0" w:line="240" w:lineRule="auto"/>
        <w:ind w:left="-709" w:firstLine="1069"/>
        <w:jc w:val="both"/>
        <w:rPr>
          <w:rFonts w:ascii="Cambria Math" w:hAnsi="Cambria Math" w:cs="Times New Roman"/>
          <w:i/>
          <w:iCs/>
          <w:color w:val="000000"/>
          <w:sz w:val="24"/>
          <w:szCs w:val="24"/>
        </w:rPr>
      </w:pPr>
      <w:r w:rsidRPr="002E2FF3">
        <w:rPr>
          <w:rFonts w:ascii="Cambria Math" w:hAnsi="Cambria Math" w:cs="Times New Roman"/>
          <w:i/>
          <w:iCs/>
          <w:color w:val="000000"/>
          <w:sz w:val="24"/>
          <w:szCs w:val="24"/>
        </w:rPr>
        <w:t xml:space="preserve">Actividad 3. </w:t>
      </w:r>
    </w:p>
    <w:p w14:paraId="4C750C0C" w14:textId="77777777" w:rsidR="002B7D00" w:rsidRPr="002B7D00" w:rsidRDefault="002B7D00" w:rsidP="002E2FF3">
      <w:pPr>
        <w:autoSpaceDE w:val="0"/>
        <w:autoSpaceDN w:val="0"/>
        <w:adjustRightInd w:val="0"/>
        <w:spacing w:after="0" w:line="240" w:lineRule="auto"/>
        <w:ind w:left="-709" w:firstLine="1069"/>
        <w:jc w:val="both"/>
        <w:rPr>
          <w:rFonts w:ascii="Cambria Math" w:hAnsi="Cambria Math" w:cs="Times New Roman"/>
          <w:i/>
          <w:iCs/>
          <w:color w:val="808080" w:themeColor="background1" w:themeShade="80"/>
          <w:sz w:val="24"/>
          <w:szCs w:val="24"/>
        </w:rPr>
      </w:pPr>
      <w:r w:rsidRPr="002B7D00">
        <w:rPr>
          <w:rFonts w:ascii="Cambria Math" w:hAnsi="Cambria Math" w:cs="Times New Roman"/>
          <w:i/>
          <w:iCs/>
          <w:color w:val="808080" w:themeColor="background1" w:themeShade="80"/>
          <w:sz w:val="24"/>
          <w:szCs w:val="24"/>
        </w:rPr>
        <w:t xml:space="preserve">Ver el video en https://youtu.be/ImubdkVDOhs que describe los efectos del COVID-19 en Perú y conteste las siguientes preguntas: </w:t>
      </w:r>
    </w:p>
    <w:p w14:paraId="415C0A84" w14:textId="77777777" w:rsidR="002B7D00" w:rsidRPr="002B7D00" w:rsidRDefault="002B7D00" w:rsidP="009552B1">
      <w:pPr>
        <w:numPr>
          <w:ilvl w:val="0"/>
          <w:numId w:val="6"/>
        </w:numPr>
        <w:autoSpaceDE w:val="0"/>
        <w:autoSpaceDN w:val="0"/>
        <w:adjustRightInd w:val="0"/>
        <w:spacing w:after="27" w:line="240" w:lineRule="auto"/>
        <w:ind w:left="-709" w:firstLine="1069"/>
        <w:jc w:val="both"/>
        <w:rPr>
          <w:rFonts w:ascii="Cambria Math" w:hAnsi="Cambria Math" w:cs="Times New Roman"/>
          <w:i/>
          <w:iCs/>
          <w:color w:val="000000"/>
          <w:sz w:val="24"/>
          <w:szCs w:val="24"/>
        </w:rPr>
      </w:pPr>
      <w:r w:rsidRPr="002B7D00">
        <w:rPr>
          <w:rFonts w:ascii="Cambria Math" w:hAnsi="Cambria Math" w:cs="Times New Roman"/>
          <w:b/>
          <w:bCs/>
          <w:i/>
          <w:iCs/>
          <w:color w:val="000000"/>
          <w:sz w:val="24"/>
          <w:szCs w:val="24"/>
        </w:rPr>
        <w:t>a)</w:t>
      </w:r>
      <w:r w:rsidRPr="002B7D00">
        <w:rPr>
          <w:rFonts w:ascii="Cambria Math" w:hAnsi="Cambria Math" w:cs="Times New Roman"/>
          <w:i/>
          <w:iCs/>
          <w:color w:val="000000"/>
          <w:sz w:val="24"/>
          <w:szCs w:val="24"/>
        </w:rPr>
        <w:t xml:space="preserve"> ¿El modelo presentado corresponde a una versión detallada del modelo SIR, SIS o SIRS? Fundamente. </w:t>
      </w:r>
    </w:p>
    <w:p w14:paraId="030C41D9" w14:textId="77777777" w:rsidR="002B7D00" w:rsidRPr="002B7D00" w:rsidRDefault="002B7D00" w:rsidP="009552B1">
      <w:pPr>
        <w:numPr>
          <w:ilvl w:val="0"/>
          <w:numId w:val="6"/>
        </w:numPr>
        <w:autoSpaceDE w:val="0"/>
        <w:autoSpaceDN w:val="0"/>
        <w:adjustRightInd w:val="0"/>
        <w:spacing w:after="0" w:line="240" w:lineRule="auto"/>
        <w:ind w:left="-709" w:firstLine="1069"/>
        <w:jc w:val="both"/>
        <w:rPr>
          <w:rFonts w:ascii="Cambria Math" w:hAnsi="Cambria Math" w:cs="Times New Roman"/>
          <w:i/>
          <w:iCs/>
          <w:color w:val="000000"/>
          <w:sz w:val="24"/>
          <w:szCs w:val="24"/>
        </w:rPr>
      </w:pPr>
      <w:r w:rsidRPr="002B7D00">
        <w:rPr>
          <w:rFonts w:ascii="Cambria Math" w:hAnsi="Cambria Math" w:cs="Times New Roman"/>
          <w:b/>
          <w:bCs/>
          <w:i/>
          <w:iCs/>
          <w:color w:val="000000"/>
          <w:sz w:val="24"/>
          <w:szCs w:val="24"/>
        </w:rPr>
        <w:t>b)</w:t>
      </w:r>
      <w:r w:rsidRPr="002B7D00">
        <w:rPr>
          <w:rFonts w:ascii="Cambria Math" w:hAnsi="Cambria Math" w:cs="Times New Roman"/>
          <w:i/>
          <w:iCs/>
          <w:color w:val="000000"/>
          <w:sz w:val="24"/>
          <w:szCs w:val="24"/>
        </w:rPr>
        <w:t xml:space="preserve"> Además de la cantidad total de población, ¿qué otros factores limitantes que modifican la dinámica de la situación se mencionan en el video? </w:t>
      </w:r>
    </w:p>
    <w:p w14:paraId="0846D7C9" w14:textId="77777777" w:rsidR="002B7D00" w:rsidRPr="002B7D00" w:rsidRDefault="002B7D00" w:rsidP="002E2FF3">
      <w:pPr>
        <w:autoSpaceDE w:val="0"/>
        <w:autoSpaceDN w:val="0"/>
        <w:adjustRightInd w:val="0"/>
        <w:spacing w:after="0" w:line="240" w:lineRule="auto"/>
        <w:ind w:left="-709" w:firstLine="1069"/>
        <w:jc w:val="both"/>
        <w:rPr>
          <w:rFonts w:ascii="Cambria Math" w:hAnsi="Cambria Math" w:cs="Times New Roman"/>
          <w:i/>
          <w:iCs/>
          <w:color w:val="000000"/>
          <w:sz w:val="24"/>
          <w:szCs w:val="24"/>
        </w:rPr>
      </w:pPr>
    </w:p>
    <w:p w14:paraId="20D0E51C" w14:textId="77777777" w:rsidR="002B7D00" w:rsidRPr="002E2FF3" w:rsidRDefault="002B7D00" w:rsidP="009552B1">
      <w:pPr>
        <w:pStyle w:val="Prrafodelista"/>
        <w:numPr>
          <w:ilvl w:val="0"/>
          <w:numId w:val="7"/>
        </w:numPr>
        <w:autoSpaceDE w:val="0"/>
        <w:autoSpaceDN w:val="0"/>
        <w:adjustRightInd w:val="0"/>
        <w:spacing w:after="0" w:line="240" w:lineRule="auto"/>
        <w:ind w:left="-709" w:firstLine="1069"/>
        <w:jc w:val="both"/>
        <w:rPr>
          <w:rFonts w:ascii="Cambria Math" w:hAnsi="Cambria Math" w:cs="Times New Roman"/>
          <w:i/>
          <w:iCs/>
          <w:color w:val="000000"/>
          <w:sz w:val="24"/>
          <w:szCs w:val="24"/>
        </w:rPr>
      </w:pPr>
      <w:r w:rsidRPr="002E2FF3">
        <w:rPr>
          <w:rFonts w:ascii="Cambria Math" w:hAnsi="Cambria Math" w:cs="Times New Roman"/>
          <w:i/>
          <w:iCs/>
          <w:color w:val="000000"/>
          <w:sz w:val="24"/>
          <w:szCs w:val="24"/>
        </w:rPr>
        <w:t xml:space="preserve">Actividad 4. </w:t>
      </w:r>
    </w:p>
    <w:p w14:paraId="08F2184A" w14:textId="77777777" w:rsidR="002B7D00" w:rsidRPr="002B7D00" w:rsidRDefault="002B7D00" w:rsidP="002E2FF3">
      <w:pPr>
        <w:autoSpaceDE w:val="0"/>
        <w:autoSpaceDN w:val="0"/>
        <w:adjustRightInd w:val="0"/>
        <w:spacing w:after="0" w:line="240" w:lineRule="auto"/>
        <w:ind w:left="-709" w:firstLine="1069"/>
        <w:jc w:val="both"/>
        <w:rPr>
          <w:rFonts w:ascii="Cambria Math" w:hAnsi="Cambria Math" w:cs="Times New Roman"/>
          <w:i/>
          <w:iCs/>
          <w:color w:val="000000"/>
          <w:sz w:val="24"/>
          <w:szCs w:val="24"/>
        </w:rPr>
      </w:pPr>
      <w:r w:rsidRPr="002B7D00">
        <w:rPr>
          <w:rFonts w:ascii="Cambria Math" w:hAnsi="Cambria Math" w:cs="Times New Roman"/>
          <w:i/>
          <w:iCs/>
          <w:color w:val="000000"/>
          <w:sz w:val="24"/>
          <w:szCs w:val="24"/>
        </w:rPr>
        <w:t xml:space="preserve">Se desarrolla un modelo causal ampliado del modelo SIR basada en la siguiente descripción textual: </w:t>
      </w:r>
    </w:p>
    <w:p w14:paraId="4A9A9128" w14:textId="77777777" w:rsidR="002B7D00" w:rsidRPr="002B7D00" w:rsidRDefault="002B7D00" w:rsidP="002E2FF3">
      <w:pPr>
        <w:autoSpaceDE w:val="0"/>
        <w:autoSpaceDN w:val="0"/>
        <w:adjustRightInd w:val="0"/>
        <w:spacing w:after="0" w:line="240" w:lineRule="auto"/>
        <w:ind w:left="-709" w:firstLine="1069"/>
        <w:jc w:val="both"/>
        <w:rPr>
          <w:rFonts w:ascii="Cambria Math" w:hAnsi="Cambria Math" w:cs="Times New Roman"/>
          <w:i/>
          <w:iCs/>
          <w:color w:val="000000"/>
          <w:sz w:val="24"/>
          <w:szCs w:val="24"/>
        </w:rPr>
      </w:pPr>
      <w:r w:rsidRPr="002B7D00">
        <w:rPr>
          <w:rFonts w:ascii="Cambria Math" w:hAnsi="Cambria Math" w:cs="Times New Roman"/>
          <w:i/>
          <w:iCs/>
          <w:color w:val="000000"/>
          <w:sz w:val="24"/>
          <w:szCs w:val="24"/>
        </w:rPr>
        <w:t xml:space="preserve">“Tras la llegada a la comunidad de un enfermo en situación de contagiosidad, la población, toda ella susceptible, queda en riesgo. El paciente cero, antes de ser atendido por los servicios de salud, habrá entablado contacto con un número indeterminado de personas que, sin saberlo, pueden haberse contagiado. </w:t>
      </w:r>
    </w:p>
    <w:p w14:paraId="26BF8B8E" w14:textId="77777777" w:rsidR="002B7D00" w:rsidRPr="002B7D00" w:rsidRDefault="002B7D00" w:rsidP="002B7D00">
      <w:pPr>
        <w:autoSpaceDE w:val="0"/>
        <w:autoSpaceDN w:val="0"/>
        <w:adjustRightInd w:val="0"/>
        <w:spacing w:after="0" w:line="240" w:lineRule="auto"/>
        <w:ind w:left="-709" w:firstLine="1069"/>
        <w:jc w:val="both"/>
        <w:rPr>
          <w:rFonts w:ascii="Cambria Math" w:hAnsi="Cambria Math" w:cs="Times New Roman"/>
          <w:i/>
          <w:iCs/>
          <w:color w:val="000000"/>
          <w:sz w:val="24"/>
          <w:szCs w:val="24"/>
        </w:rPr>
      </w:pPr>
      <w:r w:rsidRPr="002B7D00">
        <w:rPr>
          <w:rFonts w:ascii="Cambria Math" w:hAnsi="Cambria Math" w:cs="Times New Roman"/>
          <w:i/>
          <w:iCs/>
          <w:color w:val="000000"/>
          <w:sz w:val="24"/>
          <w:szCs w:val="24"/>
        </w:rPr>
        <w:t>Ante los síntomas clínicos, el caso cero, dependiendo de la letalidad de la enfermedad, acudirá a los servicios sanitarios, en el caso de que su estado clínico no sea irreversible y fallezca. En el supuesto de que sea ingresado, será el primer hospitalizado. Queda un número indeterminado de contactos que deben pasar a la situación de aislamiento preventivo o “</w:t>
      </w:r>
      <w:proofErr w:type="spellStart"/>
      <w:r w:rsidRPr="002B7D00">
        <w:rPr>
          <w:rFonts w:ascii="Cambria Math" w:hAnsi="Cambria Math" w:cs="Times New Roman"/>
          <w:i/>
          <w:iCs/>
          <w:color w:val="000000"/>
          <w:sz w:val="24"/>
          <w:szCs w:val="24"/>
        </w:rPr>
        <w:t>cuarentenable</w:t>
      </w:r>
      <w:proofErr w:type="spellEnd"/>
      <w:r w:rsidRPr="002B7D00">
        <w:rPr>
          <w:rFonts w:ascii="Cambria Math" w:hAnsi="Cambria Math" w:cs="Times New Roman"/>
          <w:i/>
          <w:iCs/>
          <w:color w:val="000000"/>
          <w:sz w:val="24"/>
          <w:szCs w:val="24"/>
        </w:rPr>
        <w:t xml:space="preserve">”, en el que deben permanecer tantos días como marque el periodo de incubación de la enfermedad, antes de presentar síntomas. </w:t>
      </w:r>
    </w:p>
    <w:p w14:paraId="1D59847B" w14:textId="77777777" w:rsidR="002B7D00" w:rsidRPr="002B7D00" w:rsidRDefault="002B7D00" w:rsidP="002B7D00">
      <w:pPr>
        <w:autoSpaceDE w:val="0"/>
        <w:autoSpaceDN w:val="0"/>
        <w:adjustRightInd w:val="0"/>
        <w:spacing w:after="0" w:line="240" w:lineRule="auto"/>
        <w:ind w:left="-709" w:firstLine="1069"/>
        <w:jc w:val="both"/>
        <w:rPr>
          <w:rFonts w:ascii="Cambria Math" w:hAnsi="Cambria Math" w:cs="Times New Roman"/>
          <w:i/>
          <w:iCs/>
          <w:color w:val="000000"/>
          <w:sz w:val="24"/>
          <w:szCs w:val="24"/>
        </w:rPr>
      </w:pPr>
      <w:r w:rsidRPr="002B7D00">
        <w:rPr>
          <w:rFonts w:ascii="Cambria Math" w:hAnsi="Cambria Math" w:cs="Times New Roman"/>
          <w:i/>
          <w:iCs/>
          <w:color w:val="000000"/>
          <w:sz w:val="24"/>
          <w:szCs w:val="24"/>
        </w:rPr>
        <w:t xml:space="preserve">Una proporción de sospechosos en cuarentena desarrollarán la enfermedad, lo que obliga a su ingreso al hospital. En el caso de haber vacuna, cuántos más casos se produzcan, mayor será la demanda de vacunación. </w:t>
      </w:r>
    </w:p>
    <w:p w14:paraId="0E3C1783" w14:textId="77777777" w:rsidR="002B7D00" w:rsidRPr="002B7D00" w:rsidRDefault="002B7D00" w:rsidP="002B7D00">
      <w:pPr>
        <w:autoSpaceDE w:val="0"/>
        <w:autoSpaceDN w:val="0"/>
        <w:adjustRightInd w:val="0"/>
        <w:spacing w:after="0" w:line="240" w:lineRule="auto"/>
        <w:ind w:left="-709" w:firstLine="1069"/>
        <w:jc w:val="both"/>
        <w:rPr>
          <w:rFonts w:ascii="Cambria Math" w:hAnsi="Cambria Math" w:cs="Times New Roman"/>
          <w:i/>
          <w:iCs/>
          <w:color w:val="000000"/>
          <w:sz w:val="24"/>
          <w:szCs w:val="24"/>
        </w:rPr>
      </w:pPr>
      <w:r w:rsidRPr="002B7D00">
        <w:rPr>
          <w:rFonts w:ascii="Cambria Math" w:hAnsi="Cambria Math" w:cs="Times New Roman"/>
          <w:i/>
          <w:iCs/>
          <w:color w:val="000000"/>
          <w:sz w:val="24"/>
          <w:szCs w:val="24"/>
        </w:rPr>
        <w:t xml:space="preserve">En el hospital, los enfermos pasarán básicamente por tres estadios: </w:t>
      </w:r>
    </w:p>
    <w:p w14:paraId="325EB23D" w14:textId="77777777" w:rsidR="002B7D00" w:rsidRPr="002B7D00" w:rsidRDefault="002B7D00" w:rsidP="002B7D00">
      <w:pPr>
        <w:autoSpaceDE w:val="0"/>
        <w:autoSpaceDN w:val="0"/>
        <w:adjustRightInd w:val="0"/>
        <w:spacing w:after="43" w:line="240" w:lineRule="auto"/>
        <w:ind w:left="-709" w:firstLine="1069"/>
        <w:jc w:val="both"/>
        <w:rPr>
          <w:rFonts w:ascii="Cambria Math" w:hAnsi="Cambria Math" w:cs="Times New Roman"/>
          <w:i/>
          <w:iCs/>
          <w:color w:val="000000"/>
          <w:sz w:val="24"/>
          <w:szCs w:val="24"/>
        </w:rPr>
      </w:pPr>
      <w:r w:rsidRPr="002B7D00">
        <w:rPr>
          <w:rFonts w:ascii="Cambria Math" w:hAnsi="Cambria Math" w:cs="Times New Roman"/>
          <w:i/>
          <w:iCs/>
          <w:color w:val="000000"/>
          <w:sz w:val="24"/>
          <w:szCs w:val="24"/>
        </w:rPr>
        <w:t xml:space="preserve">• El basal, en el que son relativamente autónomos, y precisan asistencia médica y cuidados de enfermería relativamente asumibles. </w:t>
      </w:r>
    </w:p>
    <w:p w14:paraId="75E8AA18" w14:textId="77777777" w:rsidR="002B7D00" w:rsidRPr="002B7D00" w:rsidRDefault="002B7D00" w:rsidP="002B7D00">
      <w:pPr>
        <w:autoSpaceDE w:val="0"/>
        <w:autoSpaceDN w:val="0"/>
        <w:adjustRightInd w:val="0"/>
        <w:spacing w:after="43" w:line="240" w:lineRule="auto"/>
        <w:ind w:left="-709" w:firstLine="1069"/>
        <w:jc w:val="both"/>
        <w:rPr>
          <w:rFonts w:ascii="Cambria Math" w:hAnsi="Cambria Math" w:cs="Times New Roman"/>
          <w:i/>
          <w:iCs/>
          <w:color w:val="000000"/>
          <w:sz w:val="24"/>
          <w:szCs w:val="24"/>
        </w:rPr>
      </w:pPr>
      <w:r w:rsidRPr="002B7D00">
        <w:rPr>
          <w:rFonts w:ascii="Cambria Math" w:hAnsi="Cambria Math" w:cs="Times New Roman"/>
          <w:i/>
          <w:iCs/>
          <w:color w:val="000000"/>
          <w:sz w:val="24"/>
          <w:szCs w:val="24"/>
        </w:rPr>
        <w:t xml:space="preserve">• El estado crítico, donde presentan signos evidentes de agravamiento y peligro vital. </w:t>
      </w:r>
    </w:p>
    <w:p w14:paraId="79D2560C" w14:textId="77777777" w:rsidR="002B7D00" w:rsidRPr="002B7D00" w:rsidRDefault="002B7D00" w:rsidP="002B7D00">
      <w:pPr>
        <w:autoSpaceDE w:val="0"/>
        <w:autoSpaceDN w:val="0"/>
        <w:adjustRightInd w:val="0"/>
        <w:spacing w:after="0" w:line="240" w:lineRule="auto"/>
        <w:ind w:left="-709" w:firstLine="1069"/>
        <w:jc w:val="both"/>
        <w:rPr>
          <w:rFonts w:ascii="Cambria Math" w:hAnsi="Cambria Math" w:cs="Times New Roman"/>
          <w:i/>
          <w:iCs/>
          <w:color w:val="000000"/>
          <w:sz w:val="24"/>
          <w:szCs w:val="24"/>
        </w:rPr>
      </w:pPr>
      <w:r w:rsidRPr="002B7D00">
        <w:rPr>
          <w:rFonts w:ascii="Cambria Math" w:hAnsi="Cambria Math" w:cs="Times New Roman"/>
          <w:i/>
          <w:iCs/>
          <w:color w:val="000000"/>
          <w:sz w:val="24"/>
          <w:szCs w:val="24"/>
        </w:rPr>
        <w:t xml:space="preserve">• El estado de recuperación, que se da una vez superada la fase crítica, y en el que los niveles de asistencia vuelven a ser los mismos que en el caso de la situación basal inicial. </w:t>
      </w:r>
    </w:p>
    <w:p w14:paraId="153C09F7" w14:textId="77777777" w:rsidR="002B7D00" w:rsidRPr="002B7D00" w:rsidRDefault="002B7D00" w:rsidP="002B7D00">
      <w:pPr>
        <w:autoSpaceDE w:val="0"/>
        <w:autoSpaceDN w:val="0"/>
        <w:adjustRightInd w:val="0"/>
        <w:spacing w:after="0" w:line="240" w:lineRule="auto"/>
        <w:ind w:left="-709" w:firstLine="1069"/>
        <w:jc w:val="both"/>
        <w:rPr>
          <w:rFonts w:ascii="Cambria Math" w:hAnsi="Cambria Math" w:cs="Times New Roman"/>
          <w:i/>
          <w:iCs/>
          <w:color w:val="000000"/>
          <w:sz w:val="24"/>
          <w:szCs w:val="24"/>
        </w:rPr>
      </w:pPr>
    </w:p>
    <w:p w14:paraId="1611D726" w14:textId="7EE93C9B" w:rsidR="00EF30DC" w:rsidRDefault="002B7D00" w:rsidP="002B7D00">
      <w:pPr>
        <w:autoSpaceDE w:val="0"/>
        <w:autoSpaceDN w:val="0"/>
        <w:adjustRightInd w:val="0"/>
        <w:spacing w:after="0" w:line="240" w:lineRule="auto"/>
        <w:ind w:left="-709" w:firstLine="1069"/>
        <w:jc w:val="both"/>
        <w:rPr>
          <w:rFonts w:ascii="Cambria Math" w:hAnsi="Cambria Math"/>
          <w:i/>
          <w:iCs/>
          <w:sz w:val="24"/>
          <w:szCs w:val="24"/>
        </w:rPr>
      </w:pPr>
      <w:r w:rsidRPr="002B7D00">
        <w:rPr>
          <w:rFonts w:ascii="Cambria Math" w:hAnsi="Cambria Math" w:cs="Times New Roman"/>
          <w:i/>
          <w:iCs/>
          <w:color w:val="000000"/>
          <w:sz w:val="24"/>
          <w:szCs w:val="24"/>
        </w:rPr>
        <w:t xml:space="preserve">El personal médico necesario para atender a los pacientes aislados en el hospital está en función del número de pacientes y de su situación clínica. Es aquí donde entran en juego dos variables de suma importancia: la cantidad de personal sanitario y las medidas de seguridad estrictas que han de cumplirse. Dicha seguridad puede verse </w:t>
      </w:r>
      <w:r>
        <w:rPr>
          <w:rFonts w:ascii="Cambria Math" w:hAnsi="Cambria Math" w:cs="Times New Roman"/>
          <w:i/>
          <w:iCs/>
          <w:color w:val="000000"/>
          <w:sz w:val="24"/>
          <w:szCs w:val="24"/>
        </w:rPr>
        <w:t>peligrosamente</w:t>
      </w:r>
      <w:r w:rsidRPr="002B7D00">
        <w:rPr>
          <w:rFonts w:ascii="Cambria Math" w:hAnsi="Cambria Math"/>
          <w:i/>
          <w:iCs/>
          <w:sz w:val="24"/>
          <w:szCs w:val="24"/>
        </w:rPr>
        <w:t xml:space="preserve"> disminuida en la medida en que aumentan los enfermos, se incrementa el personal necesario </w:t>
      </w:r>
      <w:r w:rsidRPr="002B7D00">
        <w:rPr>
          <w:rFonts w:ascii="Cambria Math" w:hAnsi="Cambria Math"/>
          <w:i/>
          <w:iCs/>
          <w:sz w:val="24"/>
          <w:szCs w:val="24"/>
        </w:rPr>
        <w:lastRenderedPageBreak/>
        <w:t xml:space="preserve">para atenderlos con su consiguiente y peligroso “hacinamiento”, y el tiempo para realizar tareas de descontaminación personal y de los instrumentos utilizados comienza a disminuir, </w:t>
      </w:r>
      <w:r w:rsidRPr="002B7D00">
        <w:rPr>
          <w:rFonts w:ascii="Cambria Math" w:hAnsi="Cambria Math"/>
          <w:i/>
          <w:iCs/>
          <w:noProof/>
          <w:sz w:val="24"/>
          <w:szCs w:val="24"/>
        </w:rPr>
        <w:drawing>
          <wp:anchor distT="0" distB="0" distL="114300" distR="114300" simplePos="0" relativeHeight="251660288" behindDoc="0" locked="0" layoutInCell="1" allowOverlap="1" wp14:anchorId="436F6C1F" wp14:editId="0957342F">
            <wp:simplePos x="0" y="0"/>
            <wp:positionH relativeFrom="column">
              <wp:posOffset>81915</wp:posOffset>
            </wp:positionH>
            <wp:positionV relativeFrom="paragraph">
              <wp:posOffset>484505</wp:posOffset>
            </wp:positionV>
            <wp:extent cx="5288280" cy="3305175"/>
            <wp:effectExtent l="0" t="0" r="7620" b="9525"/>
            <wp:wrapThrough wrapText="bothSides">
              <wp:wrapPolygon edited="0">
                <wp:start x="0" y="0"/>
                <wp:lineTo x="0" y="21538"/>
                <wp:lineTo x="21553" y="21538"/>
                <wp:lineTo x="21553"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288280" cy="3305175"/>
                    </a:xfrm>
                    <a:prstGeom prst="rect">
                      <a:avLst/>
                    </a:prstGeom>
                  </pic:spPr>
                </pic:pic>
              </a:graphicData>
            </a:graphic>
            <wp14:sizeRelH relativeFrom="margin">
              <wp14:pctWidth>0</wp14:pctWidth>
            </wp14:sizeRelH>
            <wp14:sizeRelV relativeFrom="margin">
              <wp14:pctHeight>0</wp14:pctHeight>
            </wp14:sizeRelV>
          </wp:anchor>
        </w:drawing>
      </w:r>
      <w:r w:rsidRPr="002B7D00">
        <w:rPr>
          <w:rFonts w:ascii="Cambria Math" w:hAnsi="Cambria Math"/>
          <w:i/>
          <w:iCs/>
          <w:sz w:val="24"/>
          <w:szCs w:val="24"/>
        </w:rPr>
        <w:t>por incrementarse la demanda de tareas.”</w:t>
      </w:r>
    </w:p>
    <w:p w14:paraId="07E9B374" w14:textId="77777777" w:rsidR="002B7D00" w:rsidRPr="002B7D00" w:rsidRDefault="002B7D00" w:rsidP="002B7D00">
      <w:pPr>
        <w:autoSpaceDE w:val="0"/>
        <w:autoSpaceDN w:val="0"/>
        <w:adjustRightInd w:val="0"/>
        <w:spacing w:after="0" w:line="240" w:lineRule="auto"/>
        <w:rPr>
          <w:rFonts w:ascii="Times New Roman" w:hAnsi="Times New Roman" w:cs="Times New Roman"/>
          <w:color w:val="000000"/>
          <w:sz w:val="24"/>
          <w:szCs w:val="24"/>
        </w:rPr>
      </w:pPr>
    </w:p>
    <w:p w14:paraId="2B962576" w14:textId="611A7A73" w:rsidR="002B7D00" w:rsidRPr="002B7D00" w:rsidRDefault="002B7D00" w:rsidP="009552B1">
      <w:pPr>
        <w:numPr>
          <w:ilvl w:val="0"/>
          <w:numId w:val="8"/>
        </w:numPr>
        <w:autoSpaceDE w:val="0"/>
        <w:autoSpaceDN w:val="0"/>
        <w:adjustRightInd w:val="0"/>
        <w:spacing w:after="27" w:line="240" w:lineRule="auto"/>
        <w:ind w:left="-709"/>
        <w:jc w:val="both"/>
        <w:rPr>
          <w:rFonts w:ascii="Times New Roman" w:hAnsi="Times New Roman" w:cs="Times New Roman"/>
          <w:color w:val="000000"/>
          <w:sz w:val="23"/>
          <w:szCs w:val="23"/>
        </w:rPr>
      </w:pPr>
      <w:r w:rsidRPr="002B7D00">
        <w:rPr>
          <w:rFonts w:ascii="Times New Roman" w:hAnsi="Times New Roman" w:cs="Times New Roman"/>
          <w:b/>
          <w:bCs/>
          <w:color w:val="000000"/>
          <w:sz w:val="23"/>
          <w:szCs w:val="23"/>
        </w:rPr>
        <w:t>a)</w:t>
      </w:r>
      <w:r w:rsidRPr="002B7D00">
        <w:rPr>
          <w:rFonts w:ascii="Times New Roman" w:hAnsi="Times New Roman" w:cs="Times New Roman"/>
          <w:color w:val="000000"/>
          <w:sz w:val="23"/>
          <w:szCs w:val="23"/>
        </w:rPr>
        <w:t xml:space="preserve"> Identificar polaridad de vínculos causales. </w:t>
      </w:r>
    </w:p>
    <w:p w14:paraId="3A27DBCF" w14:textId="77777777" w:rsidR="002B7D00" w:rsidRPr="002B7D00" w:rsidRDefault="002B7D00" w:rsidP="009552B1">
      <w:pPr>
        <w:numPr>
          <w:ilvl w:val="0"/>
          <w:numId w:val="8"/>
        </w:numPr>
        <w:autoSpaceDE w:val="0"/>
        <w:autoSpaceDN w:val="0"/>
        <w:adjustRightInd w:val="0"/>
        <w:spacing w:after="27" w:line="240" w:lineRule="auto"/>
        <w:ind w:left="-709"/>
        <w:jc w:val="both"/>
        <w:rPr>
          <w:rFonts w:ascii="Times New Roman" w:hAnsi="Times New Roman" w:cs="Times New Roman"/>
          <w:color w:val="000000"/>
          <w:sz w:val="23"/>
          <w:szCs w:val="23"/>
        </w:rPr>
      </w:pPr>
      <w:r w:rsidRPr="002B7D00">
        <w:rPr>
          <w:rFonts w:ascii="Times New Roman" w:hAnsi="Times New Roman" w:cs="Times New Roman"/>
          <w:b/>
          <w:bCs/>
          <w:color w:val="000000"/>
          <w:sz w:val="23"/>
          <w:szCs w:val="23"/>
        </w:rPr>
        <w:t>b)</w:t>
      </w:r>
      <w:r w:rsidRPr="002B7D00">
        <w:rPr>
          <w:rFonts w:ascii="Times New Roman" w:hAnsi="Times New Roman" w:cs="Times New Roman"/>
          <w:color w:val="000000"/>
          <w:sz w:val="23"/>
          <w:szCs w:val="23"/>
        </w:rPr>
        <w:t xml:space="preserve"> Identificar los bucles de retroalimentación e identificar su tipo. </w:t>
      </w:r>
    </w:p>
    <w:p w14:paraId="26287A07" w14:textId="77777777" w:rsidR="002B7D00" w:rsidRPr="002B7D00" w:rsidRDefault="002B7D00" w:rsidP="009552B1">
      <w:pPr>
        <w:numPr>
          <w:ilvl w:val="0"/>
          <w:numId w:val="8"/>
        </w:numPr>
        <w:autoSpaceDE w:val="0"/>
        <w:autoSpaceDN w:val="0"/>
        <w:adjustRightInd w:val="0"/>
        <w:spacing w:after="0" w:line="240" w:lineRule="auto"/>
        <w:ind w:left="-709"/>
        <w:jc w:val="both"/>
        <w:rPr>
          <w:rFonts w:ascii="Times New Roman" w:hAnsi="Times New Roman" w:cs="Times New Roman"/>
          <w:color w:val="000000"/>
          <w:sz w:val="23"/>
          <w:szCs w:val="23"/>
        </w:rPr>
      </w:pPr>
      <w:r w:rsidRPr="002B7D00">
        <w:rPr>
          <w:rFonts w:ascii="Times New Roman" w:hAnsi="Times New Roman" w:cs="Times New Roman"/>
          <w:b/>
          <w:bCs/>
          <w:color w:val="000000"/>
          <w:sz w:val="23"/>
          <w:szCs w:val="23"/>
        </w:rPr>
        <w:t>c)</w:t>
      </w:r>
      <w:r w:rsidRPr="002B7D00">
        <w:rPr>
          <w:rFonts w:ascii="Times New Roman" w:hAnsi="Times New Roman" w:cs="Times New Roman"/>
          <w:color w:val="000000"/>
          <w:sz w:val="23"/>
          <w:szCs w:val="23"/>
        </w:rPr>
        <w:t xml:space="preserve"> Considere ahora la limitación de camas de terapia intensiva necesarias para los pacientes en estado crítico. ¿Cómo afecta esta situación al modelo? Agregue las variables y relaciones necesarias para modelar dicha situación. </w:t>
      </w:r>
    </w:p>
    <w:p w14:paraId="78ABC9E6" w14:textId="6FE6EE5F" w:rsidR="000E716B" w:rsidRDefault="000E716B" w:rsidP="00EF30DC">
      <w:pPr>
        <w:spacing w:line="240" w:lineRule="auto"/>
        <w:ind w:left="-284" w:firstLine="568"/>
        <w:jc w:val="both"/>
        <w:rPr>
          <w:rFonts w:ascii="Cambria Math" w:hAnsi="Cambria Math"/>
          <w:i/>
          <w:iCs/>
          <w:sz w:val="24"/>
          <w:szCs w:val="24"/>
        </w:rPr>
      </w:pPr>
    </w:p>
    <w:p w14:paraId="0953B424" w14:textId="6B3285D8" w:rsidR="002E2FF3" w:rsidRDefault="002E2FF3" w:rsidP="00EF30DC">
      <w:pPr>
        <w:spacing w:line="240" w:lineRule="auto"/>
        <w:ind w:left="-284" w:firstLine="568"/>
        <w:jc w:val="both"/>
        <w:rPr>
          <w:rFonts w:ascii="Cambria Math" w:hAnsi="Cambria Math"/>
          <w:i/>
          <w:iCs/>
          <w:sz w:val="24"/>
          <w:szCs w:val="24"/>
        </w:rPr>
      </w:pPr>
    </w:p>
    <w:p w14:paraId="0C45953A" w14:textId="647A78F5" w:rsidR="002E2FF3" w:rsidRDefault="002E2FF3" w:rsidP="00EF30DC">
      <w:pPr>
        <w:spacing w:line="240" w:lineRule="auto"/>
        <w:ind w:left="-284" w:firstLine="568"/>
        <w:jc w:val="both"/>
        <w:rPr>
          <w:rFonts w:ascii="Cambria Math" w:hAnsi="Cambria Math"/>
          <w:i/>
          <w:iCs/>
          <w:sz w:val="24"/>
          <w:szCs w:val="24"/>
        </w:rPr>
      </w:pPr>
    </w:p>
    <w:p w14:paraId="497F3342" w14:textId="2FDE462A" w:rsidR="002E2FF3" w:rsidRDefault="002E2FF3" w:rsidP="00EF30DC">
      <w:pPr>
        <w:spacing w:line="240" w:lineRule="auto"/>
        <w:ind w:left="-284" w:firstLine="568"/>
        <w:jc w:val="both"/>
        <w:rPr>
          <w:rFonts w:ascii="Cambria Math" w:hAnsi="Cambria Math"/>
          <w:i/>
          <w:iCs/>
          <w:sz w:val="24"/>
          <w:szCs w:val="24"/>
        </w:rPr>
      </w:pPr>
    </w:p>
    <w:p w14:paraId="7D369544" w14:textId="32095401" w:rsidR="002E2FF3" w:rsidRDefault="002E2FF3" w:rsidP="00EF30DC">
      <w:pPr>
        <w:spacing w:line="240" w:lineRule="auto"/>
        <w:ind w:left="-284" w:firstLine="568"/>
        <w:jc w:val="both"/>
        <w:rPr>
          <w:rFonts w:ascii="Cambria Math" w:hAnsi="Cambria Math"/>
          <w:i/>
          <w:iCs/>
          <w:sz w:val="24"/>
          <w:szCs w:val="24"/>
        </w:rPr>
      </w:pPr>
    </w:p>
    <w:p w14:paraId="2AE87F69" w14:textId="346C98D7" w:rsidR="002E2FF3" w:rsidRDefault="002E2FF3" w:rsidP="00EF30DC">
      <w:pPr>
        <w:spacing w:line="240" w:lineRule="auto"/>
        <w:ind w:left="-284" w:firstLine="568"/>
        <w:jc w:val="both"/>
        <w:rPr>
          <w:rFonts w:ascii="Cambria Math" w:hAnsi="Cambria Math"/>
          <w:i/>
          <w:iCs/>
          <w:sz w:val="24"/>
          <w:szCs w:val="24"/>
        </w:rPr>
      </w:pPr>
    </w:p>
    <w:p w14:paraId="453044B3" w14:textId="67C863A3" w:rsidR="002E2FF3" w:rsidRDefault="002E2FF3" w:rsidP="00EF30DC">
      <w:pPr>
        <w:spacing w:line="240" w:lineRule="auto"/>
        <w:ind w:left="-284" w:firstLine="568"/>
        <w:jc w:val="both"/>
        <w:rPr>
          <w:rFonts w:ascii="Cambria Math" w:hAnsi="Cambria Math"/>
          <w:i/>
          <w:iCs/>
          <w:sz w:val="24"/>
          <w:szCs w:val="24"/>
        </w:rPr>
      </w:pPr>
    </w:p>
    <w:p w14:paraId="0DA3518A" w14:textId="4D7BCF22" w:rsidR="002E2FF3" w:rsidRDefault="002E2FF3" w:rsidP="00EF30DC">
      <w:pPr>
        <w:spacing w:line="240" w:lineRule="auto"/>
        <w:ind w:left="-284" w:firstLine="568"/>
        <w:jc w:val="both"/>
        <w:rPr>
          <w:rFonts w:ascii="Cambria Math" w:hAnsi="Cambria Math"/>
          <w:i/>
          <w:iCs/>
          <w:sz w:val="24"/>
          <w:szCs w:val="24"/>
        </w:rPr>
      </w:pPr>
    </w:p>
    <w:p w14:paraId="21C62771" w14:textId="49E3D698" w:rsidR="002E2FF3" w:rsidRDefault="002E2FF3" w:rsidP="00EF30DC">
      <w:pPr>
        <w:spacing w:line="240" w:lineRule="auto"/>
        <w:ind w:left="-284" w:firstLine="568"/>
        <w:jc w:val="both"/>
        <w:rPr>
          <w:rFonts w:ascii="Cambria Math" w:hAnsi="Cambria Math"/>
          <w:i/>
          <w:iCs/>
          <w:sz w:val="24"/>
          <w:szCs w:val="24"/>
        </w:rPr>
      </w:pPr>
    </w:p>
    <w:p w14:paraId="00529420" w14:textId="226AE319" w:rsidR="002E2FF3" w:rsidRPr="002E2FF3" w:rsidRDefault="002E2FF3" w:rsidP="002E2FF3">
      <w:pPr>
        <w:autoSpaceDE w:val="0"/>
        <w:autoSpaceDN w:val="0"/>
        <w:adjustRightInd w:val="0"/>
        <w:spacing w:after="0" w:line="240" w:lineRule="auto"/>
        <w:rPr>
          <w:rFonts w:ascii="Cambria Math" w:hAnsi="Cambria Math" w:cs="Cambria Math"/>
          <w:color w:val="000000"/>
          <w:sz w:val="34"/>
          <w:szCs w:val="34"/>
        </w:rPr>
      </w:pPr>
      <w:r w:rsidRPr="002E2FF3">
        <w:rPr>
          <w:rFonts w:ascii="Cambria Math" w:hAnsi="Cambria Math" w:cs="Cambria Math"/>
          <w:color w:val="000000"/>
          <w:sz w:val="34"/>
          <w:szCs w:val="34"/>
        </w:rPr>
        <w:lastRenderedPageBreak/>
        <w:t xml:space="preserve">Tarea N°1: </w:t>
      </w:r>
    </w:p>
    <w:p w14:paraId="44AC5611" w14:textId="376C8536" w:rsidR="002E2FF3" w:rsidRPr="002E2FF3" w:rsidRDefault="002E2FF3" w:rsidP="002E2FF3">
      <w:pPr>
        <w:shd w:val="clear" w:color="auto" w:fill="BFBFBF" w:themeFill="background1" w:themeFillShade="BF"/>
        <w:spacing w:before="240" w:line="240" w:lineRule="auto"/>
        <w:ind w:left="-284" w:firstLine="568"/>
        <w:jc w:val="center"/>
        <w:rPr>
          <w:rFonts w:ascii="Cambria Math" w:hAnsi="Cambria Math"/>
          <w:i/>
          <w:iCs/>
          <w:sz w:val="34"/>
          <w:szCs w:val="34"/>
        </w:rPr>
      </w:pPr>
      <w:r w:rsidRPr="002E2FF3">
        <w:rPr>
          <w:rFonts w:ascii="Cambria Math" w:hAnsi="Cambria Math" w:cs="Cambria Math"/>
          <w:color w:val="000000"/>
          <w:sz w:val="34"/>
          <w:szCs w:val="34"/>
        </w:rPr>
        <w:t>Actividad N°1</w:t>
      </w:r>
    </w:p>
    <w:p w14:paraId="40E9CF6B" w14:textId="50E275AF" w:rsidR="000676AA" w:rsidRPr="000676AA" w:rsidRDefault="000676AA" w:rsidP="000676AA">
      <w:pPr>
        <w:pStyle w:val="Prrafodelista"/>
        <w:spacing w:after="0" w:line="360" w:lineRule="auto"/>
        <w:ind w:left="0"/>
        <w:jc w:val="both"/>
        <w:rPr>
          <w:rFonts w:ascii="Cambria Math" w:eastAsia="Times New Roman" w:hAnsi="Cambria Math" w:cs="Times New Roman"/>
          <w:i/>
          <w:iCs/>
          <w:sz w:val="24"/>
          <w:szCs w:val="24"/>
          <w:lang w:eastAsia="es-AR"/>
        </w:rPr>
      </w:pPr>
      <w:r>
        <w:rPr>
          <w:rFonts w:ascii="Cambria Math" w:eastAsia="Times New Roman" w:hAnsi="Cambria Math" w:cs="Arial"/>
          <w:i/>
          <w:iCs/>
          <w:color w:val="000000"/>
          <w:sz w:val="24"/>
          <w:szCs w:val="24"/>
          <w:lang w:eastAsia="es-AR"/>
        </w:rPr>
        <w:t>a)</w:t>
      </w:r>
      <w:r w:rsidRPr="000676AA">
        <w:rPr>
          <w:rFonts w:ascii="Cambria Math" w:eastAsia="Times New Roman" w:hAnsi="Cambria Math" w:cs="Arial"/>
          <w:i/>
          <w:iCs/>
          <w:color w:val="000000"/>
          <w:sz w:val="24"/>
          <w:szCs w:val="24"/>
          <w:lang w:eastAsia="es-AR"/>
        </w:rPr>
        <w:t xml:space="preserve">   El propósito del sistema consiste en la obtención de aceites esenciales a partir de plantas medicinales, utilizando la menor cantidad de químicos posibles en el proceso para que </w:t>
      </w:r>
      <w:r w:rsidR="001C7498" w:rsidRPr="000676AA">
        <w:rPr>
          <w:rFonts w:ascii="Cambria Math" w:eastAsia="Times New Roman" w:hAnsi="Cambria Math" w:cs="Arial"/>
          <w:i/>
          <w:iCs/>
          <w:color w:val="000000"/>
          <w:sz w:val="24"/>
          <w:szCs w:val="24"/>
          <w:lang w:eastAsia="es-AR"/>
        </w:rPr>
        <w:t>el aceite</w:t>
      </w:r>
      <w:r w:rsidRPr="000676AA">
        <w:rPr>
          <w:rFonts w:ascii="Cambria Math" w:eastAsia="Times New Roman" w:hAnsi="Cambria Math" w:cs="Arial"/>
          <w:i/>
          <w:iCs/>
          <w:color w:val="000000"/>
          <w:sz w:val="24"/>
          <w:szCs w:val="24"/>
          <w:lang w:eastAsia="es-AR"/>
        </w:rPr>
        <w:t xml:space="preserve"> esencial e hidrosol resulte más puro y natural</w:t>
      </w:r>
    </w:p>
    <w:tbl>
      <w:tblPr>
        <w:tblpPr w:leftFromText="141" w:rightFromText="141" w:vertAnchor="text" w:horzAnchor="margin" w:tblpXSpec="center" w:tblpY="173"/>
        <w:tblW w:w="8032" w:type="dxa"/>
        <w:tblCellMar>
          <w:top w:w="15" w:type="dxa"/>
          <w:left w:w="15" w:type="dxa"/>
          <w:bottom w:w="15" w:type="dxa"/>
          <w:right w:w="15" w:type="dxa"/>
        </w:tblCellMar>
        <w:tblLook w:val="04A0" w:firstRow="1" w:lastRow="0" w:firstColumn="1" w:lastColumn="0" w:noHBand="0" w:noVBand="1"/>
      </w:tblPr>
      <w:tblGrid>
        <w:gridCol w:w="5093"/>
        <w:gridCol w:w="2939"/>
      </w:tblGrid>
      <w:tr w:rsidR="000676AA" w:rsidRPr="003E65BA" w14:paraId="3289A200" w14:textId="77777777" w:rsidTr="000676AA">
        <w:trPr>
          <w:trHeight w:val="359"/>
        </w:trPr>
        <w:tc>
          <w:tcPr>
            <w:tcW w:w="509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hideMark/>
          </w:tcPr>
          <w:p w14:paraId="72B4A5AA" w14:textId="464BC8B4" w:rsidR="000676AA" w:rsidRPr="003E65BA" w:rsidRDefault="00F57846" w:rsidP="000676AA">
            <w:pPr>
              <w:spacing w:after="0" w:line="240" w:lineRule="auto"/>
              <w:ind w:left="420"/>
              <w:jc w:val="both"/>
              <w:rPr>
                <w:rFonts w:ascii="Cambria Math" w:eastAsia="Times New Roman" w:hAnsi="Cambria Math" w:cs="Times New Roman"/>
                <w:i/>
                <w:iCs/>
                <w:sz w:val="24"/>
                <w:szCs w:val="24"/>
                <w:lang w:eastAsia="es-AR"/>
              </w:rPr>
            </w:pPr>
            <w:r>
              <w:rPr>
                <w:rFonts w:ascii="Cambria Math" w:eastAsia="Times New Roman" w:hAnsi="Cambria Math" w:cs="Arial"/>
                <w:i/>
                <w:iCs/>
                <w:color w:val="000000"/>
                <w:sz w:val="24"/>
                <w:szCs w:val="24"/>
                <w:lang w:eastAsia="es-AR"/>
              </w:rPr>
              <w:t>–</w:t>
            </w:r>
            <w:r w:rsidR="000676AA" w:rsidRPr="003E65BA">
              <w:rPr>
                <w:rFonts w:ascii="Cambria Math" w:eastAsia="Times New Roman" w:hAnsi="Cambria Math" w:cs="Arial"/>
                <w:i/>
                <w:iCs/>
                <w:color w:val="000000"/>
                <w:sz w:val="24"/>
                <w:szCs w:val="24"/>
                <w:lang w:eastAsia="es-AR"/>
              </w:rPr>
              <w:t>Metas</w:t>
            </w:r>
          </w:p>
        </w:tc>
        <w:tc>
          <w:tcPr>
            <w:tcW w:w="2939"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hideMark/>
          </w:tcPr>
          <w:p w14:paraId="17444EA4" w14:textId="77777777" w:rsidR="000676AA" w:rsidRPr="003E65BA" w:rsidRDefault="000676AA" w:rsidP="000676AA">
            <w:pPr>
              <w:spacing w:after="0" w:line="240" w:lineRule="auto"/>
              <w:ind w:left="420"/>
              <w:jc w:val="both"/>
              <w:rPr>
                <w:rFonts w:ascii="Cambria Math" w:eastAsia="Times New Roman" w:hAnsi="Cambria Math" w:cs="Times New Roman"/>
                <w:i/>
                <w:iCs/>
                <w:sz w:val="24"/>
                <w:szCs w:val="24"/>
                <w:lang w:eastAsia="es-AR"/>
              </w:rPr>
            </w:pPr>
            <w:r w:rsidRPr="003E65BA">
              <w:rPr>
                <w:rFonts w:ascii="Cambria Math" w:eastAsia="Times New Roman" w:hAnsi="Cambria Math" w:cs="Arial"/>
                <w:i/>
                <w:iCs/>
                <w:color w:val="000000"/>
                <w:sz w:val="24"/>
                <w:szCs w:val="24"/>
                <w:lang w:eastAsia="es-AR"/>
              </w:rPr>
              <w:t>Componentes</w:t>
            </w:r>
          </w:p>
        </w:tc>
      </w:tr>
      <w:tr w:rsidR="000676AA" w:rsidRPr="003E65BA" w14:paraId="49C6EA42" w14:textId="77777777" w:rsidTr="000676AA">
        <w:trPr>
          <w:trHeight w:val="359"/>
        </w:trPr>
        <w:tc>
          <w:tcPr>
            <w:tcW w:w="509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6518AB38" w14:textId="760E9DFF" w:rsidR="000676AA" w:rsidRPr="003E65BA" w:rsidRDefault="000676AA" w:rsidP="000676AA">
            <w:pPr>
              <w:spacing w:after="0" w:line="240" w:lineRule="auto"/>
              <w:ind w:left="420"/>
              <w:jc w:val="both"/>
              <w:rPr>
                <w:rFonts w:ascii="Cambria Math" w:eastAsia="Times New Roman" w:hAnsi="Cambria Math" w:cs="Times New Roman"/>
                <w:b/>
                <w:bCs/>
                <w:i/>
                <w:iCs/>
                <w:sz w:val="24"/>
                <w:szCs w:val="24"/>
                <w:lang w:eastAsia="es-AR"/>
              </w:rPr>
            </w:pPr>
            <w:r w:rsidRPr="003E65BA">
              <w:rPr>
                <w:rFonts w:ascii="Cambria Math" w:eastAsia="Times New Roman" w:hAnsi="Cambria Math" w:cs="Arial"/>
                <w:b/>
                <w:bCs/>
                <w:i/>
                <w:iCs/>
                <w:color w:val="000000"/>
                <w:sz w:val="24"/>
                <w:szCs w:val="24"/>
                <w:lang w:eastAsia="es-AR"/>
              </w:rPr>
              <w:t>Contención de la plata medicina y el agua</w:t>
            </w:r>
          </w:p>
        </w:tc>
        <w:tc>
          <w:tcPr>
            <w:tcW w:w="2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D7FA5" w14:textId="77777777" w:rsidR="000676AA" w:rsidRPr="003E65BA" w:rsidRDefault="000676AA" w:rsidP="000676AA">
            <w:pPr>
              <w:spacing w:after="0" w:line="240" w:lineRule="auto"/>
              <w:ind w:left="420"/>
              <w:jc w:val="both"/>
              <w:rPr>
                <w:rFonts w:ascii="Cambria Math" w:eastAsia="Times New Roman" w:hAnsi="Cambria Math" w:cs="Times New Roman"/>
                <w:i/>
                <w:iCs/>
                <w:sz w:val="24"/>
                <w:szCs w:val="24"/>
                <w:lang w:eastAsia="es-AR"/>
              </w:rPr>
            </w:pPr>
            <w:r w:rsidRPr="003E65BA">
              <w:rPr>
                <w:rFonts w:ascii="Cambria Math" w:eastAsia="Times New Roman" w:hAnsi="Cambria Math" w:cs="Arial"/>
                <w:i/>
                <w:iCs/>
                <w:color w:val="000000"/>
                <w:sz w:val="24"/>
                <w:szCs w:val="24"/>
                <w:lang w:eastAsia="es-AR"/>
              </w:rPr>
              <w:t>Alambique</w:t>
            </w:r>
          </w:p>
        </w:tc>
      </w:tr>
      <w:tr w:rsidR="000676AA" w:rsidRPr="003E65BA" w14:paraId="430B1CBD" w14:textId="77777777" w:rsidTr="000676AA">
        <w:trPr>
          <w:trHeight w:val="359"/>
        </w:trPr>
        <w:tc>
          <w:tcPr>
            <w:tcW w:w="509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6F15AFA1" w14:textId="77777777" w:rsidR="000676AA" w:rsidRPr="003E65BA" w:rsidRDefault="000676AA" w:rsidP="000676AA">
            <w:pPr>
              <w:spacing w:after="0" w:line="240" w:lineRule="auto"/>
              <w:ind w:left="420"/>
              <w:jc w:val="both"/>
              <w:rPr>
                <w:rFonts w:ascii="Cambria Math" w:eastAsia="Times New Roman" w:hAnsi="Cambria Math" w:cs="Times New Roman"/>
                <w:b/>
                <w:bCs/>
                <w:i/>
                <w:iCs/>
                <w:sz w:val="24"/>
                <w:szCs w:val="24"/>
                <w:lang w:eastAsia="es-AR"/>
              </w:rPr>
            </w:pPr>
            <w:r w:rsidRPr="003E65BA">
              <w:rPr>
                <w:rFonts w:ascii="Cambria Math" w:eastAsia="Times New Roman" w:hAnsi="Cambria Math" w:cs="Arial"/>
                <w:b/>
                <w:bCs/>
                <w:i/>
                <w:iCs/>
                <w:color w:val="000000"/>
                <w:sz w:val="24"/>
                <w:szCs w:val="24"/>
                <w:lang w:eastAsia="es-AR"/>
              </w:rPr>
              <w:t>Llevar el agua a punta de ebullición</w:t>
            </w:r>
          </w:p>
        </w:tc>
        <w:tc>
          <w:tcPr>
            <w:tcW w:w="2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FA289" w14:textId="77777777" w:rsidR="000676AA" w:rsidRPr="003E65BA" w:rsidRDefault="000676AA" w:rsidP="000676AA">
            <w:pPr>
              <w:spacing w:after="0" w:line="240" w:lineRule="auto"/>
              <w:ind w:left="420"/>
              <w:jc w:val="both"/>
              <w:rPr>
                <w:rFonts w:ascii="Cambria Math" w:eastAsia="Times New Roman" w:hAnsi="Cambria Math" w:cs="Times New Roman"/>
                <w:i/>
                <w:iCs/>
                <w:sz w:val="24"/>
                <w:szCs w:val="24"/>
                <w:lang w:eastAsia="es-AR"/>
              </w:rPr>
            </w:pPr>
            <w:r w:rsidRPr="003E65BA">
              <w:rPr>
                <w:rFonts w:ascii="Cambria Math" w:eastAsia="Times New Roman" w:hAnsi="Cambria Math" w:cs="Arial"/>
                <w:i/>
                <w:iCs/>
                <w:color w:val="000000"/>
                <w:sz w:val="24"/>
                <w:szCs w:val="24"/>
                <w:lang w:eastAsia="es-AR"/>
              </w:rPr>
              <w:t>Fuente de calor</w:t>
            </w:r>
          </w:p>
        </w:tc>
      </w:tr>
      <w:tr w:rsidR="000676AA" w:rsidRPr="003E65BA" w14:paraId="0EBA321C" w14:textId="77777777" w:rsidTr="000676AA">
        <w:trPr>
          <w:trHeight w:val="359"/>
        </w:trPr>
        <w:tc>
          <w:tcPr>
            <w:tcW w:w="509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1C5A56A1" w14:textId="24A8F39C" w:rsidR="000676AA" w:rsidRPr="003E65BA" w:rsidRDefault="000676AA" w:rsidP="000676AA">
            <w:pPr>
              <w:spacing w:after="0" w:line="240" w:lineRule="auto"/>
              <w:ind w:left="420"/>
              <w:jc w:val="both"/>
              <w:rPr>
                <w:rFonts w:ascii="Cambria Math" w:eastAsia="Times New Roman" w:hAnsi="Cambria Math" w:cs="Times New Roman"/>
                <w:b/>
                <w:bCs/>
                <w:i/>
                <w:iCs/>
                <w:sz w:val="24"/>
                <w:szCs w:val="24"/>
                <w:lang w:eastAsia="es-AR"/>
              </w:rPr>
            </w:pPr>
            <w:r w:rsidRPr="003E65BA">
              <w:rPr>
                <w:rFonts w:ascii="Cambria Math" w:eastAsia="Times New Roman" w:hAnsi="Cambria Math" w:cs="Arial"/>
                <w:b/>
                <w:bCs/>
                <w:i/>
                <w:iCs/>
                <w:color w:val="000000"/>
                <w:sz w:val="24"/>
                <w:szCs w:val="24"/>
                <w:lang w:eastAsia="es-AR"/>
              </w:rPr>
              <w:t>Transportar el vapor</w:t>
            </w:r>
          </w:p>
        </w:tc>
        <w:tc>
          <w:tcPr>
            <w:tcW w:w="2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A1B67" w14:textId="77777777" w:rsidR="000676AA" w:rsidRPr="003E65BA" w:rsidRDefault="000676AA" w:rsidP="000676AA">
            <w:pPr>
              <w:spacing w:after="0" w:line="240" w:lineRule="auto"/>
              <w:ind w:left="420"/>
              <w:jc w:val="both"/>
              <w:rPr>
                <w:rFonts w:ascii="Cambria Math" w:eastAsia="Times New Roman" w:hAnsi="Cambria Math" w:cs="Times New Roman"/>
                <w:i/>
                <w:iCs/>
                <w:sz w:val="24"/>
                <w:szCs w:val="24"/>
                <w:lang w:eastAsia="es-AR"/>
              </w:rPr>
            </w:pPr>
            <w:r w:rsidRPr="003E65BA">
              <w:rPr>
                <w:rFonts w:ascii="Cambria Math" w:eastAsia="Times New Roman" w:hAnsi="Cambria Math" w:cs="Arial"/>
                <w:i/>
                <w:iCs/>
                <w:color w:val="000000"/>
                <w:sz w:val="24"/>
                <w:szCs w:val="24"/>
                <w:lang w:eastAsia="es-AR"/>
              </w:rPr>
              <w:t>Cabeza destilación</w:t>
            </w:r>
          </w:p>
        </w:tc>
      </w:tr>
      <w:tr w:rsidR="000676AA" w:rsidRPr="003E65BA" w14:paraId="0B015AD9" w14:textId="77777777" w:rsidTr="000676AA">
        <w:trPr>
          <w:trHeight w:val="359"/>
        </w:trPr>
        <w:tc>
          <w:tcPr>
            <w:tcW w:w="509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18212109" w14:textId="38D12A38" w:rsidR="000676AA" w:rsidRPr="003E65BA" w:rsidRDefault="000676AA" w:rsidP="000676AA">
            <w:pPr>
              <w:spacing w:after="0" w:line="240" w:lineRule="auto"/>
              <w:ind w:left="420"/>
              <w:jc w:val="both"/>
              <w:rPr>
                <w:rFonts w:ascii="Cambria Math" w:eastAsia="Times New Roman" w:hAnsi="Cambria Math" w:cs="Times New Roman"/>
                <w:b/>
                <w:bCs/>
                <w:i/>
                <w:iCs/>
                <w:sz w:val="24"/>
                <w:szCs w:val="24"/>
                <w:lang w:eastAsia="es-AR"/>
              </w:rPr>
            </w:pPr>
            <w:r w:rsidRPr="003E65BA">
              <w:rPr>
                <w:rFonts w:ascii="Cambria Math" w:eastAsia="Times New Roman" w:hAnsi="Cambria Math" w:cs="Arial"/>
                <w:b/>
                <w:bCs/>
                <w:i/>
                <w:iCs/>
                <w:color w:val="000000"/>
                <w:sz w:val="24"/>
                <w:szCs w:val="24"/>
                <w:lang w:eastAsia="es-AR"/>
              </w:rPr>
              <w:t>Llevar el vapor a estado líquido</w:t>
            </w:r>
          </w:p>
        </w:tc>
        <w:tc>
          <w:tcPr>
            <w:tcW w:w="2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D06F9" w14:textId="77777777" w:rsidR="000676AA" w:rsidRPr="003E65BA" w:rsidRDefault="000676AA" w:rsidP="000676AA">
            <w:pPr>
              <w:spacing w:after="0" w:line="240" w:lineRule="auto"/>
              <w:ind w:left="420"/>
              <w:jc w:val="both"/>
              <w:rPr>
                <w:rFonts w:ascii="Cambria Math" w:eastAsia="Times New Roman" w:hAnsi="Cambria Math" w:cs="Times New Roman"/>
                <w:i/>
                <w:iCs/>
                <w:sz w:val="24"/>
                <w:szCs w:val="24"/>
                <w:lang w:eastAsia="es-AR"/>
              </w:rPr>
            </w:pPr>
            <w:r w:rsidRPr="003E65BA">
              <w:rPr>
                <w:rFonts w:ascii="Cambria Math" w:eastAsia="Times New Roman" w:hAnsi="Cambria Math" w:cs="Arial"/>
                <w:i/>
                <w:iCs/>
                <w:color w:val="000000"/>
                <w:sz w:val="24"/>
                <w:szCs w:val="24"/>
                <w:lang w:eastAsia="es-AR"/>
              </w:rPr>
              <w:t>condensador</w:t>
            </w:r>
          </w:p>
        </w:tc>
      </w:tr>
      <w:tr w:rsidR="000676AA" w:rsidRPr="003E65BA" w14:paraId="60F5FBFA" w14:textId="77777777" w:rsidTr="000676AA">
        <w:trPr>
          <w:trHeight w:val="560"/>
        </w:trPr>
        <w:tc>
          <w:tcPr>
            <w:tcW w:w="509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4E06E8E2" w14:textId="3E8F5A17" w:rsidR="000676AA" w:rsidRPr="003E65BA" w:rsidRDefault="000676AA" w:rsidP="000676AA">
            <w:pPr>
              <w:spacing w:after="0" w:line="240" w:lineRule="auto"/>
              <w:ind w:left="420"/>
              <w:jc w:val="both"/>
              <w:rPr>
                <w:rFonts w:ascii="Cambria Math" w:eastAsia="Times New Roman" w:hAnsi="Cambria Math" w:cs="Times New Roman"/>
                <w:b/>
                <w:bCs/>
                <w:i/>
                <w:iCs/>
                <w:sz w:val="24"/>
                <w:szCs w:val="24"/>
                <w:lang w:eastAsia="es-AR"/>
              </w:rPr>
            </w:pPr>
            <w:r w:rsidRPr="003E65BA">
              <w:rPr>
                <w:rFonts w:ascii="Cambria Math" w:eastAsia="Times New Roman" w:hAnsi="Cambria Math" w:cs="Arial"/>
                <w:b/>
                <w:bCs/>
                <w:i/>
                <w:iCs/>
                <w:color w:val="000000"/>
                <w:sz w:val="24"/>
                <w:szCs w:val="24"/>
                <w:lang w:eastAsia="es-AR"/>
              </w:rPr>
              <w:t>Mantener un flujo constante de agua fría para el condensando</w:t>
            </w:r>
          </w:p>
        </w:tc>
        <w:tc>
          <w:tcPr>
            <w:tcW w:w="2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10CD3" w14:textId="77777777" w:rsidR="000676AA" w:rsidRPr="003E65BA" w:rsidRDefault="000676AA" w:rsidP="000676AA">
            <w:pPr>
              <w:spacing w:after="0" w:line="240" w:lineRule="auto"/>
              <w:ind w:left="420"/>
              <w:jc w:val="both"/>
              <w:rPr>
                <w:rFonts w:ascii="Cambria Math" w:eastAsia="Times New Roman" w:hAnsi="Cambria Math" w:cs="Times New Roman"/>
                <w:i/>
                <w:iCs/>
                <w:sz w:val="24"/>
                <w:szCs w:val="24"/>
                <w:lang w:eastAsia="es-AR"/>
              </w:rPr>
            </w:pPr>
            <w:r w:rsidRPr="003E65BA">
              <w:rPr>
                <w:rFonts w:ascii="Cambria Math" w:eastAsia="Times New Roman" w:hAnsi="Cambria Math" w:cs="Arial"/>
                <w:i/>
                <w:iCs/>
                <w:color w:val="000000"/>
                <w:sz w:val="24"/>
                <w:szCs w:val="24"/>
                <w:lang w:eastAsia="es-AR"/>
              </w:rPr>
              <w:t>Fuente de agua</w:t>
            </w:r>
          </w:p>
        </w:tc>
      </w:tr>
      <w:tr w:rsidR="000676AA" w:rsidRPr="003E65BA" w14:paraId="7B7CC0B2" w14:textId="77777777" w:rsidTr="000676AA">
        <w:trPr>
          <w:trHeight w:val="359"/>
        </w:trPr>
        <w:tc>
          <w:tcPr>
            <w:tcW w:w="5093" w:type="dxa"/>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57D09370" w14:textId="77777777" w:rsidR="000676AA" w:rsidRPr="003E65BA" w:rsidRDefault="000676AA" w:rsidP="000676AA">
            <w:pPr>
              <w:spacing w:after="0" w:line="240" w:lineRule="auto"/>
              <w:ind w:left="420"/>
              <w:jc w:val="both"/>
              <w:rPr>
                <w:rFonts w:ascii="Cambria Math" w:eastAsia="Times New Roman" w:hAnsi="Cambria Math" w:cs="Times New Roman"/>
                <w:b/>
                <w:bCs/>
                <w:i/>
                <w:iCs/>
                <w:sz w:val="24"/>
                <w:szCs w:val="24"/>
                <w:lang w:eastAsia="es-AR"/>
              </w:rPr>
            </w:pPr>
            <w:r w:rsidRPr="003E65BA">
              <w:rPr>
                <w:rFonts w:ascii="Cambria Math" w:eastAsia="Times New Roman" w:hAnsi="Cambria Math" w:cs="Arial"/>
                <w:b/>
                <w:bCs/>
                <w:i/>
                <w:iCs/>
                <w:color w:val="000000"/>
                <w:sz w:val="24"/>
                <w:szCs w:val="24"/>
                <w:lang w:eastAsia="es-AR"/>
              </w:rPr>
              <w:t>Recolección del aceite e hidrosol</w:t>
            </w:r>
          </w:p>
        </w:tc>
        <w:tc>
          <w:tcPr>
            <w:tcW w:w="2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525EC" w14:textId="77777777" w:rsidR="000676AA" w:rsidRPr="003E65BA" w:rsidRDefault="000676AA" w:rsidP="000676AA">
            <w:pPr>
              <w:spacing w:after="0" w:line="240" w:lineRule="auto"/>
              <w:ind w:left="420"/>
              <w:jc w:val="both"/>
              <w:rPr>
                <w:rFonts w:ascii="Cambria Math" w:eastAsia="Times New Roman" w:hAnsi="Cambria Math" w:cs="Times New Roman"/>
                <w:i/>
                <w:iCs/>
                <w:sz w:val="24"/>
                <w:szCs w:val="24"/>
                <w:lang w:eastAsia="es-AR"/>
              </w:rPr>
            </w:pPr>
            <w:r w:rsidRPr="003E65BA">
              <w:rPr>
                <w:rFonts w:ascii="Cambria Math" w:eastAsia="Times New Roman" w:hAnsi="Cambria Math" w:cs="Arial"/>
                <w:i/>
                <w:iCs/>
                <w:color w:val="000000"/>
                <w:sz w:val="24"/>
                <w:szCs w:val="24"/>
                <w:lang w:eastAsia="es-AR"/>
              </w:rPr>
              <w:t>Recipiente</w:t>
            </w:r>
          </w:p>
        </w:tc>
      </w:tr>
    </w:tbl>
    <w:p w14:paraId="64C70586" w14:textId="439781FD" w:rsidR="000676AA" w:rsidRPr="003E65BA" w:rsidRDefault="00564A81" w:rsidP="000676AA">
      <w:pPr>
        <w:spacing w:after="0" w:line="240" w:lineRule="auto"/>
        <w:jc w:val="both"/>
        <w:rPr>
          <w:rFonts w:ascii="Cambria Math" w:eastAsia="Times New Roman" w:hAnsi="Cambria Math" w:cs="Times New Roman"/>
          <w:i/>
          <w:iCs/>
          <w:sz w:val="24"/>
          <w:szCs w:val="24"/>
          <w:lang w:eastAsia="es-AR"/>
        </w:rPr>
      </w:pPr>
      <w:r w:rsidRPr="003E65BA">
        <w:rPr>
          <w:rFonts w:ascii="Cambria Math" w:eastAsia="Times New Roman" w:hAnsi="Cambria Math" w:cs="Arial"/>
          <w:i/>
          <w:iCs/>
          <w:noProof/>
          <w:color w:val="000000"/>
          <w:sz w:val="24"/>
          <w:szCs w:val="24"/>
          <w:bdr w:val="none" w:sz="0" w:space="0" w:color="auto" w:frame="1"/>
          <w:lang w:eastAsia="es-AR"/>
        </w:rPr>
        <w:t xml:space="preserve"> </w:t>
      </w:r>
    </w:p>
    <w:p w14:paraId="1240CDE3" w14:textId="63ABA1A4" w:rsidR="000676AA" w:rsidRPr="003E65BA" w:rsidRDefault="000676AA" w:rsidP="000676AA">
      <w:pPr>
        <w:spacing w:before="240" w:after="240" w:line="240" w:lineRule="auto"/>
        <w:jc w:val="both"/>
        <w:rPr>
          <w:rFonts w:ascii="Cambria Math" w:eastAsia="Times New Roman" w:hAnsi="Cambria Math" w:cs="Times New Roman"/>
          <w:i/>
          <w:iCs/>
          <w:sz w:val="24"/>
          <w:szCs w:val="24"/>
          <w:lang w:eastAsia="es-AR"/>
        </w:rPr>
      </w:pPr>
      <w:r w:rsidRPr="003E65BA">
        <w:rPr>
          <w:rFonts w:ascii="Cambria Math" w:eastAsia="Times New Roman" w:hAnsi="Cambria Math" w:cs="Arial"/>
          <w:i/>
          <w:iCs/>
          <w:color w:val="000000"/>
          <w:sz w:val="24"/>
          <w:szCs w:val="24"/>
          <w:lang w:eastAsia="es-AR"/>
        </w:rPr>
        <w:t> b)     </w:t>
      </w:r>
    </w:p>
    <w:p w14:paraId="7E490396" w14:textId="7E3C89B3" w:rsidR="000676AA" w:rsidRPr="003E65BA" w:rsidRDefault="00457331" w:rsidP="000676AA">
      <w:pPr>
        <w:spacing w:before="240" w:after="240" w:line="240" w:lineRule="auto"/>
        <w:ind w:left="560"/>
        <w:jc w:val="both"/>
        <w:rPr>
          <w:rFonts w:ascii="Cambria Math" w:eastAsia="Times New Roman" w:hAnsi="Cambria Math" w:cs="Times New Roman"/>
          <w:i/>
          <w:iCs/>
          <w:sz w:val="24"/>
          <w:szCs w:val="24"/>
          <w:lang w:eastAsia="es-AR"/>
        </w:rPr>
      </w:pPr>
      <w:r>
        <w:rPr>
          <w:rFonts w:ascii="Times New Roman" w:eastAsia="Times New Roman" w:hAnsi="Times New Roman" w:cs="Times New Roman"/>
          <w:noProof/>
          <w:sz w:val="24"/>
          <w:szCs w:val="24"/>
          <w:lang w:eastAsia="es-AR"/>
        </w:rPr>
        <w:drawing>
          <wp:inline distT="0" distB="0" distL="0" distR="0" wp14:anchorId="6695F60B" wp14:editId="220CE122">
            <wp:extent cx="4610100" cy="2481303"/>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rotWithShape="1">
                    <a:blip r:embed="rId12">
                      <a:extLst>
                        <a:ext uri="{28A0092B-C50C-407E-A947-70E740481C1C}">
                          <a14:useLocalDpi xmlns:a14="http://schemas.microsoft.com/office/drawing/2010/main" val="0"/>
                        </a:ext>
                      </a:extLst>
                    </a:blip>
                    <a:srcRect l="6998"/>
                    <a:stretch/>
                  </pic:blipFill>
                  <pic:spPr bwMode="auto">
                    <a:xfrm>
                      <a:off x="0" y="0"/>
                      <a:ext cx="4612917" cy="2482819"/>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80"/>
        <w:gridCol w:w="2768"/>
        <w:gridCol w:w="604"/>
        <w:gridCol w:w="4200"/>
      </w:tblGrid>
      <w:tr w:rsidR="00BA3E50" w:rsidRPr="00346184" w14:paraId="705F0BF9" w14:textId="77777777" w:rsidTr="00BA3E50">
        <w:trPr>
          <w:trHeight w:val="465"/>
        </w:trPr>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6628CD1"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lastRenderedPageBreak/>
              <w:t>ID</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DC0D02C"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FUNCIONES </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38FEDBD6"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ID</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24446EE5"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COMPONENTES</w:t>
            </w:r>
          </w:p>
        </w:tc>
      </w:tr>
      <w:tr w:rsidR="00BA3E50" w:rsidRPr="00346184" w14:paraId="482C48E7"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95B45EC"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628F5"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Fuente: Agua</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54ADF7A6"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2816F"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Red de agua</w:t>
            </w:r>
          </w:p>
        </w:tc>
      </w:tr>
      <w:tr w:rsidR="00BA3E50" w:rsidRPr="00346184" w14:paraId="25C2A231"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5F5ADFE"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0CE94"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Transporte: Agua</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EA1CD6C"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270EA"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Tubos de ensayo</w:t>
            </w:r>
          </w:p>
        </w:tc>
      </w:tr>
      <w:tr w:rsidR="00BA3E50" w:rsidRPr="00346184" w14:paraId="52812019"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36D4FBE8"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0BF69"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Fuente: Planta</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1A4BE79A"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0CB38"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Planta medicinal</w:t>
            </w:r>
          </w:p>
        </w:tc>
      </w:tr>
      <w:tr w:rsidR="00BA3E50" w:rsidRPr="00346184" w14:paraId="4E6D7F49"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3EB9498E"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7AAB2"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Transporte: Vapor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96C4DE7"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5453A"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Tubos de ensayo</w:t>
            </w:r>
          </w:p>
        </w:tc>
      </w:tr>
      <w:tr w:rsidR="00BA3E50" w:rsidRPr="00346184" w14:paraId="101A9175" w14:textId="77777777" w:rsidTr="00BA3E50">
        <w:trPr>
          <w:trHeight w:val="465"/>
        </w:trPr>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59B8FCB8"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3F995"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Balance: Agua / Plantas</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14AA1B3"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9F7F7"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Alambique de vidrio</w:t>
            </w:r>
          </w:p>
        </w:tc>
      </w:tr>
      <w:tr w:rsidR="00BA3E50" w:rsidRPr="00346184" w14:paraId="779D8653"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64AE27F"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0120A"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Transporte: Vapor / Aceite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C21015E"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E5707"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Tubos de ensayo</w:t>
            </w:r>
          </w:p>
        </w:tc>
      </w:tr>
      <w:tr w:rsidR="00BA3E50" w:rsidRPr="00346184" w14:paraId="30705E73"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713715BC"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9C99A"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Balance: Vapor / Aceite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4EC7FFF9"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3C3EE"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Condensador</w:t>
            </w:r>
          </w:p>
        </w:tc>
      </w:tr>
      <w:tr w:rsidR="00BA3E50" w:rsidRPr="00346184" w14:paraId="348A0170"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1E42536"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474BE"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Times New Roman"/>
                <w:color w:val="000000"/>
                <w:lang w:eastAsia="es-AR"/>
              </w:rPr>
              <w:t xml:space="preserve">Transporte: </w:t>
            </w:r>
            <w:r w:rsidRPr="00346184">
              <w:rPr>
                <w:rFonts w:ascii="Arial" w:eastAsia="Times New Roman" w:hAnsi="Arial" w:cs="Times New Roman"/>
                <w:color w:val="000000"/>
                <w:lang w:eastAsia="es-AR"/>
              </w:rPr>
              <w:t>Aceite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76AF549E"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E290F"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Tubos de ensayo</w:t>
            </w:r>
          </w:p>
        </w:tc>
      </w:tr>
      <w:tr w:rsidR="00BA3E50" w:rsidRPr="00346184" w14:paraId="58EDB195"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2D65E920"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D3662"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Times New Roman"/>
                <w:color w:val="000000"/>
                <w:lang w:eastAsia="es-AR"/>
              </w:rPr>
              <w:t xml:space="preserve">Almacén: </w:t>
            </w:r>
            <w:r w:rsidRPr="00346184">
              <w:rPr>
                <w:rFonts w:ascii="Arial" w:eastAsia="Times New Roman" w:hAnsi="Arial" w:cs="Times New Roman"/>
                <w:color w:val="000000"/>
                <w:lang w:eastAsia="es-AR"/>
              </w:rPr>
              <w:t>Aceite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450C2B90"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0049B"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Times New Roman"/>
                <w:color w:val="000000"/>
                <w:lang w:eastAsia="es-AR"/>
              </w:rPr>
              <w:t>De</w:t>
            </w:r>
            <w:r w:rsidRPr="00346184">
              <w:rPr>
                <w:rFonts w:ascii="Arial" w:eastAsia="Times New Roman" w:hAnsi="Arial" w:cs="Times New Roman"/>
                <w:color w:val="000000"/>
                <w:lang w:eastAsia="es-AR"/>
              </w:rPr>
              <w:t>posito</w:t>
            </w:r>
          </w:p>
        </w:tc>
      </w:tr>
      <w:tr w:rsidR="00BA3E50" w:rsidRPr="00346184" w14:paraId="35F96F72"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31C283F6"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D3E40"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Times New Roman"/>
                <w:color w:val="000000"/>
                <w:lang w:eastAsia="es-AR"/>
              </w:rPr>
              <w:t>Transporte:</w:t>
            </w:r>
            <w:r w:rsidRPr="00346184">
              <w:rPr>
                <w:rFonts w:ascii="Arial" w:eastAsia="Times New Roman" w:hAnsi="Arial" w:cs="Times New Roman"/>
                <w:color w:val="000000"/>
                <w:lang w:eastAsia="es-AR"/>
              </w:rPr>
              <w:t xml:space="preserve"> Aceite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4459D479"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8FAC7"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Tubo de ensayo</w:t>
            </w:r>
          </w:p>
        </w:tc>
      </w:tr>
      <w:tr w:rsidR="00BA3E50" w:rsidRPr="00346184" w14:paraId="7CC778D1"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3D35495F"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F11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C9D00"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Times New Roman"/>
                <w:color w:val="000000"/>
                <w:lang w:eastAsia="es-AR"/>
              </w:rPr>
              <w:t>Sumidero:</w:t>
            </w:r>
            <w:r w:rsidRPr="00346184">
              <w:rPr>
                <w:rFonts w:ascii="Arial" w:eastAsia="Times New Roman" w:hAnsi="Arial" w:cs="Times New Roman"/>
                <w:color w:val="000000"/>
                <w:lang w:eastAsia="es-AR"/>
              </w:rPr>
              <w:t xml:space="preserve"> Aceite</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562FDA85"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F1223"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Recipiente final</w:t>
            </w:r>
          </w:p>
        </w:tc>
      </w:tr>
      <w:tr w:rsidR="00BA3E50" w:rsidRPr="00346184" w14:paraId="04DE77C9"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0B72DB4C" w14:textId="77777777" w:rsidR="00BA3E50" w:rsidRPr="00346184" w:rsidRDefault="00BA3E50" w:rsidP="00380689">
            <w:pPr>
              <w:spacing w:after="0" w:line="240" w:lineRule="auto"/>
              <w:jc w:val="center"/>
              <w:rPr>
                <w:rFonts w:ascii="Arial" w:eastAsia="Times New Roman" w:hAnsi="Arial" w:cs="Times New Roman"/>
                <w:color w:val="000000"/>
                <w:lang w:eastAsia="es-AR"/>
              </w:rPr>
            </w:pPr>
            <w:r>
              <w:rPr>
                <w:rFonts w:ascii="Arial" w:eastAsia="Times New Roman" w:hAnsi="Arial" w:cs="Times New Roman"/>
                <w:color w:val="000000"/>
                <w:lang w:eastAsia="es-AR"/>
              </w:rPr>
              <w:t>F12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39F57"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Times New Roman"/>
                <w:color w:val="000000"/>
                <w:lang w:eastAsia="es-AR"/>
              </w:rPr>
              <w:t xml:space="preserve">Transporte: Hidrosol </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3314B74E"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8F7FD"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Tubos de ensayo</w:t>
            </w:r>
          </w:p>
        </w:tc>
      </w:tr>
      <w:tr w:rsidR="00BA3E50" w:rsidRPr="00346184" w14:paraId="5DC5FE74"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65A60972" w14:textId="77777777" w:rsidR="00BA3E50" w:rsidRPr="00346184" w:rsidRDefault="00BA3E50" w:rsidP="00380689">
            <w:pPr>
              <w:spacing w:after="0" w:line="240" w:lineRule="auto"/>
              <w:jc w:val="center"/>
              <w:rPr>
                <w:rFonts w:ascii="Arial" w:eastAsia="Times New Roman" w:hAnsi="Arial" w:cs="Times New Roman"/>
                <w:color w:val="000000"/>
                <w:lang w:eastAsia="es-AR"/>
              </w:rPr>
            </w:pPr>
            <w:r>
              <w:rPr>
                <w:rFonts w:ascii="Arial" w:eastAsia="Times New Roman" w:hAnsi="Arial" w:cs="Times New Roman"/>
                <w:color w:val="000000"/>
                <w:lang w:eastAsia="es-AR"/>
              </w:rPr>
              <w:t>F13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559CB"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Times New Roman"/>
                <w:color w:val="000000"/>
                <w:lang w:eastAsia="es-AR"/>
              </w:rPr>
              <w:t>Almacén: Hidrosol</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0712927F"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ACC21"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Times New Roman"/>
                <w:color w:val="000000"/>
                <w:lang w:eastAsia="es-AR"/>
              </w:rPr>
              <w:t>De</w:t>
            </w:r>
            <w:r w:rsidRPr="00346184">
              <w:rPr>
                <w:rFonts w:ascii="Arial" w:eastAsia="Times New Roman" w:hAnsi="Arial" w:cs="Times New Roman"/>
                <w:color w:val="000000"/>
                <w:lang w:eastAsia="es-AR"/>
              </w:rPr>
              <w:t>posito</w:t>
            </w:r>
          </w:p>
        </w:tc>
      </w:tr>
      <w:tr w:rsidR="00BA3E50" w:rsidRPr="00346184" w14:paraId="592F0962"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0FBF9AB6" w14:textId="77777777" w:rsidR="00BA3E50" w:rsidRPr="00346184" w:rsidRDefault="00BA3E50" w:rsidP="00380689">
            <w:pPr>
              <w:spacing w:after="0" w:line="240" w:lineRule="auto"/>
              <w:jc w:val="center"/>
              <w:rPr>
                <w:rFonts w:ascii="Arial" w:eastAsia="Times New Roman" w:hAnsi="Arial" w:cs="Times New Roman"/>
                <w:color w:val="000000"/>
                <w:lang w:eastAsia="es-AR"/>
              </w:rPr>
            </w:pPr>
            <w:r>
              <w:rPr>
                <w:rFonts w:ascii="Arial" w:eastAsia="Times New Roman" w:hAnsi="Arial" w:cs="Times New Roman"/>
                <w:color w:val="000000"/>
                <w:lang w:eastAsia="es-AR"/>
              </w:rPr>
              <w:t>F14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EE12E"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Times New Roman"/>
                <w:color w:val="000000"/>
                <w:lang w:eastAsia="es-AR"/>
              </w:rPr>
              <w:t>Transporte: Hidrosol</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1E3169DF"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7406A"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Tubo de ensayo</w:t>
            </w:r>
          </w:p>
        </w:tc>
      </w:tr>
      <w:tr w:rsidR="00BA3E50" w:rsidRPr="00346184" w14:paraId="3072EA04" w14:textId="77777777" w:rsidTr="00BA3E50">
        <w:trPr>
          <w:trHeight w:val="286"/>
        </w:trPr>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7C87DD7F" w14:textId="77777777" w:rsidR="00BA3E50" w:rsidRPr="00346184" w:rsidRDefault="00BA3E50" w:rsidP="00380689">
            <w:pPr>
              <w:spacing w:after="0" w:line="240" w:lineRule="auto"/>
              <w:jc w:val="center"/>
              <w:rPr>
                <w:rFonts w:ascii="Arial" w:eastAsia="Times New Roman" w:hAnsi="Arial" w:cs="Arial"/>
                <w:szCs w:val="24"/>
                <w:lang w:eastAsia="es-AR"/>
              </w:rPr>
            </w:pPr>
            <w:r w:rsidRPr="005B260F">
              <w:rPr>
                <w:rFonts w:ascii="Arial" w:eastAsia="Times New Roman" w:hAnsi="Arial" w:cs="Arial"/>
                <w:szCs w:val="24"/>
                <w:lang w:eastAsia="es-AR"/>
              </w:rPr>
              <w:t>F15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95CBB"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Times New Roman"/>
                <w:color w:val="000000"/>
                <w:lang w:eastAsia="es-AR"/>
              </w:rPr>
              <w:t>Sumidero: Hidrosol</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307734B2"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C7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D646F" w14:textId="77777777" w:rsidR="00BA3E50" w:rsidRPr="00346184" w:rsidRDefault="00BA3E50" w:rsidP="00380689">
            <w:pPr>
              <w:spacing w:after="0" w:line="240" w:lineRule="auto"/>
              <w:jc w:val="center"/>
              <w:rPr>
                <w:rFonts w:ascii="Times New Roman" w:eastAsia="Times New Roman" w:hAnsi="Times New Roman" w:cs="Times New Roman"/>
                <w:sz w:val="24"/>
                <w:szCs w:val="24"/>
                <w:lang w:eastAsia="es-AR"/>
              </w:rPr>
            </w:pPr>
            <w:r w:rsidRPr="00346184">
              <w:rPr>
                <w:rFonts w:ascii="Arial" w:eastAsia="Times New Roman" w:hAnsi="Arial" w:cs="Times New Roman"/>
                <w:color w:val="000000"/>
                <w:lang w:eastAsia="es-AR"/>
              </w:rPr>
              <w:t>Recipiente final</w:t>
            </w:r>
          </w:p>
        </w:tc>
      </w:tr>
      <w:tr w:rsidR="00BA3E50" w:rsidRPr="00346184" w14:paraId="40E1AE9C" w14:textId="77777777" w:rsidTr="00BA3E50">
        <w:trPr>
          <w:trHeight w:val="286"/>
        </w:trPr>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43886050" w14:textId="77777777" w:rsidR="00BA3E50" w:rsidRPr="005B260F" w:rsidRDefault="00BA3E50" w:rsidP="00380689">
            <w:pPr>
              <w:spacing w:after="0" w:line="240" w:lineRule="auto"/>
              <w:jc w:val="center"/>
              <w:rPr>
                <w:rFonts w:ascii="Arial" w:eastAsia="Times New Roman" w:hAnsi="Arial" w:cs="Arial"/>
                <w:szCs w:val="24"/>
                <w:lang w:eastAsia="es-AR"/>
              </w:rPr>
            </w:pPr>
            <w:r>
              <w:rPr>
                <w:rFonts w:ascii="Arial" w:eastAsia="Times New Roman" w:hAnsi="Arial" w:cs="Arial"/>
                <w:szCs w:val="24"/>
                <w:lang w:eastAsia="es-AR"/>
              </w:rPr>
              <w:t>F16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3B421" w14:textId="77777777" w:rsidR="00BA3E50" w:rsidRDefault="00BA3E50" w:rsidP="00380689">
            <w:pPr>
              <w:spacing w:after="0" w:line="240" w:lineRule="auto"/>
              <w:jc w:val="center"/>
              <w:rPr>
                <w:rFonts w:ascii="Arial" w:eastAsia="Times New Roman" w:hAnsi="Arial" w:cs="Times New Roman"/>
                <w:color w:val="000000"/>
                <w:lang w:eastAsia="es-AR"/>
              </w:rPr>
            </w:pPr>
            <w:r>
              <w:rPr>
                <w:rFonts w:ascii="Arial" w:eastAsia="Times New Roman" w:hAnsi="Arial" w:cs="Times New Roman"/>
                <w:color w:val="000000"/>
                <w:lang w:eastAsia="es-AR"/>
              </w:rPr>
              <w:t xml:space="preserve">Barrera: agua </w:t>
            </w:r>
            <w:proofErr w:type="spellStart"/>
            <w:r>
              <w:rPr>
                <w:rFonts w:ascii="Arial" w:eastAsia="Times New Roman" w:hAnsi="Arial" w:cs="Times New Roman"/>
                <w:color w:val="000000"/>
                <w:lang w:eastAsia="es-AR"/>
              </w:rPr>
              <w:t>fria</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7782325F" w14:textId="77777777" w:rsidR="00BA3E50" w:rsidRPr="00346184" w:rsidRDefault="00BA3E50" w:rsidP="00380689">
            <w:pPr>
              <w:spacing w:after="0" w:line="240" w:lineRule="auto"/>
              <w:jc w:val="center"/>
              <w:rPr>
                <w:rFonts w:ascii="Arial" w:eastAsia="Times New Roman" w:hAnsi="Arial" w:cs="Times New Roman"/>
                <w:color w:val="000000"/>
                <w:lang w:eastAsia="es-AR"/>
              </w:rPr>
            </w:pPr>
            <w:r>
              <w:rPr>
                <w:rFonts w:ascii="Arial" w:eastAsia="Times New Roman" w:hAnsi="Arial" w:cs="Times New Roman"/>
                <w:color w:val="000000"/>
                <w:lang w:eastAsia="es-AR"/>
              </w:rPr>
              <w:t>C8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3654A" w14:textId="3F890A90" w:rsidR="00BA3E50" w:rsidRPr="00346184" w:rsidRDefault="00BA3E50" w:rsidP="00380689">
            <w:pPr>
              <w:spacing w:after="0" w:line="240" w:lineRule="auto"/>
              <w:jc w:val="center"/>
              <w:rPr>
                <w:rFonts w:ascii="Arial" w:eastAsia="Times New Roman" w:hAnsi="Arial" w:cs="Times New Roman"/>
                <w:color w:val="000000"/>
                <w:lang w:eastAsia="es-AR"/>
              </w:rPr>
            </w:pPr>
            <w:r>
              <w:rPr>
                <w:rFonts w:ascii="Arial" w:eastAsia="Times New Roman" w:hAnsi="Arial" w:cs="Times New Roman"/>
                <w:color w:val="000000"/>
                <w:lang w:eastAsia="es-AR"/>
              </w:rPr>
              <w:t>La paredes del condensador</w:t>
            </w:r>
            <w:r w:rsidR="00457331">
              <w:rPr>
                <w:rFonts w:ascii="Arial" w:eastAsia="Times New Roman" w:hAnsi="Arial" w:cs="Times New Roman"/>
                <w:color w:val="000000"/>
                <w:lang w:eastAsia="es-AR"/>
              </w:rPr>
              <w:t xml:space="preserve"> </w:t>
            </w:r>
            <w:r>
              <w:rPr>
                <w:rFonts w:ascii="Arial" w:eastAsia="Times New Roman" w:hAnsi="Arial" w:cs="Times New Roman"/>
                <w:color w:val="000000"/>
                <w:lang w:eastAsia="es-AR"/>
              </w:rPr>
              <w:t xml:space="preserve">que no deja </w:t>
            </w:r>
            <w:r>
              <w:rPr>
                <w:rFonts w:ascii="Arial" w:eastAsia="Times New Roman" w:hAnsi="Arial" w:cs="Times New Roman"/>
                <w:color w:val="000000"/>
                <w:lang w:eastAsia="es-AR"/>
              </w:rPr>
              <w:br/>
              <w:t xml:space="preserve">el contacto del vapor con el agua </w:t>
            </w:r>
            <w:proofErr w:type="spellStart"/>
            <w:r>
              <w:rPr>
                <w:rFonts w:ascii="Arial" w:eastAsia="Times New Roman" w:hAnsi="Arial" w:cs="Times New Roman"/>
                <w:color w:val="000000"/>
                <w:lang w:eastAsia="es-AR"/>
              </w:rPr>
              <w:t>fria</w:t>
            </w:r>
            <w:proofErr w:type="spellEnd"/>
          </w:p>
        </w:tc>
      </w:tr>
      <w:tr w:rsidR="00BA3E50" w:rsidRPr="00346184" w14:paraId="2A757D2F" w14:textId="77777777" w:rsidTr="00BA3E50">
        <w:trPr>
          <w:trHeight w:val="286"/>
        </w:trPr>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2CF471A3"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84153"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sidRPr="00BB1B0F">
              <w:rPr>
                <w:rFonts w:ascii="Arial" w:eastAsia="Times New Roman" w:hAnsi="Arial" w:cs="Arial"/>
                <w:color w:val="000000"/>
                <w:lang w:eastAsia="es-AR"/>
              </w:rPr>
              <w:t>Fuente: Agua </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0FAECF18"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C9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B7933"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sidRPr="00BB1B0F">
              <w:rPr>
                <w:rFonts w:ascii="Arial" w:eastAsia="Times New Roman" w:hAnsi="Arial" w:cs="Arial"/>
                <w:color w:val="000000"/>
                <w:lang w:eastAsia="es-AR"/>
              </w:rPr>
              <w:t>Red de agua</w:t>
            </w:r>
          </w:p>
        </w:tc>
      </w:tr>
      <w:tr w:rsidR="00BA3E50" w:rsidRPr="00346184" w14:paraId="410907C6" w14:textId="77777777" w:rsidTr="00BA3E50">
        <w:trPr>
          <w:trHeight w:val="286"/>
        </w:trPr>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78503DE0"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B75B"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sidRPr="00BB1B0F">
              <w:rPr>
                <w:rFonts w:ascii="Arial" w:eastAsia="Times New Roman" w:hAnsi="Arial" w:cs="Arial"/>
                <w:color w:val="000000"/>
                <w:lang w:eastAsia="es-AR"/>
              </w:rPr>
              <w:t>Transporte: Agua </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1B20F700"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C10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085C7"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sidRPr="00BB1B0F">
              <w:rPr>
                <w:rFonts w:ascii="Arial" w:eastAsia="Times New Roman" w:hAnsi="Arial" w:cs="Arial"/>
                <w:color w:val="000000"/>
                <w:lang w:eastAsia="es-AR"/>
              </w:rPr>
              <w:t>Tubos de agua </w:t>
            </w:r>
          </w:p>
        </w:tc>
      </w:tr>
      <w:tr w:rsidR="00BA3E50" w:rsidRPr="00346184" w14:paraId="04686233" w14:textId="77777777" w:rsidTr="00BA3E50">
        <w:trPr>
          <w:trHeight w:val="286"/>
        </w:trPr>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127C00AA"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2230B"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sidRPr="00BB1B0F">
              <w:rPr>
                <w:rFonts w:ascii="Arial" w:eastAsia="Times New Roman" w:hAnsi="Arial" w:cs="Arial"/>
                <w:color w:val="000000"/>
                <w:lang w:eastAsia="es-AR"/>
              </w:rPr>
              <w:t>Almacén: Agua </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30773A0F"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C11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B1BDA"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sidRPr="00BB1B0F">
              <w:rPr>
                <w:rFonts w:ascii="Arial" w:eastAsia="Times New Roman" w:hAnsi="Arial" w:cs="Arial"/>
                <w:color w:val="000000"/>
                <w:lang w:eastAsia="es-AR"/>
              </w:rPr>
              <w:t>Tanque del condensador</w:t>
            </w:r>
          </w:p>
        </w:tc>
      </w:tr>
      <w:tr w:rsidR="00BA3E50" w:rsidRPr="00346184" w14:paraId="6A45C2A7" w14:textId="77777777" w:rsidTr="00BA3E50">
        <w:trPr>
          <w:trHeight w:val="286"/>
        </w:trPr>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338BF680"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C5A47"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sidRPr="00BB1B0F">
              <w:rPr>
                <w:rFonts w:ascii="Arial" w:eastAsia="Times New Roman" w:hAnsi="Arial" w:cs="Arial"/>
                <w:color w:val="000000"/>
                <w:lang w:eastAsia="es-AR"/>
              </w:rPr>
              <w:t>Transporte: Agua </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0CA01E1A"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C10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F89C8"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sidRPr="00BB1B0F">
              <w:rPr>
                <w:rFonts w:ascii="Arial" w:eastAsia="Times New Roman" w:hAnsi="Arial" w:cs="Arial"/>
                <w:color w:val="000000"/>
                <w:lang w:eastAsia="es-AR"/>
              </w:rPr>
              <w:t>Tubos de agua</w:t>
            </w:r>
          </w:p>
        </w:tc>
      </w:tr>
      <w:tr w:rsidR="00BA3E50" w:rsidRPr="00346184" w14:paraId="7F13DB0E" w14:textId="77777777" w:rsidTr="00BA3E50">
        <w:trPr>
          <w:trHeight w:val="286"/>
        </w:trPr>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11496A65"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3637B"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sidRPr="00BB1B0F">
              <w:rPr>
                <w:rFonts w:ascii="Arial" w:eastAsia="Times New Roman" w:hAnsi="Arial" w:cs="Arial"/>
                <w:color w:val="000000"/>
                <w:lang w:eastAsia="es-AR"/>
              </w:rPr>
              <w:t>Sumidero: Agua </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tcPr>
          <w:p w14:paraId="738C47C3"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C11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9FB20" w14:textId="77777777" w:rsidR="00BA3E50" w:rsidRPr="00BB1B0F" w:rsidRDefault="00BA3E50" w:rsidP="00380689">
            <w:pPr>
              <w:spacing w:after="0" w:line="240" w:lineRule="auto"/>
              <w:jc w:val="center"/>
              <w:rPr>
                <w:rFonts w:ascii="Times New Roman" w:eastAsia="Times New Roman" w:hAnsi="Times New Roman" w:cs="Times New Roman"/>
                <w:sz w:val="24"/>
                <w:szCs w:val="24"/>
                <w:lang w:eastAsia="es-AR"/>
              </w:rPr>
            </w:pPr>
            <w:r w:rsidRPr="00BB1B0F">
              <w:rPr>
                <w:rFonts w:ascii="Arial" w:eastAsia="Times New Roman" w:hAnsi="Arial" w:cs="Arial"/>
                <w:color w:val="000000"/>
                <w:lang w:eastAsia="es-AR"/>
              </w:rPr>
              <w:t>Tanque del condensador</w:t>
            </w:r>
          </w:p>
        </w:tc>
      </w:tr>
    </w:tbl>
    <w:p w14:paraId="076F86D6" w14:textId="20417622" w:rsidR="000676AA" w:rsidRPr="003E65BA" w:rsidRDefault="000676AA" w:rsidP="000676AA">
      <w:pPr>
        <w:spacing w:before="240" w:after="240" w:line="240" w:lineRule="auto"/>
        <w:ind w:left="560"/>
        <w:jc w:val="both"/>
        <w:rPr>
          <w:rFonts w:ascii="Cambria Math" w:eastAsia="Times New Roman" w:hAnsi="Cambria Math" w:cs="Times New Roman"/>
          <w:i/>
          <w:iCs/>
          <w:sz w:val="24"/>
          <w:szCs w:val="24"/>
          <w:lang w:eastAsia="es-AR"/>
        </w:rPr>
      </w:pPr>
    </w:p>
    <w:tbl>
      <w:tblPr>
        <w:tblpPr w:leftFromText="141" w:rightFromText="141" w:vertAnchor="text" w:horzAnchor="page" w:tblpX="1036" w:tblpY="-106"/>
        <w:tblW w:w="0" w:type="auto"/>
        <w:tblCellMar>
          <w:top w:w="15" w:type="dxa"/>
          <w:left w:w="15" w:type="dxa"/>
          <w:bottom w:w="15" w:type="dxa"/>
          <w:right w:w="15" w:type="dxa"/>
        </w:tblCellMar>
        <w:tblLook w:val="04A0" w:firstRow="1" w:lastRow="0" w:firstColumn="1" w:lastColumn="0" w:noHBand="0" w:noVBand="1"/>
      </w:tblPr>
      <w:tblGrid>
        <w:gridCol w:w="580"/>
        <w:gridCol w:w="1778"/>
        <w:gridCol w:w="604"/>
        <w:gridCol w:w="1924"/>
      </w:tblGrid>
      <w:tr w:rsidR="00BA3E50" w:rsidRPr="00353D09" w14:paraId="6F85D62D"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21893F1"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lastRenderedPageBreak/>
              <w:t>ID</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3F02599"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FUNCIONES </w:t>
            </w:r>
          </w:p>
        </w:tc>
        <w:tc>
          <w:tcPr>
            <w:tcW w:w="60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2EDF1608"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ID</w:t>
            </w:r>
          </w:p>
        </w:tc>
        <w:tc>
          <w:tcPr>
            <w:tcW w:w="192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3F5D0B43"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COMPONENTES</w:t>
            </w:r>
          </w:p>
        </w:tc>
      </w:tr>
      <w:tr w:rsidR="00BA3E50" w:rsidRPr="00353D09" w14:paraId="66A954EF"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7C7673C8"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4AE2C"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Fuente: Frio</w:t>
            </w:r>
          </w:p>
        </w:tc>
        <w:tc>
          <w:tcPr>
            <w:tcW w:w="60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50DACB30"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C12</w:t>
            </w:r>
          </w:p>
        </w:tc>
        <w:tc>
          <w:tcPr>
            <w:tcW w:w="1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1DE48"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Agua con hielo</w:t>
            </w:r>
          </w:p>
        </w:tc>
      </w:tr>
      <w:tr w:rsidR="00BA3E50" w:rsidRPr="00353D09" w14:paraId="15B1C541"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92C3A81"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D2D00"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Transporte: Frío</w:t>
            </w:r>
          </w:p>
        </w:tc>
        <w:tc>
          <w:tcPr>
            <w:tcW w:w="60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5A440D13"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C9</w:t>
            </w:r>
          </w:p>
        </w:tc>
        <w:tc>
          <w:tcPr>
            <w:tcW w:w="1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674F5"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Tubos de agua</w:t>
            </w:r>
          </w:p>
        </w:tc>
      </w:tr>
      <w:tr w:rsidR="00BA3E50" w:rsidRPr="00353D09" w14:paraId="333BEC39" w14:textId="77777777" w:rsidTr="00BA3E50">
        <w:trPr>
          <w:trHeight w:val="266"/>
        </w:trPr>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5FE917F7"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95845"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Sumidero: Frío</w:t>
            </w:r>
          </w:p>
        </w:tc>
        <w:tc>
          <w:tcPr>
            <w:tcW w:w="604"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74CBF401"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C5</w:t>
            </w:r>
          </w:p>
        </w:tc>
        <w:tc>
          <w:tcPr>
            <w:tcW w:w="1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CB942"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Condensador</w:t>
            </w:r>
          </w:p>
        </w:tc>
      </w:tr>
    </w:tbl>
    <w:p w14:paraId="4908FB01" w14:textId="2E83BEA4" w:rsidR="000676AA" w:rsidRPr="003E65BA" w:rsidRDefault="00BA3E50" w:rsidP="000676AA">
      <w:pPr>
        <w:spacing w:before="240" w:after="240" w:line="240" w:lineRule="auto"/>
        <w:ind w:left="560"/>
        <w:jc w:val="both"/>
        <w:rPr>
          <w:rFonts w:ascii="Cambria Math" w:eastAsia="Times New Roman" w:hAnsi="Cambria Math" w:cs="Times New Roman"/>
          <w:i/>
          <w:iCs/>
          <w:sz w:val="24"/>
          <w:szCs w:val="24"/>
          <w:lang w:eastAsia="es-AR"/>
        </w:rPr>
      </w:pPr>
      <w:r>
        <w:rPr>
          <w:noProof/>
        </w:rPr>
        <w:drawing>
          <wp:anchor distT="0" distB="0" distL="114300" distR="114300" simplePos="0" relativeHeight="251689984" behindDoc="0" locked="0" layoutInCell="1" allowOverlap="1" wp14:anchorId="4911FD47" wp14:editId="07F87B4A">
            <wp:simplePos x="0" y="0"/>
            <wp:positionH relativeFrom="column">
              <wp:posOffset>3206115</wp:posOffset>
            </wp:positionH>
            <wp:positionV relativeFrom="paragraph">
              <wp:posOffset>0</wp:posOffset>
            </wp:positionV>
            <wp:extent cx="2295525" cy="1066800"/>
            <wp:effectExtent l="0" t="0" r="9525" b="0"/>
            <wp:wrapThrough wrapText="bothSides">
              <wp:wrapPolygon edited="0">
                <wp:start x="0" y="0"/>
                <wp:lineTo x="0" y="21214"/>
                <wp:lineTo x="21510" y="21214"/>
                <wp:lineTo x="21510" y="0"/>
                <wp:lineTo x="0" y="0"/>
              </wp:wrapPolygon>
            </wp:wrapThrough>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5525" cy="10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A5A106" w14:textId="3746B468" w:rsidR="000676AA" w:rsidRPr="003E65BA" w:rsidRDefault="000676AA" w:rsidP="000676AA">
      <w:pPr>
        <w:spacing w:before="240" w:after="240" w:line="240" w:lineRule="auto"/>
        <w:ind w:left="560"/>
        <w:jc w:val="both"/>
        <w:rPr>
          <w:rFonts w:ascii="Cambria Math" w:eastAsia="Times New Roman" w:hAnsi="Cambria Math" w:cs="Times New Roman"/>
          <w:i/>
          <w:iCs/>
          <w:sz w:val="24"/>
          <w:szCs w:val="24"/>
          <w:lang w:eastAsia="es-AR"/>
        </w:rPr>
      </w:pPr>
    </w:p>
    <w:p w14:paraId="5E5B2C39" w14:textId="14178786"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tbl>
      <w:tblPr>
        <w:tblpPr w:leftFromText="141" w:rightFromText="141" w:vertAnchor="text" w:horzAnchor="page" w:tblpX="6151" w:tblpY="445"/>
        <w:tblW w:w="0" w:type="auto"/>
        <w:tblCellMar>
          <w:top w:w="15" w:type="dxa"/>
          <w:left w:w="15" w:type="dxa"/>
          <w:bottom w:w="15" w:type="dxa"/>
          <w:right w:w="15" w:type="dxa"/>
        </w:tblCellMar>
        <w:tblLook w:val="04A0" w:firstRow="1" w:lastRow="0" w:firstColumn="1" w:lastColumn="0" w:noHBand="0" w:noVBand="1"/>
      </w:tblPr>
      <w:tblGrid>
        <w:gridCol w:w="580"/>
        <w:gridCol w:w="1912"/>
        <w:gridCol w:w="604"/>
        <w:gridCol w:w="1924"/>
      </w:tblGrid>
      <w:tr w:rsidR="00BA3E50" w:rsidRPr="00353D09" w14:paraId="64CF126D"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45498B27"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ID</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316C25D8"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FUNCIONES </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1CF49EAC"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ID</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F77DFBC"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COMPONENTES</w:t>
            </w:r>
          </w:p>
        </w:tc>
      </w:tr>
      <w:tr w:rsidR="00BA3E50" w:rsidRPr="00353D09" w14:paraId="493D31F5"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7702C56C"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CBAAB"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Fuente: Calor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40720478"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C13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23AF8"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Red de gas </w:t>
            </w:r>
          </w:p>
        </w:tc>
      </w:tr>
      <w:tr w:rsidR="00BA3E50" w:rsidRPr="00353D09" w14:paraId="6A7D5DA4"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4BB25334"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ECB82"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Transporte: Calor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0541F6FF"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C14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D5407"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Tubo de gas</w:t>
            </w:r>
          </w:p>
        </w:tc>
      </w:tr>
      <w:tr w:rsidR="00BA3E50" w:rsidRPr="00353D09" w14:paraId="2A4AFBB6" w14:textId="77777777" w:rsidTr="00BA3E50">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667E5942"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F27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31C69"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Sumidero: Calor</w:t>
            </w:r>
          </w:p>
        </w:tc>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00" w:type="dxa"/>
              <w:left w:w="100" w:type="dxa"/>
              <w:bottom w:w="100" w:type="dxa"/>
              <w:right w:w="100" w:type="dxa"/>
            </w:tcMar>
            <w:hideMark/>
          </w:tcPr>
          <w:p w14:paraId="7BD59D0A"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Pr>
                <w:rFonts w:ascii="Arial" w:eastAsia="Times New Roman" w:hAnsi="Arial" w:cs="Arial"/>
                <w:color w:val="000000"/>
                <w:lang w:eastAsia="es-AR"/>
              </w:rPr>
              <w:t>C15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691FA" w14:textId="77777777" w:rsidR="00BA3E50" w:rsidRPr="00353D09" w:rsidRDefault="00BA3E50" w:rsidP="00BA3E50">
            <w:pPr>
              <w:spacing w:after="0" w:line="240" w:lineRule="auto"/>
              <w:jc w:val="center"/>
              <w:rPr>
                <w:rFonts w:ascii="Times New Roman" w:eastAsia="Times New Roman" w:hAnsi="Times New Roman" w:cs="Times New Roman"/>
                <w:sz w:val="24"/>
                <w:szCs w:val="24"/>
                <w:lang w:eastAsia="es-AR"/>
              </w:rPr>
            </w:pPr>
            <w:r w:rsidRPr="00353D09">
              <w:rPr>
                <w:rFonts w:ascii="Arial" w:eastAsia="Times New Roman" w:hAnsi="Arial" w:cs="Arial"/>
                <w:color w:val="000000"/>
                <w:lang w:eastAsia="es-AR"/>
              </w:rPr>
              <w:t>Mechero</w:t>
            </w:r>
          </w:p>
        </w:tc>
      </w:tr>
    </w:tbl>
    <w:p w14:paraId="58AE0292" w14:textId="2616B2C1" w:rsidR="002B7084" w:rsidRPr="003E65BA" w:rsidRDefault="00BA3E50" w:rsidP="000676AA">
      <w:pPr>
        <w:spacing w:before="240" w:after="240" w:line="240" w:lineRule="auto"/>
        <w:ind w:left="560"/>
        <w:jc w:val="both"/>
        <w:rPr>
          <w:rFonts w:ascii="Cambria Math" w:eastAsia="Times New Roman" w:hAnsi="Cambria Math" w:cs="Times New Roman"/>
          <w:i/>
          <w:iCs/>
          <w:sz w:val="24"/>
          <w:szCs w:val="24"/>
          <w:lang w:eastAsia="es-AR"/>
        </w:rPr>
      </w:pPr>
      <w:r>
        <w:rPr>
          <w:noProof/>
        </w:rPr>
        <w:drawing>
          <wp:anchor distT="0" distB="0" distL="114300" distR="114300" simplePos="0" relativeHeight="251691008" behindDoc="0" locked="0" layoutInCell="1" allowOverlap="1" wp14:anchorId="456D60EF" wp14:editId="674683B7">
            <wp:simplePos x="0" y="0"/>
            <wp:positionH relativeFrom="column">
              <wp:posOffset>-156210</wp:posOffset>
            </wp:positionH>
            <wp:positionV relativeFrom="paragraph">
              <wp:posOffset>396240</wp:posOffset>
            </wp:positionV>
            <wp:extent cx="2171700" cy="942975"/>
            <wp:effectExtent l="0" t="0" r="0" b="9525"/>
            <wp:wrapThrough wrapText="bothSides">
              <wp:wrapPolygon edited="0">
                <wp:start x="0" y="0"/>
                <wp:lineTo x="0" y="21382"/>
                <wp:lineTo x="21411" y="21382"/>
                <wp:lineTo x="21411"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8800"/>
                    <a:stretch/>
                  </pic:blipFill>
                  <pic:spPr bwMode="auto">
                    <a:xfrm>
                      <a:off x="0" y="0"/>
                      <a:ext cx="2171700" cy="942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A09DF3" w14:textId="215DC9E2"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76924668" w14:textId="5CB73856"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1EEE19DE" w14:textId="735F6DB0" w:rsidR="00BA3E50" w:rsidRPr="003E65BA" w:rsidRDefault="00BA3E50" w:rsidP="000676AA">
      <w:pPr>
        <w:spacing w:before="240" w:after="240" w:line="240" w:lineRule="auto"/>
        <w:ind w:left="560"/>
        <w:jc w:val="both"/>
        <w:rPr>
          <w:rFonts w:ascii="Cambria Math" w:eastAsia="Times New Roman" w:hAnsi="Cambria Math" w:cs="Times New Roman"/>
          <w:i/>
          <w:iCs/>
          <w:sz w:val="24"/>
          <w:szCs w:val="24"/>
          <w:lang w:eastAsia="es-AR"/>
        </w:rPr>
      </w:pPr>
    </w:p>
    <w:p w14:paraId="02E65020" w14:textId="6AF17A96" w:rsidR="002B7084" w:rsidRPr="003E65BA" w:rsidRDefault="00BA3E50" w:rsidP="00BA3E50">
      <w:pPr>
        <w:spacing w:before="240" w:after="240" w:line="240" w:lineRule="auto"/>
        <w:ind w:left="-993"/>
        <w:jc w:val="both"/>
        <w:rPr>
          <w:rFonts w:ascii="Cambria Math" w:eastAsia="Times New Roman" w:hAnsi="Cambria Math" w:cs="Times New Roman"/>
          <w:i/>
          <w:iCs/>
          <w:sz w:val="24"/>
          <w:szCs w:val="24"/>
          <w:lang w:eastAsia="es-AR"/>
        </w:rPr>
      </w:pPr>
      <w:r>
        <w:rPr>
          <w:noProof/>
        </w:rPr>
        <w:drawing>
          <wp:anchor distT="0" distB="0" distL="114300" distR="114300" simplePos="0" relativeHeight="251692032" behindDoc="0" locked="0" layoutInCell="1" allowOverlap="1" wp14:anchorId="79A450D7" wp14:editId="480F9A8D">
            <wp:simplePos x="0" y="0"/>
            <wp:positionH relativeFrom="column">
              <wp:posOffset>710565</wp:posOffset>
            </wp:positionH>
            <wp:positionV relativeFrom="paragraph">
              <wp:posOffset>253365</wp:posOffset>
            </wp:positionV>
            <wp:extent cx="5200015" cy="2614930"/>
            <wp:effectExtent l="0" t="0" r="635" b="0"/>
            <wp:wrapThrough wrapText="bothSides">
              <wp:wrapPolygon edited="0">
                <wp:start x="0" y="0"/>
                <wp:lineTo x="0" y="21401"/>
                <wp:lineTo x="21524" y="21401"/>
                <wp:lineTo x="21524" y="0"/>
                <wp:lineTo x="0" y="0"/>
              </wp:wrapPolygon>
            </wp:wrapThrough>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6826"/>
                    <a:stretch/>
                  </pic:blipFill>
                  <pic:spPr bwMode="auto">
                    <a:xfrm>
                      <a:off x="0" y="0"/>
                      <a:ext cx="5200015" cy="2614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19ED6E" w14:textId="3E67B897" w:rsidR="002B7084" w:rsidRPr="003E65BA" w:rsidRDefault="00BA3E50" w:rsidP="000676AA">
      <w:pPr>
        <w:spacing w:before="240" w:after="240" w:line="240" w:lineRule="auto"/>
        <w:ind w:left="560"/>
        <w:jc w:val="both"/>
        <w:rPr>
          <w:rFonts w:ascii="Cambria Math" w:eastAsia="Times New Roman" w:hAnsi="Cambria Math" w:cs="Times New Roman"/>
          <w:i/>
          <w:iCs/>
          <w:sz w:val="24"/>
          <w:szCs w:val="24"/>
          <w:lang w:eastAsia="es-AR"/>
        </w:rPr>
      </w:pPr>
      <w:r>
        <w:rPr>
          <w:rFonts w:ascii="Cambria Math" w:eastAsia="Times New Roman" w:hAnsi="Cambria Math" w:cs="Times New Roman"/>
          <w:i/>
          <w:iCs/>
          <w:sz w:val="24"/>
          <w:szCs w:val="24"/>
          <w:lang w:eastAsia="es-AR"/>
        </w:rPr>
        <w:t>c)</w:t>
      </w:r>
    </w:p>
    <w:p w14:paraId="0B42E9F8" w14:textId="7768712F"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7631BD01" w14:textId="7987D489"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68665EFA" w14:textId="6FC6C500"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244669B8" w14:textId="4CF419E1"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4649FCA5" w14:textId="587F95FF"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5CB5251F" w14:textId="3DDEABF9"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2F267533" w14:textId="737B14B5"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296EF755" w14:textId="2E0FCF09"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0A8CC710" w14:textId="77777777" w:rsidR="00BA3E50" w:rsidRPr="00BA3E50" w:rsidRDefault="00BA3E50" w:rsidP="00457331">
      <w:pPr>
        <w:spacing w:after="0" w:line="240" w:lineRule="auto"/>
        <w:jc w:val="center"/>
        <w:rPr>
          <w:rFonts w:ascii="Cambria Math" w:hAnsi="Cambria Math"/>
          <w:i/>
          <w:iCs/>
          <w:sz w:val="24"/>
          <w:szCs w:val="24"/>
        </w:rPr>
      </w:pPr>
      <w:r w:rsidRPr="00BA3E50">
        <w:rPr>
          <w:rFonts w:ascii="Cambria Math" w:hAnsi="Cambria Math"/>
          <w:i/>
          <w:iCs/>
          <w:sz w:val="24"/>
          <w:szCs w:val="24"/>
        </w:rPr>
        <w:t>Actor se encarga de mantener las energías externas del sistema en constante flujo,</w:t>
      </w:r>
    </w:p>
    <w:p w14:paraId="55BD7692" w14:textId="77777777" w:rsidR="00BA3E50" w:rsidRPr="00BA3E50" w:rsidRDefault="00BA3E50" w:rsidP="00457331">
      <w:pPr>
        <w:spacing w:after="0" w:line="240" w:lineRule="auto"/>
        <w:jc w:val="center"/>
        <w:rPr>
          <w:rFonts w:ascii="Cambria Math" w:hAnsi="Cambria Math"/>
          <w:i/>
          <w:iCs/>
          <w:sz w:val="24"/>
          <w:szCs w:val="24"/>
        </w:rPr>
      </w:pPr>
      <w:r w:rsidRPr="00BA3E50">
        <w:rPr>
          <w:rFonts w:ascii="Cambria Math" w:hAnsi="Cambria Math"/>
          <w:i/>
          <w:iCs/>
          <w:sz w:val="24"/>
          <w:szCs w:val="24"/>
        </w:rPr>
        <w:t>siempre y cuando el sistema esté funcionando.</w:t>
      </w:r>
    </w:p>
    <w:p w14:paraId="607A9CFF" w14:textId="77777777" w:rsidR="00BA3E50" w:rsidRPr="00BA3E50" w:rsidRDefault="00BA3E50" w:rsidP="00BA3E50">
      <w:pPr>
        <w:spacing w:after="0" w:line="240" w:lineRule="auto"/>
        <w:jc w:val="both"/>
        <w:rPr>
          <w:rFonts w:ascii="Cambria Math" w:hAnsi="Cambria Math"/>
          <w:i/>
          <w:iCs/>
          <w:sz w:val="24"/>
          <w:szCs w:val="24"/>
        </w:rPr>
      </w:pPr>
      <w:r w:rsidRPr="00BA3E50">
        <w:rPr>
          <w:rFonts w:ascii="Cambria Math" w:hAnsi="Cambria Math"/>
          <w:i/>
          <w:iCs/>
          <w:sz w:val="24"/>
          <w:szCs w:val="24"/>
        </w:rPr>
        <w:t>• G1: Es la meta de obtención de hidrosol y el aceite esencial a través de los procesos</w:t>
      </w:r>
    </w:p>
    <w:p w14:paraId="5AE5DA4C" w14:textId="77777777" w:rsidR="00BA3E50" w:rsidRPr="00BA3E50" w:rsidRDefault="00BA3E50" w:rsidP="00BA3E50">
      <w:pPr>
        <w:spacing w:after="0" w:line="240" w:lineRule="auto"/>
        <w:jc w:val="both"/>
        <w:rPr>
          <w:rFonts w:ascii="Cambria Math" w:hAnsi="Cambria Math"/>
          <w:i/>
          <w:iCs/>
          <w:sz w:val="24"/>
          <w:szCs w:val="24"/>
        </w:rPr>
      </w:pPr>
      <w:r w:rsidRPr="00BA3E50">
        <w:rPr>
          <w:rFonts w:ascii="Cambria Math" w:hAnsi="Cambria Math"/>
          <w:i/>
          <w:iCs/>
          <w:sz w:val="24"/>
          <w:szCs w:val="24"/>
        </w:rPr>
        <w:t>químicos.</w:t>
      </w:r>
    </w:p>
    <w:p w14:paraId="42DA3B26" w14:textId="68B9EB69" w:rsidR="00BA3E50" w:rsidRPr="00BA3E50" w:rsidRDefault="00BA3E50" w:rsidP="00BA3E50">
      <w:pPr>
        <w:spacing w:after="0" w:line="240" w:lineRule="auto"/>
        <w:jc w:val="both"/>
        <w:rPr>
          <w:rFonts w:ascii="Cambria Math" w:hAnsi="Cambria Math"/>
          <w:i/>
          <w:iCs/>
          <w:sz w:val="24"/>
          <w:szCs w:val="24"/>
        </w:rPr>
      </w:pPr>
      <w:r w:rsidRPr="00BA3E50">
        <w:rPr>
          <w:rFonts w:ascii="Cambria Math" w:hAnsi="Cambria Math"/>
          <w:i/>
          <w:iCs/>
          <w:sz w:val="24"/>
          <w:szCs w:val="24"/>
        </w:rPr>
        <w:t>• G2: Esta meta se encarga de mantener el calor que requiere el alambique para así poder</w:t>
      </w:r>
      <w:r w:rsidR="00457331">
        <w:rPr>
          <w:rFonts w:ascii="Cambria Math" w:hAnsi="Cambria Math"/>
          <w:i/>
          <w:iCs/>
          <w:sz w:val="24"/>
          <w:szCs w:val="24"/>
        </w:rPr>
        <w:t xml:space="preserve"> </w:t>
      </w:r>
      <w:r w:rsidRPr="00BA3E50">
        <w:rPr>
          <w:rFonts w:ascii="Cambria Math" w:hAnsi="Cambria Math"/>
          <w:i/>
          <w:iCs/>
          <w:sz w:val="24"/>
          <w:szCs w:val="24"/>
        </w:rPr>
        <w:t>llevar el agua a evaporarse.</w:t>
      </w:r>
    </w:p>
    <w:p w14:paraId="491BEAAF" w14:textId="77777777" w:rsidR="00BA3E50" w:rsidRPr="00BA3E50" w:rsidRDefault="00BA3E50" w:rsidP="00BA3E50">
      <w:pPr>
        <w:spacing w:after="0" w:line="240" w:lineRule="auto"/>
        <w:jc w:val="both"/>
        <w:rPr>
          <w:rFonts w:ascii="Cambria Math" w:hAnsi="Cambria Math"/>
          <w:i/>
          <w:iCs/>
          <w:sz w:val="24"/>
          <w:szCs w:val="24"/>
        </w:rPr>
      </w:pPr>
      <w:r w:rsidRPr="00BA3E50">
        <w:rPr>
          <w:rFonts w:ascii="Cambria Math" w:hAnsi="Cambria Math"/>
          <w:i/>
          <w:iCs/>
          <w:sz w:val="24"/>
          <w:szCs w:val="24"/>
        </w:rPr>
        <w:t>• G3: Se encarga de mantener el agua fría fluyendo para que el condensador pueda</w:t>
      </w:r>
    </w:p>
    <w:p w14:paraId="4F071929" w14:textId="77777777" w:rsidR="00BA3E50" w:rsidRPr="00BA3E50" w:rsidRDefault="00BA3E50" w:rsidP="00BA3E50">
      <w:pPr>
        <w:spacing w:after="0" w:line="240" w:lineRule="auto"/>
        <w:jc w:val="both"/>
        <w:rPr>
          <w:rFonts w:ascii="Cambria Math" w:hAnsi="Cambria Math"/>
          <w:i/>
          <w:iCs/>
          <w:sz w:val="24"/>
          <w:szCs w:val="24"/>
        </w:rPr>
      </w:pPr>
      <w:r w:rsidRPr="00BA3E50">
        <w:rPr>
          <w:rFonts w:ascii="Cambria Math" w:hAnsi="Cambria Math"/>
          <w:i/>
          <w:iCs/>
          <w:sz w:val="24"/>
          <w:szCs w:val="24"/>
        </w:rPr>
        <w:t>realizar su función de pasar el vapor a estado líquido.</w:t>
      </w:r>
    </w:p>
    <w:p w14:paraId="2E162A61" w14:textId="44070EDA" w:rsidR="002B7084" w:rsidRPr="003E65BA" w:rsidRDefault="002B7084" w:rsidP="000676AA">
      <w:pPr>
        <w:spacing w:before="240" w:after="240" w:line="240" w:lineRule="auto"/>
        <w:ind w:left="560"/>
        <w:jc w:val="both"/>
        <w:rPr>
          <w:rFonts w:ascii="Cambria Math" w:eastAsia="Times New Roman" w:hAnsi="Cambria Math" w:cs="Times New Roman"/>
          <w:i/>
          <w:iCs/>
          <w:sz w:val="24"/>
          <w:szCs w:val="24"/>
          <w:lang w:eastAsia="es-AR"/>
        </w:rPr>
      </w:pPr>
    </w:p>
    <w:p w14:paraId="2DAD7A3E" w14:textId="77777777" w:rsidR="00F264E7" w:rsidRPr="00F954E9" w:rsidRDefault="002655DF" w:rsidP="007C2415">
      <w:pPr>
        <w:pStyle w:val="NormalWeb"/>
        <w:spacing w:before="0" w:beforeAutospacing="0" w:after="0" w:afterAutospacing="0" w:line="360" w:lineRule="auto"/>
        <w:ind w:left="-993" w:firstLine="426"/>
        <w:jc w:val="both"/>
        <w:rPr>
          <w:rFonts w:ascii="Cambria Math" w:hAnsi="Cambria Math" w:cs="Arial"/>
          <w:i/>
          <w:iCs/>
          <w:color w:val="000000"/>
        </w:rPr>
      </w:pPr>
      <w:r w:rsidRPr="00F954E9">
        <w:rPr>
          <w:rFonts w:ascii="Cambria Math" w:hAnsi="Cambria Math"/>
          <w:i/>
          <w:iCs/>
        </w:rPr>
        <w:lastRenderedPageBreak/>
        <w:t xml:space="preserve">d) </w:t>
      </w:r>
      <w:r w:rsidRPr="00F954E9">
        <w:rPr>
          <w:rFonts w:ascii="Cambria Math" w:hAnsi="Cambria Math" w:cs="Arial"/>
          <w:i/>
          <w:iCs/>
          <w:color w:val="000000"/>
        </w:rPr>
        <w:t>No, un modelo funcional no va a ser considerado como modelo físico</w:t>
      </w:r>
      <w:r w:rsidR="00F264E7" w:rsidRPr="00F954E9">
        <w:rPr>
          <w:rFonts w:ascii="Cambria Math" w:hAnsi="Cambria Math" w:cs="Arial"/>
          <w:i/>
          <w:iCs/>
          <w:color w:val="000000"/>
        </w:rPr>
        <w:t>. Un modelo funcional</w:t>
      </w:r>
      <w:r w:rsidRPr="00F954E9">
        <w:rPr>
          <w:rFonts w:ascii="Cambria Math" w:hAnsi="Cambria Math" w:cs="Arial"/>
          <w:i/>
          <w:iCs/>
          <w:color w:val="000000"/>
        </w:rPr>
        <w:t xml:space="preserve"> abarca un plano abstracto (funciones, metas, propósito) y un plano concreto, que son los componentes, como son las tuberías, la fuente de calor, la cámara de condensación, etc. En el caso de que exista un prototipo del sistema este podría tomarse como modelo físico.</w:t>
      </w:r>
    </w:p>
    <w:p w14:paraId="03D53CD9" w14:textId="34F8CBD0" w:rsidR="002655DF" w:rsidRPr="00F954E9" w:rsidRDefault="00F264E7" w:rsidP="007C2415">
      <w:pPr>
        <w:pStyle w:val="NormalWeb"/>
        <w:spacing w:before="0" w:beforeAutospacing="0" w:after="0" w:afterAutospacing="0" w:line="360" w:lineRule="auto"/>
        <w:ind w:left="-993" w:firstLine="426"/>
        <w:jc w:val="both"/>
        <w:rPr>
          <w:rFonts w:ascii="Cambria Math" w:hAnsi="Cambria Math" w:cs="Arial"/>
          <w:i/>
          <w:iCs/>
          <w:color w:val="000000"/>
        </w:rPr>
      </w:pPr>
      <w:r w:rsidRPr="00F954E9">
        <w:rPr>
          <w:rFonts w:ascii="Cambria Math" w:hAnsi="Cambria Math" w:cs="Arial"/>
          <w:i/>
          <w:iCs/>
          <w:color w:val="000000"/>
        </w:rPr>
        <w:t xml:space="preserve">Tomando como referencia lo anterior, </w:t>
      </w:r>
      <w:r w:rsidR="002655DF" w:rsidRPr="002655DF">
        <w:rPr>
          <w:rFonts w:ascii="Cambria Math" w:hAnsi="Cambria Math" w:cs="Arial"/>
          <w:i/>
          <w:iCs/>
          <w:color w:val="000000"/>
        </w:rPr>
        <w:t xml:space="preserve">la definición de modelo físico se trata de una reproducción a escala reducida de la realidad bajo estudio, y este modelo </w:t>
      </w:r>
      <w:r w:rsidR="005C2D09" w:rsidRPr="00F954E9">
        <w:rPr>
          <w:rFonts w:ascii="Cambria Math" w:hAnsi="Cambria Math" w:cs="Arial"/>
          <w:i/>
          <w:iCs/>
          <w:color w:val="000000"/>
        </w:rPr>
        <w:t>funcional no</w:t>
      </w:r>
      <w:r w:rsidRPr="00F954E9">
        <w:rPr>
          <w:rFonts w:ascii="Cambria Math" w:hAnsi="Cambria Math" w:cs="Arial"/>
          <w:i/>
          <w:iCs/>
          <w:color w:val="000000"/>
        </w:rPr>
        <w:t xml:space="preserve"> representa un modelo en </w:t>
      </w:r>
      <w:r w:rsidR="002655DF" w:rsidRPr="002655DF">
        <w:rPr>
          <w:rFonts w:ascii="Cambria Math" w:hAnsi="Cambria Math" w:cs="Arial"/>
          <w:i/>
          <w:iCs/>
          <w:color w:val="000000"/>
        </w:rPr>
        <w:t>escala reducida. </w:t>
      </w:r>
    </w:p>
    <w:p w14:paraId="47AFA9A7" w14:textId="77777777" w:rsidR="00F954E9" w:rsidRDefault="00F954E9" w:rsidP="007C2415">
      <w:pPr>
        <w:pStyle w:val="NormalWeb"/>
        <w:spacing w:before="0" w:beforeAutospacing="0" w:after="0" w:afterAutospacing="0" w:line="360" w:lineRule="auto"/>
        <w:ind w:left="-993" w:firstLine="426"/>
        <w:jc w:val="both"/>
        <w:rPr>
          <w:rFonts w:ascii="Cambria Math" w:hAnsi="Cambria Math" w:cs="Arial"/>
          <w:color w:val="000000"/>
        </w:rPr>
      </w:pPr>
    </w:p>
    <w:p w14:paraId="5A6F9EA0" w14:textId="4BACC4C0" w:rsidR="001C7498" w:rsidRPr="002655DF" w:rsidRDefault="001C7498" w:rsidP="007C2415">
      <w:pPr>
        <w:pStyle w:val="NormalWeb"/>
        <w:spacing w:before="0" w:beforeAutospacing="0" w:after="0" w:afterAutospacing="0" w:line="360" w:lineRule="auto"/>
        <w:ind w:left="-993" w:firstLine="426"/>
        <w:jc w:val="both"/>
        <w:rPr>
          <w:rFonts w:ascii="Cambria Math" w:hAnsi="Cambria Math"/>
          <w:i/>
          <w:iCs/>
        </w:rPr>
      </w:pPr>
      <w:r w:rsidRPr="00F954E9">
        <w:rPr>
          <w:rFonts w:ascii="Cambria Math" w:hAnsi="Cambria Math" w:cs="Arial"/>
          <w:i/>
          <w:iCs/>
          <w:color w:val="000000"/>
        </w:rPr>
        <w:t xml:space="preserve">e) </w:t>
      </w:r>
      <w:r w:rsidR="00CD58F8" w:rsidRPr="00F954E9">
        <w:rPr>
          <w:rFonts w:ascii="Cambria Math" w:hAnsi="Cambria Math" w:cs="Arial"/>
          <w:i/>
          <w:iCs/>
          <w:color w:val="000000"/>
        </w:rPr>
        <w:t xml:space="preserve">A través del modelado funcional del sistema podemos conocer el propósito y las funciones que realiza para poder lograrlo. también nos permite observar el como lograrlo.   Internamente se realizan una serie de procesos </w:t>
      </w:r>
      <w:r w:rsidR="00E923B1" w:rsidRPr="00F954E9">
        <w:rPr>
          <w:rFonts w:ascii="Cambria Math" w:hAnsi="Cambria Math" w:cs="Arial"/>
          <w:i/>
          <w:iCs/>
          <w:color w:val="000000"/>
        </w:rPr>
        <w:t>y</w:t>
      </w:r>
      <w:r w:rsidR="00CD58F8" w:rsidRPr="00F954E9">
        <w:rPr>
          <w:rFonts w:ascii="Cambria Math" w:hAnsi="Cambria Math" w:cs="Arial"/>
          <w:i/>
          <w:iCs/>
          <w:color w:val="000000"/>
        </w:rPr>
        <w:t xml:space="preserve"> funciones con los recursos obtenidos, lo que debería permitir cumplir con las metas y el propósito si funciona adecuadamente. Si esto no </w:t>
      </w:r>
      <w:r w:rsidR="00E923B1" w:rsidRPr="00F954E9">
        <w:rPr>
          <w:rFonts w:ascii="Cambria Math" w:hAnsi="Cambria Math" w:cs="Arial"/>
          <w:i/>
          <w:iCs/>
          <w:color w:val="000000"/>
        </w:rPr>
        <w:t>sucede como</w:t>
      </w:r>
      <w:r w:rsidR="00CD58F8" w:rsidRPr="00F954E9">
        <w:rPr>
          <w:rFonts w:ascii="Cambria Math" w:hAnsi="Cambria Math" w:cs="Arial"/>
          <w:i/>
          <w:iCs/>
          <w:color w:val="000000"/>
        </w:rPr>
        <w:t xml:space="preserve"> es planteado en el ejemplo significa que tenemos uno o más componentes que no han </w:t>
      </w:r>
      <w:r w:rsidR="00E923B1" w:rsidRPr="00F954E9">
        <w:rPr>
          <w:rFonts w:ascii="Cambria Math" w:hAnsi="Cambria Math" w:cs="Arial"/>
          <w:i/>
          <w:iCs/>
          <w:color w:val="000000"/>
        </w:rPr>
        <w:t>podido cumplir</w:t>
      </w:r>
      <w:r w:rsidR="00CD58F8" w:rsidRPr="00F954E9">
        <w:rPr>
          <w:rFonts w:ascii="Cambria Math" w:hAnsi="Cambria Math" w:cs="Arial"/>
          <w:i/>
          <w:iCs/>
          <w:color w:val="000000"/>
        </w:rPr>
        <w:t xml:space="preserve"> su función</w:t>
      </w:r>
      <w:r w:rsidR="00E923B1" w:rsidRPr="00F954E9">
        <w:rPr>
          <w:rFonts w:ascii="Cambria Math" w:hAnsi="Cambria Math" w:cs="Arial"/>
          <w:i/>
          <w:iCs/>
          <w:color w:val="000000"/>
        </w:rPr>
        <w:t xml:space="preserve"> y en consecuencia el proceso se alteró en algún punto. A su vez con el modelo conocemos el funcionamiento y proceso, lo que permite predecir con altas probabilidades de acierto donde ocurrió la falla. </w:t>
      </w:r>
      <w:r w:rsidR="009412E5" w:rsidRPr="00F954E9">
        <w:rPr>
          <w:rFonts w:ascii="Cambria Math" w:hAnsi="Cambria Math" w:cs="Arial"/>
          <w:i/>
          <w:iCs/>
          <w:color w:val="000000"/>
        </w:rPr>
        <w:t>El vaso quedo vacío por lo cual es evidente que el agua no ingreso a la cámara de condensación y no llegó al vaso. Suponiendo que el paso anterior se realizó correctamente el vapor extraído al calentar la planta no pudo volver a su estado líquido y tampoco llegó al vaso.</w:t>
      </w:r>
    </w:p>
    <w:p w14:paraId="2713B3D3" w14:textId="6BE9A7D7" w:rsidR="002655DF" w:rsidRDefault="002655DF" w:rsidP="000676AA">
      <w:pPr>
        <w:spacing w:line="240" w:lineRule="auto"/>
        <w:ind w:left="-284" w:firstLine="568"/>
        <w:jc w:val="both"/>
        <w:rPr>
          <w:rFonts w:ascii="Cambria Math" w:hAnsi="Cambria Math"/>
          <w:i/>
          <w:iCs/>
          <w:sz w:val="24"/>
          <w:szCs w:val="24"/>
        </w:rPr>
      </w:pPr>
    </w:p>
    <w:p w14:paraId="023C5A8E" w14:textId="631478E2" w:rsidR="001C3DB8" w:rsidRDefault="001C3DB8" w:rsidP="001C3DB8">
      <w:pPr>
        <w:autoSpaceDE w:val="0"/>
        <w:autoSpaceDN w:val="0"/>
        <w:adjustRightInd w:val="0"/>
        <w:spacing w:after="0" w:line="240" w:lineRule="auto"/>
        <w:rPr>
          <w:rFonts w:ascii="Cambria Math" w:hAnsi="Cambria Math" w:cs="Cambria Math"/>
          <w:color w:val="000000"/>
          <w:sz w:val="34"/>
          <w:szCs w:val="34"/>
        </w:rPr>
      </w:pPr>
      <w:r w:rsidRPr="002E2FF3">
        <w:rPr>
          <w:rFonts w:ascii="Cambria Math" w:hAnsi="Cambria Math" w:cs="Cambria Math"/>
          <w:color w:val="000000"/>
          <w:sz w:val="34"/>
          <w:szCs w:val="34"/>
        </w:rPr>
        <w:t>Tarea N°</w:t>
      </w:r>
      <w:r>
        <w:rPr>
          <w:rFonts w:ascii="Cambria Math" w:hAnsi="Cambria Math" w:cs="Cambria Math"/>
          <w:color w:val="000000"/>
          <w:sz w:val="34"/>
          <w:szCs w:val="34"/>
        </w:rPr>
        <w:t>2</w:t>
      </w:r>
      <w:r w:rsidRPr="002E2FF3">
        <w:rPr>
          <w:rFonts w:ascii="Cambria Math" w:hAnsi="Cambria Math" w:cs="Cambria Math"/>
          <w:color w:val="000000"/>
          <w:sz w:val="34"/>
          <w:szCs w:val="34"/>
        </w:rPr>
        <w:t xml:space="preserve">: </w:t>
      </w:r>
    </w:p>
    <w:p w14:paraId="236E6C57" w14:textId="5E3F1135" w:rsidR="00457331" w:rsidRDefault="00457331" w:rsidP="001C3DB8">
      <w:pPr>
        <w:autoSpaceDE w:val="0"/>
        <w:autoSpaceDN w:val="0"/>
        <w:adjustRightInd w:val="0"/>
        <w:spacing w:after="0" w:line="240" w:lineRule="auto"/>
        <w:rPr>
          <w:rFonts w:ascii="Cambria Math" w:hAnsi="Cambria Math" w:cs="Cambria Math"/>
          <w:color w:val="000000"/>
          <w:sz w:val="34"/>
          <w:szCs w:val="34"/>
        </w:rPr>
      </w:pPr>
    </w:p>
    <w:p w14:paraId="348402A9" w14:textId="4766D028" w:rsidR="00457331" w:rsidRDefault="00457331" w:rsidP="001C3DB8">
      <w:pPr>
        <w:autoSpaceDE w:val="0"/>
        <w:autoSpaceDN w:val="0"/>
        <w:adjustRightInd w:val="0"/>
        <w:spacing w:after="0" w:line="240" w:lineRule="auto"/>
        <w:rPr>
          <w:rFonts w:ascii="Cambria Math" w:hAnsi="Cambria Math" w:cs="Cambria Math"/>
          <w:color w:val="000000"/>
          <w:sz w:val="34"/>
          <w:szCs w:val="34"/>
        </w:rPr>
      </w:pPr>
    </w:p>
    <w:p w14:paraId="4E4C624D" w14:textId="636400A8" w:rsidR="00457331" w:rsidRDefault="00457331" w:rsidP="001C3DB8">
      <w:pPr>
        <w:autoSpaceDE w:val="0"/>
        <w:autoSpaceDN w:val="0"/>
        <w:adjustRightInd w:val="0"/>
        <w:spacing w:after="0" w:line="240" w:lineRule="auto"/>
        <w:rPr>
          <w:rFonts w:ascii="Cambria Math" w:hAnsi="Cambria Math" w:cs="Cambria Math"/>
          <w:color w:val="000000"/>
          <w:sz w:val="34"/>
          <w:szCs w:val="34"/>
        </w:rPr>
      </w:pPr>
    </w:p>
    <w:p w14:paraId="0E7A2153" w14:textId="7E5D1D07" w:rsidR="00457331" w:rsidRDefault="00457331" w:rsidP="001C3DB8">
      <w:pPr>
        <w:autoSpaceDE w:val="0"/>
        <w:autoSpaceDN w:val="0"/>
        <w:adjustRightInd w:val="0"/>
        <w:spacing w:after="0" w:line="240" w:lineRule="auto"/>
        <w:rPr>
          <w:rFonts w:ascii="Cambria Math" w:hAnsi="Cambria Math" w:cs="Cambria Math"/>
          <w:color w:val="000000"/>
          <w:sz w:val="34"/>
          <w:szCs w:val="34"/>
        </w:rPr>
      </w:pPr>
    </w:p>
    <w:p w14:paraId="552F985E" w14:textId="1DF52DAF" w:rsidR="00457331" w:rsidRDefault="00457331" w:rsidP="001C3DB8">
      <w:pPr>
        <w:autoSpaceDE w:val="0"/>
        <w:autoSpaceDN w:val="0"/>
        <w:adjustRightInd w:val="0"/>
        <w:spacing w:after="0" w:line="240" w:lineRule="auto"/>
        <w:rPr>
          <w:rFonts w:ascii="Cambria Math" w:hAnsi="Cambria Math" w:cs="Cambria Math"/>
          <w:color w:val="000000"/>
          <w:sz w:val="34"/>
          <w:szCs w:val="34"/>
        </w:rPr>
      </w:pPr>
    </w:p>
    <w:p w14:paraId="61E65CC0" w14:textId="5D812B35" w:rsidR="00457331" w:rsidRDefault="00457331" w:rsidP="001C3DB8">
      <w:pPr>
        <w:autoSpaceDE w:val="0"/>
        <w:autoSpaceDN w:val="0"/>
        <w:adjustRightInd w:val="0"/>
        <w:spacing w:after="0" w:line="240" w:lineRule="auto"/>
        <w:rPr>
          <w:rFonts w:ascii="Cambria Math" w:hAnsi="Cambria Math" w:cs="Cambria Math"/>
          <w:color w:val="000000"/>
          <w:sz w:val="34"/>
          <w:szCs w:val="34"/>
        </w:rPr>
      </w:pPr>
    </w:p>
    <w:p w14:paraId="3F637AF4" w14:textId="6670AF4A" w:rsidR="00457331" w:rsidRDefault="00457331" w:rsidP="001C3DB8">
      <w:pPr>
        <w:autoSpaceDE w:val="0"/>
        <w:autoSpaceDN w:val="0"/>
        <w:adjustRightInd w:val="0"/>
        <w:spacing w:after="0" w:line="240" w:lineRule="auto"/>
        <w:rPr>
          <w:rFonts w:ascii="Cambria Math" w:hAnsi="Cambria Math" w:cs="Cambria Math"/>
          <w:color w:val="000000"/>
          <w:sz w:val="34"/>
          <w:szCs w:val="34"/>
        </w:rPr>
      </w:pPr>
    </w:p>
    <w:p w14:paraId="0C01A31F" w14:textId="77777777" w:rsidR="00457331" w:rsidRPr="002E2FF3" w:rsidRDefault="00457331" w:rsidP="001C3DB8">
      <w:pPr>
        <w:autoSpaceDE w:val="0"/>
        <w:autoSpaceDN w:val="0"/>
        <w:adjustRightInd w:val="0"/>
        <w:spacing w:after="0" w:line="240" w:lineRule="auto"/>
        <w:rPr>
          <w:rFonts w:ascii="Cambria Math" w:hAnsi="Cambria Math" w:cs="Cambria Math"/>
          <w:color w:val="000000"/>
          <w:sz w:val="34"/>
          <w:szCs w:val="34"/>
        </w:rPr>
      </w:pPr>
    </w:p>
    <w:p w14:paraId="606AA591" w14:textId="57750046" w:rsidR="001C3DB8" w:rsidRPr="002E2FF3" w:rsidRDefault="001C3DB8" w:rsidP="009C24D7">
      <w:pPr>
        <w:shd w:val="clear" w:color="auto" w:fill="BFBFBF" w:themeFill="background1" w:themeFillShade="BF"/>
        <w:spacing w:before="240" w:line="240" w:lineRule="auto"/>
        <w:ind w:left="-426" w:firstLine="710"/>
        <w:jc w:val="center"/>
        <w:rPr>
          <w:rFonts w:ascii="Cambria Math" w:hAnsi="Cambria Math"/>
          <w:i/>
          <w:iCs/>
          <w:sz w:val="34"/>
          <w:szCs w:val="34"/>
        </w:rPr>
      </w:pPr>
      <w:r w:rsidRPr="002E2FF3">
        <w:rPr>
          <w:rFonts w:ascii="Cambria Math" w:hAnsi="Cambria Math" w:cs="Cambria Math"/>
          <w:color w:val="000000"/>
          <w:sz w:val="34"/>
          <w:szCs w:val="34"/>
        </w:rPr>
        <w:lastRenderedPageBreak/>
        <w:t>Actividad N°</w:t>
      </w:r>
      <w:r>
        <w:rPr>
          <w:rFonts w:ascii="Cambria Math" w:hAnsi="Cambria Math" w:cs="Cambria Math"/>
          <w:color w:val="000000"/>
          <w:sz w:val="34"/>
          <w:szCs w:val="34"/>
        </w:rPr>
        <w:t>2</w:t>
      </w:r>
    </w:p>
    <w:p w14:paraId="7DD8D3A5" w14:textId="40B07216" w:rsidR="001C3DB8" w:rsidRPr="009C24D7" w:rsidRDefault="00F57846" w:rsidP="009552B1">
      <w:pPr>
        <w:pStyle w:val="Prrafodelista"/>
        <w:numPr>
          <w:ilvl w:val="0"/>
          <w:numId w:val="10"/>
        </w:numPr>
        <w:spacing w:line="240" w:lineRule="auto"/>
        <w:ind w:hanging="1211"/>
        <w:jc w:val="both"/>
        <w:rPr>
          <w:rFonts w:ascii="Cambria Math" w:hAnsi="Cambria Math"/>
          <w:i/>
          <w:iCs/>
          <w:sz w:val="24"/>
          <w:szCs w:val="24"/>
        </w:rPr>
      </w:pPr>
      <w:r>
        <w:rPr>
          <w:noProof/>
        </w:rPr>
        <w:drawing>
          <wp:anchor distT="0" distB="0" distL="114300" distR="114300" simplePos="0" relativeHeight="251682816" behindDoc="0" locked="0" layoutInCell="1" allowOverlap="1" wp14:anchorId="14397032" wp14:editId="63231041">
            <wp:simplePos x="0" y="0"/>
            <wp:positionH relativeFrom="column">
              <wp:posOffset>88659</wp:posOffset>
            </wp:positionH>
            <wp:positionV relativeFrom="paragraph">
              <wp:posOffset>205169</wp:posOffset>
            </wp:positionV>
            <wp:extent cx="5400040" cy="1831340"/>
            <wp:effectExtent l="0" t="0" r="0" b="0"/>
            <wp:wrapThrough wrapText="bothSides">
              <wp:wrapPolygon edited="0">
                <wp:start x="76" y="899"/>
                <wp:lineTo x="76" y="2472"/>
                <wp:lineTo x="1524" y="4943"/>
                <wp:lineTo x="2134" y="4943"/>
                <wp:lineTo x="3277" y="9212"/>
                <wp:lineTo x="5563" y="12133"/>
                <wp:lineTo x="6020" y="12133"/>
                <wp:lineTo x="7010" y="15728"/>
                <wp:lineTo x="7087" y="17750"/>
                <wp:lineTo x="8687" y="19098"/>
                <wp:lineTo x="11278" y="19548"/>
                <wp:lineTo x="11811" y="19548"/>
                <wp:lineTo x="13487" y="16178"/>
                <wp:lineTo x="18059" y="12583"/>
                <wp:lineTo x="18059" y="12133"/>
                <wp:lineTo x="20345" y="10111"/>
                <wp:lineTo x="20650" y="9212"/>
                <wp:lineTo x="20117" y="8538"/>
                <wp:lineTo x="17373" y="4943"/>
                <wp:lineTo x="17450" y="3595"/>
                <wp:lineTo x="15849" y="3146"/>
                <wp:lineTo x="3734" y="899"/>
                <wp:lineTo x="76" y="899"/>
              </wp:wrapPolygon>
            </wp:wrapThrough>
            <wp:docPr id="3" name="Imagen 3"/>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1831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8551EE" w14:textId="64984589" w:rsidR="00E475E4" w:rsidRDefault="00E475E4" w:rsidP="000676AA">
      <w:pPr>
        <w:spacing w:line="240" w:lineRule="auto"/>
        <w:ind w:left="-284" w:firstLine="568"/>
        <w:jc w:val="both"/>
        <w:rPr>
          <w:rFonts w:ascii="Cambria Math" w:hAnsi="Cambria Math"/>
          <w:i/>
          <w:iCs/>
          <w:sz w:val="24"/>
          <w:szCs w:val="24"/>
        </w:rPr>
      </w:pPr>
    </w:p>
    <w:p w14:paraId="2F22D920" w14:textId="2AD9BE1C" w:rsidR="00E475E4" w:rsidRDefault="00E475E4" w:rsidP="000676AA">
      <w:pPr>
        <w:spacing w:line="240" w:lineRule="auto"/>
        <w:ind w:left="-284" w:firstLine="568"/>
        <w:jc w:val="both"/>
        <w:rPr>
          <w:rFonts w:ascii="Cambria Math" w:hAnsi="Cambria Math"/>
          <w:i/>
          <w:iCs/>
          <w:sz w:val="24"/>
          <w:szCs w:val="24"/>
        </w:rPr>
      </w:pPr>
    </w:p>
    <w:p w14:paraId="3326B270" w14:textId="503CCA01" w:rsidR="00E475E4" w:rsidRDefault="00E475E4" w:rsidP="000676AA">
      <w:pPr>
        <w:spacing w:line="240" w:lineRule="auto"/>
        <w:ind w:left="-284" w:firstLine="568"/>
        <w:jc w:val="both"/>
        <w:rPr>
          <w:rFonts w:ascii="Cambria Math" w:hAnsi="Cambria Math"/>
          <w:i/>
          <w:iCs/>
          <w:sz w:val="24"/>
          <w:szCs w:val="24"/>
        </w:rPr>
      </w:pPr>
    </w:p>
    <w:p w14:paraId="61894210" w14:textId="142CF824" w:rsidR="00E475E4" w:rsidRDefault="00E475E4" w:rsidP="000676AA">
      <w:pPr>
        <w:spacing w:line="240" w:lineRule="auto"/>
        <w:ind w:left="-284" w:firstLine="568"/>
        <w:jc w:val="both"/>
        <w:rPr>
          <w:rFonts w:ascii="Cambria Math" w:hAnsi="Cambria Math"/>
          <w:i/>
          <w:iCs/>
          <w:sz w:val="24"/>
          <w:szCs w:val="24"/>
        </w:rPr>
      </w:pPr>
    </w:p>
    <w:p w14:paraId="6B02ACE6" w14:textId="506D4781" w:rsidR="009C24D7" w:rsidRDefault="009C24D7" w:rsidP="009C24D7">
      <w:pPr>
        <w:pStyle w:val="NormalWeb"/>
        <w:spacing w:before="240" w:beforeAutospacing="0" w:after="240" w:afterAutospacing="0"/>
        <w:rPr>
          <w:rFonts w:ascii="Arial" w:hAnsi="Arial" w:cs="Arial"/>
          <w:color w:val="000000"/>
          <w:sz w:val="22"/>
          <w:szCs w:val="22"/>
        </w:rPr>
      </w:pPr>
    </w:p>
    <w:p w14:paraId="553ED83A" w14:textId="7A2F0E93" w:rsidR="009C24D7" w:rsidRDefault="009C24D7" w:rsidP="009C24D7">
      <w:pPr>
        <w:pStyle w:val="NormalWeb"/>
        <w:spacing w:before="240" w:beforeAutospacing="0" w:after="240" w:afterAutospacing="0"/>
        <w:rPr>
          <w:rFonts w:ascii="Arial" w:hAnsi="Arial" w:cs="Arial"/>
          <w:color w:val="000000"/>
          <w:sz w:val="22"/>
          <w:szCs w:val="22"/>
        </w:rPr>
      </w:pPr>
    </w:p>
    <w:p w14:paraId="6D932861" w14:textId="20034FE4" w:rsidR="005C24F4" w:rsidRPr="005C24F4" w:rsidRDefault="005C24F4" w:rsidP="005C24F4">
      <w:pPr>
        <w:pStyle w:val="NormalWeb"/>
        <w:spacing w:before="0" w:beforeAutospacing="0" w:after="0" w:afterAutospacing="0"/>
        <w:ind w:left="644"/>
        <w:jc w:val="both"/>
        <w:rPr>
          <w:rFonts w:ascii="Cambria Math" w:hAnsi="Cambria Math"/>
          <w:i/>
          <w:iCs/>
        </w:rPr>
      </w:pPr>
      <w:r w:rsidRPr="005C24F4">
        <w:rPr>
          <w:rFonts w:ascii="Cambria Math" w:hAnsi="Cambria Math"/>
        </w:rPr>
        <w:t xml:space="preserve">   </w:t>
      </w:r>
    </w:p>
    <w:p w14:paraId="67D7A8FD" w14:textId="77777777" w:rsidR="00F57846" w:rsidRDefault="00F57846" w:rsidP="00F57846">
      <w:pPr>
        <w:pStyle w:val="NormalWeb"/>
        <w:numPr>
          <w:ilvl w:val="0"/>
          <w:numId w:val="10"/>
        </w:numPr>
        <w:spacing w:before="0" w:beforeAutospacing="0" w:after="0" w:afterAutospacing="0"/>
        <w:ind w:left="-567" w:hanging="284"/>
        <w:rPr>
          <w:rFonts w:ascii="Cambria Math" w:hAnsi="Cambria Math"/>
          <w:i/>
          <w:iCs/>
        </w:rPr>
      </w:pPr>
    </w:p>
    <w:p w14:paraId="3E195F9D" w14:textId="3BCC48E9" w:rsidR="00F57846" w:rsidRDefault="005C24F4" w:rsidP="00F57846">
      <w:pPr>
        <w:pStyle w:val="NormalWeb"/>
        <w:spacing w:before="0" w:beforeAutospacing="0" w:after="0" w:afterAutospacing="0"/>
        <w:ind w:left="-851"/>
        <w:jc w:val="center"/>
        <w:rPr>
          <w:rFonts w:ascii="Cambria Math" w:hAnsi="Cambria Math"/>
          <w:i/>
          <w:iCs/>
        </w:rPr>
      </w:pPr>
      <w:r w:rsidRPr="00F57846">
        <w:rPr>
          <w:rFonts w:ascii="Cambria Math" w:hAnsi="Cambria Math"/>
          <w:i/>
          <w:iCs/>
        </w:rPr>
        <w:t xml:space="preserve">Variables endógenas: </w:t>
      </w:r>
      <w:r w:rsidR="00F57846" w:rsidRPr="00F57846">
        <w:rPr>
          <w:rFonts w:ascii="Cambria Math" w:hAnsi="Cambria Math"/>
          <w:i/>
          <w:iCs/>
        </w:rPr>
        <w:t>Tasa de contagio</w:t>
      </w:r>
    </w:p>
    <w:p w14:paraId="0CC2E11B" w14:textId="2D9812E3" w:rsidR="005C24F4" w:rsidRPr="00F57846" w:rsidRDefault="005C24F4" w:rsidP="00F57846">
      <w:pPr>
        <w:pStyle w:val="NormalWeb"/>
        <w:spacing w:before="0" w:beforeAutospacing="0" w:after="0" w:afterAutospacing="0"/>
        <w:ind w:left="-851"/>
        <w:jc w:val="center"/>
        <w:rPr>
          <w:rFonts w:ascii="Cambria Math" w:hAnsi="Cambria Math"/>
          <w:i/>
          <w:iCs/>
        </w:rPr>
      </w:pPr>
      <w:r w:rsidRPr="00F57846">
        <w:rPr>
          <w:rFonts w:ascii="Cambria Math" w:hAnsi="Cambria Math"/>
          <w:i/>
          <w:iCs/>
        </w:rPr>
        <w:t xml:space="preserve">Variables exógenas: </w:t>
      </w:r>
      <w:r w:rsidR="00F57846">
        <w:rPr>
          <w:rFonts w:ascii="Cambria Math" w:hAnsi="Cambria Math"/>
          <w:i/>
          <w:iCs/>
        </w:rPr>
        <w:t xml:space="preserve"> Población Total</w:t>
      </w:r>
    </w:p>
    <w:p w14:paraId="3C0E38DC" w14:textId="5B51AA35" w:rsidR="00F57846" w:rsidRPr="005C24F4" w:rsidRDefault="005C24F4" w:rsidP="00F57846">
      <w:pPr>
        <w:pStyle w:val="NormalWeb"/>
        <w:spacing w:before="0" w:beforeAutospacing="0" w:after="0" w:afterAutospacing="0"/>
        <w:ind w:left="-851"/>
        <w:jc w:val="center"/>
        <w:rPr>
          <w:rFonts w:ascii="Cambria Math" w:hAnsi="Cambria Math"/>
          <w:i/>
          <w:iCs/>
        </w:rPr>
      </w:pPr>
      <w:r w:rsidRPr="005C24F4">
        <w:rPr>
          <w:rFonts w:ascii="Cambria Math" w:hAnsi="Cambria Math"/>
          <w:i/>
          <w:iCs/>
        </w:rPr>
        <w:t xml:space="preserve">Variables de estado: </w:t>
      </w:r>
      <w:r w:rsidR="00F57846">
        <w:rPr>
          <w:rFonts w:ascii="Cambria Math" w:hAnsi="Cambria Math"/>
          <w:i/>
          <w:iCs/>
        </w:rPr>
        <w:t xml:space="preserve"> </w:t>
      </w:r>
      <w:r w:rsidR="00F57846" w:rsidRPr="005C24F4">
        <w:rPr>
          <w:rFonts w:ascii="Cambria Math" w:hAnsi="Cambria Math"/>
          <w:i/>
          <w:iCs/>
        </w:rPr>
        <w:t>Infectados, Recuperados</w:t>
      </w:r>
      <w:r w:rsidR="00F57846">
        <w:rPr>
          <w:rFonts w:ascii="Cambria Math" w:hAnsi="Cambria Math"/>
          <w:i/>
          <w:iCs/>
        </w:rPr>
        <w:t>,</w:t>
      </w:r>
      <w:r w:rsidR="00F57846" w:rsidRPr="00F57846">
        <w:rPr>
          <w:rFonts w:ascii="Cambria Math" w:hAnsi="Cambria Math"/>
          <w:i/>
          <w:iCs/>
        </w:rPr>
        <w:t xml:space="preserve"> Susceptibles</w:t>
      </w:r>
    </w:p>
    <w:p w14:paraId="7C2C72A0" w14:textId="08A81A68" w:rsidR="005C24F4" w:rsidRPr="005C24F4" w:rsidRDefault="005C24F4" w:rsidP="005C24F4">
      <w:pPr>
        <w:pStyle w:val="NormalWeb"/>
        <w:spacing w:before="0" w:beforeAutospacing="0" w:after="0" w:afterAutospacing="0"/>
        <w:ind w:left="-567"/>
        <w:jc w:val="center"/>
        <w:rPr>
          <w:rFonts w:ascii="Cambria Math" w:hAnsi="Cambria Math"/>
          <w:i/>
          <w:iCs/>
        </w:rPr>
      </w:pPr>
    </w:p>
    <w:p w14:paraId="6BAA5AC8" w14:textId="292D6BEA" w:rsidR="009C24D7" w:rsidRPr="009C24D7" w:rsidRDefault="009C24D7" w:rsidP="007C2415">
      <w:pPr>
        <w:pStyle w:val="NormalWeb"/>
        <w:numPr>
          <w:ilvl w:val="0"/>
          <w:numId w:val="10"/>
        </w:numPr>
        <w:spacing w:before="240" w:beforeAutospacing="0" w:after="240" w:afterAutospacing="0" w:line="360" w:lineRule="auto"/>
        <w:ind w:left="-851" w:firstLine="284"/>
        <w:jc w:val="both"/>
        <w:rPr>
          <w:rFonts w:ascii="Cambria Math" w:hAnsi="Cambria Math"/>
        </w:rPr>
      </w:pPr>
      <w:r w:rsidRPr="009C24D7">
        <w:rPr>
          <w:rFonts w:ascii="Cambria Math" w:hAnsi="Cambria Math" w:cs="Arial"/>
          <w:color w:val="000000"/>
        </w:rPr>
        <w:t>El primer bucle (Infectados – Recuperados - Infectados) es un bucle con realimentación negativa ya que solo cuenta con una sola relación negativa (Cuando mayor es el número de recuperados, menor es el número de infectados) por lo tanto el número de estas es impar.</w:t>
      </w:r>
    </w:p>
    <w:p w14:paraId="01699116" w14:textId="77777777" w:rsidR="009C24D7" w:rsidRPr="009C24D7" w:rsidRDefault="009C24D7" w:rsidP="007C2415">
      <w:pPr>
        <w:pStyle w:val="NormalWeb"/>
        <w:spacing w:before="240" w:beforeAutospacing="0" w:after="240" w:afterAutospacing="0" w:line="360" w:lineRule="auto"/>
        <w:ind w:left="-851" w:firstLine="284"/>
        <w:jc w:val="both"/>
        <w:rPr>
          <w:rFonts w:ascii="Cambria Math" w:hAnsi="Cambria Math"/>
        </w:rPr>
      </w:pPr>
      <w:r w:rsidRPr="009C24D7">
        <w:rPr>
          <w:rFonts w:ascii="Cambria Math" w:hAnsi="Cambria Math" w:cs="Arial"/>
          <w:color w:val="000000"/>
        </w:rPr>
        <w:t>El otro bucle causal es un bucle con realimentación positiva ya que no cuenta con relaciones negativas. (Mayor es la tasa de contagios, mayor el número de infectados, y mayor es el número de infectados mayor es la tasa de contagios).</w:t>
      </w:r>
    </w:p>
    <w:p w14:paraId="059587D0" w14:textId="77777777" w:rsidR="00377E29" w:rsidRPr="00377E29" w:rsidRDefault="00377E29" w:rsidP="007C2415">
      <w:pPr>
        <w:pStyle w:val="NormalWeb"/>
        <w:numPr>
          <w:ilvl w:val="0"/>
          <w:numId w:val="10"/>
        </w:numPr>
        <w:spacing w:before="240" w:beforeAutospacing="0" w:after="240" w:afterAutospacing="0"/>
        <w:ind w:left="-851"/>
      </w:pPr>
    </w:p>
    <w:p w14:paraId="0E435C8A" w14:textId="77777777" w:rsidR="00F57846" w:rsidRPr="00F57846" w:rsidRDefault="00F57846" w:rsidP="00B1284D">
      <w:pPr>
        <w:shd w:val="clear" w:color="auto" w:fill="D9D9D9" w:themeFill="background1" w:themeFillShade="D9"/>
        <w:spacing w:after="0" w:line="240" w:lineRule="auto"/>
        <w:ind w:left="-851" w:right="-850"/>
        <w:jc w:val="center"/>
        <w:rPr>
          <w:rFonts w:ascii="Cambria Math" w:hAnsi="Cambria Math"/>
          <w:i/>
          <w:iCs/>
          <w:sz w:val="24"/>
          <w:szCs w:val="24"/>
        </w:rPr>
      </w:pPr>
      <w:r w:rsidRPr="004F06A0">
        <w:rPr>
          <w:rFonts w:ascii="Cambria Math" w:hAnsi="Cambria Math"/>
          <w:i/>
          <w:iCs/>
          <w:sz w:val="24"/>
          <w:szCs w:val="24"/>
        </w:rPr>
        <w:t>• ¿A más personas Infectadas después del período de recuperación hay más Recuperados?</w:t>
      </w:r>
    </w:p>
    <w:p w14:paraId="4941DD32" w14:textId="5CC38A12" w:rsidR="00F57846" w:rsidRPr="00F57846" w:rsidRDefault="00F57846" w:rsidP="00B1284D">
      <w:pPr>
        <w:spacing w:after="0" w:line="240" w:lineRule="auto"/>
        <w:ind w:left="142" w:right="-850" w:firstLine="567"/>
        <w:rPr>
          <w:rFonts w:ascii="Cambria Math" w:hAnsi="Cambria Math"/>
          <w:i/>
          <w:iCs/>
          <w:sz w:val="24"/>
          <w:szCs w:val="24"/>
        </w:rPr>
      </w:pPr>
      <w:r w:rsidRPr="00F57846">
        <w:rPr>
          <w:rFonts w:ascii="Cambria Math" w:hAnsi="Cambria Math"/>
          <w:i/>
          <w:iCs/>
          <w:sz w:val="24"/>
          <w:szCs w:val="24"/>
        </w:rPr>
        <w:t xml:space="preserve">Verdadero. En los modelos SIR, al aumentar las personas infectadas </w:t>
      </w:r>
      <w:proofErr w:type="gramStart"/>
      <w:r w:rsidRPr="00F57846">
        <w:rPr>
          <w:rFonts w:ascii="Cambria Math" w:hAnsi="Cambria Math"/>
          <w:i/>
          <w:iCs/>
          <w:sz w:val="24"/>
          <w:szCs w:val="24"/>
        </w:rPr>
        <w:t>va</w:t>
      </w:r>
      <w:proofErr w:type="gramEnd"/>
      <w:r w:rsidRPr="00F57846">
        <w:rPr>
          <w:rFonts w:ascii="Cambria Math" w:hAnsi="Cambria Math"/>
          <w:i/>
          <w:iCs/>
          <w:sz w:val="24"/>
          <w:szCs w:val="24"/>
        </w:rPr>
        <w:t xml:space="preserve"> haber más personas recuperadas, pero como se comenta en el punto e) que no hay densidad demográfica y la población es constante también pueden aumentar las personas que mueren.</w:t>
      </w:r>
    </w:p>
    <w:p w14:paraId="7ECF9071" w14:textId="7F564993" w:rsidR="00F57846" w:rsidRPr="004F06A0" w:rsidRDefault="00F57846" w:rsidP="00B1284D">
      <w:pPr>
        <w:shd w:val="clear" w:color="auto" w:fill="D9D9D9" w:themeFill="background1" w:themeFillShade="D9"/>
        <w:spacing w:after="0" w:line="240" w:lineRule="auto"/>
        <w:ind w:left="-851" w:right="-850"/>
        <w:jc w:val="center"/>
        <w:rPr>
          <w:rFonts w:ascii="Cambria Math" w:hAnsi="Cambria Math"/>
          <w:i/>
          <w:iCs/>
          <w:sz w:val="24"/>
          <w:szCs w:val="24"/>
          <w:shd w:val="clear" w:color="auto" w:fill="F2F2F2" w:themeFill="background1" w:themeFillShade="F2"/>
        </w:rPr>
      </w:pPr>
      <w:r w:rsidRPr="004F06A0">
        <w:rPr>
          <w:rFonts w:ascii="Cambria Math" w:hAnsi="Cambria Math"/>
          <w:i/>
          <w:iCs/>
          <w:sz w:val="24"/>
          <w:szCs w:val="24"/>
          <w:shd w:val="clear" w:color="auto" w:fill="F2F2F2" w:themeFill="background1" w:themeFillShade="F2"/>
        </w:rPr>
        <w:t>• ¿A más personas que se Recuperan hay menos Infectados?</w:t>
      </w:r>
    </w:p>
    <w:p w14:paraId="7BE5319D" w14:textId="25A88A51" w:rsidR="00F57846" w:rsidRPr="00F57846" w:rsidRDefault="00F57846" w:rsidP="00B1284D">
      <w:pPr>
        <w:spacing w:after="0" w:line="240" w:lineRule="auto"/>
        <w:ind w:right="-850" w:firstLine="426"/>
        <w:rPr>
          <w:rFonts w:ascii="Cambria Math" w:hAnsi="Cambria Math"/>
          <w:i/>
          <w:iCs/>
          <w:sz w:val="24"/>
          <w:szCs w:val="24"/>
        </w:rPr>
      </w:pPr>
      <w:r w:rsidRPr="00F57846">
        <w:rPr>
          <w:rFonts w:ascii="Cambria Math" w:hAnsi="Cambria Math"/>
          <w:i/>
          <w:iCs/>
          <w:sz w:val="24"/>
          <w:szCs w:val="24"/>
        </w:rPr>
        <w:t xml:space="preserve">Verdadero. Ya que como se </w:t>
      </w:r>
      <w:r w:rsidR="004F06A0" w:rsidRPr="00F57846">
        <w:rPr>
          <w:rFonts w:ascii="Cambria Math" w:hAnsi="Cambria Math"/>
          <w:i/>
          <w:iCs/>
          <w:sz w:val="24"/>
          <w:szCs w:val="24"/>
        </w:rPr>
        <w:t>explicó</w:t>
      </w:r>
      <w:r w:rsidRPr="00F57846">
        <w:rPr>
          <w:rFonts w:ascii="Cambria Math" w:hAnsi="Cambria Math"/>
          <w:i/>
          <w:iCs/>
          <w:sz w:val="24"/>
          <w:szCs w:val="24"/>
        </w:rPr>
        <w:t xml:space="preserve"> anteriormente es una relación negativa la que conecta estas dos variables entonces al ser mayor el </w:t>
      </w:r>
      <w:r w:rsidR="004F06A0" w:rsidRPr="00F57846">
        <w:rPr>
          <w:rFonts w:ascii="Cambria Math" w:hAnsi="Cambria Math"/>
          <w:i/>
          <w:iCs/>
          <w:sz w:val="24"/>
          <w:szCs w:val="24"/>
        </w:rPr>
        <w:t>número</w:t>
      </w:r>
      <w:r w:rsidRPr="00F57846">
        <w:rPr>
          <w:rFonts w:ascii="Cambria Math" w:hAnsi="Cambria Math"/>
          <w:i/>
          <w:iCs/>
          <w:sz w:val="24"/>
          <w:szCs w:val="24"/>
        </w:rPr>
        <w:t xml:space="preserve"> de personas </w:t>
      </w:r>
      <w:proofErr w:type="gramStart"/>
      <w:r w:rsidRPr="00F57846">
        <w:rPr>
          <w:rFonts w:ascii="Cambria Math" w:hAnsi="Cambria Math"/>
          <w:i/>
          <w:iCs/>
          <w:sz w:val="24"/>
          <w:szCs w:val="24"/>
        </w:rPr>
        <w:t>recuperadas,</w:t>
      </w:r>
      <w:proofErr w:type="gramEnd"/>
      <w:r w:rsidRPr="00F57846">
        <w:rPr>
          <w:rFonts w:ascii="Cambria Math" w:hAnsi="Cambria Math"/>
          <w:i/>
          <w:iCs/>
          <w:sz w:val="24"/>
          <w:szCs w:val="24"/>
        </w:rPr>
        <w:t xml:space="preserve"> disminuye el número de infectados.</w:t>
      </w:r>
    </w:p>
    <w:p w14:paraId="22AD49E6" w14:textId="17DDC7D9" w:rsidR="00F57846" w:rsidRPr="004F06A0" w:rsidRDefault="00F57846" w:rsidP="00B1284D">
      <w:pPr>
        <w:shd w:val="clear" w:color="auto" w:fill="D9D9D9" w:themeFill="background1" w:themeFillShade="D9"/>
        <w:spacing w:after="0" w:line="240" w:lineRule="auto"/>
        <w:ind w:left="-851" w:right="-850"/>
        <w:jc w:val="center"/>
        <w:rPr>
          <w:rFonts w:ascii="Cambria Math" w:hAnsi="Cambria Math"/>
          <w:i/>
          <w:iCs/>
          <w:sz w:val="24"/>
          <w:szCs w:val="24"/>
        </w:rPr>
      </w:pPr>
      <w:r w:rsidRPr="004F06A0">
        <w:rPr>
          <w:rFonts w:ascii="Cambria Math" w:hAnsi="Cambria Math"/>
          <w:i/>
          <w:iCs/>
          <w:sz w:val="24"/>
          <w:szCs w:val="24"/>
          <w:shd w:val="clear" w:color="auto" w:fill="F2F2F2" w:themeFill="background1" w:themeFillShade="F2"/>
        </w:rPr>
        <w:t>• ¿A más Infectados hay más o menos personas que son Susceptibles?</w:t>
      </w:r>
    </w:p>
    <w:p w14:paraId="6CF8CBC0" w14:textId="3B3EE0DC" w:rsidR="00F57846" w:rsidRPr="00F57846" w:rsidRDefault="00F57846" w:rsidP="00B1284D">
      <w:pPr>
        <w:spacing w:after="0" w:line="240" w:lineRule="auto"/>
        <w:ind w:right="-850" w:firstLine="426"/>
        <w:rPr>
          <w:rFonts w:ascii="Cambria Math" w:hAnsi="Cambria Math"/>
          <w:i/>
          <w:iCs/>
          <w:sz w:val="24"/>
          <w:szCs w:val="24"/>
        </w:rPr>
      </w:pPr>
      <w:r w:rsidRPr="004F06A0">
        <w:rPr>
          <w:rFonts w:ascii="Cambria Math" w:hAnsi="Cambria Math"/>
          <w:i/>
          <w:iCs/>
          <w:sz w:val="24"/>
          <w:szCs w:val="24"/>
        </w:rPr>
        <w:lastRenderedPageBreak/>
        <w:t>En esta pregunta</w:t>
      </w:r>
      <w:r w:rsidRPr="00F57846">
        <w:rPr>
          <w:rFonts w:ascii="Cambria Math" w:hAnsi="Cambria Math"/>
          <w:i/>
          <w:iCs/>
          <w:sz w:val="24"/>
          <w:szCs w:val="24"/>
        </w:rPr>
        <w:t xml:space="preserve"> no se puede afirmar si es verdadero o falso el enunciado. Estas variables no se conectan por lo tanto no existe relación entre ellas. Aunque se observa que, si sube un infectado, baja un susceptible.</w:t>
      </w:r>
    </w:p>
    <w:p w14:paraId="1FAD84BB" w14:textId="037735DB" w:rsidR="00F57846" w:rsidRPr="004F06A0" w:rsidRDefault="00F57846" w:rsidP="00B1284D">
      <w:pPr>
        <w:shd w:val="clear" w:color="auto" w:fill="D9D9D9" w:themeFill="background1" w:themeFillShade="D9"/>
        <w:spacing w:after="0" w:line="240" w:lineRule="auto"/>
        <w:ind w:left="-851" w:right="-850"/>
        <w:jc w:val="center"/>
        <w:rPr>
          <w:rFonts w:ascii="Cambria Math" w:hAnsi="Cambria Math"/>
          <w:i/>
          <w:iCs/>
          <w:sz w:val="24"/>
          <w:szCs w:val="24"/>
          <w:shd w:val="clear" w:color="auto" w:fill="F2F2F2" w:themeFill="background1" w:themeFillShade="F2"/>
        </w:rPr>
      </w:pPr>
      <w:r w:rsidRPr="004F06A0">
        <w:rPr>
          <w:rFonts w:ascii="Cambria Math" w:hAnsi="Cambria Math"/>
          <w:i/>
          <w:iCs/>
          <w:sz w:val="24"/>
          <w:szCs w:val="24"/>
          <w:shd w:val="clear" w:color="auto" w:fill="F2F2F2" w:themeFill="background1" w:themeFillShade="F2"/>
        </w:rPr>
        <w:t>• ¿A mayor tasa de contagio hay más Infectados?</w:t>
      </w:r>
    </w:p>
    <w:p w14:paraId="5EC9B6B3" w14:textId="2922F269" w:rsidR="00F57846" w:rsidRPr="00F57846" w:rsidRDefault="00F57846" w:rsidP="00B1284D">
      <w:pPr>
        <w:spacing w:after="0" w:line="240" w:lineRule="auto"/>
        <w:ind w:right="-850" w:firstLine="426"/>
        <w:rPr>
          <w:rFonts w:ascii="Cambria Math" w:hAnsi="Cambria Math"/>
          <w:i/>
          <w:iCs/>
          <w:sz w:val="24"/>
          <w:szCs w:val="24"/>
        </w:rPr>
      </w:pPr>
      <w:r w:rsidRPr="00F57846">
        <w:rPr>
          <w:rFonts w:ascii="Cambria Math" w:hAnsi="Cambria Math"/>
          <w:i/>
          <w:iCs/>
          <w:sz w:val="24"/>
          <w:szCs w:val="24"/>
        </w:rPr>
        <w:t>Verdadero. Ya que estas variables están conectadas por una relación positiva y dentro de un bucle con realimentación positiva, entonces al aumentar la tasa de contagio, los infectados también lo harán.</w:t>
      </w:r>
    </w:p>
    <w:p w14:paraId="7B72D6C7" w14:textId="5D0484FF" w:rsidR="00F57846" w:rsidRPr="004F06A0" w:rsidRDefault="00F57846" w:rsidP="00B1284D">
      <w:pPr>
        <w:shd w:val="clear" w:color="auto" w:fill="D9D9D9" w:themeFill="background1" w:themeFillShade="D9"/>
        <w:spacing w:after="0" w:line="240" w:lineRule="auto"/>
        <w:ind w:left="-851" w:right="-850"/>
        <w:jc w:val="center"/>
        <w:rPr>
          <w:rFonts w:ascii="Cambria Math" w:hAnsi="Cambria Math"/>
          <w:i/>
          <w:iCs/>
          <w:sz w:val="24"/>
          <w:szCs w:val="24"/>
        </w:rPr>
      </w:pPr>
      <w:r w:rsidRPr="004F06A0">
        <w:rPr>
          <w:rFonts w:ascii="Cambria Math" w:hAnsi="Cambria Math"/>
          <w:i/>
          <w:iCs/>
          <w:sz w:val="24"/>
          <w:szCs w:val="24"/>
          <w:shd w:val="clear" w:color="auto" w:fill="F2F2F2" w:themeFill="background1" w:themeFillShade="F2"/>
        </w:rPr>
        <w:t>• ¿A más Infectados hay menos tasa de contagio?</w:t>
      </w:r>
    </w:p>
    <w:p w14:paraId="7FA683C1" w14:textId="64BAF9C5" w:rsidR="00F57846" w:rsidRPr="00F57846" w:rsidRDefault="00F57846" w:rsidP="00B1284D">
      <w:pPr>
        <w:spacing w:after="0" w:line="240" w:lineRule="auto"/>
        <w:ind w:right="-850" w:firstLine="426"/>
        <w:rPr>
          <w:rFonts w:ascii="Cambria Math" w:hAnsi="Cambria Math"/>
          <w:i/>
          <w:iCs/>
          <w:sz w:val="24"/>
          <w:szCs w:val="24"/>
        </w:rPr>
      </w:pPr>
      <w:r w:rsidRPr="00F57846">
        <w:rPr>
          <w:rFonts w:ascii="Cambria Math" w:hAnsi="Cambria Math"/>
          <w:i/>
          <w:iCs/>
          <w:sz w:val="24"/>
          <w:szCs w:val="24"/>
        </w:rPr>
        <w:t>Falso. Ya que estas variables están conectadas por una relación positiva. Entonces al aumentar los infectados, mayor será la tasa de contagios.</w:t>
      </w:r>
    </w:p>
    <w:p w14:paraId="32197FDF" w14:textId="160250F5" w:rsidR="00F57846" w:rsidRPr="004F06A0" w:rsidRDefault="00F57846" w:rsidP="00B1284D">
      <w:pPr>
        <w:shd w:val="clear" w:color="auto" w:fill="D9D9D9" w:themeFill="background1" w:themeFillShade="D9"/>
        <w:spacing w:after="0" w:line="240" w:lineRule="auto"/>
        <w:ind w:left="-851" w:right="-850"/>
        <w:jc w:val="center"/>
        <w:rPr>
          <w:rFonts w:ascii="Cambria Math" w:hAnsi="Cambria Math"/>
          <w:i/>
          <w:iCs/>
          <w:sz w:val="24"/>
          <w:szCs w:val="24"/>
        </w:rPr>
      </w:pPr>
      <w:r w:rsidRPr="004F06A0">
        <w:rPr>
          <w:rFonts w:ascii="Cambria Math" w:hAnsi="Cambria Math"/>
          <w:i/>
          <w:iCs/>
          <w:sz w:val="24"/>
          <w:szCs w:val="24"/>
        </w:rPr>
        <w:t>• ¿A mayor tasa de contagio hay más Susceptibles?</w:t>
      </w:r>
    </w:p>
    <w:p w14:paraId="174B5220" w14:textId="0D5FABBF" w:rsidR="00F57846" w:rsidRPr="00F57846" w:rsidRDefault="00F57846" w:rsidP="00B1284D">
      <w:pPr>
        <w:spacing w:after="0" w:line="240" w:lineRule="auto"/>
        <w:ind w:right="-850" w:firstLine="426"/>
        <w:rPr>
          <w:rFonts w:ascii="Cambria Math" w:hAnsi="Cambria Math"/>
          <w:i/>
          <w:iCs/>
          <w:sz w:val="24"/>
          <w:szCs w:val="24"/>
        </w:rPr>
      </w:pPr>
      <w:r w:rsidRPr="00F57846">
        <w:rPr>
          <w:rFonts w:ascii="Cambria Math" w:hAnsi="Cambria Math"/>
          <w:i/>
          <w:iCs/>
          <w:sz w:val="24"/>
          <w:szCs w:val="24"/>
        </w:rPr>
        <w:t>Falso. Cuando mayor es la tasa de contagios menor es la cantidad de población susceptible.</w:t>
      </w:r>
    </w:p>
    <w:p w14:paraId="3F9A4D5F" w14:textId="3FE6EF98" w:rsidR="00F57846" w:rsidRPr="004F06A0" w:rsidRDefault="00F57846" w:rsidP="00B1284D">
      <w:pPr>
        <w:shd w:val="clear" w:color="auto" w:fill="D9D9D9" w:themeFill="background1" w:themeFillShade="D9"/>
        <w:spacing w:after="0" w:line="240" w:lineRule="auto"/>
        <w:ind w:left="-851" w:right="-850"/>
        <w:jc w:val="center"/>
        <w:rPr>
          <w:rFonts w:ascii="Cambria Math" w:hAnsi="Cambria Math"/>
          <w:i/>
          <w:iCs/>
          <w:sz w:val="24"/>
          <w:szCs w:val="24"/>
        </w:rPr>
      </w:pPr>
      <w:r w:rsidRPr="004F06A0">
        <w:rPr>
          <w:rFonts w:ascii="Cambria Math" w:hAnsi="Cambria Math"/>
          <w:i/>
          <w:iCs/>
          <w:sz w:val="24"/>
          <w:szCs w:val="24"/>
        </w:rPr>
        <w:t>• ¿A más Susceptibles hay mayor tasa de contagios?</w:t>
      </w:r>
    </w:p>
    <w:p w14:paraId="1E789CBA" w14:textId="5BCA0BC7" w:rsidR="004F06A0" w:rsidRDefault="00F57846" w:rsidP="00B1284D">
      <w:pPr>
        <w:spacing w:after="0" w:line="240" w:lineRule="auto"/>
        <w:ind w:right="-850"/>
        <w:rPr>
          <w:rFonts w:ascii="Cambria Math" w:hAnsi="Cambria Math"/>
          <w:i/>
          <w:iCs/>
          <w:sz w:val="24"/>
          <w:szCs w:val="24"/>
        </w:rPr>
      </w:pPr>
      <w:r w:rsidRPr="00F57846">
        <w:rPr>
          <w:rFonts w:ascii="Cambria Math" w:hAnsi="Cambria Math"/>
          <w:i/>
          <w:iCs/>
          <w:sz w:val="24"/>
          <w:szCs w:val="24"/>
        </w:rPr>
        <w:t xml:space="preserve">Verdadero. Cuando aumentan los susceptibles </w:t>
      </w:r>
      <w:r w:rsidR="00A60BB4">
        <w:rPr>
          <w:rFonts w:ascii="Cambria Math" w:hAnsi="Cambria Math"/>
          <w:i/>
          <w:iCs/>
          <w:sz w:val="24"/>
          <w:szCs w:val="24"/>
        </w:rPr>
        <w:t>también</w:t>
      </w:r>
      <w:r w:rsidR="004F06A0">
        <w:rPr>
          <w:rFonts w:ascii="Cambria Math" w:hAnsi="Cambria Math"/>
          <w:i/>
          <w:iCs/>
          <w:sz w:val="24"/>
          <w:szCs w:val="24"/>
        </w:rPr>
        <w:t xml:space="preserve"> es mayor la tasa de contagios</w:t>
      </w:r>
    </w:p>
    <w:p w14:paraId="4803B80E" w14:textId="35805876" w:rsidR="00F57846" w:rsidRPr="004F06A0" w:rsidRDefault="00F57846" w:rsidP="00B1284D">
      <w:pPr>
        <w:shd w:val="clear" w:color="auto" w:fill="D9D9D9" w:themeFill="background1" w:themeFillShade="D9"/>
        <w:tabs>
          <w:tab w:val="left" w:pos="8789"/>
        </w:tabs>
        <w:spacing w:after="0" w:line="240" w:lineRule="auto"/>
        <w:ind w:left="-851" w:right="-850"/>
        <w:jc w:val="center"/>
        <w:rPr>
          <w:rFonts w:ascii="Cambria Math" w:hAnsi="Cambria Math"/>
          <w:i/>
          <w:iCs/>
          <w:sz w:val="24"/>
          <w:szCs w:val="24"/>
        </w:rPr>
      </w:pPr>
      <w:r w:rsidRPr="004F06A0">
        <w:rPr>
          <w:rFonts w:ascii="Cambria Math" w:hAnsi="Cambria Math"/>
          <w:i/>
          <w:iCs/>
          <w:sz w:val="24"/>
          <w:szCs w:val="24"/>
        </w:rPr>
        <w:t>• ¿A más Recuperados hay menos Susceptibles?</w:t>
      </w:r>
    </w:p>
    <w:p w14:paraId="51B8D4AA" w14:textId="77777777" w:rsidR="00F57846" w:rsidRPr="00F57846" w:rsidRDefault="00F57846" w:rsidP="00B1284D">
      <w:pPr>
        <w:spacing w:after="0" w:line="240" w:lineRule="auto"/>
        <w:ind w:right="-850"/>
        <w:rPr>
          <w:rFonts w:ascii="Cambria Math" w:hAnsi="Cambria Math"/>
          <w:i/>
          <w:iCs/>
          <w:sz w:val="24"/>
          <w:szCs w:val="24"/>
        </w:rPr>
      </w:pPr>
      <w:r w:rsidRPr="00F57846">
        <w:rPr>
          <w:rFonts w:ascii="Cambria Math" w:hAnsi="Cambria Math"/>
          <w:i/>
          <w:iCs/>
          <w:sz w:val="24"/>
          <w:szCs w:val="24"/>
        </w:rPr>
        <w:t>Verdadero. En los modelos SIR los recuperados dejan de ser población susceptible ya que se trata de enfermedades que confieren inmunidad una vez recuperada la persona.</w:t>
      </w:r>
    </w:p>
    <w:p w14:paraId="3AC366F5" w14:textId="3291DD62" w:rsidR="00F57846" w:rsidRPr="004F06A0" w:rsidRDefault="00F57846" w:rsidP="00B1284D">
      <w:pPr>
        <w:shd w:val="clear" w:color="auto" w:fill="D9D9D9" w:themeFill="background1" w:themeFillShade="D9"/>
        <w:spacing w:after="0" w:line="240" w:lineRule="auto"/>
        <w:ind w:left="-851" w:right="-850" w:firstLine="851"/>
        <w:jc w:val="center"/>
        <w:rPr>
          <w:rFonts w:ascii="Cambria Math" w:hAnsi="Cambria Math"/>
          <w:i/>
          <w:iCs/>
          <w:sz w:val="24"/>
          <w:szCs w:val="24"/>
        </w:rPr>
      </w:pPr>
      <w:r w:rsidRPr="004F06A0">
        <w:rPr>
          <w:rFonts w:ascii="Cambria Math" w:hAnsi="Cambria Math"/>
          <w:i/>
          <w:iCs/>
          <w:sz w:val="24"/>
          <w:szCs w:val="24"/>
        </w:rPr>
        <w:t>• ¿A más Susceptibles hay más Recuperados?</w:t>
      </w:r>
    </w:p>
    <w:p w14:paraId="75519FBD" w14:textId="645A0AA4" w:rsidR="00F57846" w:rsidRDefault="00F57846" w:rsidP="00B1284D">
      <w:pPr>
        <w:spacing w:after="0" w:line="240" w:lineRule="auto"/>
        <w:ind w:right="-850"/>
        <w:rPr>
          <w:rFonts w:ascii="Cambria Math" w:hAnsi="Cambria Math"/>
          <w:i/>
          <w:iCs/>
          <w:sz w:val="24"/>
          <w:szCs w:val="24"/>
        </w:rPr>
      </w:pPr>
      <w:r w:rsidRPr="00F57846">
        <w:rPr>
          <w:rFonts w:ascii="Cambria Math" w:hAnsi="Cambria Math"/>
          <w:i/>
          <w:iCs/>
          <w:sz w:val="24"/>
          <w:szCs w:val="24"/>
        </w:rPr>
        <w:t>Verdadero. En los modelos SIR a medida que los susceptible se contagian más tarde habrá más recuperados. Por lo tanto si los primeros aumentan, los demás también.</w:t>
      </w:r>
    </w:p>
    <w:p w14:paraId="546230AF" w14:textId="46EA511C" w:rsidR="00F57846" w:rsidRPr="00F57846" w:rsidRDefault="00F57846" w:rsidP="007C2415">
      <w:pPr>
        <w:pStyle w:val="NormalWeb"/>
        <w:spacing w:before="0" w:beforeAutospacing="0" w:after="0" w:afterAutospacing="0" w:line="276" w:lineRule="auto"/>
        <w:ind w:left="-851" w:firstLine="142"/>
        <w:jc w:val="both"/>
        <w:rPr>
          <w:rFonts w:ascii="Cambria Math" w:hAnsi="Cambria Math" w:cs="Arial"/>
          <w:i/>
          <w:iCs/>
          <w:color w:val="000000"/>
        </w:rPr>
      </w:pPr>
    </w:p>
    <w:p w14:paraId="12E85F2F" w14:textId="19826347" w:rsidR="00D559A2" w:rsidRDefault="00B1284D" w:rsidP="00377E29">
      <w:pPr>
        <w:pStyle w:val="NormalWeb"/>
        <w:spacing w:before="0" w:beforeAutospacing="0" w:after="0" w:afterAutospacing="0" w:line="276" w:lineRule="auto"/>
        <w:ind w:left="-851" w:firstLine="142"/>
        <w:jc w:val="both"/>
        <w:rPr>
          <w:rFonts w:ascii="Cambria Math" w:hAnsi="Cambria Math" w:cs="Arial"/>
          <w:i/>
          <w:iCs/>
          <w:color w:val="000000"/>
        </w:rPr>
      </w:pPr>
      <w:r w:rsidRPr="00176B46">
        <w:rPr>
          <w:noProof/>
        </w:rPr>
        <w:drawing>
          <wp:anchor distT="0" distB="0" distL="114300" distR="114300" simplePos="0" relativeHeight="251683840" behindDoc="0" locked="0" layoutInCell="1" allowOverlap="1" wp14:anchorId="0A66ACF3" wp14:editId="4B3FB7D1">
            <wp:simplePos x="0" y="0"/>
            <wp:positionH relativeFrom="column">
              <wp:posOffset>-32784</wp:posOffset>
            </wp:positionH>
            <wp:positionV relativeFrom="paragraph">
              <wp:posOffset>164757</wp:posOffset>
            </wp:positionV>
            <wp:extent cx="5400040" cy="2053590"/>
            <wp:effectExtent l="0" t="0" r="0" b="0"/>
            <wp:wrapThrough wrapText="bothSides">
              <wp:wrapPolygon edited="0">
                <wp:start x="12421" y="0"/>
                <wp:lineTo x="9296" y="3406"/>
                <wp:lineTo x="381" y="3607"/>
                <wp:lineTo x="305" y="4809"/>
                <wp:lineTo x="2286" y="6612"/>
                <wp:lineTo x="2286" y="6813"/>
                <wp:lineTo x="3124" y="9818"/>
                <wp:lineTo x="3200" y="10620"/>
                <wp:lineTo x="5410" y="13024"/>
                <wp:lineTo x="6172" y="13024"/>
                <wp:lineTo x="7010" y="16230"/>
                <wp:lineTo x="8534" y="19837"/>
                <wp:lineTo x="11659" y="20438"/>
                <wp:lineTo x="12192" y="20438"/>
                <wp:lineTo x="12878" y="19436"/>
                <wp:lineTo x="14097" y="16831"/>
                <wp:lineTo x="15240" y="16230"/>
                <wp:lineTo x="18974" y="13826"/>
                <wp:lineTo x="18974" y="13024"/>
                <wp:lineTo x="21107" y="11622"/>
                <wp:lineTo x="21107" y="10620"/>
                <wp:lineTo x="19355" y="9818"/>
                <wp:lineTo x="18288" y="6612"/>
                <wp:lineTo x="16535" y="3406"/>
                <wp:lineTo x="14706" y="1603"/>
                <wp:lineTo x="12878" y="0"/>
                <wp:lineTo x="12421"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053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AAFB83" w14:textId="65768993" w:rsidR="00DF1670" w:rsidRDefault="00DF1670" w:rsidP="00377E29">
      <w:pPr>
        <w:pStyle w:val="NormalWeb"/>
        <w:spacing w:before="0" w:beforeAutospacing="0" w:after="0" w:afterAutospacing="0" w:line="276" w:lineRule="auto"/>
        <w:ind w:left="-851" w:firstLine="142"/>
        <w:jc w:val="both"/>
        <w:rPr>
          <w:noProof/>
        </w:rPr>
      </w:pPr>
      <w:r>
        <w:rPr>
          <w:rFonts w:ascii="Cambria Math" w:hAnsi="Cambria Math" w:cs="Arial"/>
          <w:i/>
          <w:iCs/>
          <w:color w:val="000000"/>
        </w:rPr>
        <w:t>e)</w:t>
      </w:r>
      <w:r w:rsidRPr="00DF1670">
        <w:rPr>
          <w:noProof/>
        </w:rPr>
        <w:t xml:space="preserve"> </w:t>
      </w:r>
    </w:p>
    <w:p w14:paraId="31AF9F15" w14:textId="35ED25F5" w:rsidR="00DF1670" w:rsidRDefault="00DF1670" w:rsidP="00377E29">
      <w:pPr>
        <w:pStyle w:val="NormalWeb"/>
        <w:spacing w:before="0" w:beforeAutospacing="0" w:after="0" w:afterAutospacing="0" w:line="276" w:lineRule="auto"/>
        <w:ind w:left="-851" w:firstLine="142"/>
        <w:jc w:val="both"/>
        <w:rPr>
          <w:noProof/>
        </w:rPr>
      </w:pPr>
    </w:p>
    <w:p w14:paraId="1B2C317C" w14:textId="0E3542A4" w:rsidR="00DF1670" w:rsidRDefault="00DF1670" w:rsidP="00377E29">
      <w:pPr>
        <w:pStyle w:val="NormalWeb"/>
        <w:spacing w:before="0" w:beforeAutospacing="0" w:after="0" w:afterAutospacing="0" w:line="276" w:lineRule="auto"/>
        <w:ind w:left="-851" w:firstLine="142"/>
        <w:jc w:val="both"/>
        <w:rPr>
          <w:noProof/>
        </w:rPr>
      </w:pPr>
    </w:p>
    <w:p w14:paraId="21C807ED" w14:textId="1B78E592" w:rsidR="00DF1670" w:rsidRDefault="00DF1670" w:rsidP="00377E29">
      <w:pPr>
        <w:pStyle w:val="NormalWeb"/>
        <w:spacing w:before="0" w:beforeAutospacing="0" w:after="0" w:afterAutospacing="0" w:line="276" w:lineRule="auto"/>
        <w:ind w:left="-851" w:firstLine="142"/>
        <w:jc w:val="both"/>
        <w:rPr>
          <w:noProof/>
        </w:rPr>
      </w:pPr>
    </w:p>
    <w:p w14:paraId="151F787E" w14:textId="3110F9C4" w:rsidR="00DF1670" w:rsidRDefault="00DF1670" w:rsidP="00377E29">
      <w:pPr>
        <w:pStyle w:val="NormalWeb"/>
        <w:spacing w:before="0" w:beforeAutospacing="0" w:after="0" w:afterAutospacing="0" w:line="276" w:lineRule="auto"/>
        <w:ind w:left="-851" w:firstLine="142"/>
        <w:jc w:val="both"/>
        <w:rPr>
          <w:noProof/>
        </w:rPr>
      </w:pPr>
    </w:p>
    <w:p w14:paraId="00DACC54" w14:textId="64DD67F0" w:rsidR="00DF1670" w:rsidRDefault="00DF1670" w:rsidP="00377E29">
      <w:pPr>
        <w:pStyle w:val="NormalWeb"/>
        <w:spacing w:before="0" w:beforeAutospacing="0" w:after="0" w:afterAutospacing="0" w:line="276" w:lineRule="auto"/>
        <w:ind w:left="-851" w:firstLine="142"/>
        <w:jc w:val="both"/>
        <w:rPr>
          <w:noProof/>
        </w:rPr>
      </w:pPr>
    </w:p>
    <w:p w14:paraId="1CE94F96" w14:textId="3D9EF3ED" w:rsidR="00DF1670" w:rsidRDefault="00DF1670" w:rsidP="00377E29">
      <w:pPr>
        <w:pStyle w:val="NormalWeb"/>
        <w:spacing w:before="0" w:beforeAutospacing="0" w:after="0" w:afterAutospacing="0" w:line="276" w:lineRule="auto"/>
        <w:ind w:left="-851" w:firstLine="142"/>
        <w:jc w:val="both"/>
        <w:rPr>
          <w:noProof/>
        </w:rPr>
      </w:pPr>
    </w:p>
    <w:p w14:paraId="16009B0D" w14:textId="3048EDEE" w:rsidR="00DF1670" w:rsidRDefault="00DF1670" w:rsidP="00377E29">
      <w:pPr>
        <w:pStyle w:val="NormalWeb"/>
        <w:spacing w:before="0" w:beforeAutospacing="0" w:after="0" w:afterAutospacing="0" w:line="276" w:lineRule="auto"/>
        <w:ind w:left="-851" w:firstLine="142"/>
        <w:jc w:val="both"/>
        <w:rPr>
          <w:noProof/>
        </w:rPr>
      </w:pPr>
    </w:p>
    <w:p w14:paraId="78DCA3BE" w14:textId="43829986" w:rsidR="00DF1670" w:rsidRDefault="00DF1670" w:rsidP="00377E29">
      <w:pPr>
        <w:pStyle w:val="NormalWeb"/>
        <w:spacing w:before="0" w:beforeAutospacing="0" w:after="0" w:afterAutospacing="0" w:line="276" w:lineRule="auto"/>
        <w:ind w:left="-851" w:firstLine="142"/>
        <w:jc w:val="both"/>
        <w:rPr>
          <w:noProof/>
        </w:rPr>
      </w:pPr>
    </w:p>
    <w:p w14:paraId="044879EF" w14:textId="11638DBB" w:rsidR="00DF1670" w:rsidRDefault="00DF1670" w:rsidP="00377E29">
      <w:pPr>
        <w:pStyle w:val="NormalWeb"/>
        <w:spacing w:before="0" w:beforeAutospacing="0" w:after="0" w:afterAutospacing="0" w:line="276" w:lineRule="auto"/>
        <w:ind w:left="-851" w:firstLine="142"/>
        <w:jc w:val="both"/>
        <w:rPr>
          <w:noProof/>
        </w:rPr>
      </w:pPr>
    </w:p>
    <w:p w14:paraId="33410990" w14:textId="77777777" w:rsidR="00896CCA" w:rsidRDefault="00896CCA" w:rsidP="00377E29">
      <w:pPr>
        <w:pStyle w:val="NormalWeb"/>
        <w:spacing w:before="0" w:beforeAutospacing="0" w:after="0" w:afterAutospacing="0" w:line="276" w:lineRule="auto"/>
        <w:ind w:left="-851" w:firstLine="142"/>
        <w:jc w:val="both"/>
        <w:rPr>
          <w:noProof/>
        </w:rPr>
      </w:pPr>
    </w:p>
    <w:p w14:paraId="51E30F4B" w14:textId="77777777" w:rsidR="00DF1670" w:rsidRDefault="00DF1670" w:rsidP="00377E29">
      <w:pPr>
        <w:pStyle w:val="NormalWeb"/>
        <w:spacing w:before="0" w:beforeAutospacing="0" w:after="0" w:afterAutospacing="0" w:line="276" w:lineRule="auto"/>
        <w:ind w:left="-851" w:firstLine="142"/>
        <w:jc w:val="both"/>
        <w:rPr>
          <w:rFonts w:ascii="Cambria Math" w:hAnsi="Cambria Math" w:cs="Arial"/>
          <w:i/>
          <w:iCs/>
          <w:color w:val="000000"/>
        </w:rPr>
      </w:pPr>
    </w:p>
    <w:p w14:paraId="2A7BA8D7" w14:textId="112E4CC3" w:rsidR="00D559A2" w:rsidRPr="00377E29" w:rsidRDefault="00896CCA" w:rsidP="00377E29">
      <w:pPr>
        <w:pStyle w:val="NormalWeb"/>
        <w:spacing w:before="0" w:beforeAutospacing="0" w:after="0" w:afterAutospacing="0" w:line="276" w:lineRule="auto"/>
        <w:ind w:left="-851" w:firstLine="142"/>
        <w:jc w:val="both"/>
        <w:rPr>
          <w:rFonts w:ascii="Cambria Math" w:hAnsi="Cambria Math"/>
          <w:i/>
          <w:iCs/>
        </w:rPr>
      </w:pPr>
      <w:r>
        <w:rPr>
          <w:rFonts w:ascii="Cambria Math" w:hAnsi="Cambria Math"/>
          <w:i/>
          <w:iCs/>
          <w:noProof/>
        </w:rPr>
        <w:lastRenderedPageBreak/>
        <w:drawing>
          <wp:anchor distT="0" distB="0" distL="114300" distR="114300" simplePos="0" relativeHeight="251688960" behindDoc="0" locked="0" layoutInCell="1" allowOverlap="1" wp14:anchorId="08BCB91B" wp14:editId="041981BE">
            <wp:simplePos x="0" y="0"/>
            <wp:positionH relativeFrom="column">
              <wp:posOffset>367665</wp:posOffset>
            </wp:positionH>
            <wp:positionV relativeFrom="paragraph">
              <wp:posOffset>4445</wp:posOffset>
            </wp:positionV>
            <wp:extent cx="4267200" cy="1866900"/>
            <wp:effectExtent l="0" t="0" r="0" b="0"/>
            <wp:wrapThrough wrapText="bothSides">
              <wp:wrapPolygon edited="0">
                <wp:start x="0" y="0"/>
                <wp:lineTo x="0" y="21380"/>
                <wp:lineTo x="21504" y="21380"/>
                <wp:lineTo x="21504" y="0"/>
                <wp:lineTo x="0" y="0"/>
              </wp:wrapPolygon>
            </wp:wrapThrough>
            <wp:docPr id="17" name="Imagen 1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Diagrama&#10;&#10;Descripción generada automáticamente"/>
                    <pic:cNvPicPr/>
                  </pic:nvPicPr>
                  <pic:blipFill rotWithShape="1">
                    <a:blip r:embed="rId18">
                      <a:extLst>
                        <a:ext uri="{28A0092B-C50C-407E-A947-70E740481C1C}">
                          <a14:useLocalDpi xmlns:a14="http://schemas.microsoft.com/office/drawing/2010/main" val="0"/>
                        </a:ext>
                      </a:extLst>
                    </a:blip>
                    <a:srcRect l="2609"/>
                    <a:stretch/>
                  </pic:blipFill>
                  <pic:spPr bwMode="auto">
                    <a:xfrm>
                      <a:off x="0" y="0"/>
                      <a:ext cx="4267200" cy="1866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1670">
        <w:rPr>
          <w:rFonts w:ascii="Cambria Math" w:hAnsi="Cambria Math"/>
          <w:i/>
          <w:iCs/>
        </w:rPr>
        <w:t>f</w:t>
      </w:r>
      <w:r w:rsidR="00D559A2">
        <w:rPr>
          <w:rFonts w:ascii="Cambria Math" w:hAnsi="Cambria Math"/>
          <w:i/>
          <w:iCs/>
        </w:rPr>
        <w:t xml:space="preserve">) </w:t>
      </w:r>
    </w:p>
    <w:p w14:paraId="52712220" w14:textId="689E04E2" w:rsidR="00E475E4" w:rsidRDefault="00E475E4" w:rsidP="000676AA">
      <w:pPr>
        <w:spacing w:line="240" w:lineRule="auto"/>
        <w:ind w:left="-284" w:firstLine="568"/>
        <w:jc w:val="both"/>
        <w:rPr>
          <w:rFonts w:ascii="Cambria Math" w:hAnsi="Cambria Math"/>
          <w:i/>
          <w:iCs/>
          <w:sz w:val="24"/>
          <w:szCs w:val="24"/>
        </w:rPr>
      </w:pPr>
    </w:p>
    <w:p w14:paraId="3887EDF5" w14:textId="3BF4C558" w:rsidR="00DF1670" w:rsidRDefault="00DF1670" w:rsidP="000676AA">
      <w:pPr>
        <w:spacing w:line="240" w:lineRule="auto"/>
        <w:ind w:left="-284" w:firstLine="568"/>
        <w:jc w:val="both"/>
        <w:rPr>
          <w:rFonts w:ascii="Cambria Math" w:hAnsi="Cambria Math"/>
          <w:i/>
          <w:iCs/>
          <w:sz w:val="24"/>
          <w:szCs w:val="24"/>
        </w:rPr>
      </w:pPr>
    </w:p>
    <w:p w14:paraId="28ACB654" w14:textId="04DB8119" w:rsidR="00DF1670" w:rsidRDefault="00DF1670" w:rsidP="000676AA">
      <w:pPr>
        <w:spacing w:line="240" w:lineRule="auto"/>
        <w:ind w:left="-284" w:firstLine="568"/>
        <w:jc w:val="both"/>
        <w:rPr>
          <w:rFonts w:ascii="Cambria Math" w:hAnsi="Cambria Math"/>
          <w:i/>
          <w:iCs/>
          <w:sz w:val="24"/>
          <w:szCs w:val="24"/>
        </w:rPr>
      </w:pPr>
    </w:p>
    <w:p w14:paraId="73F4419E" w14:textId="7C864AAC" w:rsidR="00DF1670" w:rsidRDefault="00DF1670" w:rsidP="000676AA">
      <w:pPr>
        <w:spacing w:line="240" w:lineRule="auto"/>
        <w:ind w:left="-284" w:firstLine="568"/>
        <w:jc w:val="both"/>
        <w:rPr>
          <w:rFonts w:ascii="Cambria Math" w:hAnsi="Cambria Math"/>
          <w:i/>
          <w:iCs/>
          <w:sz w:val="24"/>
          <w:szCs w:val="24"/>
        </w:rPr>
      </w:pPr>
    </w:p>
    <w:p w14:paraId="46EBA77D" w14:textId="59853BC1" w:rsidR="00DF1670" w:rsidRDefault="00DF1670" w:rsidP="000676AA">
      <w:pPr>
        <w:spacing w:line="240" w:lineRule="auto"/>
        <w:ind w:left="-284" w:firstLine="568"/>
        <w:jc w:val="both"/>
        <w:rPr>
          <w:rFonts w:ascii="Cambria Math" w:hAnsi="Cambria Math"/>
          <w:i/>
          <w:iCs/>
          <w:sz w:val="24"/>
          <w:szCs w:val="24"/>
        </w:rPr>
      </w:pPr>
    </w:p>
    <w:p w14:paraId="675230AE" w14:textId="57226DAF" w:rsidR="00DF1670" w:rsidRDefault="00DF1670" w:rsidP="000676AA">
      <w:pPr>
        <w:spacing w:line="240" w:lineRule="auto"/>
        <w:ind w:left="-284" w:firstLine="568"/>
        <w:jc w:val="both"/>
        <w:rPr>
          <w:rFonts w:ascii="Cambria Math" w:hAnsi="Cambria Math"/>
          <w:i/>
          <w:iCs/>
          <w:sz w:val="24"/>
          <w:szCs w:val="24"/>
        </w:rPr>
      </w:pPr>
    </w:p>
    <w:p w14:paraId="5ED6B0AF" w14:textId="6D4508CE" w:rsidR="00DF1670" w:rsidRDefault="00DF1670" w:rsidP="000676AA">
      <w:pPr>
        <w:spacing w:line="240" w:lineRule="auto"/>
        <w:ind w:left="-284" w:firstLine="568"/>
        <w:jc w:val="both"/>
        <w:rPr>
          <w:rFonts w:ascii="Cambria Math" w:hAnsi="Cambria Math"/>
          <w:i/>
          <w:iCs/>
          <w:sz w:val="24"/>
          <w:szCs w:val="24"/>
        </w:rPr>
      </w:pPr>
    </w:p>
    <w:p w14:paraId="0C6FC1DF" w14:textId="366D4561" w:rsidR="00DF1670" w:rsidRDefault="00DF1670" w:rsidP="000676AA">
      <w:pPr>
        <w:spacing w:line="240" w:lineRule="auto"/>
        <w:ind w:left="-284" w:firstLine="568"/>
        <w:jc w:val="both"/>
        <w:rPr>
          <w:rFonts w:ascii="Cambria Math" w:hAnsi="Cambria Math"/>
          <w:i/>
          <w:iCs/>
          <w:sz w:val="24"/>
          <w:szCs w:val="24"/>
        </w:rPr>
      </w:pPr>
    </w:p>
    <w:p w14:paraId="1088D38D" w14:textId="791A6CD6" w:rsidR="00E475E4" w:rsidRDefault="00E475E4" w:rsidP="00E475E4">
      <w:pPr>
        <w:shd w:val="clear" w:color="auto" w:fill="BFBFBF" w:themeFill="background1" w:themeFillShade="BF"/>
        <w:spacing w:before="240" w:line="240" w:lineRule="auto"/>
        <w:ind w:left="-284" w:firstLine="568"/>
        <w:jc w:val="center"/>
        <w:rPr>
          <w:rFonts w:ascii="Cambria Math" w:hAnsi="Cambria Math" w:cs="Cambria Math"/>
          <w:color w:val="000000"/>
          <w:sz w:val="34"/>
          <w:szCs w:val="34"/>
        </w:rPr>
      </w:pPr>
      <w:r w:rsidRPr="002E2FF3">
        <w:rPr>
          <w:rFonts w:ascii="Cambria Math" w:hAnsi="Cambria Math" w:cs="Cambria Math"/>
          <w:color w:val="000000"/>
          <w:sz w:val="34"/>
          <w:szCs w:val="34"/>
        </w:rPr>
        <w:t>Actividad N°</w:t>
      </w:r>
      <w:r>
        <w:rPr>
          <w:rFonts w:ascii="Cambria Math" w:hAnsi="Cambria Math" w:cs="Cambria Math"/>
          <w:color w:val="000000"/>
          <w:sz w:val="34"/>
          <w:szCs w:val="34"/>
        </w:rPr>
        <w:t>3</w:t>
      </w:r>
    </w:p>
    <w:p w14:paraId="13323648" w14:textId="50EE1BC7" w:rsidR="00E644E1" w:rsidRPr="007C56C0" w:rsidRDefault="007C56C0" w:rsidP="009552B1">
      <w:pPr>
        <w:pStyle w:val="Prrafodelista"/>
        <w:numPr>
          <w:ilvl w:val="0"/>
          <w:numId w:val="9"/>
        </w:numPr>
        <w:spacing w:before="240" w:line="360" w:lineRule="auto"/>
        <w:ind w:left="-426" w:hanging="142"/>
        <w:jc w:val="both"/>
        <w:rPr>
          <w:rFonts w:ascii="Cambria Math" w:hAnsi="Cambria Math" w:cs="Cambria Math"/>
          <w:color w:val="000000"/>
          <w:sz w:val="34"/>
          <w:szCs w:val="34"/>
        </w:rPr>
      </w:pPr>
      <w:r w:rsidRPr="007C56C0">
        <w:rPr>
          <w:rStyle w:val="mwe-math-mathml-inline"/>
          <w:rFonts w:ascii="Cambria Math" w:hAnsi="Cambria Math"/>
          <w:i/>
          <w:iCs/>
        </w:rPr>
        <w:t>Antes de poder responder la pregunta necesitamos conocer que significa cada sigla. La terminología utilizada es la siguiente:</w:t>
      </w:r>
    </w:p>
    <w:p w14:paraId="48974F34" w14:textId="77777777" w:rsidR="00E644E1" w:rsidRPr="007C56C0" w:rsidRDefault="00E644E1" w:rsidP="007C56C0">
      <w:pPr>
        <w:spacing w:after="0" w:line="240" w:lineRule="auto"/>
        <w:ind w:left="2127"/>
        <w:rPr>
          <w:rFonts w:ascii="Cambria Math" w:hAnsi="Cambria Math"/>
          <w:i/>
          <w:iCs/>
          <w:color w:val="0D0D0D" w:themeColor="text1" w:themeTint="F2"/>
          <w:sz w:val="24"/>
          <w:szCs w:val="24"/>
        </w:rPr>
      </w:pPr>
      <w:r w:rsidRPr="007C56C0">
        <w:rPr>
          <w:rFonts w:ascii="Cambria Math" w:hAnsi="Cambria Math"/>
          <w:i/>
          <w:iCs/>
          <w:color w:val="0D0D0D" w:themeColor="text1" w:themeTint="F2"/>
          <w:sz w:val="40"/>
          <w:szCs w:val="40"/>
        </w:rPr>
        <w:t>S</w:t>
      </w:r>
      <w:r w:rsidRPr="007C56C0">
        <w:rPr>
          <w:rFonts w:ascii="Cambria Math" w:hAnsi="Cambria Math"/>
          <w:i/>
          <w:iCs/>
          <w:color w:val="0D0D0D" w:themeColor="text1" w:themeTint="F2"/>
          <w:sz w:val="24"/>
          <w:szCs w:val="24"/>
        </w:rPr>
        <w:t xml:space="preserve"> representa a los </w:t>
      </w:r>
      <w:r w:rsidRPr="007C56C0">
        <w:rPr>
          <w:rFonts w:ascii="Cambria Math" w:hAnsi="Cambria Math"/>
          <w:b/>
          <w:bCs/>
          <w:i/>
          <w:iCs/>
          <w:color w:val="0D0D0D" w:themeColor="text1" w:themeTint="F2"/>
          <w:sz w:val="24"/>
          <w:szCs w:val="24"/>
        </w:rPr>
        <w:t>individuos susceptibles</w:t>
      </w:r>
    </w:p>
    <w:p w14:paraId="58658C20" w14:textId="77777777" w:rsidR="00E644E1" w:rsidRPr="007C56C0" w:rsidRDefault="00E644E1" w:rsidP="007C56C0">
      <w:pPr>
        <w:spacing w:after="0" w:line="240" w:lineRule="auto"/>
        <w:ind w:left="2127"/>
        <w:rPr>
          <w:rFonts w:ascii="Cambria Math" w:hAnsi="Cambria Math"/>
          <w:i/>
          <w:iCs/>
          <w:color w:val="0D0D0D" w:themeColor="text1" w:themeTint="F2"/>
          <w:sz w:val="24"/>
          <w:szCs w:val="24"/>
        </w:rPr>
      </w:pPr>
      <w:r w:rsidRPr="007C56C0">
        <w:rPr>
          <w:rFonts w:ascii="Cambria Math" w:hAnsi="Cambria Math"/>
          <w:i/>
          <w:iCs/>
          <w:color w:val="0D0D0D" w:themeColor="text1" w:themeTint="F2"/>
          <w:sz w:val="40"/>
          <w:szCs w:val="40"/>
        </w:rPr>
        <w:t xml:space="preserve">I </w:t>
      </w:r>
      <w:r w:rsidRPr="007C56C0">
        <w:rPr>
          <w:rFonts w:ascii="Cambria Math" w:hAnsi="Cambria Math"/>
          <w:i/>
          <w:iCs/>
          <w:color w:val="0D0D0D" w:themeColor="text1" w:themeTint="F2"/>
          <w:sz w:val="24"/>
          <w:szCs w:val="24"/>
        </w:rPr>
        <w:t xml:space="preserve">representa a los </w:t>
      </w:r>
      <w:r w:rsidRPr="007C56C0">
        <w:rPr>
          <w:rFonts w:ascii="Cambria Math" w:hAnsi="Cambria Math"/>
          <w:b/>
          <w:bCs/>
          <w:i/>
          <w:iCs/>
          <w:color w:val="0D0D0D" w:themeColor="text1" w:themeTint="F2"/>
          <w:sz w:val="24"/>
          <w:szCs w:val="24"/>
        </w:rPr>
        <w:t>individuos infectados</w:t>
      </w:r>
    </w:p>
    <w:p w14:paraId="73F5F865" w14:textId="47185FB6" w:rsidR="00E644E1" w:rsidRPr="007C56C0" w:rsidRDefault="00E644E1" w:rsidP="007C56C0">
      <w:pPr>
        <w:spacing w:after="0" w:line="240" w:lineRule="auto"/>
        <w:ind w:left="2127"/>
        <w:rPr>
          <w:rFonts w:ascii="Cambria Math" w:hAnsi="Cambria Math"/>
          <w:i/>
          <w:iCs/>
          <w:color w:val="0D0D0D" w:themeColor="text1" w:themeTint="F2"/>
          <w:sz w:val="24"/>
          <w:szCs w:val="24"/>
        </w:rPr>
      </w:pPr>
      <w:r w:rsidRPr="007C56C0">
        <w:rPr>
          <w:rFonts w:ascii="Cambria Math" w:hAnsi="Cambria Math"/>
          <w:i/>
          <w:iCs/>
          <w:color w:val="0D0D0D" w:themeColor="text1" w:themeTint="F2"/>
          <w:sz w:val="40"/>
          <w:szCs w:val="40"/>
        </w:rPr>
        <w:t xml:space="preserve">R </w:t>
      </w:r>
      <w:r w:rsidRPr="007C56C0">
        <w:rPr>
          <w:rFonts w:ascii="Cambria Math" w:hAnsi="Cambria Math"/>
          <w:i/>
          <w:iCs/>
          <w:color w:val="0D0D0D" w:themeColor="text1" w:themeTint="F2"/>
          <w:sz w:val="24"/>
          <w:szCs w:val="24"/>
        </w:rPr>
        <w:t xml:space="preserve">representa a los </w:t>
      </w:r>
      <w:r w:rsidRPr="007C56C0">
        <w:rPr>
          <w:rFonts w:ascii="Cambria Math" w:hAnsi="Cambria Math"/>
          <w:b/>
          <w:bCs/>
          <w:i/>
          <w:iCs/>
          <w:color w:val="0D0D0D" w:themeColor="text1" w:themeTint="F2"/>
          <w:sz w:val="24"/>
          <w:szCs w:val="24"/>
        </w:rPr>
        <w:t>individuos rec</w:t>
      </w:r>
      <w:r w:rsidR="00D559A2">
        <w:rPr>
          <w:rFonts w:ascii="Cambria Math" w:hAnsi="Cambria Math"/>
          <w:b/>
          <w:bCs/>
          <w:i/>
          <w:iCs/>
          <w:color w:val="0D0D0D" w:themeColor="text1" w:themeTint="F2"/>
          <w:sz w:val="24"/>
          <w:szCs w:val="24"/>
        </w:rPr>
        <w:t>uper</w:t>
      </w:r>
      <w:r w:rsidRPr="007C56C0">
        <w:rPr>
          <w:rFonts w:ascii="Cambria Math" w:hAnsi="Cambria Math"/>
          <w:b/>
          <w:bCs/>
          <w:i/>
          <w:iCs/>
          <w:color w:val="0D0D0D" w:themeColor="text1" w:themeTint="F2"/>
          <w:sz w:val="24"/>
          <w:szCs w:val="24"/>
        </w:rPr>
        <w:t>ados</w:t>
      </w:r>
    </w:p>
    <w:p w14:paraId="1BE7A520" w14:textId="7BA93566" w:rsidR="00E644E1" w:rsidRPr="007C56C0" w:rsidRDefault="00CC2EC5" w:rsidP="007C56C0">
      <w:pPr>
        <w:pStyle w:val="NormalWeb"/>
        <w:spacing w:line="360" w:lineRule="auto"/>
        <w:ind w:left="-709" w:firstLine="709"/>
        <w:rPr>
          <w:rFonts w:ascii="Cambria Math" w:hAnsi="Cambria Math"/>
          <w:i/>
          <w:iCs/>
        </w:rPr>
      </w:pPr>
      <w:r w:rsidRPr="007C56C0">
        <w:rPr>
          <w:rStyle w:val="mwe-math-mathml-inline"/>
          <w:rFonts w:ascii="Cambria Math" w:hAnsi="Cambria Math"/>
          <w:i/>
          <w:iCs/>
        </w:rPr>
        <w:t xml:space="preserve">El modelo presentado en el video es el modelo SIR nos permite observar a los individuos que no han sido infectados y como su vida se ve transformada debido a la pandemia. Lo que causa que no se respeten las medidas sanitarias adecuadamente </w:t>
      </w:r>
      <w:r w:rsidR="007C56C0">
        <w:rPr>
          <w:rStyle w:val="mwe-math-mathml-inline"/>
          <w:rFonts w:ascii="Cambria Math" w:hAnsi="Cambria Math"/>
          <w:i/>
          <w:iCs/>
        </w:rPr>
        <w:t xml:space="preserve">y </w:t>
      </w:r>
      <w:r w:rsidRPr="007C56C0">
        <w:rPr>
          <w:rStyle w:val="mwe-math-mathml-inline"/>
          <w:rFonts w:ascii="Cambria Math" w:hAnsi="Cambria Math"/>
          <w:i/>
          <w:iCs/>
        </w:rPr>
        <w:t>los vuelv</w:t>
      </w:r>
      <w:r w:rsidR="007C56C0">
        <w:rPr>
          <w:rStyle w:val="mwe-math-mathml-inline"/>
          <w:rFonts w:ascii="Cambria Math" w:hAnsi="Cambria Math"/>
          <w:i/>
          <w:iCs/>
        </w:rPr>
        <w:t>a</w:t>
      </w:r>
      <w:r w:rsidRPr="007C56C0">
        <w:rPr>
          <w:rStyle w:val="mwe-math-mathml-inline"/>
          <w:rFonts w:ascii="Cambria Math" w:hAnsi="Cambria Math"/>
          <w:i/>
          <w:iCs/>
        </w:rPr>
        <w:t xml:space="preserve"> susceptibles a contraer la enfermedad. Después tenemos los individuos afectados, en </w:t>
      </w:r>
      <w:r w:rsidR="007C56C0" w:rsidRPr="007C56C0">
        <w:rPr>
          <w:rStyle w:val="mwe-math-mathml-inline"/>
          <w:rFonts w:ascii="Cambria Math" w:hAnsi="Cambria Math"/>
          <w:i/>
          <w:iCs/>
        </w:rPr>
        <w:t>consecuencia todo</w:t>
      </w:r>
      <w:r w:rsidRPr="007C56C0">
        <w:rPr>
          <w:rStyle w:val="mwe-math-mathml-inline"/>
          <w:rFonts w:ascii="Cambria Math" w:hAnsi="Cambria Math"/>
          <w:i/>
          <w:iCs/>
        </w:rPr>
        <w:t xml:space="preserve"> lo que involucra su mantenimiento en el sistema </w:t>
      </w:r>
      <w:r w:rsidR="007C56C0" w:rsidRPr="007C56C0">
        <w:rPr>
          <w:rStyle w:val="mwe-math-mathml-inline"/>
          <w:rFonts w:ascii="Cambria Math" w:hAnsi="Cambria Math"/>
          <w:i/>
          <w:iCs/>
        </w:rPr>
        <w:t>sanitario</w:t>
      </w:r>
      <w:r w:rsidR="007C56C0">
        <w:rPr>
          <w:rStyle w:val="mwe-math-mathml-inline"/>
          <w:rFonts w:ascii="Cambria Math" w:hAnsi="Cambria Math"/>
          <w:i/>
          <w:iCs/>
        </w:rPr>
        <w:t xml:space="preserve"> (recursos disponibles)</w:t>
      </w:r>
      <w:r w:rsidRPr="007C56C0">
        <w:rPr>
          <w:rStyle w:val="mwe-math-mathml-inline"/>
          <w:rFonts w:ascii="Cambria Math" w:hAnsi="Cambria Math"/>
          <w:i/>
          <w:iCs/>
        </w:rPr>
        <w:t xml:space="preserve"> y la sociedad, se manifiesta como aumenta o disminuye la tasa de contagios y como esto a su vez repercute en los individuos susceptibles. Por ultimo los individuos que se recuperaron y han obtenido una cierta inmunidad. </w:t>
      </w:r>
      <w:r w:rsidR="00E644E1" w:rsidRPr="007C56C0">
        <w:rPr>
          <w:rStyle w:val="mwe-math-mathml-inline"/>
          <w:rFonts w:ascii="Cambria Math" w:hAnsi="Cambria Math"/>
          <w:i/>
          <w:iCs/>
          <w:vanish/>
        </w:rPr>
        <w:t xml:space="preserve">d R d T = γ I {\displaystyle {dR \over dT}=\gamma I} </w:t>
      </w:r>
      <w:r w:rsidRPr="007C56C0">
        <w:rPr>
          <w:rStyle w:val="mwe-math-mathml-inline"/>
          <w:rFonts w:ascii="Cambria Math" w:hAnsi="Cambria Math"/>
          <w:i/>
          <w:iCs/>
          <w:vanish/>
        </w:rPr>
        <w:t xml:space="preserve">hasta auqui aaaaaaaaaaaaaaaaa Hasta fghhbuohgf </w:t>
      </w:r>
      <w:r w:rsidR="00E644E1" w:rsidRPr="007C56C0">
        <w:rPr>
          <w:rFonts w:ascii="Cambria Math" w:hAnsi="Cambria Math"/>
          <w:i/>
          <w:iCs/>
        </w:rPr>
        <w:t xml:space="preserve"> </w:t>
      </w:r>
      <w:r w:rsidRPr="007C56C0">
        <w:rPr>
          <w:rFonts w:ascii="Cambria Math" w:hAnsi="Cambria Math"/>
          <w:i/>
          <w:iCs/>
        </w:rPr>
        <w:t xml:space="preserve">Hasta este punto llega el modelo pero si </w:t>
      </w:r>
      <w:r w:rsidR="007C56C0" w:rsidRPr="007C56C0">
        <w:rPr>
          <w:rFonts w:ascii="Cambria Math" w:hAnsi="Cambria Math"/>
          <w:i/>
          <w:iCs/>
        </w:rPr>
        <w:t>continúa</w:t>
      </w:r>
      <w:r w:rsidRPr="007C56C0">
        <w:rPr>
          <w:rFonts w:ascii="Cambria Math" w:hAnsi="Cambria Math"/>
          <w:i/>
          <w:iCs/>
        </w:rPr>
        <w:t xml:space="preserve"> trabajándolo y muestra otras relaciones y variables </w:t>
      </w:r>
      <w:r w:rsidR="007C56C0" w:rsidRPr="007C56C0">
        <w:rPr>
          <w:rFonts w:ascii="Cambria Math" w:hAnsi="Cambria Math"/>
          <w:i/>
          <w:iCs/>
        </w:rPr>
        <w:t xml:space="preserve">se convierten en modelos SIS y SIRS. Según los estudios la inmunidad generada luego de contraer la enfermedad es temporal por lo que el individuo recuperado puede infectarse y serian nuevas variables y relaciones a incorporar en el modelo lo que lo convierte en un modelo SIRS o un modelo SIS </w:t>
      </w:r>
      <w:r w:rsidR="007C56C0" w:rsidRPr="007C56C0">
        <w:rPr>
          <w:rFonts w:ascii="Cambria Math" w:hAnsi="Cambria Math"/>
          <w:i/>
          <w:iCs/>
        </w:rPr>
        <w:lastRenderedPageBreak/>
        <w:t>ya que se recuperan de la enfermedad pero aun son susceptibles a la misma lo que acarrea otro problemas</w:t>
      </w:r>
      <w:r w:rsidR="007C56C0">
        <w:rPr>
          <w:rFonts w:ascii="Cambria Math" w:hAnsi="Cambria Math"/>
          <w:i/>
          <w:iCs/>
        </w:rPr>
        <w:t>.</w:t>
      </w:r>
      <w:r w:rsidR="007C56C0" w:rsidRPr="007C56C0">
        <w:rPr>
          <w:rFonts w:ascii="Cambria Math" w:hAnsi="Cambria Math"/>
          <w:i/>
          <w:iCs/>
        </w:rPr>
        <w:t xml:space="preserve"> </w:t>
      </w:r>
    </w:p>
    <w:p w14:paraId="2F775872" w14:textId="234095E6" w:rsidR="00E475E4" w:rsidRDefault="00C30492" w:rsidP="00DD547F">
      <w:pPr>
        <w:pStyle w:val="Prrafodelista"/>
        <w:numPr>
          <w:ilvl w:val="0"/>
          <w:numId w:val="9"/>
        </w:numPr>
        <w:spacing w:line="360" w:lineRule="auto"/>
        <w:ind w:left="-709" w:firstLine="283"/>
        <w:jc w:val="both"/>
        <w:rPr>
          <w:rFonts w:ascii="Cambria Math" w:hAnsi="Cambria Math"/>
          <w:i/>
          <w:iCs/>
          <w:sz w:val="24"/>
          <w:szCs w:val="24"/>
        </w:rPr>
      </w:pPr>
      <w:r>
        <w:rPr>
          <w:rFonts w:ascii="Cambria Math" w:hAnsi="Cambria Math"/>
          <w:i/>
          <w:iCs/>
          <w:sz w:val="24"/>
          <w:szCs w:val="24"/>
        </w:rPr>
        <w:t xml:space="preserve"> </w:t>
      </w:r>
      <w:r w:rsidR="00FB0AA8">
        <w:rPr>
          <w:rFonts w:ascii="Cambria Math" w:hAnsi="Cambria Math"/>
          <w:i/>
          <w:iCs/>
          <w:sz w:val="24"/>
          <w:szCs w:val="24"/>
        </w:rPr>
        <w:t xml:space="preserve">La cantidad total de la población provoca una mayor complejidad en el funcionamiento del sistema en tiempos de pandemia. Por un lado se pone en jaque la capacidad del estado para ser viable y realizar procesos de regulación como un proceso homeostático en un sistema biológico. Muchos estados se encuentran en vías de desarrollo lo que </w:t>
      </w:r>
      <w:r w:rsidR="008248A9">
        <w:rPr>
          <w:rFonts w:ascii="Cambria Math" w:hAnsi="Cambria Math"/>
          <w:i/>
          <w:iCs/>
          <w:sz w:val="24"/>
          <w:szCs w:val="24"/>
        </w:rPr>
        <w:t>presenta a</w:t>
      </w:r>
      <w:r w:rsidR="00FB0AA8">
        <w:rPr>
          <w:rFonts w:ascii="Cambria Math" w:hAnsi="Cambria Math"/>
          <w:i/>
          <w:iCs/>
          <w:sz w:val="24"/>
          <w:szCs w:val="24"/>
        </w:rPr>
        <w:t xml:space="preserve"> una economía frágil </w:t>
      </w:r>
      <w:r w:rsidR="008248A9">
        <w:rPr>
          <w:rFonts w:ascii="Cambria Math" w:hAnsi="Cambria Math"/>
          <w:i/>
          <w:iCs/>
          <w:sz w:val="24"/>
          <w:szCs w:val="24"/>
        </w:rPr>
        <w:t>y susceptible</w:t>
      </w:r>
      <w:r w:rsidR="000F3893">
        <w:rPr>
          <w:rFonts w:ascii="Cambria Math" w:hAnsi="Cambria Math"/>
          <w:i/>
          <w:iCs/>
          <w:sz w:val="24"/>
          <w:szCs w:val="24"/>
        </w:rPr>
        <w:t xml:space="preserve"> </w:t>
      </w:r>
      <w:r w:rsidR="00FB0AA8">
        <w:rPr>
          <w:rFonts w:ascii="Cambria Math" w:hAnsi="Cambria Math"/>
          <w:i/>
          <w:iCs/>
          <w:sz w:val="24"/>
          <w:szCs w:val="24"/>
        </w:rPr>
        <w:t>a los cambios radicales. En relación con lo económico aparece la capacidad del estado para mantener al sistema de salud en funcionamiento de la forma más eficiente y eficaz posible. El aspecto económico y sanitario determina</w:t>
      </w:r>
      <w:r w:rsidR="008248A9">
        <w:rPr>
          <w:rFonts w:ascii="Cambria Math" w:hAnsi="Cambria Math"/>
          <w:i/>
          <w:iCs/>
          <w:sz w:val="24"/>
          <w:szCs w:val="24"/>
        </w:rPr>
        <w:t xml:space="preserve">n la mayoría de los efectos sociales que se producen ya que involucran a otros </w:t>
      </w:r>
      <w:r w:rsidR="000F3893">
        <w:rPr>
          <w:rFonts w:ascii="Cambria Math" w:hAnsi="Cambria Math"/>
          <w:i/>
          <w:iCs/>
          <w:sz w:val="24"/>
          <w:szCs w:val="24"/>
        </w:rPr>
        <w:t>factores entre</w:t>
      </w:r>
      <w:r w:rsidR="008248A9">
        <w:rPr>
          <w:rFonts w:ascii="Cambria Math" w:hAnsi="Cambria Math"/>
          <w:i/>
          <w:iCs/>
          <w:sz w:val="24"/>
          <w:szCs w:val="24"/>
        </w:rPr>
        <w:t xml:space="preserve"> ellos uno de los </w:t>
      </w:r>
      <w:r w:rsidR="00F631EC">
        <w:rPr>
          <w:rFonts w:ascii="Cambria Math" w:hAnsi="Cambria Math"/>
          <w:i/>
          <w:iCs/>
          <w:sz w:val="24"/>
          <w:szCs w:val="24"/>
        </w:rPr>
        <w:t>principales el</w:t>
      </w:r>
      <w:r w:rsidR="008248A9">
        <w:rPr>
          <w:rFonts w:ascii="Cambria Math" w:hAnsi="Cambria Math"/>
          <w:i/>
          <w:iCs/>
          <w:sz w:val="24"/>
          <w:szCs w:val="24"/>
        </w:rPr>
        <w:t xml:space="preserve"> trabajo.  </w:t>
      </w:r>
      <w:r w:rsidR="00FB0AA8">
        <w:rPr>
          <w:rFonts w:ascii="Cambria Math" w:hAnsi="Cambria Math"/>
          <w:i/>
          <w:iCs/>
          <w:sz w:val="24"/>
          <w:szCs w:val="24"/>
        </w:rPr>
        <w:t xml:space="preserve"> </w:t>
      </w:r>
    </w:p>
    <w:p w14:paraId="0ED879B9" w14:textId="1FCAD9CA" w:rsidR="00F631EC" w:rsidRDefault="00F631EC" w:rsidP="00F631EC">
      <w:pPr>
        <w:shd w:val="clear" w:color="auto" w:fill="BFBFBF" w:themeFill="background1" w:themeFillShade="BF"/>
        <w:spacing w:before="240" w:line="240" w:lineRule="auto"/>
        <w:ind w:left="-284" w:firstLine="568"/>
        <w:jc w:val="center"/>
        <w:rPr>
          <w:rFonts w:ascii="Cambria Math" w:hAnsi="Cambria Math" w:cs="Cambria Math"/>
          <w:color w:val="000000"/>
          <w:sz w:val="34"/>
          <w:szCs w:val="34"/>
        </w:rPr>
      </w:pPr>
      <w:r w:rsidRPr="002E2FF3">
        <w:rPr>
          <w:rFonts w:ascii="Cambria Math" w:hAnsi="Cambria Math" w:cs="Cambria Math"/>
          <w:color w:val="000000"/>
          <w:sz w:val="34"/>
          <w:szCs w:val="34"/>
        </w:rPr>
        <w:t>Actividad N°</w:t>
      </w:r>
      <w:r>
        <w:rPr>
          <w:rFonts w:ascii="Cambria Math" w:hAnsi="Cambria Math" w:cs="Cambria Math"/>
          <w:color w:val="000000"/>
          <w:sz w:val="34"/>
          <w:szCs w:val="34"/>
        </w:rPr>
        <w:t>4</w:t>
      </w:r>
    </w:p>
    <w:p w14:paraId="0F870958" w14:textId="1D4A8FC1" w:rsidR="00B1284D" w:rsidRDefault="00B1284D" w:rsidP="00F4596B">
      <w:pPr>
        <w:spacing w:before="240" w:line="240" w:lineRule="auto"/>
        <w:ind w:left="-284" w:firstLine="568"/>
        <w:rPr>
          <w:rFonts w:ascii="Cambria Math" w:hAnsi="Cambria Math" w:cs="Cambria Math"/>
          <w:color w:val="000000"/>
          <w:sz w:val="34"/>
          <w:szCs w:val="34"/>
        </w:rPr>
      </w:pPr>
      <w:r w:rsidRPr="00B1284D">
        <w:rPr>
          <w:noProof/>
        </w:rPr>
        <w:drawing>
          <wp:anchor distT="0" distB="0" distL="114300" distR="114300" simplePos="0" relativeHeight="251684864" behindDoc="0" locked="0" layoutInCell="1" allowOverlap="1" wp14:anchorId="07BC2C23" wp14:editId="6E1BB748">
            <wp:simplePos x="0" y="0"/>
            <wp:positionH relativeFrom="column">
              <wp:posOffset>-13335</wp:posOffset>
            </wp:positionH>
            <wp:positionV relativeFrom="paragraph">
              <wp:posOffset>457200</wp:posOffset>
            </wp:positionV>
            <wp:extent cx="5428615" cy="2957195"/>
            <wp:effectExtent l="0" t="0" r="635" b="0"/>
            <wp:wrapThrough wrapText="bothSides">
              <wp:wrapPolygon edited="0">
                <wp:start x="0" y="0"/>
                <wp:lineTo x="0" y="21428"/>
                <wp:lineTo x="21527" y="21428"/>
                <wp:lineTo x="21527"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2731" t="3121"/>
                    <a:stretch/>
                  </pic:blipFill>
                  <pic:spPr bwMode="auto">
                    <a:xfrm>
                      <a:off x="0" y="0"/>
                      <a:ext cx="5428615" cy="2957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596B">
        <w:rPr>
          <w:rFonts w:ascii="Cambria Math" w:hAnsi="Cambria Math" w:cs="Cambria Math"/>
          <w:color w:val="000000"/>
          <w:sz w:val="34"/>
          <w:szCs w:val="34"/>
        </w:rPr>
        <w:t>a)</w:t>
      </w:r>
    </w:p>
    <w:p w14:paraId="3BE2FF9E" w14:textId="155948CD" w:rsidR="00F4596B" w:rsidRDefault="00F4596B" w:rsidP="00F4596B">
      <w:pPr>
        <w:spacing w:before="240" w:line="240" w:lineRule="auto"/>
        <w:ind w:left="-284" w:firstLine="568"/>
        <w:rPr>
          <w:noProof/>
        </w:rPr>
      </w:pPr>
      <w:r w:rsidRPr="00F4596B">
        <w:rPr>
          <w:noProof/>
        </w:rPr>
        <w:t xml:space="preserve"> </w:t>
      </w:r>
    </w:p>
    <w:p w14:paraId="5D619C6E" w14:textId="58797128" w:rsidR="00317AAC" w:rsidRDefault="00D55076" w:rsidP="00317AAC">
      <w:pPr>
        <w:rPr>
          <w:rFonts w:ascii="Cambria Math" w:hAnsi="Cambria Math" w:cs="Cambria Math"/>
          <w:sz w:val="34"/>
          <w:szCs w:val="34"/>
        </w:rPr>
      </w:pPr>
      <w:r w:rsidRPr="00C65839">
        <w:rPr>
          <w:rFonts w:ascii="Cambria Math" w:hAnsi="Cambria Math" w:cs="Cambria Math"/>
          <w:noProof/>
          <w:sz w:val="34"/>
          <w:szCs w:val="34"/>
        </w:rPr>
        <w:lastRenderedPageBreak/>
        <w:drawing>
          <wp:anchor distT="0" distB="0" distL="114300" distR="114300" simplePos="0" relativeHeight="251673600" behindDoc="0" locked="0" layoutInCell="1" allowOverlap="1" wp14:anchorId="573ABCDE" wp14:editId="6CE2E50A">
            <wp:simplePos x="0" y="0"/>
            <wp:positionH relativeFrom="column">
              <wp:posOffset>-917938</wp:posOffset>
            </wp:positionH>
            <wp:positionV relativeFrom="paragraph">
              <wp:posOffset>2038350</wp:posOffset>
            </wp:positionV>
            <wp:extent cx="3600450" cy="1933575"/>
            <wp:effectExtent l="0" t="0" r="0" b="9525"/>
            <wp:wrapThrough wrapText="bothSides">
              <wp:wrapPolygon edited="0">
                <wp:start x="0" y="0"/>
                <wp:lineTo x="0" y="21494"/>
                <wp:lineTo x="21486" y="21494"/>
                <wp:lineTo x="21486" y="0"/>
                <wp:lineTo x="0" y="0"/>
              </wp:wrapPolygon>
            </wp:wrapThrough>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600450" cy="1933575"/>
                    </a:xfrm>
                    <a:prstGeom prst="rect">
                      <a:avLst/>
                    </a:prstGeom>
                  </pic:spPr>
                </pic:pic>
              </a:graphicData>
            </a:graphic>
            <wp14:sizeRelH relativeFrom="page">
              <wp14:pctWidth>0</wp14:pctWidth>
            </wp14:sizeRelH>
            <wp14:sizeRelV relativeFrom="page">
              <wp14:pctHeight>0</wp14:pctHeight>
            </wp14:sizeRelV>
          </wp:anchor>
        </w:drawing>
      </w:r>
      <w:r w:rsidRPr="00D55076">
        <w:rPr>
          <w:rFonts w:ascii="Cambria Math" w:hAnsi="Cambria Math" w:cs="Cambria Math"/>
          <w:noProof/>
          <w:sz w:val="34"/>
          <w:szCs w:val="34"/>
        </w:rPr>
        <w:drawing>
          <wp:anchor distT="0" distB="0" distL="114300" distR="114300" simplePos="0" relativeHeight="251687936" behindDoc="0" locked="0" layoutInCell="1" allowOverlap="1" wp14:anchorId="2F6EC45C" wp14:editId="747EAE7B">
            <wp:simplePos x="0" y="0"/>
            <wp:positionH relativeFrom="column">
              <wp:posOffset>2812415</wp:posOffset>
            </wp:positionH>
            <wp:positionV relativeFrom="paragraph">
              <wp:posOffset>2036264</wp:posOffset>
            </wp:positionV>
            <wp:extent cx="3604895" cy="1602740"/>
            <wp:effectExtent l="0" t="0" r="0" b="0"/>
            <wp:wrapThrough wrapText="bothSides">
              <wp:wrapPolygon edited="0">
                <wp:start x="0" y="0"/>
                <wp:lineTo x="0" y="21309"/>
                <wp:lineTo x="21459" y="21309"/>
                <wp:lineTo x="21459"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4434"/>
                    <a:stretch/>
                  </pic:blipFill>
                  <pic:spPr bwMode="auto">
                    <a:xfrm>
                      <a:off x="0" y="0"/>
                      <a:ext cx="3604895" cy="16027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5434D" w:rsidRPr="00E5434D">
        <w:rPr>
          <w:rFonts w:ascii="Cambria Math" w:hAnsi="Cambria Math" w:cs="Cambria Math"/>
          <w:noProof/>
          <w:sz w:val="34"/>
          <w:szCs w:val="34"/>
        </w:rPr>
        <w:drawing>
          <wp:anchor distT="0" distB="0" distL="114300" distR="114300" simplePos="0" relativeHeight="251686912" behindDoc="0" locked="0" layoutInCell="1" allowOverlap="1" wp14:anchorId="22FBFFBF" wp14:editId="717B712E">
            <wp:simplePos x="0" y="0"/>
            <wp:positionH relativeFrom="column">
              <wp:posOffset>2815590</wp:posOffset>
            </wp:positionH>
            <wp:positionV relativeFrom="paragraph">
              <wp:posOffset>217805</wp:posOffset>
            </wp:positionV>
            <wp:extent cx="3067050" cy="1733550"/>
            <wp:effectExtent l="0" t="0" r="0" b="0"/>
            <wp:wrapThrough wrapText="bothSides">
              <wp:wrapPolygon edited="0">
                <wp:start x="0" y="0"/>
                <wp:lineTo x="0" y="21363"/>
                <wp:lineTo x="21466" y="21363"/>
                <wp:lineTo x="21466" y="0"/>
                <wp:lineTo x="0" y="0"/>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t="16428"/>
                    <a:stretch/>
                  </pic:blipFill>
                  <pic:spPr bwMode="auto">
                    <a:xfrm>
                      <a:off x="0" y="0"/>
                      <a:ext cx="3067050" cy="1733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2415">
        <w:rPr>
          <w:rFonts w:ascii="Arial" w:hAnsi="Arial" w:cs="Arial"/>
          <w:noProof/>
          <w:color w:val="000000"/>
          <w:bdr w:val="none" w:sz="0" w:space="0" w:color="auto" w:frame="1"/>
        </w:rPr>
        <w:drawing>
          <wp:anchor distT="0" distB="0" distL="114300" distR="114300" simplePos="0" relativeHeight="251672576" behindDoc="0" locked="0" layoutInCell="1" allowOverlap="1" wp14:anchorId="7C7DCE2E" wp14:editId="4E5038D2">
            <wp:simplePos x="0" y="0"/>
            <wp:positionH relativeFrom="column">
              <wp:posOffset>-660672</wp:posOffset>
            </wp:positionH>
            <wp:positionV relativeFrom="paragraph">
              <wp:posOffset>281940</wp:posOffset>
            </wp:positionV>
            <wp:extent cx="3238500" cy="1752600"/>
            <wp:effectExtent l="0" t="0" r="0" b="0"/>
            <wp:wrapThrough wrapText="bothSides">
              <wp:wrapPolygon edited="0">
                <wp:start x="0" y="0"/>
                <wp:lineTo x="0" y="21365"/>
                <wp:lineTo x="21473" y="21365"/>
                <wp:lineTo x="21473" y="0"/>
                <wp:lineTo x="0" y="0"/>
              </wp:wrapPolygon>
            </wp:wrapThrough>
            <wp:docPr id="57" name="Imagen 5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Diagrama&#10;&#10;Descripción generada automáticamente"/>
                    <pic:cNvPicPr/>
                  </pic:nvPicPr>
                  <pic:blipFill rotWithShape="1">
                    <a:blip r:embed="rId23">
                      <a:extLst>
                        <a:ext uri="{28A0092B-C50C-407E-A947-70E740481C1C}">
                          <a14:useLocalDpi xmlns:a14="http://schemas.microsoft.com/office/drawing/2010/main" val="0"/>
                        </a:ext>
                      </a:extLst>
                    </a:blip>
                    <a:srcRect l="3794" t="7655" r="4065" b="4306"/>
                    <a:stretch/>
                  </pic:blipFill>
                  <pic:spPr bwMode="auto">
                    <a:xfrm>
                      <a:off x="0" y="0"/>
                      <a:ext cx="3238500" cy="175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7AAC">
        <w:rPr>
          <w:rFonts w:ascii="Cambria Math" w:hAnsi="Cambria Math" w:cs="Cambria Math"/>
          <w:sz w:val="34"/>
          <w:szCs w:val="34"/>
        </w:rPr>
        <w:tab/>
        <w:t>b)</w:t>
      </w:r>
    </w:p>
    <w:p w14:paraId="4A59FE53" w14:textId="7E1B3AFB" w:rsidR="00317AAC" w:rsidRDefault="00D55076" w:rsidP="007C2415">
      <w:r w:rsidRPr="00B1284D">
        <w:rPr>
          <w:noProof/>
        </w:rPr>
        <w:drawing>
          <wp:anchor distT="0" distB="0" distL="114300" distR="114300" simplePos="0" relativeHeight="251685888" behindDoc="0" locked="0" layoutInCell="1" allowOverlap="1" wp14:anchorId="6964971D" wp14:editId="5A80EDDA">
            <wp:simplePos x="0" y="0"/>
            <wp:positionH relativeFrom="column">
              <wp:posOffset>141221</wp:posOffset>
            </wp:positionH>
            <wp:positionV relativeFrom="paragraph">
              <wp:posOffset>3644900</wp:posOffset>
            </wp:positionV>
            <wp:extent cx="4962525" cy="3807460"/>
            <wp:effectExtent l="0" t="0" r="9525" b="2540"/>
            <wp:wrapThrough wrapText="bothSides">
              <wp:wrapPolygon edited="0">
                <wp:start x="0" y="0"/>
                <wp:lineTo x="0" y="21506"/>
                <wp:lineTo x="21559" y="21506"/>
                <wp:lineTo x="21559"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5803"/>
                    <a:stretch/>
                  </pic:blipFill>
                  <pic:spPr bwMode="auto">
                    <a:xfrm>
                      <a:off x="0" y="0"/>
                      <a:ext cx="4962525" cy="3807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2415">
        <w:t>c)</w:t>
      </w:r>
    </w:p>
    <w:p w14:paraId="061963F3" w14:textId="5BE11E38" w:rsidR="00317AAC" w:rsidRDefault="00317AAC" w:rsidP="005573CA">
      <w:pPr>
        <w:pStyle w:val="NormalWeb"/>
        <w:spacing w:before="240" w:beforeAutospacing="0" w:after="240" w:afterAutospacing="0"/>
      </w:pPr>
    </w:p>
    <w:p w14:paraId="2DEFE3C8" w14:textId="284F519B" w:rsidR="00317AAC" w:rsidRDefault="00317AAC" w:rsidP="005573CA">
      <w:pPr>
        <w:pStyle w:val="NormalWeb"/>
        <w:spacing w:before="240" w:beforeAutospacing="0" w:after="240" w:afterAutospacing="0"/>
      </w:pPr>
    </w:p>
    <w:p w14:paraId="5E2C1A69" w14:textId="0E912A51" w:rsidR="00317AAC" w:rsidRDefault="00317AAC" w:rsidP="005573CA">
      <w:pPr>
        <w:pStyle w:val="NormalWeb"/>
        <w:spacing w:before="240" w:beforeAutospacing="0" w:after="240" w:afterAutospacing="0"/>
      </w:pPr>
    </w:p>
    <w:p w14:paraId="0D7C4828" w14:textId="34BA5BDE" w:rsidR="005573CA" w:rsidRDefault="005573CA" w:rsidP="005573CA">
      <w:pPr>
        <w:pStyle w:val="NormalWeb"/>
        <w:spacing w:before="240" w:beforeAutospacing="0" w:after="240" w:afterAutospacing="0"/>
      </w:pPr>
    </w:p>
    <w:p w14:paraId="4B6401DD" w14:textId="52BEBEF7" w:rsidR="00F4596B" w:rsidRDefault="00F4596B" w:rsidP="00F631EC">
      <w:pPr>
        <w:pStyle w:val="Prrafodelista"/>
        <w:spacing w:line="360" w:lineRule="auto"/>
        <w:ind w:left="-426"/>
        <w:jc w:val="both"/>
        <w:rPr>
          <w:rFonts w:ascii="Cambria Math" w:hAnsi="Cambria Math"/>
          <w:i/>
          <w:iCs/>
          <w:sz w:val="24"/>
          <w:szCs w:val="24"/>
        </w:rPr>
      </w:pPr>
    </w:p>
    <w:p w14:paraId="6D441C2B" w14:textId="07FDB9E7" w:rsidR="003B37E9" w:rsidRDefault="003B37E9" w:rsidP="003B37E9">
      <w:pPr>
        <w:spacing w:line="360" w:lineRule="auto"/>
        <w:ind w:left="-426"/>
        <w:jc w:val="both"/>
        <w:rPr>
          <w:rFonts w:ascii="Cambria Math" w:hAnsi="Cambria Math"/>
          <w:i/>
          <w:iCs/>
          <w:sz w:val="24"/>
          <w:szCs w:val="24"/>
        </w:rPr>
      </w:pPr>
    </w:p>
    <w:p w14:paraId="51A717F4" w14:textId="3B232BC8" w:rsidR="006E2E24" w:rsidRPr="006E2E24" w:rsidRDefault="006E2E24" w:rsidP="006E2E24">
      <w:pPr>
        <w:rPr>
          <w:rFonts w:ascii="Cambria Math" w:hAnsi="Cambria Math"/>
          <w:sz w:val="24"/>
          <w:szCs w:val="24"/>
        </w:rPr>
      </w:pPr>
    </w:p>
    <w:p w14:paraId="4C393F4C" w14:textId="5BEF1591" w:rsidR="006E2E24" w:rsidRPr="006E2E24" w:rsidRDefault="006E2E24" w:rsidP="006E2E24">
      <w:pPr>
        <w:rPr>
          <w:rFonts w:ascii="Cambria Math" w:hAnsi="Cambria Math"/>
          <w:sz w:val="24"/>
          <w:szCs w:val="24"/>
        </w:rPr>
      </w:pPr>
    </w:p>
    <w:p w14:paraId="2C246E48" w14:textId="104C12E8" w:rsidR="006E2E24" w:rsidRPr="006E2E24" w:rsidRDefault="006E2E24" w:rsidP="006E2E24">
      <w:pPr>
        <w:rPr>
          <w:rFonts w:ascii="Cambria Math" w:hAnsi="Cambria Math"/>
          <w:sz w:val="24"/>
          <w:szCs w:val="24"/>
        </w:rPr>
      </w:pPr>
    </w:p>
    <w:p w14:paraId="155E36B7" w14:textId="2E792DF4" w:rsidR="006E2E24" w:rsidRPr="006E2E24" w:rsidRDefault="006E2E24" w:rsidP="006E2E24">
      <w:pPr>
        <w:rPr>
          <w:rFonts w:ascii="Cambria Math" w:hAnsi="Cambria Math"/>
          <w:sz w:val="24"/>
          <w:szCs w:val="24"/>
        </w:rPr>
      </w:pPr>
    </w:p>
    <w:p w14:paraId="6A8A919A" w14:textId="38EF66DD" w:rsidR="006E2E24" w:rsidRDefault="006E2E24" w:rsidP="006E2E24">
      <w:pPr>
        <w:tabs>
          <w:tab w:val="left" w:pos="1670"/>
        </w:tabs>
        <w:rPr>
          <w:rFonts w:ascii="Cambria Math" w:hAnsi="Cambria Math"/>
          <w:sz w:val="24"/>
          <w:szCs w:val="24"/>
        </w:rPr>
      </w:pPr>
    </w:p>
    <w:p w14:paraId="0F21E75F" w14:textId="110DE791" w:rsidR="006E2E24" w:rsidRDefault="006E2E24" w:rsidP="006E2E24">
      <w:pPr>
        <w:tabs>
          <w:tab w:val="left" w:pos="1670"/>
        </w:tabs>
        <w:rPr>
          <w:rFonts w:ascii="Cambria Math" w:hAnsi="Cambria Math"/>
          <w:sz w:val="24"/>
          <w:szCs w:val="24"/>
        </w:rPr>
      </w:pPr>
    </w:p>
    <w:p w14:paraId="13442002" w14:textId="733A902B" w:rsidR="006E2E24" w:rsidRDefault="006E2E24" w:rsidP="006E2E24">
      <w:pPr>
        <w:shd w:val="clear" w:color="auto" w:fill="D9D9D9" w:themeFill="background1" w:themeFillShade="D9"/>
        <w:spacing w:before="240" w:line="360" w:lineRule="auto"/>
        <w:ind w:left="-567" w:right="-567"/>
        <w:jc w:val="center"/>
        <w:rPr>
          <w:rFonts w:ascii="Arial" w:eastAsia="Times New Roman" w:hAnsi="Arial" w:cs="Arial"/>
          <w:b/>
          <w:bCs/>
          <w:i/>
          <w:iCs/>
          <w:color w:val="000000"/>
          <w:sz w:val="36"/>
          <w:szCs w:val="36"/>
          <w:u w:val="single"/>
          <w:lang w:eastAsia="es-AR"/>
        </w:rPr>
      </w:pPr>
      <w:r>
        <w:rPr>
          <w:rFonts w:ascii="Arial" w:eastAsia="Times New Roman" w:hAnsi="Arial" w:cs="Arial"/>
          <w:b/>
          <w:bCs/>
          <w:i/>
          <w:iCs/>
          <w:color w:val="000000"/>
          <w:sz w:val="36"/>
          <w:szCs w:val="36"/>
          <w:u w:val="single"/>
          <w:lang w:eastAsia="es-AR"/>
        </w:rPr>
        <w:lastRenderedPageBreak/>
        <w:t>Conclusión</w:t>
      </w:r>
    </w:p>
    <w:p w14:paraId="17BCDB8C" w14:textId="77777777" w:rsidR="007A05FE" w:rsidRPr="00EF30DC" w:rsidRDefault="007A05FE" w:rsidP="007A05FE">
      <w:pPr>
        <w:shd w:val="clear" w:color="auto" w:fill="FFFFFF" w:themeFill="background1"/>
        <w:spacing w:before="240" w:line="360" w:lineRule="auto"/>
        <w:ind w:left="-567" w:right="-567"/>
        <w:jc w:val="center"/>
        <w:rPr>
          <w:rFonts w:ascii="Arial" w:eastAsia="Times New Roman" w:hAnsi="Arial" w:cs="Arial"/>
          <w:b/>
          <w:bCs/>
          <w:i/>
          <w:iCs/>
          <w:color w:val="000000"/>
          <w:sz w:val="36"/>
          <w:szCs w:val="36"/>
          <w:u w:val="single"/>
          <w:lang w:eastAsia="es-AR"/>
        </w:rPr>
      </w:pPr>
    </w:p>
    <w:p w14:paraId="647C129C" w14:textId="4A1382BE" w:rsidR="007A0C8D" w:rsidRPr="007A05FE" w:rsidRDefault="007A0C8D" w:rsidP="007A05FE">
      <w:pPr>
        <w:tabs>
          <w:tab w:val="left" w:pos="1670"/>
        </w:tabs>
        <w:spacing w:after="0" w:line="360" w:lineRule="auto"/>
        <w:ind w:left="-426" w:firstLine="710"/>
        <w:jc w:val="both"/>
        <w:rPr>
          <w:rFonts w:ascii="CambriaMath" w:hAnsi="CambriaMath" w:cs="CambriaMath"/>
          <w:i/>
          <w:iCs/>
          <w:sz w:val="24"/>
          <w:szCs w:val="24"/>
        </w:rPr>
      </w:pPr>
      <w:r w:rsidRPr="007A05FE">
        <w:rPr>
          <w:rFonts w:ascii="CambriaMath" w:hAnsi="CambriaMath" w:cs="CambriaMath"/>
          <w:i/>
          <w:iCs/>
          <w:sz w:val="24"/>
          <w:szCs w:val="24"/>
        </w:rPr>
        <w:t>Hemos llegado al final de este trabajo, nos estamos desempeñando mejor como grupo y trabajando con más confianza. Cabe destacar la adquisición de nuevas herramientas que nos serán útiles y muy prácticas en un futuro no tan lejano.</w:t>
      </w:r>
      <w:r w:rsidR="00B51555" w:rsidRPr="007A05FE">
        <w:rPr>
          <w:rFonts w:ascii="CambriaMath" w:hAnsi="CambriaMath" w:cs="CambriaMath"/>
          <w:i/>
          <w:iCs/>
          <w:sz w:val="24"/>
          <w:szCs w:val="24"/>
        </w:rPr>
        <w:t xml:space="preserve"> Por </w:t>
      </w:r>
      <w:r w:rsidR="007A05FE" w:rsidRPr="007A05FE">
        <w:rPr>
          <w:rFonts w:ascii="CambriaMath" w:hAnsi="CambriaMath" w:cs="CambriaMath"/>
          <w:i/>
          <w:iCs/>
          <w:sz w:val="24"/>
          <w:szCs w:val="24"/>
        </w:rPr>
        <w:t>último</w:t>
      </w:r>
      <w:r w:rsidR="00B51555" w:rsidRPr="007A05FE">
        <w:rPr>
          <w:rFonts w:ascii="CambriaMath" w:hAnsi="CambriaMath" w:cs="CambriaMath"/>
          <w:i/>
          <w:iCs/>
          <w:sz w:val="24"/>
          <w:szCs w:val="24"/>
        </w:rPr>
        <w:t xml:space="preserve"> nos gustaría destacar el tópico utilizado en las consignas es una problemática actual que afecta a gran parte de la comunidad internacional, fue muy interesante </w:t>
      </w:r>
      <w:r w:rsidR="007A05FE" w:rsidRPr="007A05FE">
        <w:rPr>
          <w:rFonts w:ascii="CambriaMath" w:hAnsi="CambriaMath" w:cs="CambriaMath"/>
          <w:i/>
          <w:iCs/>
          <w:sz w:val="24"/>
          <w:szCs w:val="24"/>
        </w:rPr>
        <w:t xml:space="preserve">e hizo que fuera más fácil </w:t>
      </w:r>
      <w:r w:rsidR="00B51555" w:rsidRPr="007A05FE">
        <w:rPr>
          <w:rFonts w:ascii="CambriaMath" w:hAnsi="CambriaMath" w:cs="CambriaMath"/>
          <w:i/>
          <w:iCs/>
          <w:sz w:val="24"/>
          <w:szCs w:val="24"/>
        </w:rPr>
        <w:t xml:space="preserve">la comprensión </w:t>
      </w:r>
      <w:r w:rsidR="007A05FE" w:rsidRPr="007A05FE">
        <w:rPr>
          <w:rFonts w:ascii="CambriaMath" w:hAnsi="CambriaMath" w:cs="CambriaMath"/>
          <w:i/>
          <w:iCs/>
          <w:sz w:val="24"/>
          <w:szCs w:val="24"/>
        </w:rPr>
        <w:t>de la dinámica de las herramientas y el entablar las relaciones entre las variables.</w:t>
      </w:r>
    </w:p>
    <w:p w14:paraId="4035A792" w14:textId="6DB21928" w:rsidR="007A0C8D" w:rsidRDefault="007A0C8D" w:rsidP="007A0C8D">
      <w:pPr>
        <w:tabs>
          <w:tab w:val="left" w:pos="1670"/>
        </w:tabs>
        <w:rPr>
          <w:rFonts w:ascii="CambriaMath" w:hAnsi="CambriaMath" w:cs="CambriaMath"/>
          <w:sz w:val="25"/>
          <w:szCs w:val="25"/>
        </w:rPr>
      </w:pPr>
      <w:r>
        <w:rPr>
          <w:rFonts w:ascii="CambriaMath" w:hAnsi="CambriaMath" w:cs="CambriaMath"/>
          <w:sz w:val="25"/>
          <w:szCs w:val="25"/>
        </w:rPr>
        <w:t xml:space="preserve"> </w:t>
      </w:r>
    </w:p>
    <w:sectPr w:rsidR="007A0C8D" w:rsidSect="000F4693">
      <w:headerReference w:type="default" r:id="rId25"/>
      <w:footerReference w:type="default" r:id="rId26"/>
      <w:headerReference w:type="first" r:id="rId27"/>
      <w:pgSz w:w="11906" w:h="16838"/>
      <w:pgMar w:top="1417" w:right="1416" w:bottom="1417" w:left="1701"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3F70F2" w14:textId="77777777" w:rsidR="00C62EAB" w:rsidRDefault="00C62EAB" w:rsidP="00E6665F">
      <w:pPr>
        <w:spacing w:after="0" w:line="240" w:lineRule="auto"/>
      </w:pPr>
      <w:r>
        <w:separator/>
      </w:r>
    </w:p>
  </w:endnote>
  <w:endnote w:type="continuationSeparator" w:id="0">
    <w:p w14:paraId="2AE7EA30" w14:textId="77777777" w:rsidR="00C62EAB" w:rsidRDefault="00C62EAB" w:rsidP="00E66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andelGotDLig">
    <w:altName w:val="Tahoma"/>
    <w:charset w:val="00"/>
    <w:family w:val="swiss"/>
    <w:pitch w:val="variable"/>
    <w:sig w:usb0="00000007" w:usb1="00000000" w:usb2="00000000" w:usb3="00000000" w:csb0="00000013" w:csb1="00000000"/>
  </w:font>
  <w:font w:name="CambriaMath">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80967A" w14:textId="73197FDD" w:rsidR="00796993" w:rsidRDefault="00796993"/>
  <w:p w14:paraId="344B2E4F" w14:textId="77777777" w:rsidR="00796993" w:rsidRDefault="00796993"/>
  <w:tbl>
    <w:tblPr>
      <w:tblW w:w="8697" w:type="dxa"/>
      <w:tblInd w:w="-571" w:type="dxa"/>
      <w:tblBorders>
        <w:top w:val="single" w:sz="4" w:space="0" w:color="339966"/>
      </w:tblBorders>
      <w:tblLayout w:type="fixed"/>
      <w:tblCellMar>
        <w:left w:w="70" w:type="dxa"/>
        <w:right w:w="70" w:type="dxa"/>
      </w:tblCellMar>
      <w:tblLook w:val="0000" w:firstRow="0" w:lastRow="0" w:firstColumn="0" w:lastColumn="0" w:noHBand="0" w:noVBand="0"/>
    </w:tblPr>
    <w:tblGrid>
      <w:gridCol w:w="8697"/>
    </w:tblGrid>
    <w:tr w:rsidR="00796993" w14:paraId="72DFD584" w14:textId="77777777" w:rsidTr="00F33775">
      <w:trPr>
        <w:trHeight w:val="409"/>
      </w:trPr>
      <w:tc>
        <w:tcPr>
          <w:tcW w:w="8697" w:type="dxa"/>
        </w:tcPr>
        <w:p w14:paraId="33648C04" w14:textId="26B1E27B" w:rsidR="00796993" w:rsidRDefault="00796993" w:rsidP="006829F8">
          <w:pPr>
            <w:spacing w:before="60"/>
            <w:ind w:right="142"/>
            <w:rPr>
              <w:rFonts w:ascii="Arial" w:hAnsi="Arial"/>
              <w:b/>
              <w:color w:val="000080"/>
            </w:rPr>
          </w:pPr>
          <w:r>
            <w:rPr>
              <w:rFonts w:ascii="Arial" w:hAnsi="Arial"/>
              <w:b/>
            </w:rPr>
            <w:t xml:space="preserve">            U.T.N.                      Ingeniería En Sistemas                     Comisión: C</w:t>
          </w:r>
        </w:p>
        <w:p w14:paraId="335C3166" w14:textId="77777777" w:rsidR="00796993" w:rsidRPr="0031003C" w:rsidRDefault="00796993" w:rsidP="006829F8">
          <w:pPr>
            <w:pStyle w:val="Piedepgina"/>
            <w:rPr>
              <w:rFonts w:ascii="Arial" w:hAnsi="Arial"/>
            </w:rPr>
          </w:pPr>
        </w:p>
      </w:tc>
    </w:tr>
  </w:tbl>
  <w:p w14:paraId="100F2364" w14:textId="77777777" w:rsidR="00796993" w:rsidRDefault="00796993" w:rsidP="006829F8">
    <w:pPr>
      <w:pStyle w:val="Piedepgina"/>
      <w:rPr>
        <w:lang w:val="es-ES"/>
      </w:rPr>
    </w:pPr>
  </w:p>
  <w:p w14:paraId="0B4AC882" w14:textId="3F2C2D48" w:rsidR="00796993" w:rsidRDefault="00796993">
    <w:pPr>
      <w:pStyle w:val="Piedepgina"/>
    </w:pPr>
  </w:p>
  <w:p w14:paraId="4049FB8F" w14:textId="77777777" w:rsidR="00796993" w:rsidRDefault="007969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A3D270" w14:textId="77777777" w:rsidR="00C62EAB" w:rsidRDefault="00C62EAB" w:rsidP="00E6665F">
      <w:pPr>
        <w:spacing w:after="0" w:line="240" w:lineRule="auto"/>
      </w:pPr>
      <w:r>
        <w:separator/>
      </w:r>
    </w:p>
  </w:footnote>
  <w:footnote w:type="continuationSeparator" w:id="0">
    <w:p w14:paraId="64FD325B" w14:textId="77777777" w:rsidR="00C62EAB" w:rsidRDefault="00C62EAB" w:rsidP="00E666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C2D43" w14:textId="07CF4CE5" w:rsidR="00EF30DC" w:rsidRPr="00EF30DC" w:rsidRDefault="00EF30DC" w:rsidP="00EF30DC">
    <w:pPr>
      <w:pStyle w:val="Encabezado"/>
      <w:tabs>
        <w:tab w:val="clear" w:pos="4252"/>
        <w:tab w:val="center" w:pos="3686"/>
      </w:tabs>
      <w:ind w:left="-426" w:hanging="141"/>
      <w:rPr>
        <w:rFonts w:ascii="Cambria Math" w:hAnsi="Cambria Math"/>
        <w:i/>
        <w:iCs/>
        <w:sz w:val="20"/>
        <w:szCs w:val="20"/>
      </w:rPr>
    </w:pPr>
    <w:r w:rsidRPr="00EF30DC">
      <w:rPr>
        <w:rFonts w:ascii="Cambria Math" w:hAnsi="Cambria Math" w:cs="Arial"/>
        <w:i/>
        <w:iCs/>
        <w:noProof/>
        <w:lang w:eastAsia="es-AR"/>
      </w:rPr>
      <w:drawing>
        <wp:anchor distT="0" distB="0" distL="114300" distR="114300" simplePos="0" relativeHeight="251662336" behindDoc="0" locked="0" layoutInCell="1" allowOverlap="1" wp14:anchorId="7DE5B506" wp14:editId="46D56702">
          <wp:simplePos x="0" y="0"/>
          <wp:positionH relativeFrom="column">
            <wp:posOffset>3363938</wp:posOffset>
          </wp:positionH>
          <wp:positionV relativeFrom="paragraph">
            <wp:posOffset>30479</wp:posOffset>
          </wp:positionV>
          <wp:extent cx="2904147" cy="4476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b="11209"/>
                  <a:stretch>
                    <a:fillRect/>
                  </a:stretch>
                </pic:blipFill>
                <pic:spPr bwMode="auto">
                  <a:xfrm>
                    <a:off x="0" y="0"/>
                    <a:ext cx="2906805" cy="448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0DC">
      <w:rPr>
        <w:rFonts w:ascii="Cambria Math" w:hAnsi="Cambria Math"/>
        <w:i/>
        <w:iCs/>
        <w:sz w:val="20"/>
        <w:szCs w:val="20"/>
      </w:rPr>
      <w:t xml:space="preserve">Universidad Tecnológica Nacional - Facultad Regional Santa Fe </w:t>
    </w:r>
    <w:r>
      <w:rPr>
        <w:rFonts w:ascii="Cambria Math" w:hAnsi="Cambria Math"/>
        <w:i/>
        <w:iCs/>
        <w:sz w:val="20"/>
        <w:szCs w:val="20"/>
      </w:rPr>
      <w:t xml:space="preserve"> </w:t>
    </w:r>
  </w:p>
  <w:p w14:paraId="1B8605DA" w14:textId="5C6D911F" w:rsidR="00EF30DC" w:rsidRPr="00EF30DC" w:rsidRDefault="00EF30DC" w:rsidP="00EF30DC">
    <w:pPr>
      <w:pStyle w:val="Encabezado"/>
      <w:tabs>
        <w:tab w:val="clear" w:pos="4252"/>
        <w:tab w:val="center" w:pos="3686"/>
      </w:tabs>
      <w:ind w:left="-142" w:hanging="141"/>
      <w:rPr>
        <w:rFonts w:ascii="Cambria Math" w:hAnsi="Cambria Math"/>
        <w:i/>
        <w:iCs/>
        <w:sz w:val="20"/>
        <w:szCs w:val="20"/>
      </w:rPr>
    </w:pPr>
    <w:r>
      <w:rPr>
        <w:rFonts w:ascii="Cambria Math" w:hAnsi="Cambria Math"/>
        <w:i/>
        <w:iCs/>
        <w:sz w:val="20"/>
        <w:szCs w:val="20"/>
      </w:rPr>
      <w:t>C</w:t>
    </w:r>
    <w:r w:rsidRPr="00EF30DC">
      <w:rPr>
        <w:rFonts w:ascii="Cambria Math" w:hAnsi="Cambria Math"/>
        <w:i/>
        <w:iCs/>
        <w:sz w:val="20"/>
        <w:szCs w:val="20"/>
      </w:rPr>
      <w:t xml:space="preserve">arrera Ingeniería en Sistemas de información </w:t>
    </w:r>
  </w:p>
  <w:p w14:paraId="00835F85" w14:textId="77777777" w:rsidR="00EF30DC" w:rsidRPr="00EF30DC" w:rsidRDefault="00EF30DC" w:rsidP="00EF30DC">
    <w:pPr>
      <w:pStyle w:val="Encabezado"/>
      <w:tabs>
        <w:tab w:val="clear" w:pos="4252"/>
        <w:tab w:val="center" w:pos="3686"/>
      </w:tabs>
      <w:ind w:left="567" w:hanging="567"/>
      <w:rPr>
        <w:rFonts w:ascii="Cambria Math" w:hAnsi="Cambria Math"/>
        <w:b/>
        <w:bCs/>
        <w:i/>
        <w:iCs/>
        <w:sz w:val="20"/>
        <w:szCs w:val="20"/>
      </w:rPr>
    </w:pPr>
    <w:r w:rsidRPr="00EF30DC">
      <w:rPr>
        <w:rFonts w:ascii="Cambria Math" w:hAnsi="Cambria Math"/>
        <w:i/>
        <w:iCs/>
        <w:sz w:val="20"/>
        <w:szCs w:val="20"/>
      </w:rPr>
      <w:t xml:space="preserve">Cátedra: </w:t>
    </w:r>
    <w:r w:rsidRPr="00EF30DC">
      <w:rPr>
        <w:rFonts w:ascii="Cambria Math" w:hAnsi="Cambria Math"/>
        <w:b/>
        <w:bCs/>
        <w:i/>
        <w:iCs/>
        <w:sz w:val="20"/>
        <w:szCs w:val="20"/>
      </w:rPr>
      <w:t xml:space="preserve">Sistemas y Organizaciones </w:t>
    </w:r>
  </w:p>
  <w:p w14:paraId="705EA222" w14:textId="7F83A182" w:rsidR="00796993" w:rsidRPr="00EF30DC" w:rsidRDefault="00EF30DC" w:rsidP="00EF30DC">
    <w:pPr>
      <w:pStyle w:val="Encabezado"/>
      <w:tabs>
        <w:tab w:val="clear" w:pos="4252"/>
        <w:tab w:val="center" w:pos="3686"/>
      </w:tabs>
      <w:ind w:left="426" w:hanging="141"/>
      <w:rPr>
        <w:rFonts w:ascii="Cambria Math" w:hAnsi="Cambria Math" w:cs="Arial"/>
        <w:i/>
        <w:iCs/>
      </w:rPr>
    </w:pPr>
    <w:r>
      <w:rPr>
        <w:rFonts w:ascii="Cambria Math" w:hAnsi="Cambria Math"/>
        <w:i/>
        <w:iCs/>
        <w:sz w:val="20"/>
        <w:szCs w:val="20"/>
      </w:rPr>
      <w:t xml:space="preserve">   </w:t>
    </w:r>
    <w:r w:rsidRPr="00EF30DC">
      <w:rPr>
        <w:rFonts w:ascii="Cambria Math" w:hAnsi="Cambria Math"/>
        <w:i/>
        <w:iCs/>
        <w:sz w:val="20"/>
        <w:szCs w:val="20"/>
      </w:rPr>
      <w:t xml:space="preserve">Año: 2020 – 2do. Cuatrimestre </w:t>
    </w:r>
  </w:p>
  <w:p w14:paraId="1CAC96FE" w14:textId="5D0C956E" w:rsidR="00796993" w:rsidRDefault="00796993">
    <w:pPr>
      <w:pStyle w:val="Encabezado"/>
    </w:pPr>
  </w:p>
  <w:p w14:paraId="58D43D53" w14:textId="7F5C50C1" w:rsidR="00796993" w:rsidRDefault="0079699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83E153" w14:textId="5CABFAFF" w:rsidR="00796993" w:rsidRDefault="00796993">
    <w:pPr>
      <w:pStyle w:val="Encabezado"/>
    </w:pPr>
    <w:r>
      <w:rPr>
        <w:noProof/>
        <w:lang w:eastAsia="es-AR"/>
      </w:rPr>
      <w:drawing>
        <wp:anchor distT="0" distB="0" distL="114300" distR="114300" simplePos="0" relativeHeight="251660288" behindDoc="0" locked="0" layoutInCell="1" allowOverlap="1" wp14:anchorId="4CC8E0E7" wp14:editId="24B533F8">
          <wp:simplePos x="0" y="0"/>
          <wp:positionH relativeFrom="column">
            <wp:posOffset>1543050</wp:posOffset>
          </wp:positionH>
          <wp:positionV relativeFrom="page">
            <wp:posOffset>228600</wp:posOffset>
          </wp:positionV>
          <wp:extent cx="2088515" cy="321945"/>
          <wp:effectExtent l="0" t="0" r="6985" b="1905"/>
          <wp:wrapThrough wrapText="bothSides">
            <wp:wrapPolygon edited="0">
              <wp:start x="0" y="0"/>
              <wp:lineTo x="0" y="20450"/>
              <wp:lineTo x="21475" y="20450"/>
              <wp:lineTo x="21475"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1209"/>
                  <a:stretch>
                    <a:fillRect/>
                  </a:stretch>
                </pic:blipFill>
                <pic:spPr bwMode="auto">
                  <a:xfrm>
                    <a:off x="0" y="0"/>
                    <a:ext cx="2088515" cy="3219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E597FAE"/>
    <w:multiLevelType w:val="hybridMultilevel"/>
    <w:tmpl w:val="B1C87DD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1D052E1"/>
    <w:multiLevelType w:val="hybridMultilevel"/>
    <w:tmpl w:val="F1C664A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9D616D"/>
    <w:multiLevelType w:val="hybridMultilevel"/>
    <w:tmpl w:val="A1C0A9B4"/>
    <w:lvl w:ilvl="0" w:tplc="9210EF52">
      <w:start w:val="1"/>
      <w:numFmt w:val="lowerLetter"/>
      <w:lvlText w:val="%1)"/>
      <w:lvlJc w:val="left"/>
      <w:pPr>
        <w:ind w:left="644" w:hanging="360"/>
      </w:pPr>
      <w:rPr>
        <w:rFonts w:hint="default"/>
      </w:rPr>
    </w:lvl>
    <w:lvl w:ilvl="1" w:tplc="2C0A0019">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3" w15:restartNumberingAfterBreak="0">
    <w:nsid w:val="06C30742"/>
    <w:multiLevelType w:val="hybridMultilevel"/>
    <w:tmpl w:val="A190937C"/>
    <w:lvl w:ilvl="0" w:tplc="76A2C8B6">
      <w:start w:val="1"/>
      <w:numFmt w:val="lowerLetter"/>
      <w:lvlText w:val="%1)"/>
      <w:lvlJc w:val="left"/>
      <w:pPr>
        <w:ind w:left="644" w:hanging="360"/>
      </w:pPr>
      <w:rPr>
        <w:rFonts w:hint="default"/>
        <w:b/>
        <w:bCs/>
        <w:sz w:val="34"/>
        <w:szCs w:val="34"/>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4" w15:restartNumberingAfterBreak="0">
    <w:nsid w:val="176236F2"/>
    <w:multiLevelType w:val="hybridMultilevel"/>
    <w:tmpl w:val="ABD240CE"/>
    <w:lvl w:ilvl="0" w:tplc="48FEABEA">
      <w:start w:val="5"/>
      <w:numFmt w:val="bullet"/>
      <w:lvlText w:val="-"/>
      <w:lvlJc w:val="left"/>
      <w:pPr>
        <w:ind w:left="-66" w:hanging="360"/>
      </w:pPr>
      <w:rPr>
        <w:rFonts w:ascii="Cambria Math" w:eastAsiaTheme="minorHAnsi" w:hAnsi="Cambria Math" w:cstheme="minorBidi" w:hint="default"/>
      </w:rPr>
    </w:lvl>
    <w:lvl w:ilvl="1" w:tplc="2C0A0003" w:tentative="1">
      <w:start w:val="1"/>
      <w:numFmt w:val="bullet"/>
      <w:lvlText w:val="o"/>
      <w:lvlJc w:val="left"/>
      <w:pPr>
        <w:ind w:left="654" w:hanging="360"/>
      </w:pPr>
      <w:rPr>
        <w:rFonts w:ascii="Courier New" w:hAnsi="Courier New" w:cs="Courier New" w:hint="default"/>
      </w:rPr>
    </w:lvl>
    <w:lvl w:ilvl="2" w:tplc="2C0A0005" w:tentative="1">
      <w:start w:val="1"/>
      <w:numFmt w:val="bullet"/>
      <w:lvlText w:val=""/>
      <w:lvlJc w:val="left"/>
      <w:pPr>
        <w:ind w:left="1374" w:hanging="360"/>
      </w:pPr>
      <w:rPr>
        <w:rFonts w:ascii="Wingdings" w:hAnsi="Wingdings" w:hint="default"/>
      </w:rPr>
    </w:lvl>
    <w:lvl w:ilvl="3" w:tplc="2C0A0001" w:tentative="1">
      <w:start w:val="1"/>
      <w:numFmt w:val="bullet"/>
      <w:lvlText w:val=""/>
      <w:lvlJc w:val="left"/>
      <w:pPr>
        <w:ind w:left="2094" w:hanging="360"/>
      </w:pPr>
      <w:rPr>
        <w:rFonts w:ascii="Symbol" w:hAnsi="Symbol" w:hint="default"/>
      </w:rPr>
    </w:lvl>
    <w:lvl w:ilvl="4" w:tplc="2C0A0003" w:tentative="1">
      <w:start w:val="1"/>
      <w:numFmt w:val="bullet"/>
      <w:lvlText w:val="o"/>
      <w:lvlJc w:val="left"/>
      <w:pPr>
        <w:ind w:left="2814" w:hanging="360"/>
      </w:pPr>
      <w:rPr>
        <w:rFonts w:ascii="Courier New" w:hAnsi="Courier New" w:cs="Courier New" w:hint="default"/>
      </w:rPr>
    </w:lvl>
    <w:lvl w:ilvl="5" w:tplc="2C0A0005" w:tentative="1">
      <w:start w:val="1"/>
      <w:numFmt w:val="bullet"/>
      <w:lvlText w:val=""/>
      <w:lvlJc w:val="left"/>
      <w:pPr>
        <w:ind w:left="3534" w:hanging="360"/>
      </w:pPr>
      <w:rPr>
        <w:rFonts w:ascii="Wingdings" w:hAnsi="Wingdings" w:hint="default"/>
      </w:rPr>
    </w:lvl>
    <w:lvl w:ilvl="6" w:tplc="2C0A0001" w:tentative="1">
      <w:start w:val="1"/>
      <w:numFmt w:val="bullet"/>
      <w:lvlText w:val=""/>
      <w:lvlJc w:val="left"/>
      <w:pPr>
        <w:ind w:left="4254" w:hanging="360"/>
      </w:pPr>
      <w:rPr>
        <w:rFonts w:ascii="Symbol" w:hAnsi="Symbol" w:hint="default"/>
      </w:rPr>
    </w:lvl>
    <w:lvl w:ilvl="7" w:tplc="2C0A0003" w:tentative="1">
      <w:start w:val="1"/>
      <w:numFmt w:val="bullet"/>
      <w:lvlText w:val="o"/>
      <w:lvlJc w:val="left"/>
      <w:pPr>
        <w:ind w:left="4974" w:hanging="360"/>
      </w:pPr>
      <w:rPr>
        <w:rFonts w:ascii="Courier New" w:hAnsi="Courier New" w:cs="Courier New" w:hint="default"/>
      </w:rPr>
    </w:lvl>
    <w:lvl w:ilvl="8" w:tplc="2C0A0005" w:tentative="1">
      <w:start w:val="1"/>
      <w:numFmt w:val="bullet"/>
      <w:lvlText w:val=""/>
      <w:lvlJc w:val="left"/>
      <w:pPr>
        <w:ind w:left="5694" w:hanging="360"/>
      </w:pPr>
      <w:rPr>
        <w:rFonts w:ascii="Wingdings" w:hAnsi="Wingdings" w:hint="default"/>
      </w:rPr>
    </w:lvl>
  </w:abstractNum>
  <w:abstractNum w:abstractNumId="5" w15:restartNumberingAfterBreak="0">
    <w:nsid w:val="17887DD0"/>
    <w:multiLevelType w:val="hybridMultilevel"/>
    <w:tmpl w:val="AB80E17E"/>
    <w:lvl w:ilvl="0" w:tplc="2C0A0005">
      <w:start w:val="1"/>
      <w:numFmt w:val="bullet"/>
      <w:lvlText w:val=""/>
      <w:lvlJc w:val="left"/>
      <w:pPr>
        <w:ind w:left="2138" w:hanging="360"/>
      </w:pPr>
      <w:rPr>
        <w:rFonts w:ascii="Wingdings" w:hAnsi="Wingdings" w:hint="default"/>
      </w:rPr>
    </w:lvl>
    <w:lvl w:ilvl="1" w:tplc="2C0A0005">
      <w:start w:val="1"/>
      <w:numFmt w:val="bullet"/>
      <w:lvlText w:val=""/>
      <w:lvlJc w:val="left"/>
      <w:pPr>
        <w:ind w:left="1440" w:hanging="360"/>
      </w:pPr>
      <w:rPr>
        <w:rFonts w:ascii="Wingdings" w:hAnsi="Wingdings"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EFC6DF9"/>
    <w:multiLevelType w:val="hybridMultilevel"/>
    <w:tmpl w:val="92DEC95C"/>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8404E8F"/>
    <w:multiLevelType w:val="hybridMultilevel"/>
    <w:tmpl w:val="8CF66312"/>
    <w:lvl w:ilvl="0" w:tplc="2C0A0005">
      <w:start w:val="1"/>
      <w:numFmt w:val="bullet"/>
      <w:lvlText w:val=""/>
      <w:lvlJc w:val="left"/>
      <w:pPr>
        <w:ind w:left="720" w:hanging="360"/>
      </w:pPr>
      <w:rPr>
        <w:rFonts w:ascii="Wingdings" w:hAnsi="Wingdings" w:cs="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34501AD6"/>
    <w:multiLevelType w:val="hybridMultilevel"/>
    <w:tmpl w:val="0B96C712"/>
    <w:lvl w:ilvl="0" w:tplc="2C0A0005">
      <w:start w:val="1"/>
      <w:numFmt w:val="bullet"/>
      <w:lvlText w:val=""/>
      <w:lvlJc w:val="left"/>
      <w:pPr>
        <w:ind w:left="720" w:hanging="360"/>
      </w:pPr>
      <w:rPr>
        <w:rFonts w:ascii="Wingdings" w:hAnsi="Wingdings" w:cs="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F74A335"/>
    <w:multiLevelType w:val="hybridMultilevel"/>
    <w:tmpl w:val="90727C7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CF5FB64"/>
    <w:multiLevelType w:val="hybridMultilevel"/>
    <w:tmpl w:val="86CF80E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6085AEA"/>
    <w:multiLevelType w:val="hybridMultilevel"/>
    <w:tmpl w:val="30E8B112"/>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num w:numId="1">
    <w:abstractNumId w:val="5"/>
  </w:num>
  <w:num w:numId="2">
    <w:abstractNumId w:val="6"/>
  </w:num>
  <w:num w:numId="3">
    <w:abstractNumId w:val="9"/>
  </w:num>
  <w:num w:numId="4">
    <w:abstractNumId w:val="0"/>
  </w:num>
  <w:num w:numId="5">
    <w:abstractNumId w:val="7"/>
  </w:num>
  <w:num w:numId="6">
    <w:abstractNumId w:val="10"/>
  </w:num>
  <w:num w:numId="7">
    <w:abstractNumId w:val="8"/>
  </w:num>
  <w:num w:numId="8">
    <w:abstractNumId w:val="1"/>
  </w:num>
  <w:num w:numId="9">
    <w:abstractNumId w:val="3"/>
  </w:num>
  <w:num w:numId="10">
    <w:abstractNumId w:val="2"/>
  </w:num>
  <w:num w:numId="11">
    <w:abstractNumId w:val="4"/>
  </w:num>
  <w:num w:numId="12">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2E9"/>
    <w:rsid w:val="000123D0"/>
    <w:rsid w:val="000147F6"/>
    <w:rsid w:val="00014911"/>
    <w:rsid w:val="00017895"/>
    <w:rsid w:val="00020C4B"/>
    <w:rsid w:val="00047FB3"/>
    <w:rsid w:val="000573E0"/>
    <w:rsid w:val="000578C5"/>
    <w:rsid w:val="000676AA"/>
    <w:rsid w:val="00084105"/>
    <w:rsid w:val="00090B16"/>
    <w:rsid w:val="00096C4E"/>
    <w:rsid w:val="000E716B"/>
    <w:rsid w:val="000F3893"/>
    <w:rsid w:val="000F4693"/>
    <w:rsid w:val="000F7D91"/>
    <w:rsid w:val="001027E5"/>
    <w:rsid w:val="001041E8"/>
    <w:rsid w:val="001126ED"/>
    <w:rsid w:val="0016630D"/>
    <w:rsid w:val="0017083B"/>
    <w:rsid w:val="0019683E"/>
    <w:rsid w:val="001A2841"/>
    <w:rsid w:val="001B076B"/>
    <w:rsid w:val="001B6AC5"/>
    <w:rsid w:val="001C3DB8"/>
    <w:rsid w:val="001C51E0"/>
    <w:rsid w:val="001C7498"/>
    <w:rsid w:val="001D14CE"/>
    <w:rsid w:val="001E2626"/>
    <w:rsid w:val="001E62E9"/>
    <w:rsid w:val="001F428A"/>
    <w:rsid w:val="001F59FF"/>
    <w:rsid w:val="001F759F"/>
    <w:rsid w:val="00237EAD"/>
    <w:rsid w:val="00261AC9"/>
    <w:rsid w:val="002655DF"/>
    <w:rsid w:val="002772D3"/>
    <w:rsid w:val="00295FFD"/>
    <w:rsid w:val="00296DFC"/>
    <w:rsid w:val="002A54A4"/>
    <w:rsid w:val="002B40A0"/>
    <w:rsid w:val="002B7084"/>
    <w:rsid w:val="002B7D00"/>
    <w:rsid w:val="002C4F44"/>
    <w:rsid w:val="002E0BC8"/>
    <w:rsid w:val="002E2FF3"/>
    <w:rsid w:val="002E6B04"/>
    <w:rsid w:val="002F0C46"/>
    <w:rsid w:val="002F211E"/>
    <w:rsid w:val="00302216"/>
    <w:rsid w:val="0030396A"/>
    <w:rsid w:val="00316E5E"/>
    <w:rsid w:val="00317AAC"/>
    <w:rsid w:val="00327FE3"/>
    <w:rsid w:val="003543A7"/>
    <w:rsid w:val="0035521D"/>
    <w:rsid w:val="00377E29"/>
    <w:rsid w:val="00383DD7"/>
    <w:rsid w:val="003923C7"/>
    <w:rsid w:val="0039445B"/>
    <w:rsid w:val="00394580"/>
    <w:rsid w:val="003A4B95"/>
    <w:rsid w:val="003B14B8"/>
    <w:rsid w:val="003B37C8"/>
    <w:rsid w:val="003B37E9"/>
    <w:rsid w:val="003D3902"/>
    <w:rsid w:val="003E0B35"/>
    <w:rsid w:val="003E0D58"/>
    <w:rsid w:val="003E65BA"/>
    <w:rsid w:val="00403304"/>
    <w:rsid w:val="004226BC"/>
    <w:rsid w:val="00457331"/>
    <w:rsid w:val="00466C8D"/>
    <w:rsid w:val="004A2DB3"/>
    <w:rsid w:val="004A614C"/>
    <w:rsid w:val="004B4C5B"/>
    <w:rsid w:val="004B60B0"/>
    <w:rsid w:val="004C350E"/>
    <w:rsid w:val="004D23C2"/>
    <w:rsid w:val="004F06A0"/>
    <w:rsid w:val="005338E1"/>
    <w:rsid w:val="0053750A"/>
    <w:rsid w:val="00537D95"/>
    <w:rsid w:val="005404A0"/>
    <w:rsid w:val="0055154A"/>
    <w:rsid w:val="005573CA"/>
    <w:rsid w:val="00564A81"/>
    <w:rsid w:val="00566F77"/>
    <w:rsid w:val="00592E26"/>
    <w:rsid w:val="005B636E"/>
    <w:rsid w:val="005C24F4"/>
    <w:rsid w:val="005C24FB"/>
    <w:rsid w:val="005C2D09"/>
    <w:rsid w:val="006004C7"/>
    <w:rsid w:val="00603C6A"/>
    <w:rsid w:val="00603F82"/>
    <w:rsid w:val="0061232C"/>
    <w:rsid w:val="006222F6"/>
    <w:rsid w:val="00623EDA"/>
    <w:rsid w:val="00627F73"/>
    <w:rsid w:val="00633328"/>
    <w:rsid w:val="00637866"/>
    <w:rsid w:val="006426EF"/>
    <w:rsid w:val="006441A1"/>
    <w:rsid w:val="006441A2"/>
    <w:rsid w:val="006829F8"/>
    <w:rsid w:val="006927F6"/>
    <w:rsid w:val="006B03FB"/>
    <w:rsid w:val="006B0FCE"/>
    <w:rsid w:val="006C2758"/>
    <w:rsid w:val="006D2690"/>
    <w:rsid w:val="006D2E7D"/>
    <w:rsid w:val="006D360A"/>
    <w:rsid w:val="006E2E24"/>
    <w:rsid w:val="006E5ACE"/>
    <w:rsid w:val="006F03E0"/>
    <w:rsid w:val="00730DBA"/>
    <w:rsid w:val="00760117"/>
    <w:rsid w:val="00761E1E"/>
    <w:rsid w:val="00780659"/>
    <w:rsid w:val="00796993"/>
    <w:rsid w:val="007A05FE"/>
    <w:rsid w:val="007A0C8D"/>
    <w:rsid w:val="007A5325"/>
    <w:rsid w:val="007B131C"/>
    <w:rsid w:val="007B2B3C"/>
    <w:rsid w:val="007C2415"/>
    <w:rsid w:val="007C56C0"/>
    <w:rsid w:val="007D76F6"/>
    <w:rsid w:val="007F4D77"/>
    <w:rsid w:val="00805C67"/>
    <w:rsid w:val="00806CB0"/>
    <w:rsid w:val="00816E91"/>
    <w:rsid w:val="008235AA"/>
    <w:rsid w:val="008248A9"/>
    <w:rsid w:val="0083273F"/>
    <w:rsid w:val="00837691"/>
    <w:rsid w:val="008443F9"/>
    <w:rsid w:val="0084637A"/>
    <w:rsid w:val="008630B8"/>
    <w:rsid w:val="00865689"/>
    <w:rsid w:val="00867AE9"/>
    <w:rsid w:val="008829AC"/>
    <w:rsid w:val="008832E5"/>
    <w:rsid w:val="00896CCA"/>
    <w:rsid w:val="008C0AF2"/>
    <w:rsid w:val="008D3068"/>
    <w:rsid w:val="008D3961"/>
    <w:rsid w:val="00912984"/>
    <w:rsid w:val="0091616B"/>
    <w:rsid w:val="009176BE"/>
    <w:rsid w:val="00931296"/>
    <w:rsid w:val="009412E5"/>
    <w:rsid w:val="00947FEB"/>
    <w:rsid w:val="00951DBB"/>
    <w:rsid w:val="00953145"/>
    <w:rsid w:val="009552B1"/>
    <w:rsid w:val="0095543C"/>
    <w:rsid w:val="009572D9"/>
    <w:rsid w:val="00962455"/>
    <w:rsid w:val="00967C0E"/>
    <w:rsid w:val="0097359E"/>
    <w:rsid w:val="009869A6"/>
    <w:rsid w:val="00992FFB"/>
    <w:rsid w:val="00996643"/>
    <w:rsid w:val="009C227C"/>
    <w:rsid w:val="009C24D7"/>
    <w:rsid w:val="009C6111"/>
    <w:rsid w:val="009D1176"/>
    <w:rsid w:val="009D30FB"/>
    <w:rsid w:val="009F3F1C"/>
    <w:rsid w:val="00A10343"/>
    <w:rsid w:val="00A21F76"/>
    <w:rsid w:val="00A23B7F"/>
    <w:rsid w:val="00A30B94"/>
    <w:rsid w:val="00A47167"/>
    <w:rsid w:val="00A60BB4"/>
    <w:rsid w:val="00A63289"/>
    <w:rsid w:val="00A814FF"/>
    <w:rsid w:val="00A94683"/>
    <w:rsid w:val="00AA2C47"/>
    <w:rsid w:val="00AC7400"/>
    <w:rsid w:val="00AD3915"/>
    <w:rsid w:val="00B0675E"/>
    <w:rsid w:val="00B1284D"/>
    <w:rsid w:val="00B1326F"/>
    <w:rsid w:val="00B224E9"/>
    <w:rsid w:val="00B234C8"/>
    <w:rsid w:val="00B26EE5"/>
    <w:rsid w:val="00B33116"/>
    <w:rsid w:val="00B47A8F"/>
    <w:rsid w:val="00B51555"/>
    <w:rsid w:val="00B61749"/>
    <w:rsid w:val="00B67523"/>
    <w:rsid w:val="00B80B09"/>
    <w:rsid w:val="00B82375"/>
    <w:rsid w:val="00B97B81"/>
    <w:rsid w:val="00B97ECD"/>
    <w:rsid w:val="00BA3E50"/>
    <w:rsid w:val="00BB7792"/>
    <w:rsid w:val="00BD0ACE"/>
    <w:rsid w:val="00BD24D1"/>
    <w:rsid w:val="00BE4090"/>
    <w:rsid w:val="00BE7CEB"/>
    <w:rsid w:val="00C13BBF"/>
    <w:rsid w:val="00C20D13"/>
    <w:rsid w:val="00C30492"/>
    <w:rsid w:val="00C62EAB"/>
    <w:rsid w:val="00C65839"/>
    <w:rsid w:val="00C70AFA"/>
    <w:rsid w:val="00C70D46"/>
    <w:rsid w:val="00C93D46"/>
    <w:rsid w:val="00C9794A"/>
    <w:rsid w:val="00CA6482"/>
    <w:rsid w:val="00CB0997"/>
    <w:rsid w:val="00CC2EC5"/>
    <w:rsid w:val="00CD58F8"/>
    <w:rsid w:val="00CD5D56"/>
    <w:rsid w:val="00CE19D7"/>
    <w:rsid w:val="00CE5984"/>
    <w:rsid w:val="00CF1323"/>
    <w:rsid w:val="00CF4760"/>
    <w:rsid w:val="00D04881"/>
    <w:rsid w:val="00D14246"/>
    <w:rsid w:val="00D2392E"/>
    <w:rsid w:val="00D30079"/>
    <w:rsid w:val="00D3053C"/>
    <w:rsid w:val="00D376BF"/>
    <w:rsid w:val="00D407A5"/>
    <w:rsid w:val="00D41FE2"/>
    <w:rsid w:val="00D42C6A"/>
    <w:rsid w:val="00D55076"/>
    <w:rsid w:val="00D559A2"/>
    <w:rsid w:val="00D55BE7"/>
    <w:rsid w:val="00D61473"/>
    <w:rsid w:val="00D65ABE"/>
    <w:rsid w:val="00D86F4D"/>
    <w:rsid w:val="00DB3B90"/>
    <w:rsid w:val="00DB739A"/>
    <w:rsid w:val="00DD547F"/>
    <w:rsid w:val="00DD5B70"/>
    <w:rsid w:val="00DD6145"/>
    <w:rsid w:val="00DF1670"/>
    <w:rsid w:val="00E0130E"/>
    <w:rsid w:val="00E065F1"/>
    <w:rsid w:val="00E150DB"/>
    <w:rsid w:val="00E33A88"/>
    <w:rsid w:val="00E475E4"/>
    <w:rsid w:val="00E5434D"/>
    <w:rsid w:val="00E56746"/>
    <w:rsid w:val="00E644E1"/>
    <w:rsid w:val="00E6665F"/>
    <w:rsid w:val="00E846F4"/>
    <w:rsid w:val="00E923B1"/>
    <w:rsid w:val="00EA1785"/>
    <w:rsid w:val="00EA4850"/>
    <w:rsid w:val="00EA7A25"/>
    <w:rsid w:val="00EC108E"/>
    <w:rsid w:val="00EF231A"/>
    <w:rsid w:val="00EF30DC"/>
    <w:rsid w:val="00F018AB"/>
    <w:rsid w:val="00F146DD"/>
    <w:rsid w:val="00F23BD7"/>
    <w:rsid w:val="00F264E7"/>
    <w:rsid w:val="00F33775"/>
    <w:rsid w:val="00F33A95"/>
    <w:rsid w:val="00F33DB0"/>
    <w:rsid w:val="00F40DA7"/>
    <w:rsid w:val="00F4596B"/>
    <w:rsid w:val="00F46447"/>
    <w:rsid w:val="00F57846"/>
    <w:rsid w:val="00F631EC"/>
    <w:rsid w:val="00F65CFA"/>
    <w:rsid w:val="00F7685B"/>
    <w:rsid w:val="00F861E5"/>
    <w:rsid w:val="00F954E9"/>
    <w:rsid w:val="00FB060A"/>
    <w:rsid w:val="00FB0AA8"/>
    <w:rsid w:val="00FB2981"/>
    <w:rsid w:val="00FB6016"/>
    <w:rsid w:val="00FC7249"/>
    <w:rsid w:val="00FD65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850FDD"/>
  <w15:chartTrackingRefBased/>
  <w15:docId w15:val="{4E81A31D-47AF-4B4D-8A2B-6761DF1C2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qFormat/>
    <w:rsid w:val="008D3961"/>
    <w:pPr>
      <w:keepNext/>
      <w:spacing w:after="0" w:line="240" w:lineRule="auto"/>
      <w:jc w:val="center"/>
      <w:outlineLvl w:val="2"/>
    </w:pPr>
    <w:rPr>
      <w:rFonts w:ascii="Arial" w:eastAsia="Times New Roman" w:hAnsi="Arial" w:cs="Times New Roman"/>
      <w:b/>
      <w:color w:val="008000"/>
      <w:spacing w:val="60"/>
      <w:sz w:val="48"/>
      <w:szCs w:val="20"/>
      <w:lang w:val="es-ES_tradnl" w:eastAsia="es-ES"/>
    </w:rPr>
  </w:style>
  <w:style w:type="paragraph" w:styleId="Ttulo4">
    <w:name w:val="heading 4"/>
    <w:basedOn w:val="Normal"/>
    <w:next w:val="Normal"/>
    <w:link w:val="Ttulo4Car"/>
    <w:qFormat/>
    <w:rsid w:val="008D3961"/>
    <w:pPr>
      <w:keepNext/>
      <w:spacing w:before="45" w:after="45" w:line="240" w:lineRule="auto"/>
      <w:jc w:val="center"/>
      <w:outlineLvl w:val="3"/>
    </w:pPr>
    <w:rPr>
      <w:rFonts w:ascii="HandelGotDLig" w:eastAsia="Times New Roman" w:hAnsi="HandelGotDLig" w:cs="Times New Roman"/>
      <w:b/>
      <w:bCs/>
      <w:color w:val="008080"/>
      <w:spacing w:val="50"/>
      <w:sz w:val="44"/>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B076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tab-span">
    <w:name w:val="apple-tab-span"/>
    <w:basedOn w:val="Fuentedeprrafopredeter"/>
    <w:rsid w:val="001B076B"/>
  </w:style>
  <w:style w:type="paragraph" w:styleId="Prrafodelista">
    <w:name w:val="List Paragraph"/>
    <w:basedOn w:val="Normal"/>
    <w:uiPriority w:val="34"/>
    <w:qFormat/>
    <w:rsid w:val="001B076B"/>
    <w:pPr>
      <w:ind w:left="720"/>
      <w:contextualSpacing/>
    </w:pPr>
  </w:style>
  <w:style w:type="character" w:customStyle="1" w:styleId="Ttulo3Car">
    <w:name w:val="Título 3 Car"/>
    <w:basedOn w:val="Fuentedeprrafopredeter"/>
    <w:link w:val="Ttulo3"/>
    <w:rsid w:val="008D3961"/>
    <w:rPr>
      <w:rFonts w:ascii="Arial" w:eastAsia="Times New Roman" w:hAnsi="Arial" w:cs="Times New Roman"/>
      <w:b/>
      <w:color w:val="008000"/>
      <w:spacing w:val="60"/>
      <w:sz w:val="48"/>
      <w:szCs w:val="20"/>
      <w:lang w:val="es-ES_tradnl" w:eastAsia="es-ES"/>
    </w:rPr>
  </w:style>
  <w:style w:type="character" w:customStyle="1" w:styleId="Ttulo4Car">
    <w:name w:val="Título 4 Car"/>
    <w:basedOn w:val="Fuentedeprrafopredeter"/>
    <w:link w:val="Ttulo4"/>
    <w:rsid w:val="008D3961"/>
    <w:rPr>
      <w:rFonts w:ascii="HandelGotDLig" w:eastAsia="Times New Roman" w:hAnsi="HandelGotDLig" w:cs="Times New Roman"/>
      <w:b/>
      <w:bCs/>
      <w:color w:val="008080"/>
      <w:spacing w:val="50"/>
      <w:sz w:val="44"/>
      <w:szCs w:val="20"/>
      <w:lang w:val="es-ES_tradnl" w:eastAsia="es-ES"/>
    </w:rPr>
  </w:style>
  <w:style w:type="paragraph" w:styleId="Encabezado">
    <w:name w:val="header"/>
    <w:basedOn w:val="Normal"/>
    <w:link w:val="EncabezadoCar"/>
    <w:unhideWhenUsed/>
    <w:rsid w:val="00E666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665F"/>
  </w:style>
  <w:style w:type="paragraph" w:styleId="Piedepgina">
    <w:name w:val="footer"/>
    <w:basedOn w:val="Normal"/>
    <w:link w:val="PiedepginaCar"/>
    <w:unhideWhenUsed/>
    <w:rsid w:val="00E666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665F"/>
  </w:style>
  <w:style w:type="character" w:styleId="Textoennegrita">
    <w:name w:val="Strong"/>
    <w:basedOn w:val="Fuentedeprrafopredeter"/>
    <w:uiPriority w:val="22"/>
    <w:qFormat/>
    <w:rsid w:val="00C93D46"/>
    <w:rPr>
      <w:b/>
      <w:bCs/>
    </w:rPr>
  </w:style>
  <w:style w:type="paragraph" w:styleId="DireccinHTML">
    <w:name w:val="HTML Address"/>
    <w:basedOn w:val="Normal"/>
    <w:link w:val="DireccinHTMLCar"/>
    <w:uiPriority w:val="99"/>
    <w:unhideWhenUsed/>
    <w:rsid w:val="002772D3"/>
    <w:pPr>
      <w:spacing w:after="0" w:line="240" w:lineRule="auto"/>
    </w:pPr>
    <w:rPr>
      <w:rFonts w:ascii="Times New Roman" w:eastAsia="Times New Roman" w:hAnsi="Times New Roman" w:cs="Times New Roman"/>
      <w:i/>
      <w:iCs/>
      <w:sz w:val="24"/>
      <w:szCs w:val="24"/>
      <w:lang w:eastAsia="es-AR"/>
    </w:rPr>
  </w:style>
  <w:style w:type="character" w:customStyle="1" w:styleId="DireccinHTMLCar">
    <w:name w:val="Dirección HTML Car"/>
    <w:basedOn w:val="Fuentedeprrafopredeter"/>
    <w:link w:val="DireccinHTML"/>
    <w:uiPriority w:val="99"/>
    <w:rsid w:val="002772D3"/>
    <w:rPr>
      <w:rFonts w:ascii="Times New Roman" w:eastAsia="Times New Roman" w:hAnsi="Times New Roman" w:cs="Times New Roman"/>
      <w:i/>
      <w:iCs/>
      <w:sz w:val="24"/>
      <w:szCs w:val="24"/>
      <w:lang w:eastAsia="es-AR"/>
    </w:rPr>
  </w:style>
  <w:style w:type="character" w:styleId="Hipervnculo">
    <w:name w:val="Hyperlink"/>
    <w:basedOn w:val="Fuentedeprrafopredeter"/>
    <w:uiPriority w:val="99"/>
    <w:unhideWhenUsed/>
    <w:rsid w:val="002772D3"/>
    <w:rPr>
      <w:color w:val="0000FF"/>
      <w:u w:val="single"/>
    </w:rPr>
  </w:style>
  <w:style w:type="character" w:customStyle="1" w:styleId="sr-only">
    <w:name w:val="sr-only"/>
    <w:basedOn w:val="Fuentedeprrafopredeter"/>
    <w:rsid w:val="002772D3"/>
  </w:style>
  <w:style w:type="paragraph" w:customStyle="1" w:styleId="contentnode">
    <w:name w:val="contentnode"/>
    <w:basedOn w:val="Normal"/>
    <w:rsid w:val="002772D3"/>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303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327FE3"/>
    <w:rPr>
      <w:color w:val="605E5C"/>
      <w:shd w:val="clear" w:color="auto" w:fill="E1DFDD"/>
    </w:rPr>
  </w:style>
  <w:style w:type="character" w:customStyle="1" w:styleId="hgkelc">
    <w:name w:val="hgkelc"/>
    <w:basedOn w:val="Fuentedeprrafopredeter"/>
    <w:rsid w:val="00295FFD"/>
  </w:style>
  <w:style w:type="paragraph" w:styleId="Textonotapie">
    <w:name w:val="footnote text"/>
    <w:basedOn w:val="Normal"/>
    <w:link w:val="TextonotapieCar"/>
    <w:uiPriority w:val="99"/>
    <w:semiHidden/>
    <w:unhideWhenUsed/>
    <w:rsid w:val="00B234C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234C8"/>
    <w:rPr>
      <w:sz w:val="20"/>
      <w:szCs w:val="20"/>
    </w:rPr>
  </w:style>
  <w:style w:type="character" w:styleId="Refdenotaalpie">
    <w:name w:val="footnote reference"/>
    <w:basedOn w:val="Fuentedeprrafopredeter"/>
    <w:uiPriority w:val="99"/>
    <w:semiHidden/>
    <w:unhideWhenUsed/>
    <w:rsid w:val="00B234C8"/>
    <w:rPr>
      <w:vertAlign w:val="superscript"/>
    </w:rPr>
  </w:style>
  <w:style w:type="character" w:styleId="Hipervnculovisitado">
    <w:name w:val="FollowedHyperlink"/>
    <w:basedOn w:val="Fuentedeprrafopredeter"/>
    <w:uiPriority w:val="99"/>
    <w:semiHidden/>
    <w:unhideWhenUsed/>
    <w:rsid w:val="007F4D77"/>
    <w:rPr>
      <w:color w:val="954F72" w:themeColor="followedHyperlink"/>
      <w:u w:val="single"/>
    </w:rPr>
  </w:style>
  <w:style w:type="paragraph" w:customStyle="1" w:styleId="Default">
    <w:name w:val="Default"/>
    <w:rsid w:val="00EF30DC"/>
    <w:pPr>
      <w:autoSpaceDE w:val="0"/>
      <w:autoSpaceDN w:val="0"/>
      <w:adjustRightInd w:val="0"/>
      <w:spacing w:after="0" w:line="240" w:lineRule="auto"/>
    </w:pPr>
    <w:rPr>
      <w:rFonts w:ascii="Times New Roman" w:hAnsi="Times New Roman" w:cs="Times New Roman"/>
      <w:color w:val="000000"/>
      <w:sz w:val="24"/>
      <w:szCs w:val="24"/>
    </w:rPr>
  </w:style>
  <w:style w:type="character" w:styleId="Mencinsinresolver">
    <w:name w:val="Unresolved Mention"/>
    <w:basedOn w:val="Fuentedeprrafopredeter"/>
    <w:uiPriority w:val="99"/>
    <w:semiHidden/>
    <w:unhideWhenUsed/>
    <w:rsid w:val="003B37C8"/>
    <w:rPr>
      <w:color w:val="605E5C"/>
      <w:shd w:val="clear" w:color="auto" w:fill="E1DFDD"/>
    </w:rPr>
  </w:style>
  <w:style w:type="character" w:customStyle="1" w:styleId="mw-headline">
    <w:name w:val="mw-headline"/>
    <w:basedOn w:val="Fuentedeprrafopredeter"/>
    <w:rsid w:val="00E644E1"/>
  </w:style>
  <w:style w:type="character" w:customStyle="1" w:styleId="mwe-math-mathml-inline">
    <w:name w:val="mwe-math-mathml-inline"/>
    <w:basedOn w:val="Fuentedeprrafopredeter"/>
    <w:rsid w:val="00E64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211430">
      <w:bodyDiv w:val="1"/>
      <w:marLeft w:val="0"/>
      <w:marRight w:val="0"/>
      <w:marTop w:val="0"/>
      <w:marBottom w:val="0"/>
      <w:divBdr>
        <w:top w:val="none" w:sz="0" w:space="0" w:color="auto"/>
        <w:left w:val="none" w:sz="0" w:space="0" w:color="auto"/>
        <w:bottom w:val="none" w:sz="0" w:space="0" w:color="auto"/>
        <w:right w:val="none" w:sz="0" w:space="0" w:color="auto"/>
      </w:divBdr>
    </w:div>
    <w:div w:id="79840354">
      <w:bodyDiv w:val="1"/>
      <w:marLeft w:val="0"/>
      <w:marRight w:val="0"/>
      <w:marTop w:val="0"/>
      <w:marBottom w:val="0"/>
      <w:divBdr>
        <w:top w:val="none" w:sz="0" w:space="0" w:color="auto"/>
        <w:left w:val="none" w:sz="0" w:space="0" w:color="auto"/>
        <w:bottom w:val="none" w:sz="0" w:space="0" w:color="auto"/>
        <w:right w:val="none" w:sz="0" w:space="0" w:color="auto"/>
      </w:divBdr>
    </w:div>
    <w:div w:id="125585443">
      <w:bodyDiv w:val="1"/>
      <w:marLeft w:val="0"/>
      <w:marRight w:val="0"/>
      <w:marTop w:val="0"/>
      <w:marBottom w:val="0"/>
      <w:divBdr>
        <w:top w:val="none" w:sz="0" w:space="0" w:color="auto"/>
        <w:left w:val="none" w:sz="0" w:space="0" w:color="auto"/>
        <w:bottom w:val="none" w:sz="0" w:space="0" w:color="auto"/>
        <w:right w:val="none" w:sz="0" w:space="0" w:color="auto"/>
      </w:divBdr>
    </w:div>
    <w:div w:id="131018308">
      <w:bodyDiv w:val="1"/>
      <w:marLeft w:val="0"/>
      <w:marRight w:val="0"/>
      <w:marTop w:val="0"/>
      <w:marBottom w:val="0"/>
      <w:divBdr>
        <w:top w:val="none" w:sz="0" w:space="0" w:color="auto"/>
        <w:left w:val="none" w:sz="0" w:space="0" w:color="auto"/>
        <w:bottom w:val="none" w:sz="0" w:space="0" w:color="auto"/>
        <w:right w:val="none" w:sz="0" w:space="0" w:color="auto"/>
      </w:divBdr>
    </w:div>
    <w:div w:id="486166226">
      <w:bodyDiv w:val="1"/>
      <w:marLeft w:val="0"/>
      <w:marRight w:val="0"/>
      <w:marTop w:val="0"/>
      <w:marBottom w:val="0"/>
      <w:divBdr>
        <w:top w:val="none" w:sz="0" w:space="0" w:color="auto"/>
        <w:left w:val="none" w:sz="0" w:space="0" w:color="auto"/>
        <w:bottom w:val="none" w:sz="0" w:space="0" w:color="auto"/>
        <w:right w:val="none" w:sz="0" w:space="0" w:color="auto"/>
      </w:divBdr>
    </w:div>
    <w:div w:id="504245477">
      <w:bodyDiv w:val="1"/>
      <w:marLeft w:val="0"/>
      <w:marRight w:val="0"/>
      <w:marTop w:val="0"/>
      <w:marBottom w:val="0"/>
      <w:divBdr>
        <w:top w:val="none" w:sz="0" w:space="0" w:color="auto"/>
        <w:left w:val="none" w:sz="0" w:space="0" w:color="auto"/>
        <w:bottom w:val="none" w:sz="0" w:space="0" w:color="auto"/>
        <w:right w:val="none" w:sz="0" w:space="0" w:color="auto"/>
      </w:divBdr>
    </w:div>
    <w:div w:id="514811939">
      <w:bodyDiv w:val="1"/>
      <w:marLeft w:val="0"/>
      <w:marRight w:val="0"/>
      <w:marTop w:val="0"/>
      <w:marBottom w:val="0"/>
      <w:divBdr>
        <w:top w:val="none" w:sz="0" w:space="0" w:color="auto"/>
        <w:left w:val="none" w:sz="0" w:space="0" w:color="auto"/>
        <w:bottom w:val="none" w:sz="0" w:space="0" w:color="auto"/>
        <w:right w:val="none" w:sz="0" w:space="0" w:color="auto"/>
      </w:divBdr>
    </w:div>
    <w:div w:id="541670051">
      <w:bodyDiv w:val="1"/>
      <w:marLeft w:val="0"/>
      <w:marRight w:val="0"/>
      <w:marTop w:val="0"/>
      <w:marBottom w:val="0"/>
      <w:divBdr>
        <w:top w:val="none" w:sz="0" w:space="0" w:color="auto"/>
        <w:left w:val="none" w:sz="0" w:space="0" w:color="auto"/>
        <w:bottom w:val="none" w:sz="0" w:space="0" w:color="auto"/>
        <w:right w:val="none" w:sz="0" w:space="0" w:color="auto"/>
      </w:divBdr>
    </w:div>
    <w:div w:id="799305074">
      <w:bodyDiv w:val="1"/>
      <w:marLeft w:val="0"/>
      <w:marRight w:val="0"/>
      <w:marTop w:val="0"/>
      <w:marBottom w:val="0"/>
      <w:divBdr>
        <w:top w:val="none" w:sz="0" w:space="0" w:color="auto"/>
        <w:left w:val="none" w:sz="0" w:space="0" w:color="auto"/>
        <w:bottom w:val="none" w:sz="0" w:space="0" w:color="auto"/>
        <w:right w:val="none" w:sz="0" w:space="0" w:color="auto"/>
      </w:divBdr>
    </w:div>
    <w:div w:id="896862378">
      <w:bodyDiv w:val="1"/>
      <w:marLeft w:val="0"/>
      <w:marRight w:val="0"/>
      <w:marTop w:val="0"/>
      <w:marBottom w:val="0"/>
      <w:divBdr>
        <w:top w:val="none" w:sz="0" w:space="0" w:color="auto"/>
        <w:left w:val="none" w:sz="0" w:space="0" w:color="auto"/>
        <w:bottom w:val="none" w:sz="0" w:space="0" w:color="auto"/>
        <w:right w:val="none" w:sz="0" w:space="0" w:color="auto"/>
      </w:divBdr>
    </w:div>
    <w:div w:id="900604153">
      <w:bodyDiv w:val="1"/>
      <w:marLeft w:val="0"/>
      <w:marRight w:val="0"/>
      <w:marTop w:val="0"/>
      <w:marBottom w:val="0"/>
      <w:divBdr>
        <w:top w:val="none" w:sz="0" w:space="0" w:color="auto"/>
        <w:left w:val="none" w:sz="0" w:space="0" w:color="auto"/>
        <w:bottom w:val="none" w:sz="0" w:space="0" w:color="auto"/>
        <w:right w:val="none" w:sz="0" w:space="0" w:color="auto"/>
      </w:divBdr>
    </w:div>
    <w:div w:id="919405245">
      <w:bodyDiv w:val="1"/>
      <w:marLeft w:val="0"/>
      <w:marRight w:val="0"/>
      <w:marTop w:val="0"/>
      <w:marBottom w:val="0"/>
      <w:divBdr>
        <w:top w:val="none" w:sz="0" w:space="0" w:color="auto"/>
        <w:left w:val="none" w:sz="0" w:space="0" w:color="auto"/>
        <w:bottom w:val="none" w:sz="0" w:space="0" w:color="auto"/>
        <w:right w:val="none" w:sz="0" w:space="0" w:color="auto"/>
      </w:divBdr>
    </w:div>
    <w:div w:id="989285478">
      <w:bodyDiv w:val="1"/>
      <w:marLeft w:val="0"/>
      <w:marRight w:val="0"/>
      <w:marTop w:val="0"/>
      <w:marBottom w:val="0"/>
      <w:divBdr>
        <w:top w:val="none" w:sz="0" w:space="0" w:color="auto"/>
        <w:left w:val="none" w:sz="0" w:space="0" w:color="auto"/>
        <w:bottom w:val="none" w:sz="0" w:space="0" w:color="auto"/>
        <w:right w:val="none" w:sz="0" w:space="0" w:color="auto"/>
      </w:divBdr>
    </w:div>
    <w:div w:id="1008215875">
      <w:bodyDiv w:val="1"/>
      <w:marLeft w:val="0"/>
      <w:marRight w:val="0"/>
      <w:marTop w:val="0"/>
      <w:marBottom w:val="0"/>
      <w:divBdr>
        <w:top w:val="none" w:sz="0" w:space="0" w:color="auto"/>
        <w:left w:val="none" w:sz="0" w:space="0" w:color="auto"/>
        <w:bottom w:val="none" w:sz="0" w:space="0" w:color="auto"/>
        <w:right w:val="none" w:sz="0" w:space="0" w:color="auto"/>
      </w:divBdr>
    </w:div>
    <w:div w:id="1125658989">
      <w:bodyDiv w:val="1"/>
      <w:marLeft w:val="0"/>
      <w:marRight w:val="0"/>
      <w:marTop w:val="0"/>
      <w:marBottom w:val="0"/>
      <w:divBdr>
        <w:top w:val="none" w:sz="0" w:space="0" w:color="auto"/>
        <w:left w:val="none" w:sz="0" w:space="0" w:color="auto"/>
        <w:bottom w:val="none" w:sz="0" w:space="0" w:color="auto"/>
        <w:right w:val="none" w:sz="0" w:space="0" w:color="auto"/>
      </w:divBdr>
    </w:div>
    <w:div w:id="1140340759">
      <w:bodyDiv w:val="1"/>
      <w:marLeft w:val="0"/>
      <w:marRight w:val="0"/>
      <w:marTop w:val="0"/>
      <w:marBottom w:val="0"/>
      <w:divBdr>
        <w:top w:val="none" w:sz="0" w:space="0" w:color="auto"/>
        <w:left w:val="none" w:sz="0" w:space="0" w:color="auto"/>
        <w:bottom w:val="none" w:sz="0" w:space="0" w:color="auto"/>
        <w:right w:val="none" w:sz="0" w:space="0" w:color="auto"/>
      </w:divBdr>
    </w:div>
    <w:div w:id="1141657896">
      <w:bodyDiv w:val="1"/>
      <w:marLeft w:val="0"/>
      <w:marRight w:val="0"/>
      <w:marTop w:val="0"/>
      <w:marBottom w:val="0"/>
      <w:divBdr>
        <w:top w:val="none" w:sz="0" w:space="0" w:color="auto"/>
        <w:left w:val="none" w:sz="0" w:space="0" w:color="auto"/>
        <w:bottom w:val="none" w:sz="0" w:space="0" w:color="auto"/>
        <w:right w:val="none" w:sz="0" w:space="0" w:color="auto"/>
      </w:divBdr>
    </w:div>
    <w:div w:id="1193571788">
      <w:bodyDiv w:val="1"/>
      <w:marLeft w:val="0"/>
      <w:marRight w:val="0"/>
      <w:marTop w:val="0"/>
      <w:marBottom w:val="0"/>
      <w:divBdr>
        <w:top w:val="none" w:sz="0" w:space="0" w:color="auto"/>
        <w:left w:val="none" w:sz="0" w:space="0" w:color="auto"/>
        <w:bottom w:val="none" w:sz="0" w:space="0" w:color="auto"/>
        <w:right w:val="none" w:sz="0" w:space="0" w:color="auto"/>
      </w:divBdr>
    </w:div>
    <w:div w:id="1241406654">
      <w:bodyDiv w:val="1"/>
      <w:marLeft w:val="0"/>
      <w:marRight w:val="0"/>
      <w:marTop w:val="0"/>
      <w:marBottom w:val="0"/>
      <w:divBdr>
        <w:top w:val="none" w:sz="0" w:space="0" w:color="auto"/>
        <w:left w:val="none" w:sz="0" w:space="0" w:color="auto"/>
        <w:bottom w:val="none" w:sz="0" w:space="0" w:color="auto"/>
        <w:right w:val="none" w:sz="0" w:space="0" w:color="auto"/>
      </w:divBdr>
    </w:div>
    <w:div w:id="1473906731">
      <w:bodyDiv w:val="1"/>
      <w:marLeft w:val="0"/>
      <w:marRight w:val="0"/>
      <w:marTop w:val="0"/>
      <w:marBottom w:val="0"/>
      <w:divBdr>
        <w:top w:val="none" w:sz="0" w:space="0" w:color="auto"/>
        <w:left w:val="none" w:sz="0" w:space="0" w:color="auto"/>
        <w:bottom w:val="none" w:sz="0" w:space="0" w:color="auto"/>
        <w:right w:val="none" w:sz="0" w:space="0" w:color="auto"/>
      </w:divBdr>
    </w:div>
    <w:div w:id="1531643717">
      <w:bodyDiv w:val="1"/>
      <w:marLeft w:val="0"/>
      <w:marRight w:val="0"/>
      <w:marTop w:val="0"/>
      <w:marBottom w:val="0"/>
      <w:divBdr>
        <w:top w:val="none" w:sz="0" w:space="0" w:color="auto"/>
        <w:left w:val="none" w:sz="0" w:space="0" w:color="auto"/>
        <w:bottom w:val="none" w:sz="0" w:space="0" w:color="auto"/>
        <w:right w:val="none" w:sz="0" w:space="0" w:color="auto"/>
      </w:divBdr>
    </w:div>
    <w:div w:id="1620333802">
      <w:bodyDiv w:val="1"/>
      <w:marLeft w:val="0"/>
      <w:marRight w:val="0"/>
      <w:marTop w:val="0"/>
      <w:marBottom w:val="0"/>
      <w:divBdr>
        <w:top w:val="none" w:sz="0" w:space="0" w:color="auto"/>
        <w:left w:val="none" w:sz="0" w:space="0" w:color="auto"/>
        <w:bottom w:val="none" w:sz="0" w:space="0" w:color="auto"/>
        <w:right w:val="none" w:sz="0" w:space="0" w:color="auto"/>
      </w:divBdr>
    </w:div>
    <w:div w:id="1637374867">
      <w:bodyDiv w:val="1"/>
      <w:marLeft w:val="0"/>
      <w:marRight w:val="0"/>
      <w:marTop w:val="0"/>
      <w:marBottom w:val="0"/>
      <w:divBdr>
        <w:top w:val="none" w:sz="0" w:space="0" w:color="auto"/>
        <w:left w:val="none" w:sz="0" w:space="0" w:color="auto"/>
        <w:bottom w:val="none" w:sz="0" w:space="0" w:color="auto"/>
        <w:right w:val="none" w:sz="0" w:space="0" w:color="auto"/>
      </w:divBdr>
    </w:div>
    <w:div w:id="1704163111">
      <w:bodyDiv w:val="1"/>
      <w:marLeft w:val="0"/>
      <w:marRight w:val="0"/>
      <w:marTop w:val="0"/>
      <w:marBottom w:val="0"/>
      <w:divBdr>
        <w:top w:val="none" w:sz="0" w:space="0" w:color="auto"/>
        <w:left w:val="none" w:sz="0" w:space="0" w:color="auto"/>
        <w:bottom w:val="none" w:sz="0" w:space="0" w:color="auto"/>
        <w:right w:val="none" w:sz="0" w:space="0" w:color="auto"/>
      </w:divBdr>
      <w:divsChild>
        <w:div w:id="1147363020">
          <w:marLeft w:val="0"/>
          <w:marRight w:val="0"/>
          <w:marTop w:val="0"/>
          <w:marBottom w:val="0"/>
          <w:divBdr>
            <w:top w:val="none" w:sz="0" w:space="0" w:color="auto"/>
            <w:left w:val="none" w:sz="0" w:space="0" w:color="auto"/>
            <w:bottom w:val="none" w:sz="0" w:space="0" w:color="auto"/>
            <w:right w:val="none" w:sz="0" w:space="0" w:color="auto"/>
          </w:divBdr>
        </w:div>
        <w:div w:id="2032609122">
          <w:marLeft w:val="0"/>
          <w:marRight w:val="0"/>
          <w:marTop w:val="0"/>
          <w:marBottom w:val="0"/>
          <w:divBdr>
            <w:top w:val="none" w:sz="0" w:space="0" w:color="auto"/>
            <w:left w:val="none" w:sz="0" w:space="0" w:color="auto"/>
            <w:bottom w:val="none" w:sz="0" w:space="0" w:color="auto"/>
            <w:right w:val="none" w:sz="0" w:space="0" w:color="auto"/>
          </w:divBdr>
          <w:divsChild>
            <w:div w:id="1440443653">
              <w:marLeft w:val="0"/>
              <w:marRight w:val="0"/>
              <w:marTop w:val="0"/>
              <w:marBottom w:val="0"/>
              <w:divBdr>
                <w:top w:val="none" w:sz="0" w:space="0" w:color="auto"/>
                <w:left w:val="none" w:sz="0" w:space="0" w:color="auto"/>
                <w:bottom w:val="none" w:sz="0" w:space="0" w:color="auto"/>
                <w:right w:val="none" w:sz="0" w:space="0" w:color="auto"/>
              </w:divBdr>
            </w:div>
          </w:divsChild>
        </w:div>
        <w:div w:id="664363520">
          <w:marLeft w:val="0"/>
          <w:marRight w:val="0"/>
          <w:marTop w:val="0"/>
          <w:marBottom w:val="0"/>
          <w:divBdr>
            <w:top w:val="none" w:sz="0" w:space="0" w:color="auto"/>
            <w:left w:val="none" w:sz="0" w:space="0" w:color="auto"/>
            <w:bottom w:val="none" w:sz="0" w:space="0" w:color="auto"/>
            <w:right w:val="none" w:sz="0" w:space="0" w:color="auto"/>
          </w:divBdr>
          <w:divsChild>
            <w:div w:id="1353650311">
              <w:marLeft w:val="0"/>
              <w:marRight w:val="0"/>
              <w:marTop w:val="0"/>
              <w:marBottom w:val="0"/>
              <w:divBdr>
                <w:top w:val="none" w:sz="0" w:space="0" w:color="auto"/>
                <w:left w:val="none" w:sz="0" w:space="0" w:color="auto"/>
                <w:bottom w:val="none" w:sz="0" w:space="0" w:color="auto"/>
                <w:right w:val="none" w:sz="0" w:space="0" w:color="auto"/>
              </w:divBdr>
              <w:divsChild>
                <w:div w:id="205423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614193">
      <w:bodyDiv w:val="1"/>
      <w:marLeft w:val="0"/>
      <w:marRight w:val="0"/>
      <w:marTop w:val="0"/>
      <w:marBottom w:val="0"/>
      <w:divBdr>
        <w:top w:val="none" w:sz="0" w:space="0" w:color="auto"/>
        <w:left w:val="none" w:sz="0" w:space="0" w:color="auto"/>
        <w:bottom w:val="none" w:sz="0" w:space="0" w:color="auto"/>
        <w:right w:val="none" w:sz="0" w:space="0" w:color="auto"/>
      </w:divBdr>
    </w:div>
    <w:div w:id="1786120501">
      <w:bodyDiv w:val="1"/>
      <w:marLeft w:val="0"/>
      <w:marRight w:val="0"/>
      <w:marTop w:val="0"/>
      <w:marBottom w:val="0"/>
      <w:divBdr>
        <w:top w:val="none" w:sz="0" w:space="0" w:color="auto"/>
        <w:left w:val="none" w:sz="0" w:space="0" w:color="auto"/>
        <w:bottom w:val="none" w:sz="0" w:space="0" w:color="auto"/>
        <w:right w:val="none" w:sz="0" w:space="0" w:color="auto"/>
      </w:divBdr>
    </w:div>
    <w:div w:id="2049797978">
      <w:bodyDiv w:val="1"/>
      <w:marLeft w:val="0"/>
      <w:marRight w:val="0"/>
      <w:marTop w:val="0"/>
      <w:marBottom w:val="0"/>
      <w:divBdr>
        <w:top w:val="none" w:sz="0" w:space="0" w:color="auto"/>
        <w:left w:val="none" w:sz="0" w:space="0" w:color="auto"/>
        <w:bottom w:val="none" w:sz="0" w:space="0" w:color="auto"/>
        <w:right w:val="none" w:sz="0" w:space="0" w:color="auto"/>
      </w:divBdr>
      <w:divsChild>
        <w:div w:id="1842768707">
          <w:marLeft w:val="0"/>
          <w:marRight w:val="0"/>
          <w:marTop w:val="0"/>
          <w:marBottom w:val="0"/>
          <w:divBdr>
            <w:top w:val="none" w:sz="0" w:space="0" w:color="auto"/>
            <w:left w:val="none" w:sz="0" w:space="0" w:color="auto"/>
            <w:bottom w:val="none" w:sz="0" w:space="0" w:color="auto"/>
            <w:right w:val="none" w:sz="0" w:space="0" w:color="auto"/>
          </w:divBdr>
        </w:div>
        <w:div w:id="1222524332">
          <w:marLeft w:val="0"/>
          <w:marRight w:val="0"/>
          <w:marTop w:val="0"/>
          <w:marBottom w:val="0"/>
          <w:divBdr>
            <w:top w:val="none" w:sz="0" w:space="0" w:color="auto"/>
            <w:left w:val="none" w:sz="0" w:space="0" w:color="auto"/>
            <w:bottom w:val="none" w:sz="0" w:space="0" w:color="auto"/>
            <w:right w:val="none" w:sz="0" w:space="0" w:color="auto"/>
          </w:divBdr>
          <w:divsChild>
            <w:div w:id="2196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01677">
      <w:bodyDiv w:val="1"/>
      <w:marLeft w:val="0"/>
      <w:marRight w:val="0"/>
      <w:marTop w:val="0"/>
      <w:marBottom w:val="0"/>
      <w:divBdr>
        <w:top w:val="none" w:sz="0" w:space="0" w:color="auto"/>
        <w:left w:val="none" w:sz="0" w:space="0" w:color="auto"/>
        <w:bottom w:val="none" w:sz="0" w:space="0" w:color="auto"/>
        <w:right w:val="none" w:sz="0" w:space="0" w:color="auto"/>
      </w:divBdr>
    </w:div>
    <w:div w:id="211617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e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www.vensim.com/"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7.emf"/></Relationships>
</file>

<file path=word/_rels/header2.xml.rels><?xml version="1.0" encoding="UTF-8" standalone="yes"?>
<Relationships xmlns="http://schemas.openxmlformats.org/package/2006/relationships"><Relationship Id="rId1" Type="http://schemas.openxmlformats.org/officeDocument/2006/relationships/image" Target="media/image1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34E2D-221D-41E8-947A-CBA87CA99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1717</TotalTime>
  <Pages>16</Pages>
  <Words>2865</Words>
  <Characters>15759</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 M</dc:creator>
  <cp:keywords/>
  <dc:description/>
  <cp:lastModifiedBy>Nahuel Agustin Besigniano</cp:lastModifiedBy>
  <cp:revision>45</cp:revision>
  <dcterms:created xsi:type="dcterms:W3CDTF">2020-08-28T00:27:00Z</dcterms:created>
  <dcterms:modified xsi:type="dcterms:W3CDTF">2020-10-28T13:40:00Z</dcterms:modified>
</cp:coreProperties>
</file>