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6216D" w14:textId="77777777" w:rsidR="004B4A98" w:rsidRPr="008C4C11" w:rsidRDefault="003C3F79" w:rsidP="004B4A98">
      <w:pPr>
        <w:pStyle w:val="Ttulo2"/>
        <w:tabs>
          <w:tab w:val="left" w:pos="645"/>
        </w:tabs>
        <w:spacing w:before="0"/>
        <w:rPr>
          <w:rFonts w:ascii="Tahoma" w:hAnsi="Tahoma"/>
          <w:sz w:val="8"/>
          <w:szCs w:val="8"/>
        </w:rPr>
      </w:pPr>
      <w:bookmarkStart w:id="0" w:name="_Hlk100687237"/>
      <w:bookmarkEnd w:id="0"/>
      <w:r>
        <w:rPr>
          <w:b w:val="0"/>
          <w:noProof/>
          <w:sz w:val="8"/>
          <w:szCs w:val="8"/>
          <w:u w:val="single"/>
        </w:rPr>
        <w:object w:dxaOrig="1440" w:dyaOrig="1440" w14:anchorId="0EB11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1pt;margin-top:65.7pt;width:34.6pt;height:40.6pt;z-index:251659264;visibility:visible;mso-wrap-edited:f;mso-position-vertical-relative:page" o:allowincell="f" fillcolor="#36f">
            <v:imagedata r:id="rId7" o:title="" cropright="45556f"/>
            <w10:wrap anchory="page"/>
          </v:shape>
          <o:OLEObject Type="Embed" ProgID="Word.Picture.8" ShapeID="_x0000_s1026" DrawAspect="Content" ObjectID="_1777626789" r:id="rId8"/>
        </w:object>
      </w:r>
    </w:p>
    <w:p w14:paraId="709D2EAF" w14:textId="77777777" w:rsidR="004B4A98" w:rsidRDefault="004B4A98" w:rsidP="004B4A98">
      <w:pPr>
        <w:pStyle w:val="Ttulo2"/>
        <w:spacing w:before="0" w:after="120"/>
        <w:rPr>
          <w:rFonts w:ascii="Tahoma" w:hAnsi="Tahoma"/>
          <w:b w:val="0"/>
          <w:sz w:val="32"/>
        </w:rPr>
      </w:pPr>
      <w:r>
        <w:rPr>
          <w:rFonts w:ascii="Tahoma" w:hAnsi="Tahoma"/>
          <w:sz w:val="32"/>
        </w:rPr>
        <w:t>Análisis Numérico y Cálculo Avanzado</w:t>
      </w:r>
      <w:r>
        <w:rPr>
          <w:rFonts w:ascii="Tahoma" w:hAnsi="Tahoma"/>
          <w:b w:val="0"/>
          <w:sz w:val="32"/>
        </w:rPr>
        <w:t xml:space="preserve"> </w:t>
      </w:r>
    </w:p>
    <w:p w14:paraId="5914D27A" w14:textId="77777777" w:rsidR="004B4A98" w:rsidRDefault="004B4A98" w:rsidP="004B4A98">
      <w:pPr>
        <w:rPr>
          <w:rFonts w:ascii="Arial" w:hAnsi="Arial"/>
          <w:b/>
        </w:rPr>
      </w:pPr>
      <w:r>
        <w:rPr>
          <w:rFonts w:ascii="Arial" w:hAnsi="Arial"/>
          <w:b/>
          <w:i/>
          <w:sz w:val="24"/>
        </w:rPr>
        <w:t xml:space="preserve">TRABAJO PRÁCTICO Nº2: RAÍCES DE FUNCIONES               </w:t>
      </w:r>
      <w:r>
        <w:t xml:space="preserve">         </w:t>
      </w:r>
      <w:r>
        <w:rPr>
          <w:rFonts w:ascii="Arial" w:hAnsi="Arial"/>
          <w:b/>
        </w:rPr>
        <w:t>UTN - FRBA</w:t>
      </w:r>
      <w:r>
        <w:t xml:space="preserve"> </w:t>
      </w:r>
    </w:p>
    <w:p w14:paraId="0EDB8989" w14:textId="77777777" w:rsidR="004B4A98" w:rsidRPr="00C745A7" w:rsidRDefault="004B4A98" w:rsidP="004B4A98">
      <w:pPr>
        <w:pStyle w:val="Textoindependiente"/>
        <w:rPr>
          <w:sz w:val="16"/>
          <w:szCs w:val="24"/>
        </w:rPr>
      </w:pPr>
      <w:r w:rsidRPr="00C745A7">
        <w:rPr>
          <w:noProof/>
          <w:sz w:val="16"/>
          <w:szCs w:val="24"/>
          <w:lang w:val="en-US" w:eastAsia="en-US"/>
        </w:rPr>
        <mc:AlternateContent>
          <mc:Choice Requires="wps">
            <w:drawing>
              <wp:anchor distT="0" distB="0" distL="114300" distR="114300" simplePos="0" relativeHeight="251660288" behindDoc="0" locked="0" layoutInCell="0" allowOverlap="1" wp14:anchorId="4FEB3EB2" wp14:editId="0ED10397">
                <wp:simplePos x="0" y="0"/>
                <wp:positionH relativeFrom="column">
                  <wp:posOffset>-52705</wp:posOffset>
                </wp:positionH>
                <wp:positionV relativeFrom="page">
                  <wp:posOffset>1717675</wp:posOffset>
                </wp:positionV>
                <wp:extent cx="588645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6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7318653" id="Line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15pt,135.25pt" to="459.35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" o:allowincell="f">
                <w10:wrap anchory="page"/>
              </v:line>
            </w:pict>
          </mc:Fallback>
        </mc:AlternateContent>
      </w:r>
    </w:p>
    <w:p w14:paraId="1737FFE0" w14:textId="77777777" w:rsidR="004B4A98" w:rsidRPr="008C4C11" w:rsidRDefault="004B4A98" w:rsidP="004B4A98">
      <w:pPr>
        <w:pStyle w:val="Textoindependiente"/>
        <w:rPr>
          <w:b/>
          <w:sz w:val="16"/>
          <w:szCs w:val="16"/>
          <w:u w:val="single"/>
        </w:rPr>
      </w:pPr>
    </w:p>
    <w:p w14:paraId="5A5FE334" w14:textId="17EA4724" w:rsidR="004B4A98" w:rsidRDefault="004B4A98" w:rsidP="004B4A98">
      <w:pPr>
        <w:pStyle w:val="Textoindependiente"/>
        <w:spacing w:line="276" w:lineRule="auto"/>
      </w:pPr>
      <w:r w:rsidRPr="00A06FBB">
        <w:rPr>
          <w:b/>
          <w:bCs/>
          <w:u w:val="single"/>
        </w:rPr>
        <w:t>OBJETIVO:</w:t>
      </w:r>
      <w:r w:rsidRPr="00865CE3">
        <w:t xml:space="preserve">  </w:t>
      </w:r>
      <w:r>
        <w:t xml:space="preserve">El objetivo final de este Trabajo Práctico </w:t>
      </w:r>
      <w:r w:rsidR="006300C3">
        <w:t>es determinar cuál es la altura libre HL que define el volumen límite a almacenar</w:t>
      </w:r>
      <w:r w:rsidR="006300C3" w:rsidRPr="00046257">
        <w:t xml:space="preserve"> </w:t>
      </w:r>
      <w:r w:rsidR="006300C3">
        <w:t>para un tambor cilíndrico</w:t>
      </w:r>
      <w:r>
        <w:t xml:space="preserve">, utilizando </w:t>
      </w:r>
      <w:r w:rsidR="00703CE0">
        <w:t>el</w:t>
      </w:r>
      <w:r>
        <w:t xml:space="preserve"> método</w:t>
      </w:r>
      <w:r w:rsidR="00703CE0">
        <w:t xml:space="preserve"> de bisección</w:t>
      </w:r>
      <w:r>
        <w:t xml:space="preserve"> para encontrar raíces de funciones </w:t>
      </w:r>
      <w:r w:rsidR="00703CE0">
        <w:t xml:space="preserve">utilizando lenguaje de programación Python o </w:t>
      </w:r>
      <w:r>
        <w:t>implementa</w:t>
      </w:r>
      <w:r w:rsidR="00703CE0">
        <w:t>n</w:t>
      </w:r>
      <w:r>
        <w:t>d</w:t>
      </w:r>
      <w:r w:rsidR="00703CE0">
        <w:t>o</w:t>
      </w:r>
      <w:r>
        <w:t xml:space="preserve"> en SOFTWARE del tipo Matlab – </w:t>
      </w:r>
      <w:proofErr w:type="spellStart"/>
      <w:r>
        <w:t>Scilab</w:t>
      </w:r>
      <w:proofErr w:type="spellEnd"/>
      <w:r>
        <w:t xml:space="preserve"> – </w:t>
      </w:r>
      <w:proofErr w:type="spellStart"/>
      <w:r>
        <w:t>Octave</w:t>
      </w:r>
      <w:proofErr w:type="spellEnd"/>
      <w:r>
        <w:t xml:space="preserve"> y corroborados mediante planillas de cálculo en SOFTWARE del tipo Excel.</w:t>
      </w:r>
    </w:p>
    <w:p w14:paraId="2B9C2FE3" w14:textId="77777777" w:rsidR="004B4A98" w:rsidRDefault="004B4A98" w:rsidP="004B4A98">
      <w:pPr>
        <w:pStyle w:val="Textoindependiente"/>
        <w:pBdr>
          <w:bottom w:val="single" w:sz="6" w:space="1" w:color="auto"/>
        </w:pBdr>
        <w:rPr>
          <w:u w:val="single"/>
        </w:rPr>
      </w:pPr>
    </w:p>
    <w:p w14:paraId="21E5E3D2" w14:textId="77777777" w:rsidR="004B4A98" w:rsidRPr="00210056" w:rsidRDefault="004B4A98" w:rsidP="004B4A98">
      <w:pPr>
        <w:pStyle w:val="Textoindependiente"/>
        <w:rPr>
          <w:b/>
          <w:color w:val="000000" w:themeColor="text1"/>
          <w:sz w:val="23"/>
          <w:szCs w:val="23"/>
          <w:u w:val="single"/>
        </w:rPr>
      </w:pPr>
      <w:r>
        <w:rPr>
          <w:b/>
          <w:color w:val="000000" w:themeColor="text1"/>
          <w:sz w:val="23"/>
          <w:szCs w:val="23"/>
          <w:u w:val="single"/>
        </w:rPr>
        <w:t>DESCRIPCIÓN DEL PROBLEMA A TRATAR</w:t>
      </w:r>
      <w:r w:rsidRPr="00210056">
        <w:rPr>
          <w:b/>
          <w:color w:val="000000" w:themeColor="text1"/>
          <w:sz w:val="23"/>
          <w:szCs w:val="23"/>
          <w:u w:val="single"/>
        </w:rPr>
        <w:t>:</w:t>
      </w:r>
    </w:p>
    <w:p w14:paraId="069CFFBB" w14:textId="77777777" w:rsidR="006300C3" w:rsidRDefault="006300C3" w:rsidP="006300C3">
      <w:pPr>
        <w:pStyle w:val="Default"/>
        <w:spacing w:before="240"/>
        <w:jc w:val="both"/>
        <w:rPr>
          <w:color w:val="000000" w:themeColor="text1"/>
          <w:lang w:val="es-ES" w:eastAsia="es-ES"/>
        </w:rPr>
      </w:pPr>
      <w:r>
        <w:rPr>
          <w:color w:val="000000" w:themeColor="text1"/>
          <w:lang w:val="es-ES" w:eastAsia="es-ES"/>
        </w:rPr>
        <w:t>Se continúa el análisis del</w:t>
      </w:r>
      <w:r w:rsidRPr="006300C3">
        <w:rPr>
          <w:color w:val="000000" w:themeColor="text1"/>
          <w:lang w:val="es-ES" w:eastAsia="es-ES"/>
        </w:rPr>
        <w:t xml:space="preserve"> problema planteado en el Trabajo Práctico Nº1</w:t>
      </w:r>
      <w:r>
        <w:rPr>
          <w:color w:val="000000" w:themeColor="text1"/>
          <w:lang w:val="es-ES" w:eastAsia="es-ES"/>
        </w:rPr>
        <w:t>, basado en el hallazgo de un tanque cilíndrico de almacenaje horizontal:</w:t>
      </w:r>
    </w:p>
    <w:p w14:paraId="2F97AF12" w14:textId="0ACA1BE6" w:rsidR="006300C3" w:rsidRPr="006300C3" w:rsidRDefault="006300C3" w:rsidP="006300C3">
      <w:pPr>
        <w:pStyle w:val="Default"/>
        <w:spacing w:before="240"/>
        <w:jc w:val="center"/>
        <w:rPr>
          <w:color w:val="000000" w:themeColor="text1"/>
          <w:lang w:val="es-ES" w:eastAsia="es-ES"/>
        </w:rPr>
      </w:pPr>
      <w:r w:rsidRPr="006300C3">
        <w:rPr>
          <w:noProof/>
          <w:color w:val="auto"/>
          <w:lang w:val="es-ES" w:eastAsia="es-ES"/>
        </w:rPr>
        <w:t xml:space="preserve"> </w:t>
      </w:r>
      <w:r>
        <w:rPr>
          <w:noProof/>
          <w:color w:val="auto"/>
          <w:lang w:val="en-US" w:eastAsia="en-US"/>
        </w:rPr>
        <w:drawing>
          <wp:inline distT="0" distB="0" distL="0" distR="0" wp14:anchorId="4436C69C" wp14:editId="53C36A19">
            <wp:extent cx="1544400" cy="2077200"/>
            <wp:effectExtent l="0" t="0" r="0" b="0"/>
            <wp:docPr id="2" name="Imagen 2"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ibujo de ingenierí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4400" cy="2077200"/>
                    </a:xfrm>
                    <a:prstGeom prst="rect">
                      <a:avLst/>
                    </a:prstGeom>
                    <a:noFill/>
                    <a:ln>
                      <a:noFill/>
                    </a:ln>
                  </pic:spPr>
                </pic:pic>
              </a:graphicData>
            </a:graphic>
          </wp:inline>
        </w:drawing>
      </w:r>
    </w:p>
    <w:p w14:paraId="32845FD5" w14:textId="77777777" w:rsidR="00E41DA2" w:rsidRDefault="00E41DA2" w:rsidP="00E41DA2">
      <w:pPr>
        <w:pStyle w:val="Default"/>
        <w:jc w:val="both"/>
        <w:rPr>
          <w:noProof/>
        </w:rPr>
      </w:pPr>
    </w:p>
    <w:p w14:paraId="1B5D496B" w14:textId="77777777" w:rsidR="00E41DA2" w:rsidRDefault="00E41DA2" w:rsidP="00E41DA2">
      <w:pPr>
        <w:pStyle w:val="Default"/>
        <w:jc w:val="both"/>
        <w:rPr>
          <w:noProof/>
        </w:rPr>
      </w:pPr>
      <w:r>
        <w:rPr>
          <w:noProof/>
          <w:color w:val="auto"/>
          <w:lang w:val="en-US" w:eastAsia="en-US"/>
        </w:rPr>
        <mc:AlternateContent>
          <mc:Choice Requires="wpg">
            <w:drawing>
              <wp:anchor distT="0" distB="0" distL="114300" distR="114300" simplePos="0" relativeHeight="251663360" behindDoc="0" locked="0" layoutInCell="1" allowOverlap="1" wp14:anchorId="7900982F" wp14:editId="26DB30C5">
                <wp:simplePos x="0" y="0"/>
                <wp:positionH relativeFrom="column">
                  <wp:posOffset>1230917</wp:posOffset>
                </wp:positionH>
                <wp:positionV relativeFrom="paragraph">
                  <wp:posOffset>56741</wp:posOffset>
                </wp:positionV>
                <wp:extent cx="4965699" cy="1227539"/>
                <wp:effectExtent l="0" t="0" r="0" b="48895"/>
                <wp:wrapNone/>
                <wp:docPr id="33" name="Grupo 33"/>
                <wp:cNvGraphicFramePr/>
                <a:graphic xmlns:a="http://schemas.openxmlformats.org/drawingml/2006/main">
                  <a:graphicData uri="http://schemas.microsoft.com/office/word/2010/wordprocessingGroup">
                    <wpg:wgp>
                      <wpg:cNvGrpSpPr/>
                      <wpg:grpSpPr>
                        <a:xfrm>
                          <a:off x="0" y="0"/>
                          <a:ext cx="4965699" cy="1227539"/>
                          <a:chOff x="0" y="-719"/>
                          <a:chExt cx="4966555" cy="1227968"/>
                        </a:xfrm>
                      </wpg:grpSpPr>
                      <wpg:grpSp>
                        <wpg:cNvPr id="32" name="Grupo 32"/>
                        <wpg:cNvGrpSpPr/>
                        <wpg:grpSpPr>
                          <a:xfrm>
                            <a:off x="0" y="-719"/>
                            <a:ext cx="4966555" cy="1227968"/>
                            <a:chOff x="0" y="-719"/>
                            <a:chExt cx="4966555" cy="1227968"/>
                          </a:xfrm>
                        </wpg:grpSpPr>
                        <wps:wsp>
                          <wps:cNvPr id="18" name="Diagrama de flujo: almacenamiento de acceso directo 18"/>
                          <wps:cNvSpPr/>
                          <wps:spPr>
                            <a:xfrm>
                              <a:off x="0" y="422031"/>
                              <a:ext cx="2906726" cy="805218"/>
                            </a:xfrm>
                            <a:prstGeom prst="flowChartMagneticDrum">
                              <a:avLst/>
                            </a:prstGeom>
                            <a:gradFill>
                              <a:gsLst>
                                <a:gs pos="30000">
                                  <a:schemeClr val="bg1"/>
                                </a:gs>
                                <a:gs pos="75000">
                                  <a:schemeClr val="tx2">
                                    <a:lumMod val="60000"/>
                                    <a:lumOff val="40000"/>
                                  </a:schemeClr>
                                </a:gs>
                                <a:gs pos="83000">
                                  <a:schemeClr val="tx2">
                                    <a:lumMod val="60000"/>
                                    <a:lumOff val="40000"/>
                                  </a:schemeClr>
                                </a:gs>
                                <a:gs pos="100000">
                                  <a:schemeClr val="accent1">
                                    <a:lumMod val="50000"/>
                                  </a:schemeClr>
                                </a:gs>
                              </a:gsLst>
                              <a:lin ang="5400000" scaled="1"/>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ector recto de flecha 24"/>
                          <wps:cNvCnPr/>
                          <wps:spPr>
                            <a:xfrm flipV="1">
                              <a:off x="2432538" y="414913"/>
                              <a:ext cx="6824" cy="3002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 name="Cuadro de texto 25"/>
                          <wps:cNvSpPr txBox="1"/>
                          <wps:spPr>
                            <a:xfrm>
                              <a:off x="2065292" y="457200"/>
                              <a:ext cx="507529" cy="240665"/>
                            </a:xfrm>
                            <a:prstGeom prst="rect">
                              <a:avLst/>
                            </a:prstGeom>
                            <a:noFill/>
                            <a:ln w="6350">
                              <a:noFill/>
                            </a:ln>
                          </wps:spPr>
                          <wps:txbx>
                            <w:txbxContent>
                              <w:p w14:paraId="569389EA" w14:textId="77777777" w:rsidR="00E41DA2" w:rsidRPr="003231B3" w:rsidRDefault="00E41DA2" w:rsidP="00E41DA2">
                                <w:pPr>
                                  <w:jc w:val="both"/>
                                  <w:rPr>
                                    <w:lang w:val="es-AR"/>
                                  </w:rPr>
                                </w:pPr>
                                <w:r>
                                  <w:rPr>
                                    <w:lang w:val="es-AR"/>
                                  </w:rPr>
                                  <w:t>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onector recto de flecha 28"/>
                          <wps:cNvCnPr/>
                          <wps:spPr>
                            <a:xfrm flipV="1">
                              <a:off x="3025391" y="419938"/>
                              <a:ext cx="7200" cy="792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Cuadro de texto 29"/>
                          <wps:cNvSpPr txBox="1"/>
                          <wps:spPr>
                            <a:xfrm>
                              <a:off x="476017" y="-719"/>
                              <a:ext cx="2743727" cy="240665"/>
                            </a:xfrm>
                            <a:prstGeom prst="rect">
                              <a:avLst/>
                            </a:prstGeom>
                            <a:noFill/>
                            <a:ln w="6350">
                              <a:noFill/>
                            </a:ln>
                          </wps:spPr>
                          <wps:txbx>
                            <w:txbxContent>
                              <w:p w14:paraId="36EAD6E2" w14:textId="77777777" w:rsidR="00E41DA2" w:rsidRDefault="00E41DA2" w:rsidP="00E41DA2">
                                <w:r>
                                  <w:t xml:space="preserve">L=105cm+ último dígito del legajo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uadro de texto 30"/>
                          <wps:cNvSpPr txBox="1"/>
                          <wps:spPr>
                            <a:xfrm>
                              <a:off x="2979336" y="492369"/>
                              <a:ext cx="1987219" cy="240665"/>
                            </a:xfrm>
                            <a:prstGeom prst="rect">
                              <a:avLst/>
                            </a:prstGeom>
                            <a:noFill/>
                            <a:ln w="6350">
                              <a:noFill/>
                            </a:ln>
                          </wps:spPr>
                          <wps:txbx>
                            <w:txbxContent>
                              <w:p w14:paraId="0FF60FC8" w14:textId="77777777" w:rsidR="00E41DA2" w:rsidRDefault="00E41DA2" w:rsidP="00E41DA2">
                                <w:r>
                                  <w:t xml:space="preserve">D=82cm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Conector recto de flecha 31"/>
                          <wps:cNvCnPr/>
                          <wps:spPr>
                            <a:xfrm>
                              <a:off x="410936" y="332433"/>
                              <a:ext cx="2026906" cy="1507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Conector recto 20"/>
                        <wps:cNvCnPr/>
                        <wps:spPr>
                          <a:xfrm flipV="1">
                            <a:off x="30145" y="708409"/>
                            <a:ext cx="287910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900982F" id="Grupo 33" o:spid="_x0000_s1026" style="position:absolute;left:0;text-align:left;margin-left:96.9pt;margin-top:4.45pt;width:391pt;height:96.65pt;z-index:251663360;mso-width-relative:margin" coordorigin=",-7" coordsize="49665,1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">
                <v:group id="Grupo 32" o:spid="_x0000_s1027" style="position:absolute;top:-7;width:49665;height:12279" coordorigin=",-7" coordsize="49665,1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Diagrama de flujo: almacenamiento de acceso directo 18" o:spid="_x0000_s1028" type="#_x0000_t133" style="position:absolute;top:4220;width:29067;height:8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" fillcolor="white [3212]" strokecolor="black [3213]" strokeweight="1pt">
                    <v:fill color2="#1f3763 [1604]" colors="0 white;19661f white;.75 #8497b0;54395f #8497b0" focus="100%" type="gradient"/>
                    <v:stroke joinstyle="miter"/>
                  </v:shape>
                  <v:shapetype id="_x0000_t32" coordsize="21600,21600" o:spt="32" o:oned="t" path="m,l21600,21600e" filled="f">
                    <v:path arrowok="t" fillok="f" o:connecttype="none"/>
                    <o:lock v:ext="edit" shapetype="t"/>
                  </v:shapetype>
                  <v:shape id="Conector recto de flecha 24" o:spid="_x0000_s1029" type="#_x0000_t32" style="position:absolute;left:24325;top:4149;width:68;height:3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" strokecolor="#4472c4 [3204]" strokeweight=".5pt">
                    <v:stroke startarrow="block" endarrow="block" joinstyle="miter"/>
                  </v:shape>
                  <v:shapetype id="_x0000_t202" coordsize="21600,21600" o:spt="202" path="m,l,21600r21600,l21600,xe">
                    <v:stroke joinstyle="miter"/>
                    <v:path gradientshapeok="t" o:connecttype="rect"/>
                  </v:shapetype>
                  <v:shape id="Cuadro de texto 25" o:spid="_x0000_s1030" type="#_x0000_t202" style="position:absolute;left:20652;top:4572;width:5076;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569389EA" w14:textId="77777777" w:rsidR="00E41DA2" w:rsidRPr="003231B3" w:rsidRDefault="00E41DA2" w:rsidP="00E41DA2">
                          <w:pPr>
                            <w:jc w:val="both"/>
                            <w:rPr>
                              <w:lang w:val="es-AR"/>
                            </w:rPr>
                          </w:pPr>
                          <w:r>
                            <w:rPr>
                              <w:lang w:val="es-AR"/>
                            </w:rPr>
                            <w:t>HL</w:t>
                          </w:r>
                        </w:p>
                      </w:txbxContent>
                    </v:textbox>
                  </v:shape>
                  <v:shape id="Conector recto de flecha 28" o:spid="_x0000_s1031" type="#_x0000_t32" style="position:absolute;left:30253;top:4199;width:72;height:79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" strokecolor="#4472c4 [3204]" strokeweight=".5pt">
                    <v:stroke startarrow="block" endarrow="block" joinstyle="miter"/>
                  </v:shape>
                  <v:shape id="Cuadro de texto 29" o:spid="_x0000_s1032" type="#_x0000_t202" style="position:absolute;left:4760;top:-7;width:27437;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36EAD6E2" w14:textId="77777777" w:rsidR="00E41DA2" w:rsidRDefault="00E41DA2" w:rsidP="00E41DA2">
                          <w:r>
                            <w:t xml:space="preserve">L=105cm+ último dígito del legajo </w:t>
                          </w:r>
                        </w:p>
                      </w:txbxContent>
                    </v:textbox>
                  </v:shape>
                  <v:shape id="Cuadro de texto 30" o:spid="_x0000_s1033" type="#_x0000_t202" style="position:absolute;left:29793;top:4923;width:1987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0FF60FC8" w14:textId="77777777" w:rsidR="00E41DA2" w:rsidRDefault="00E41DA2" w:rsidP="00E41DA2">
                          <w:r>
                            <w:t xml:space="preserve">D=82cm </w:t>
                          </w:r>
                        </w:p>
                      </w:txbxContent>
                    </v:textbox>
                  </v:shape>
                  <v:shape id="Conector recto de flecha 31" o:spid="_x0000_s1034" type="#_x0000_t32" style="position:absolute;left:4109;top:3324;width:20269;height: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" strokecolor="#4472c4 [3204]" strokeweight=".5pt">
                    <v:stroke startarrow="block" endarrow="block" joinstyle="miter"/>
                  </v:shape>
                </v:group>
                <v:line id="Conector recto 20" o:spid="_x0000_s1035" style="position:absolute;flip:y;visibility:visible;mso-wrap-style:square" from="301,7084" to="29092,7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" strokecolor="#ed7d31 [3205]" strokeweight="1.5pt">
                  <v:stroke joinstyle="miter"/>
                </v:line>
              </v:group>
            </w:pict>
          </mc:Fallback>
        </mc:AlternateContent>
      </w:r>
    </w:p>
    <w:p w14:paraId="64D65BF2" w14:textId="77777777" w:rsidR="00E41DA2" w:rsidRDefault="00E41DA2" w:rsidP="00E41DA2">
      <w:pPr>
        <w:pStyle w:val="Default"/>
        <w:jc w:val="both"/>
        <w:rPr>
          <w:noProof/>
        </w:rPr>
      </w:pPr>
      <w:r>
        <w:rPr>
          <w:noProof/>
          <w:lang w:val="en-US" w:eastAsia="en-US"/>
        </w:rPr>
        <mc:AlternateContent>
          <mc:Choice Requires="wpi">
            <w:drawing>
              <wp:anchor distT="0" distB="0" distL="114300" distR="114300" simplePos="0" relativeHeight="251662336" behindDoc="0" locked="0" layoutInCell="1" allowOverlap="1" wp14:anchorId="41EACC69" wp14:editId="67B09FA0">
                <wp:simplePos x="0" y="0"/>
                <wp:positionH relativeFrom="column">
                  <wp:posOffset>3880606</wp:posOffset>
                </wp:positionH>
                <wp:positionV relativeFrom="paragraph">
                  <wp:posOffset>718270</wp:posOffset>
                </wp:positionV>
                <wp:extent cx="360" cy="360"/>
                <wp:effectExtent l="38100" t="38100" r="57150" b="57150"/>
                <wp:wrapNone/>
                <wp:docPr id="9" name="Entrada de lápiz 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2F6906" id="Entrada de lápiz 9" o:spid="_x0000_s1026" type="#_x0000_t75" style="position:absolute;margin-left:304.85pt;margin-top:55.8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">
                <v:imagedata r:id="rId11" o:title=""/>
              </v:shape>
            </w:pict>
          </mc:Fallback>
        </mc:AlternateContent>
      </w:r>
    </w:p>
    <w:p w14:paraId="0E923719" w14:textId="77777777" w:rsidR="00E41DA2" w:rsidRDefault="00E41DA2" w:rsidP="00E41DA2">
      <w:pPr>
        <w:pStyle w:val="Default"/>
        <w:jc w:val="both"/>
        <w:rPr>
          <w:noProof/>
        </w:rPr>
      </w:pPr>
    </w:p>
    <w:p w14:paraId="1A5867F1" w14:textId="77777777" w:rsidR="00E41DA2" w:rsidRDefault="00E41DA2" w:rsidP="00E41DA2">
      <w:pPr>
        <w:pStyle w:val="Default"/>
        <w:jc w:val="both"/>
        <w:rPr>
          <w:noProof/>
        </w:rPr>
      </w:pPr>
    </w:p>
    <w:p w14:paraId="4C984252" w14:textId="77777777" w:rsidR="00E41DA2" w:rsidRDefault="00E41DA2" w:rsidP="00E41DA2">
      <w:pPr>
        <w:pStyle w:val="Default"/>
        <w:jc w:val="both"/>
        <w:rPr>
          <w:noProof/>
        </w:rPr>
      </w:pPr>
    </w:p>
    <w:p w14:paraId="08351F5B" w14:textId="77777777" w:rsidR="00E41DA2" w:rsidRDefault="00E41DA2" w:rsidP="00E41DA2">
      <w:pPr>
        <w:pStyle w:val="Default"/>
        <w:spacing w:before="240"/>
        <w:rPr>
          <w:color w:val="auto"/>
          <w:lang w:val="es-ES" w:eastAsia="es-ES"/>
        </w:rPr>
      </w:pPr>
    </w:p>
    <w:p w14:paraId="6EE965A3" w14:textId="77777777" w:rsidR="00E41DA2" w:rsidRDefault="00E41DA2" w:rsidP="006300C3">
      <w:pPr>
        <w:pStyle w:val="Default"/>
        <w:jc w:val="both"/>
        <w:rPr>
          <w:color w:val="000000" w:themeColor="text1"/>
          <w:lang w:val="es-ES" w:eastAsia="es-ES"/>
        </w:rPr>
      </w:pPr>
    </w:p>
    <w:p w14:paraId="463BDA9D" w14:textId="77777777" w:rsidR="00E41DA2" w:rsidRDefault="00E41DA2" w:rsidP="006300C3">
      <w:pPr>
        <w:pStyle w:val="Default"/>
        <w:jc w:val="both"/>
        <w:rPr>
          <w:color w:val="000000" w:themeColor="text1"/>
          <w:lang w:val="es-ES" w:eastAsia="es-ES"/>
        </w:rPr>
      </w:pPr>
    </w:p>
    <w:p w14:paraId="46731E3D" w14:textId="0AED21F1" w:rsidR="006300C3" w:rsidRDefault="006300C3" w:rsidP="006300C3">
      <w:pPr>
        <w:pStyle w:val="Default"/>
        <w:jc w:val="both"/>
      </w:pPr>
      <w:r>
        <w:rPr>
          <w:color w:val="000000" w:themeColor="text1"/>
          <w:lang w:val="es-ES" w:eastAsia="es-ES"/>
        </w:rPr>
        <w:t>Trabajando con la</w:t>
      </w:r>
      <w:r w:rsidR="005F4B30">
        <w:rPr>
          <w:color w:val="000000" w:themeColor="text1"/>
          <w:lang w:val="es-ES" w:eastAsia="es-ES"/>
        </w:rPr>
        <w:t xml:space="preserve"> </w:t>
      </w:r>
      <w:r>
        <w:rPr>
          <w:color w:val="000000" w:themeColor="text1"/>
          <w:lang w:val="es-ES" w:eastAsia="es-ES"/>
        </w:rPr>
        <w:t>geom</w:t>
      </w:r>
      <w:r w:rsidR="005F4B30">
        <w:rPr>
          <w:color w:val="000000" w:themeColor="text1"/>
          <w:lang w:val="es-ES" w:eastAsia="es-ES"/>
        </w:rPr>
        <w:t>e</w:t>
      </w:r>
      <w:r>
        <w:rPr>
          <w:color w:val="000000" w:themeColor="text1"/>
          <w:lang w:val="es-ES" w:eastAsia="es-ES"/>
        </w:rPr>
        <w:t>tr</w:t>
      </w:r>
      <w:r w:rsidR="005F4B30">
        <w:rPr>
          <w:color w:val="000000" w:themeColor="text1"/>
          <w:lang w:val="es-ES" w:eastAsia="es-ES"/>
        </w:rPr>
        <w:t xml:space="preserve">ía, se llega a que, </w:t>
      </w:r>
      <w:r>
        <w:t>para el tambor cilíndrico con llenado parcial, el volumen se calcula con la siguiente fórmula:</w:t>
      </w:r>
    </w:p>
    <w:p w14:paraId="495BDC6E" w14:textId="77777777" w:rsidR="006300C3" w:rsidRDefault="006300C3" w:rsidP="006300C3">
      <w:pPr>
        <w:pStyle w:val="Default"/>
        <w:jc w:val="both"/>
      </w:pPr>
      <m:oMathPara>
        <m:oMath>
          <m:r>
            <w:rPr>
              <w:rFonts w:ascii="Cambria Math" w:hAnsi="Cambria Math"/>
            </w:rPr>
            <m:t>V=L.</m:t>
          </m:r>
          <m:d>
            <m:dPr>
              <m:ctrlPr>
                <w:rPr>
                  <w:rFonts w:ascii="Cambria Math" w:hAnsi="Cambria Math"/>
                  <w:i/>
                </w:rPr>
              </m:ctrlPr>
            </m:dPr>
            <m:e>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m:t>
              </m:r>
              <m:func>
                <m:funcPr>
                  <m:ctrlPr>
                    <w:rPr>
                      <w:rFonts w:ascii="Cambria Math" w:hAnsi="Cambria Math"/>
                      <w:i/>
                    </w:rPr>
                  </m:ctrlPr>
                </m:funcPr>
                <m:fName>
                  <m:r>
                    <m:rPr>
                      <m:sty m:val="p"/>
                    </m:rPr>
                    <w:rPr>
                      <w:rFonts w:ascii="Cambria Math" w:hAnsi="Cambria Math"/>
                    </w:rPr>
                    <m:t>acos</m:t>
                  </m:r>
                </m:fName>
                <m:e>
                  <m:d>
                    <m:dPr>
                      <m:ctrlPr>
                        <w:rPr>
                          <w:rFonts w:ascii="Cambria Math" w:hAnsi="Cambria Math"/>
                          <w:i/>
                        </w:rPr>
                      </m:ctrlPr>
                    </m:dPr>
                    <m:e>
                      <m:f>
                        <m:fPr>
                          <m:ctrlPr>
                            <w:rPr>
                              <w:rFonts w:ascii="Cambria Math" w:hAnsi="Cambria Math"/>
                              <w:i/>
                            </w:rPr>
                          </m:ctrlPr>
                        </m:fPr>
                        <m:num>
                          <m:r>
                            <w:rPr>
                              <w:rFonts w:ascii="Cambria Math" w:hAnsi="Cambria Math"/>
                            </w:rPr>
                            <m:t>D-2.HL</m:t>
                          </m:r>
                        </m:num>
                        <m:den>
                          <m:r>
                            <w:rPr>
                              <w:rFonts w:ascii="Cambria Math" w:hAnsi="Cambria Math"/>
                            </w:rPr>
                            <m:t>D</m:t>
                          </m:r>
                        </m:den>
                      </m:f>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-HL</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D</m:t>
                          </m:r>
                        </m:num>
                        <m:den>
                          <m:r>
                            <w:rPr>
                              <w:rFonts w:ascii="Cambria Math" w:hAnsi="Cambria Math"/>
                            </w:rPr>
                            <m:t>4</m:t>
                          </m:r>
                        </m:den>
                      </m:f>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-HL</m:t>
                          </m:r>
                        </m:e>
                      </m:d>
                    </m:e>
                    <m:sup>
                      <m:r>
                        <w:rPr>
                          <w:rFonts w:ascii="Cambria Math" w:hAnsi="Cambria Math"/>
                        </w:rPr>
                        <m:t>2</m:t>
                      </m:r>
                    </m:sup>
                  </m:sSup>
                </m:e>
              </m:rad>
            </m:e>
          </m:d>
        </m:oMath>
      </m:oMathPara>
    </w:p>
    <w:p w14:paraId="0A2376DF" w14:textId="7491D40B" w:rsidR="005F4B30" w:rsidRDefault="006300C3" w:rsidP="005F4B30">
      <w:pPr>
        <w:pStyle w:val="Default"/>
        <w:spacing w:before="240"/>
        <w:jc w:val="both"/>
        <w:rPr>
          <w:sz w:val="23"/>
          <w:szCs w:val="23"/>
        </w:rPr>
      </w:pPr>
      <w:r>
        <w:rPr>
          <w:color w:val="000000" w:themeColor="text1"/>
          <w:lang w:val="es-ES" w:eastAsia="es-ES"/>
        </w:rPr>
        <w:t xml:space="preserve"> </w:t>
      </w:r>
    </w:p>
    <w:p w14:paraId="0D940555" w14:textId="15C088D3" w:rsidR="005F4B30" w:rsidRPr="00516036" w:rsidRDefault="00E41DA2" w:rsidP="005F4B30">
      <w:pPr>
        <w:pStyle w:val="Default"/>
        <w:spacing w:before="240"/>
        <w:jc w:val="both"/>
        <w:rPr>
          <w:sz w:val="23"/>
          <w:szCs w:val="23"/>
        </w:rPr>
      </w:pPr>
      <w:r>
        <w:rPr>
          <w:sz w:val="23"/>
          <w:szCs w:val="23"/>
        </w:rPr>
        <w:t>En el primer Trabajo Práctico se llegó a implementar la fórmula geométrica del volumen, ya sea u</w:t>
      </w:r>
      <w:r w:rsidR="005F4B30">
        <w:rPr>
          <w:sz w:val="23"/>
          <w:szCs w:val="23"/>
        </w:rPr>
        <w:t xml:space="preserve">tilizando Software Matlab, </w:t>
      </w:r>
      <w:proofErr w:type="spellStart"/>
      <w:r w:rsidR="005F4B30">
        <w:rPr>
          <w:sz w:val="23"/>
          <w:szCs w:val="23"/>
        </w:rPr>
        <w:t>Octave</w:t>
      </w:r>
      <w:proofErr w:type="spellEnd"/>
      <w:r w:rsidR="005F4B30">
        <w:rPr>
          <w:sz w:val="23"/>
          <w:szCs w:val="23"/>
        </w:rPr>
        <w:t xml:space="preserve"> o </w:t>
      </w:r>
      <w:proofErr w:type="spellStart"/>
      <w:r w:rsidR="005F4B30">
        <w:rPr>
          <w:sz w:val="23"/>
          <w:szCs w:val="23"/>
        </w:rPr>
        <w:t>Scilab</w:t>
      </w:r>
      <w:proofErr w:type="spellEnd"/>
      <w:r w:rsidR="005F4B30">
        <w:rPr>
          <w:sz w:val="23"/>
          <w:szCs w:val="23"/>
        </w:rPr>
        <w:t xml:space="preserve">, </w:t>
      </w:r>
      <w:r>
        <w:rPr>
          <w:sz w:val="23"/>
          <w:szCs w:val="23"/>
        </w:rPr>
        <w:t>como</w:t>
      </w:r>
      <w:r w:rsidR="005F4B30">
        <w:rPr>
          <w:sz w:val="23"/>
          <w:szCs w:val="23"/>
        </w:rPr>
        <w:t xml:space="preserve"> también programando en Python. Sin embargo, </w:t>
      </w:r>
      <w:r>
        <w:rPr>
          <w:sz w:val="23"/>
          <w:szCs w:val="23"/>
        </w:rPr>
        <w:t xml:space="preserve">quedaba contestar con precisión </w:t>
      </w:r>
      <w:r w:rsidR="005F4B30">
        <w:rPr>
          <w:sz w:val="23"/>
          <w:szCs w:val="23"/>
        </w:rPr>
        <w:t>el siguiente interrogante:</w:t>
      </w:r>
    </w:p>
    <w:p w14:paraId="6B41B1AC" w14:textId="6D905AB8" w:rsidR="006300C3" w:rsidRDefault="005F4B30" w:rsidP="005F4B30">
      <w:pPr>
        <w:pStyle w:val="Default"/>
        <w:spacing w:before="240"/>
        <w:jc w:val="both"/>
        <w:rPr>
          <w:sz w:val="23"/>
          <w:szCs w:val="23"/>
        </w:rPr>
      </w:pPr>
      <w:r>
        <w:rPr>
          <w:sz w:val="23"/>
          <w:szCs w:val="23"/>
        </w:rPr>
        <w:lastRenderedPageBreak/>
        <w:t>¿Cuáles serían los cálculos para saber cuántos centímetros debe medir HL para que el volumen sea de 300litros?</w:t>
      </w:r>
    </w:p>
    <w:p w14:paraId="4C48A211" w14:textId="77777777" w:rsidR="005F4B30" w:rsidRDefault="005F4B30" w:rsidP="005F4B30">
      <w:pPr>
        <w:pStyle w:val="Default"/>
        <w:jc w:val="both"/>
        <w:rPr>
          <w:u w:val="single"/>
        </w:rPr>
      </w:pPr>
    </w:p>
    <w:p w14:paraId="02F0F839" w14:textId="6AFECE99" w:rsidR="005F4B30" w:rsidRPr="004F637E" w:rsidRDefault="005F4B30" w:rsidP="005F4B30">
      <w:pPr>
        <w:pStyle w:val="Default"/>
        <w:jc w:val="both"/>
        <w:rPr>
          <w:u w:val="single"/>
        </w:rPr>
      </w:pPr>
      <w:r>
        <w:rPr>
          <w:u w:val="single"/>
        </w:rPr>
        <w:t>Aplicación de métodos numéricos: “</w:t>
      </w:r>
      <w:r w:rsidRPr="004F637E">
        <w:rPr>
          <w:u w:val="single"/>
        </w:rPr>
        <w:t xml:space="preserve">Raíces de </w:t>
      </w:r>
      <w:r>
        <w:rPr>
          <w:u w:val="single"/>
        </w:rPr>
        <w:t>funciones”</w:t>
      </w:r>
    </w:p>
    <w:p w14:paraId="716F5A9A" w14:textId="77777777" w:rsidR="005F4B30" w:rsidRDefault="005F4B30" w:rsidP="005F4B30">
      <w:pPr>
        <w:pStyle w:val="Default"/>
        <w:jc w:val="both"/>
      </w:pPr>
    </w:p>
    <w:p w14:paraId="57F3B31E" w14:textId="77777777" w:rsidR="005F4B30" w:rsidRDefault="005F4B30" w:rsidP="005F4B30">
      <w:pPr>
        <w:pStyle w:val="Default"/>
        <w:jc w:val="both"/>
      </w:pPr>
      <w:r>
        <w:t>Como puede verse en la fórmula desarrollada para calcular el volumen, despejar la variable HL representa una gran complejidad. Por lo tanto, se opta por utilizar métodos numéricos para llegar a una aproximación. Se re-escribe la fórmula para que tenga la forma de una función de HL que se pueda igualar a cero.</w:t>
      </w:r>
    </w:p>
    <w:p w14:paraId="3B2B6954" w14:textId="77777777" w:rsidR="005F4B30" w:rsidRPr="009E6860" w:rsidRDefault="005F4B30" w:rsidP="005F4B30">
      <w:pPr>
        <w:pStyle w:val="Default"/>
        <w:jc w:val="center"/>
      </w:pPr>
    </w:p>
    <w:p w14:paraId="0B7496C8" w14:textId="77777777" w:rsidR="005F4B30" w:rsidRPr="00EC67AD" w:rsidRDefault="005F4B30" w:rsidP="005F4B30">
      <w:pPr>
        <w:pStyle w:val="Default"/>
        <w:jc w:val="center"/>
      </w:pPr>
      <m:oMathPara>
        <m:oMath>
          <m:r>
            <w:rPr>
              <w:rFonts w:ascii="Cambria Math" w:hAnsi="Cambria Math"/>
            </w:rPr>
            <m:t>f</m:t>
          </m:r>
          <m:d>
            <m:dPr>
              <m:ctrlPr>
                <w:rPr>
                  <w:rFonts w:ascii="Cambria Math" w:hAnsi="Cambria Math"/>
                  <w:i/>
                </w:rPr>
              </m:ctrlPr>
            </m:dPr>
            <m:e>
              <m:r>
                <w:rPr>
                  <w:rFonts w:ascii="Cambria Math" w:hAnsi="Cambria Math"/>
                </w:rPr>
                <m:t>HL</m:t>
              </m:r>
            </m:e>
          </m:d>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m:t>
              </m:r>
              <m:func>
                <m:funcPr>
                  <m:ctrlPr>
                    <w:rPr>
                      <w:rFonts w:ascii="Cambria Math" w:hAnsi="Cambria Math"/>
                      <w:i/>
                    </w:rPr>
                  </m:ctrlPr>
                </m:funcPr>
                <m:fName>
                  <m:r>
                    <m:rPr>
                      <m:sty m:val="p"/>
                    </m:rPr>
                    <w:rPr>
                      <w:rFonts w:ascii="Cambria Math" w:hAnsi="Cambria Math"/>
                    </w:rPr>
                    <m:t>acos</m:t>
                  </m:r>
                </m:fName>
                <m:e>
                  <m:d>
                    <m:dPr>
                      <m:ctrlPr>
                        <w:rPr>
                          <w:rFonts w:ascii="Cambria Math" w:hAnsi="Cambria Math"/>
                          <w:i/>
                        </w:rPr>
                      </m:ctrlPr>
                    </m:dPr>
                    <m:e>
                      <m:f>
                        <m:fPr>
                          <m:ctrlPr>
                            <w:rPr>
                              <w:rFonts w:ascii="Cambria Math" w:hAnsi="Cambria Math"/>
                              <w:i/>
                            </w:rPr>
                          </m:ctrlPr>
                        </m:fPr>
                        <m:num>
                          <m:r>
                            <w:rPr>
                              <w:rFonts w:ascii="Cambria Math" w:hAnsi="Cambria Math"/>
                            </w:rPr>
                            <m:t>D-2.HL</m:t>
                          </m:r>
                        </m:num>
                        <m:den>
                          <m:r>
                            <w:rPr>
                              <w:rFonts w:ascii="Cambria Math" w:hAnsi="Cambria Math"/>
                            </w:rPr>
                            <m:t>D</m:t>
                          </m:r>
                        </m:den>
                      </m:f>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-HL</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D</m:t>
                          </m:r>
                        </m:num>
                        <m:den>
                          <m:r>
                            <w:rPr>
                              <w:rFonts w:ascii="Cambria Math" w:hAnsi="Cambria Math"/>
                            </w:rPr>
                            <m:t>4</m:t>
                          </m:r>
                        </m:den>
                      </m:f>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-HL</m:t>
                          </m:r>
                        </m:e>
                      </m:d>
                    </m:e>
                    <m:sup>
                      <m:r>
                        <w:rPr>
                          <w:rFonts w:ascii="Cambria Math" w:hAnsi="Cambria Math"/>
                        </w:rPr>
                        <m:t>2</m:t>
                      </m:r>
                    </m:sup>
                  </m:sSup>
                </m:e>
              </m:rad>
            </m:e>
          </m:d>
          <m:r>
            <w:rPr>
              <w:rFonts w:ascii="Cambria Math" w:hAnsi="Cambria Math"/>
            </w:rPr>
            <m:t>-V</m:t>
          </m:r>
        </m:oMath>
      </m:oMathPara>
    </w:p>
    <w:p w14:paraId="12C93347" w14:textId="40B3C0F3" w:rsidR="005F4B30" w:rsidRDefault="005F4B30" w:rsidP="005F4B30">
      <w:pPr>
        <w:pStyle w:val="Default"/>
        <w:jc w:val="both"/>
      </w:pPr>
      <w:r>
        <w:t>Entonces, si fijamos el valor de V en 300litros, al hallar el valor de HL que hace cero la función, habremos encontrado la solución a los interrogantes planteados.</w:t>
      </w:r>
    </w:p>
    <w:p w14:paraId="4BC0DC3F" w14:textId="77777777" w:rsidR="005F4B30" w:rsidRDefault="005F4B30" w:rsidP="005F4B30">
      <w:pPr>
        <w:pStyle w:val="Default"/>
        <w:jc w:val="both"/>
      </w:pPr>
    </w:p>
    <w:p w14:paraId="5A327724" w14:textId="77777777" w:rsidR="005F4B30" w:rsidRDefault="005F4B30" w:rsidP="005F4B30">
      <w:pPr>
        <w:pStyle w:val="Default"/>
        <w:jc w:val="center"/>
        <w:rPr>
          <w:b/>
          <w:bCs/>
          <w:u w:val="single"/>
        </w:rPr>
      </w:pPr>
    </w:p>
    <w:p w14:paraId="5D118947" w14:textId="77777777" w:rsidR="005F4B30" w:rsidRDefault="005F4B30" w:rsidP="005F4B30">
      <w:pPr>
        <w:pStyle w:val="Default"/>
        <w:jc w:val="both"/>
      </w:pPr>
      <w:r w:rsidRPr="00EF2909">
        <w:rPr>
          <w:b/>
          <w:bCs/>
          <w:u w:val="single"/>
        </w:rPr>
        <w:t>Aclaración:</w:t>
      </w:r>
      <w:r>
        <w:t xml:space="preserve"> los cálculos numéricos se realizan sin unidades, por eso, se recomienda que tanto las longitudes como los volúmenes se encuentren en un sistema de unidades compatible. Por ejemplo, si se miden distancias en metros, los volúmenes deben medirse en metros cúbicos. Y si los volúmenes se miden en litros, las distancias deben medirse en decímetros.</w:t>
      </w:r>
    </w:p>
    <w:p w14:paraId="04CC4389" w14:textId="77777777" w:rsidR="005F4B30" w:rsidRDefault="005F4B30" w:rsidP="005F4B30">
      <w:pPr>
        <w:pStyle w:val="Default"/>
        <w:jc w:val="center"/>
      </w:pPr>
    </w:p>
    <w:p w14:paraId="51ED6D23" w14:textId="77777777" w:rsidR="005F4B30" w:rsidRPr="00564EF9" w:rsidRDefault="005F4B30" w:rsidP="005F4B30">
      <w:pPr>
        <w:pStyle w:val="Textoindependiente"/>
        <w:rPr>
          <w:b/>
          <w:u w:val="single"/>
        </w:rPr>
      </w:pPr>
      <w:r w:rsidRPr="00564EF9">
        <w:rPr>
          <w:b/>
          <w:u w:val="single"/>
        </w:rPr>
        <w:t>CONSIGNA</w:t>
      </w:r>
      <w:r>
        <w:rPr>
          <w:b/>
          <w:u w:val="single"/>
        </w:rPr>
        <w:t>S</w:t>
      </w:r>
      <w:r w:rsidRPr="00564EF9">
        <w:rPr>
          <w:b/>
          <w:u w:val="single"/>
        </w:rPr>
        <w:t>:</w:t>
      </w:r>
    </w:p>
    <w:p w14:paraId="1C80C5A3" w14:textId="2BE0FD99" w:rsidR="005F4B30" w:rsidRPr="00EC39C6" w:rsidRDefault="005F4B30" w:rsidP="005F4B30">
      <w:pPr>
        <w:pStyle w:val="Default"/>
        <w:spacing w:before="240"/>
        <w:jc w:val="both"/>
        <w:rPr>
          <w:color w:val="auto"/>
          <w:sz w:val="28"/>
          <w:lang w:val="es-ES" w:eastAsia="es-ES"/>
        </w:rPr>
      </w:pPr>
      <w:r>
        <w:rPr>
          <w:color w:val="auto"/>
          <w:lang w:val="es-ES" w:eastAsia="es-ES"/>
        </w:rPr>
        <w:t xml:space="preserve">Implementar métodos numéricos en software [Matlab – </w:t>
      </w:r>
      <w:proofErr w:type="spellStart"/>
      <w:r>
        <w:rPr>
          <w:color w:val="auto"/>
          <w:lang w:val="es-ES" w:eastAsia="es-ES"/>
        </w:rPr>
        <w:t>Scilab</w:t>
      </w:r>
      <w:proofErr w:type="spellEnd"/>
      <w:r>
        <w:rPr>
          <w:color w:val="auto"/>
          <w:lang w:val="es-ES" w:eastAsia="es-ES"/>
        </w:rPr>
        <w:t xml:space="preserve"> – </w:t>
      </w:r>
      <w:proofErr w:type="spellStart"/>
      <w:r>
        <w:rPr>
          <w:color w:val="auto"/>
          <w:lang w:val="es-ES" w:eastAsia="es-ES"/>
        </w:rPr>
        <w:t>Octave</w:t>
      </w:r>
      <w:proofErr w:type="spellEnd"/>
      <w:r>
        <w:rPr>
          <w:color w:val="auto"/>
          <w:lang w:val="es-ES" w:eastAsia="es-ES"/>
        </w:rPr>
        <w:t>] o utilizar lenguaje Python para resolver los siguientes puntos:</w:t>
      </w:r>
    </w:p>
    <w:p w14:paraId="132AC39A" w14:textId="25DC6F9E" w:rsidR="005F4B30" w:rsidRDefault="005F4B30" w:rsidP="00E41DA2">
      <w:pPr>
        <w:pStyle w:val="Default"/>
        <w:numPr>
          <w:ilvl w:val="0"/>
          <w:numId w:val="1"/>
        </w:numPr>
        <w:spacing w:before="240"/>
        <w:jc w:val="both"/>
        <w:rPr>
          <w:sz w:val="23"/>
          <w:szCs w:val="23"/>
        </w:rPr>
      </w:pPr>
      <w:r w:rsidRPr="00EC39C6">
        <w:rPr>
          <w:sz w:val="23"/>
          <w:szCs w:val="23"/>
        </w:rPr>
        <w:t xml:space="preserve">Usar el método de la bisección para hallar </w:t>
      </w:r>
      <w:r>
        <w:rPr>
          <w:sz w:val="23"/>
          <w:szCs w:val="23"/>
        </w:rPr>
        <w:t>la altura H</w:t>
      </w:r>
      <w:r w:rsidR="00E41DA2">
        <w:rPr>
          <w:sz w:val="23"/>
          <w:szCs w:val="23"/>
        </w:rPr>
        <w:t>L</w:t>
      </w:r>
      <w:r>
        <w:rPr>
          <w:sz w:val="23"/>
          <w:szCs w:val="23"/>
        </w:rPr>
        <w:t>,</w:t>
      </w:r>
      <w:r w:rsidRPr="00EC39C6">
        <w:rPr>
          <w:sz w:val="23"/>
          <w:szCs w:val="23"/>
        </w:rPr>
        <w:t xml:space="preserve"> considerando un error </w:t>
      </w:r>
      <w:r w:rsidR="002979EE">
        <w:rPr>
          <w:sz w:val="23"/>
          <w:szCs w:val="23"/>
        </w:rPr>
        <w:t xml:space="preserve">δ </w:t>
      </w:r>
      <w:r w:rsidRPr="00EC39C6">
        <w:rPr>
          <w:sz w:val="23"/>
          <w:szCs w:val="23"/>
        </w:rPr>
        <w:t>de 0,0005</w:t>
      </w:r>
      <w:r>
        <w:rPr>
          <w:sz w:val="23"/>
          <w:szCs w:val="23"/>
        </w:rPr>
        <w:t xml:space="preserve"> para el intervalo inicial de búsqueda comprendido entre cero y tres medios del diámetro.</w:t>
      </w:r>
    </w:p>
    <w:p w14:paraId="260388EE" w14:textId="77777777" w:rsidR="005F4B30" w:rsidRPr="00F87B3A" w:rsidRDefault="005F4B30" w:rsidP="005F4B30">
      <w:pPr>
        <w:pStyle w:val="Default"/>
        <w:numPr>
          <w:ilvl w:val="0"/>
          <w:numId w:val="1"/>
        </w:numPr>
        <w:spacing w:before="240"/>
        <w:jc w:val="both"/>
        <w:rPr>
          <w:color w:val="auto"/>
          <w:lang w:val="es-ES" w:eastAsia="es-ES"/>
        </w:rPr>
      </w:pPr>
      <w:r w:rsidRPr="00566E94">
        <w:rPr>
          <w:color w:val="auto"/>
          <w:lang w:val="es-ES" w:eastAsia="es-ES"/>
        </w:rPr>
        <w:t xml:space="preserve">Mostrar </w:t>
      </w:r>
      <w:r w:rsidRPr="004530A6">
        <w:rPr>
          <w:b/>
          <w:bCs/>
          <w:color w:val="auto"/>
          <w:u w:val="single"/>
          <w:lang w:val="es-ES" w:eastAsia="es-ES"/>
        </w:rPr>
        <w:t>todos</w:t>
      </w:r>
      <w:r w:rsidRPr="00566E94">
        <w:rPr>
          <w:color w:val="auto"/>
          <w:lang w:val="es-ES" w:eastAsia="es-ES"/>
        </w:rPr>
        <w:t xml:space="preserve"> los resultados de las iteraciones desarrolladas para cada método en una tabla como la siguiente:</w:t>
      </w:r>
    </w:p>
    <w:tbl>
      <w:tblPr>
        <w:tblStyle w:val="Tablaconcuadrcula"/>
        <w:tblW w:w="0" w:type="auto"/>
        <w:jc w:val="right"/>
        <w:tblLook w:val="04A0" w:firstRow="1" w:lastRow="0" w:firstColumn="1" w:lastColumn="0" w:noHBand="0" w:noVBand="1"/>
      </w:tblPr>
      <w:tblGrid>
        <w:gridCol w:w="1083"/>
        <w:gridCol w:w="1083"/>
        <w:gridCol w:w="2090"/>
        <w:gridCol w:w="2090"/>
      </w:tblGrid>
      <w:tr w:rsidR="005F4B30" w14:paraId="06360EE4" w14:textId="1F7A13E6" w:rsidTr="00E41DA2">
        <w:trPr>
          <w:jc w:val="right"/>
        </w:trPr>
        <w:tc>
          <w:tcPr>
            <w:tcW w:w="1083" w:type="dxa"/>
            <w:tcBorders>
              <w:bottom w:val="single" w:sz="4" w:space="0" w:color="auto"/>
            </w:tcBorders>
          </w:tcPr>
          <w:p w14:paraId="664833D8" w14:textId="5D5FA6CD" w:rsidR="005F4B30" w:rsidRDefault="005F4B30" w:rsidP="00E41DA2">
            <w:pPr>
              <w:pStyle w:val="Default"/>
              <w:jc w:val="center"/>
              <w:rPr>
                <w:color w:val="auto"/>
                <w:lang w:val="es-ES" w:eastAsia="es-ES"/>
              </w:rPr>
            </w:pPr>
            <w:r>
              <w:rPr>
                <w:color w:val="auto"/>
                <w:lang w:val="es-ES" w:eastAsia="es-ES"/>
              </w:rPr>
              <w:t>N</w:t>
            </w:r>
          </w:p>
        </w:tc>
        <w:tc>
          <w:tcPr>
            <w:tcW w:w="1083" w:type="dxa"/>
            <w:tcBorders>
              <w:bottom w:val="single" w:sz="4" w:space="0" w:color="auto"/>
            </w:tcBorders>
          </w:tcPr>
          <w:p w14:paraId="70A8D299" w14:textId="29D4DDA8" w:rsidR="005F4B30" w:rsidRDefault="005F4B30" w:rsidP="00467407">
            <w:pPr>
              <w:pStyle w:val="Default"/>
              <w:jc w:val="both"/>
              <w:rPr>
                <w:color w:val="auto"/>
                <w:lang w:val="es-ES" w:eastAsia="es-ES"/>
              </w:rPr>
            </w:pPr>
            <w:r>
              <w:rPr>
                <w:color w:val="auto"/>
                <w:lang w:val="es-ES" w:eastAsia="es-ES"/>
              </w:rPr>
              <w:t>Iteración</w:t>
            </w:r>
          </w:p>
        </w:tc>
        <w:tc>
          <w:tcPr>
            <w:tcW w:w="2090" w:type="dxa"/>
          </w:tcPr>
          <w:p w14:paraId="17A42402" w14:textId="77777777" w:rsidR="005F4B30" w:rsidRDefault="005F4B30" w:rsidP="00467407">
            <w:pPr>
              <w:pStyle w:val="Default"/>
              <w:jc w:val="both"/>
              <w:rPr>
                <w:color w:val="auto"/>
                <w:lang w:val="es-ES" w:eastAsia="es-ES"/>
              </w:rPr>
            </w:pPr>
            <w:r>
              <w:rPr>
                <w:color w:val="auto"/>
                <w:lang w:val="es-ES" w:eastAsia="es-ES"/>
              </w:rPr>
              <w:t>Método Bisección</w:t>
            </w:r>
          </w:p>
        </w:tc>
        <w:tc>
          <w:tcPr>
            <w:tcW w:w="2090" w:type="dxa"/>
            <w:tcBorders>
              <w:bottom w:val="single" w:sz="4" w:space="0" w:color="auto"/>
            </w:tcBorders>
          </w:tcPr>
          <w:p w14:paraId="295A327A" w14:textId="61DD6440" w:rsidR="005F4B30" w:rsidRDefault="003C3F79" w:rsidP="00467407">
            <w:pPr>
              <w:pStyle w:val="Default"/>
              <w:jc w:val="both"/>
              <w:rPr>
                <w:color w:val="auto"/>
                <w:lang w:val="es-ES" w:eastAsia="es-ES"/>
              </w:rPr>
            </w:pPr>
            <m:oMathPara>
              <m:oMath>
                <m:f>
                  <m:fPr>
                    <m:ctrlPr>
                      <w:rPr>
                        <w:rFonts w:ascii="Cambria Math" w:hAnsi="Cambria Math"/>
                        <w:color w:val="auto"/>
                        <w:lang w:val="es-ES" w:eastAsia="es-ES"/>
                      </w:rPr>
                    </m:ctrlPr>
                  </m:fPr>
                  <m:num>
                    <m:r>
                      <w:rPr>
                        <w:rFonts w:ascii="Cambria Math" w:hAnsi="Cambria Math"/>
                        <w:color w:val="auto"/>
                        <w:lang w:val="es-ES" w:eastAsia="es-ES"/>
                      </w:rPr>
                      <m:t>B-A</m:t>
                    </m:r>
                  </m:num>
                  <m:den>
                    <m:sSup>
                      <m:sSupPr>
                        <m:ctrlPr>
                          <w:rPr>
                            <w:rFonts w:ascii="Cambria Math" w:hAnsi="Cambria Math"/>
                            <w:i/>
                            <w:color w:val="auto"/>
                            <w:lang w:val="es-ES" w:eastAsia="es-ES"/>
                          </w:rPr>
                        </m:ctrlPr>
                      </m:sSupPr>
                      <m:e>
                        <m:r>
                          <w:rPr>
                            <w:rFonts w:ascii="Cambria Math" w:hAnsi="Cambria Math"/>
                            <w:color w:val="auto"/>
                            <w:lang w:val="es-ES" w:eastAsia="es-ES"/>
                          </w:rPr>
                          <m:t>2</m:t>
                        </m:r>
                      </m:e>
                      <m:sup>
                        <m:r>
                          <w:rPr>
                            <w:rFonts w:ascii="Cambria Math" w:hAnsi="Cambria Math"/>
                            <w:color w:val="auto"/>
                            <w:lang w:val="es-ES" w:eastAsia="es-ES"/>
                          </w:rPr>
                          <m:t>n+1</m:t>
                        </m:r>
                      </m:sup>
                    </m:sSup>
                  </m:den>
                </m:f>
              </m:oMath>
            </m:oMathPara>
          </w:p>
        </w:tc>
      </w:tr>
      <w:tr w:rsidR="005F4B30" w14:paraId="4927FB80" w14:textId="044F3695" w:rsidTr="00E41DA2">
        <w:trPr>
          <w:jc w:val="right"/>
        </w:trPr>
        <w:tc>
          <w:tcPr>
            <w:tcW w:w="1083" w:type="dxa"/>
            <w:tcBorders>
              <w:bottom w:val="nil"/>
            </w:tcBorders>
          </w:tcPr>
          <w:p w14:paraId="5F1532DB" w14:textId="77777777" w:rsidR="005F4B30" w:rsidRDefault="005F4B30" w:rsidP="00E41DA2">
            <w:pPr>
              <w:pStyle w:val="Default"/>
              <w:jc w:val="center"/>
              <w:rPr>
                <w:color w:val="auto"/>
                <w:lang w:val="es-ES" w:eastAsia="es-ES"/>
              </w:rPr>
            </w:pPr>
          </w:p>
        </w:tc>
        <w:tc>
          <w:tcPr>
            <w:tcW w:w="1083" w:type="dxa"/>
            <w:tcBorders>
              <w:bottom w:val="nil"/>
            </w:tcBorders>
          </w:tcPr>
          <w:p w14:paraId="62E5EFA8" w14:textId="7AF9E00C" w:rsidR="005F4B30" w:rsidRDefault="005F4B30" w:rsidP="00467407">
            <w:pPr>
              <w:pStyle w:val="Default"/>
              <w:jc w:val="both"/>
              <w:rPr>
                <w:color w:val="auto"/>
                <w:lang w:val="es-ES" w:eastAsia="es-ES"/>
              </w:rPr>
            </w:pPr>
          </w:p>
        </w:tc>
        <w:tc>
          <w:tcPr>
            <w:tcW w:w="2090" w:type="dxa"/>
          </w:tcPr>
          <w:p w14:paraId="2A27EE07" w14:textId="77777777" w:rsidR="005F4B30" w:rsidRDefault="005F4B30" w:rsidP="00467407">
            <w:pPr>
              <w:pStyle w:val="Default"/>
              <w:jc w:val="both"/>
              <w:rPr>
                <w:color w:val="auto"/>
                <w:lang w:val="es-ES" w:eastAsia="es-ES"/>
              </w:rPr>
            </w:pPr>
            <w:r>
              <w:rPr>
                <w:color w:val="auto"/>
                <w:lang w:val="es-ES" w:eastAsia="es-ES"/>
              </w:rPr>
              <w:t xml:space="preserve">A = 0 </w:t>
            </w:r>
          </w:p>
        </w:tc>
        <w:tc>
          <w:tcPr>
            <w:tcW w:w="2090" w:type="dxa"/>
            <w:tcBorders>
              <w:bottom w:val="nil"/>
            </w:tcBorders>
          </w:tcPr>
          <w:p w14:paraId="6DEDB7CF" w14:textId="77777777" w:rsidR="005F4B30" w:rsidRDefault="005F4B30" w:rsidP="00467407">
            <w:pPr>
              <w:pStyle w:val="Default"/>
              <w:jc w:val="both"/>
              <w:rPr>
                <w:color w:val="auto"/>
                <w:lang w:val="es-ES" w:eastAsia="es-ES"/>
              </w:rPr>
            </w:pPr>
          </w:p>
        </w:tc>
      </w:tr>
      <w:tr w:rsidR="005F4B30" w14:paraId="6A192907" w14:textId="53B17D8E" w:rsidTr="00E41DA2">
        <w:trPr>
          <w:jc w:val="right"/>
        </w:trPr>
        <w:tc>
          <w:tcPr>
            <w:tcW w:w="1083" w:type="dxa"/>
            <w:tcBorders>
              <w:top w:val="nil"/>
            </w:tcBorders>
          </w:tcPr>
          <w:p w14:paraId="5DE8789F" w14:textId="77777777" w:rsidR="005F4B30" w:rsidRDefault="005F4B30" w:rsidP="00E41DA2">
            <w:pPr>
              <w:pStyle w:val="Default"/>
              <w:jc w:val="center"/>
              <w:rPr>
                <w:color w:val="auto"/>
                <w:lang w:val="es-ES" w:eastAsia="es-ES"/>
              </w:rPr>
            </w:pPr>
          </w:p>
        </w:tc>
        <w:tc>
          <w:tcPr>
            <w:tcW w:w="1083" w:type="dxa"/>
            <w:tcBorders>
              <w:top w:val="nil"/>
            </w:tcBorders>
          </w:tcPr>
          <w:p w14:paraId="1DE83505" w14:textId="4B4CD732" w:rsidR="005F4B30" w:rsidRDefault="005F4B30" w:rsidP="00467407">
            <w:pPr>
              <w:pStyle w:val="Default"/>
              <w:jc w:val="both"/>
              <w:rPr>
                <w:color w:val="auto"/>
                <w:lang w:val="es-ES" w:eastAsia="es-ES"/>
              </w:rPr>
            </w:pPr>
          </w:p>
        </w:tc>
        <w:tc>
          <w:tcPr>
            <w:tcW w:w="2090" w:type="dxa"/>
          </w:tcPr>
          <w:p w14:paraId="7046BA49" w14:textId="3552B576" w:rsidR="005F4B30" w:rsidRDefault="00BC47E9" w:rsidP="00467407">
            <w:pPr>
              <w:pStyle w:val="Default"/>
              <w:jc w:val="both"/>
              <w:rPr>
                <w:color w:val="auto"/>
                <w:lang w:val="es-ES" w:eastAsia="es-ES"/>
              </w:rPr>
            </w:pPr>
            <w:r>
              <w:rPr>
                <w:color w:val="auto"/>
                <w:lang w:val="es-ES" w:eastAsia="es-ES"/>
              </w:rPr>
              <w:t xml:space="preserve">B = </w:t>
            </w:r>
            <w:r w:rsidR="005F4B30">
              <w:rPr>
                <w:color w:val="auto"/>
                <w:lang w:val="es-ES" w:eastAsia="es-ES"/>
              </w:rPr>
              <w:t>2</w:t>
            </w:r>
            <w:r>
              <w:rPr>
                <w:color w:val="auto"/>
                <w:lang w:val="es-ES" w:eastAsia="es-ES"/>
              </w:rPr>
              <w:t>/3</w:t>
            </w:r>
            <w:r w:rsidR="005F4B30">
              <w:rPr>
                <w:color w:val="auto"/>
                <w:lang w:val="es-ES" w:eastAsia="es-ES"/>
              </w:rPr>
              <w:t xml:space="preserve"> D </w:t>
            </w:r>
          </w:p>
        </w:tc>
        <w:tc>
          <w:tcPr>
            <w:tcW w:w="2090" w:type="dxa"/>
            <w:tcBorders>
              <w:top w:val="nil"/>
            </w:tcBorders>
          </w:tcPr>
          <w:p w14:paraId="5B2A8614" w14:textId="77777777" w:rsidR="005F4B30" w:rsidRDefault="005F4B30" w:rsidP="00467407">
            <w:pPr>
              <w:pStyle w:val="Default"/>
              <w:jc w:val="both"/>
              <w:rPr>
                <w:color w:val="auto"/>
                <w:lang w:val="es-ES" w:eastAsia="es-ES"/>
              </w:rPr>
            </w:pPr>
          </w:p>
        </w:tc>
      </w:tr>
      <w:tr w:rsidR="005F4B30" w14:paraId="08E89F9A" w14:textId="096690C6" w:rsidTr="00E00AC0">
        <w:trPr>
          <w:jc w:val="right"/>
        </w:trPr>
        <w:tc>
          <w:tcPr>
            <w:tcW w:w="1083" w:type="dxa"/>
          </w:tcPr>
          <w:p w14:paraId="4F9E9B75" w14:textId="398EFD62" w:rsidR="005F4B30" w:rsidRDefault="005F4B30" w:rsidP="00E41DA2">
            <w:pPr>
              <w:pStyle w:val="Default"/>
              <w:jc w:val="center"/>
              <w:rPr>
                <w:color w:val="auto"/>
                <w:lang w:val="es-ES" w:eastAsia="es-ES"/>
              </w:rPr>
            </w:pPr>
            <w:r>
              <w:rPr>
                <w:color w:val="auto"/>
                <w:lang w:val="es-ES" w:eastAsia="es-ES"/>
              </w:rPr>
              <w:t>1</w:t>
            </w:r>
          </w:p>
        </w:tc>
        <w:tc>
          <w:tcPr>
            <w:tcW w:w="1083" w:type="dxa"/>
          </w:tcPr>
          <w:p w14:paraId="6247CE3A" w14:textId="3A685556" w:rsidR="005F4B30" w:rsidRDefault="005F4B30" w:rsidP="00467407">
            <w:pPr>
              <w:pStyle w:val="Default"/>
              <w:jc w:val="both"/>
              <w:rPr>
                <w:color w:val="auto"/>
                <w:lang w:val="es-ES" w:eastAsia="es-ES"/>
              </w:rPr>
            </w:pPr>
            <w:r>
              <w:rPr>
                <w:color w:val="auto"/>
                <w:lang w:val="es-ES" w:eastAsia="es-ES"/>
              </w:rPr>
              <w:t>n = 0</w:t>
            </w:r>
          </w:p>
        </w:tc>
        <w:tc>
          <w:tcPr>
            <w:tcW w:w="2090" w:type="dxa"/>
          </w:tcPr>
          <w:p w14:paraId="77BF7B5B" w14:textId="77777777" w:rsidR="005F4B30" w:rsidRDefault="005F4B30" w:rsidP="00467407">
            <w:pPr>
              <w:pStyle w:val="Default"/>
              <w:jc w:val="both"/>
              <w:rPr>
                <w:color w:val="auto"/>
                <w:lang w:val="es-ES" w:eastAsia="es-ES"/>
              </w:rPr>
            </w:pPr>
            <w:r>
              <w:rPr>
                <w:color w:val="auto"/>
                <w:lang w:val="es-ES" w:eastAsia="es-ES"/>
              </w:rPr>
              <w:t>C =</w:t>
            </w:r>
          </w:p>
        </w:tc>
        <w:tc>
          <w:tcPr>
            <w:tcW w:w="2090" w:type="dxa"/>
          </w:tcPr>
          <w:p w14:paraId="3ECCB7CC" w14:textId="77777777" w:rsidR="005F4B30" w:rsidRDefault="005F4B30" w:rsidP="00467407">
            <w:pPr>
              <w:pStyle w:val="Default"/>
              <w:jc w:val="both"/>
              <w:rPr>
                <w:color w:val="auto"/>
                <w:lang w:val="es-ES" w:eastAsia="es-ES"/>
              </w:rPr>
            </w:pPr>
          </w:p>
        </w:tc>
      </w:tr>
      <w:tr w:rsidR="005F4B30" w14:paraId="3259EDC0" w14:textId="4EB3EBF8" w:rsidTr="00E00AC0">
        <w:trPr>
          <w:jc w:val="right"/>
        </w:trPr>
        <w:tc>
          <w:tcPr>
            <w:tcW w:w="1083" w:type="dxa"/>
          </w:tcPr>
          <w:p w14:paraId="3B1EB231" w14:textId="3D9B7C8E" w:rsidR="005F4B30" w:rsidRDefault="005F4B30" w:rsidP="00E41DA2">
            <w:pPr>
              <w:pStyle w:val="Default"/>
              <w:jc w:val="center"/>
              <w:rPr>
                <w:color w:val="auto"/>
                <w:lang w:val="es-ES" w:eastAsia="es-ES"/>
              </w:rPr>
            </w:pPr>
            <w:r>
              <w:rPr>
                <w:color w:val="auto"/>
                <w:lang w:val="es-ES" w:eastAsia="es-ES"/>
              </w:rPr>
              <w:t>2</w:t>
            </w:r>
          </w:p>
        </w:tc>
        <w:tc>
          <w:tcPr>
            <w:tcW w:w="1083" w:type="dxa"/>
          </w:tcPr>
          <w:p w14:paraId="5F3F8F11" w14:textId="12BEC1D5" w:rsidR="005F4B30" w:rsidRDefault="005F4B30" w:rsidP="00467407">
            <w:pPr>
              <w:pStyle w:val="Default"/>
              <w:jc w:val="both"/>
              <w:rPr>
                <w:color w:val="auto"/>
                <w:lang w:val="es-ES" w:eastAsia="es-ES"/>
              </w:rPr>
            </w:pPr>
            <w:r>
              <w:rPr>
                <w:color w:val="auto"/>
                <w:lang w:val="es-ES" w:eastAsia="es-ES"/>
              </w:rPr>
              <w:t>n = 1</w:t>
            </w:r>
          </w:p>
        </w:tc>
        <w:tc>
          <w:tcPr>
            <w:tcW w:w="2090" w:type="dxa"/>
          </w:tcPr>
          <w:p w14:paraId="24605AE4" w14:textId="77777777" w:rsidR="005F4B30" w:rsidRDefault="005F4B30" w:rsidP="00467407">
            <w:pPr>
              <w:pStyle w:val="Default"/>
              <w:jc w:val="both"/>
              <w:rPr>
                <w:color w:val="auto"/>
                <w:lang w:val="es-ES" w:eastAsia="es-ES"/>
              </w:rPr>
            </w:pPr>
            <w:r>
              <w:rPr>
                <w:color w:val="auto"/>
                <w:lang w:val="es-ES" w:eastAsia="es-ES"/>
              </w:rPr>
              <w:t>C =</w:t>
            </w:r>
          </w:p>
        </w:tc>
        <w:tc>
          <w:tcPr>
            <w:tcW w:w="2090" w:type="dxa"/>
          </w:tcPr>
          <w:p w14:paraId="67706148" w14:textId="77777777" w:rsidR="005F4B30" w:rsidRDefault="005F4B30" w:rsidP="00467407">
            <w:pPr>
              <w:pStyle w:val="Default"/>
              <w:jc w:val="both"/>
              <w:rPr>
                <w:color w:val="auto"/>
                <w:lang w:val="es-ES" w:eastAsia="es-ES"/>
              </w:rPr>
            </w:pPr>
          </w:p>
        </w:tc>
      </w:tr>
      <w:tr w:rsidR="005F4B30" w14:paraId="693490F5" w14:textId="5D50FF57" w:rsidTr="00E00AC0">
        <w:trPr>
          <w:jc w:val="right"/>
        </w:trPr>
        <w:tc>
          <w:tcPr>
            <w:tcW w:w="1083" w:type="dxa"/>
          </w:tcPr>
          <w:p w14:paraId="4F905EED" w14:textId="11063944" w:rsidR="005F4B30" w:rsidRDefault="005F4B30" w:rsidP="00E41DA2">
            <w:pPr>
              <w:pStyle w:val="Default"/>
              <w:jc w:val="center"/>
              <w:rPr>
                <w:color w:val="auto"/>
                <w:lang w:val="es-ES" w:eastAsia="es-ES"/>
              </w:rPr>
            </w:pPr>
            <w:r>
              <w:rPr>
                <w:color w:val="auto"/>
                <w:lang w:val="es-ES" w:eastAsia="es-ES"/>
              </w:rPr>
              <w:t>3</w:t>
            </w:r>
          </w:p>
        </w:tc>
        <w:tc>
          <w:tcPr>
            <w:tcW w:w="1083" w:type="dxa"/>
          </w:tcPr>
          <w:p w14:paraId="3F029F30" w14:textId="23A6C2EA" w:rsidR="005F4B30" w:rsidRDefault="005F4B30" w:rsidP="00467407">
            <w:pPr>
              <w:pStyle w:val="Default"/>
              <w:jc w:val="both"/>
              <w:rPr>
                <w:color w:val="auto"/>
                <w:lang w:val="es-ES" w:eastAsia="es-ES"/>
              </w:rPr>
            </w:pPr>
            <w:r>
              <w:rPr>
                <w:color w:val="auto"/>
                <w:lang w:val="es-ES" w:eastAsia="es-ES"/>
              </w:rPr>
              <w:t>n = 2</w:t>
            </w:r>
          </w:p>
        </w:tc>
        <w:tc>
          <w:tcPr>
            <w:tcW w:w="2090" w:type="dxa"/>
          </w:tcPr>
          <w:p w14:paraId="62A1D65E" w14:textId="77777777" w:rsidR="005F4B30" w:rsidRDefault="005F4B30" w:rsidP="00467407">
            <w:pPr>
              <w:pStyle w:val="Default"/>
              <w:jc w:val="both"/>
              <w:rPr>
                <w:color w:val="auto"/>
                <w:lang w:val="es-ES" w:eastAsia="es-ES"/>
              </w:rPr>
            </w:pPr>
            <w:r>
              <w:rPr>
                <w:color w:val="auto"/>
                <w:lang w:val="es-ES" w:eastAsia="es-ES"/>
              </w:rPr>
              <w:t>C =</w:t>
            </w:r>
          </w:p>
        </w:tc>
        <w:tc>
          <w:tcPr>
            <w:tcW w:w="2090" w:type="dxa"/>
          </w:tcPr>
          <w:p w14:paraId="076093EF" w14:textId="77777777" w:rsidR="005F4B30" w:rsidRDefault="005F4B30" w:rsidP="00467407">
            <w:pPr>
              <w:pStyle w:val="Default"/>
              <w:jc w:val="both"/>
              <w:rPr>
                <w:color w:val="auto"/>
                <w:lang w:val="es-ES" w:eastAsia="es-ES"/>
              </w:rPr>
            </w:pPr>
          </w:p>
        </w:tc>
      </w:tr>
      <w:tr w:rsidR="005F4B30" w14:paraId="5B1F9C39" w14:textId="1F17FDCF" w:rsidTr="00E00AC0">
        <w:trPr>
          <w:jc w:val="right"/>
        </w:trPr>
        <w:tc>
          <w:tcPr>
            <w:tcW w:w="1083" w:type="dxa"/>
          </w:tcPr>
          <w:p w14:paraId="5BD442E4" w14:textId="46C5A04B" w:rsidR="005F4B30" w:rsidRDefault="005F4B30" w:rsidP="00E41DA2">
            <w:pPr>
              <w:pStyle w:val="Default"/>
              <w:jc w:val="center"/>
              <w:rPr>
                <w:color w:val="auto"/>
                <w:lang w:val="es-ES" w:eastAsia="es-ES"/>
              </w:rPr>
            </w:pPr>
            <w:r>
              <w:rPr>
                <w:color w:val="auto"/>
                <w:lang w:val="es-ES" w:eastAsia="es-ES"/>
              </w:rPr>
              <w:t>….</w:t>
            </w:r>
          </w:p>
        </w:tc>
        <w:tc>
          <w:tcPr>
            <w:tcW w:w="1083" w:type="dxa"/>
          </w:tcPr>
          <w:p w14:paraId="20AA0363" w14:textId="709694B8" w:rsidR="005F4B30" w:rsidRDefault="005F4B30" w:rsidP="00467407">
            <w:pPr>
              <w:pStyle w:val="Default"/>
              <w:jc w:val="both"/>
              <w:rPr>
                <w:color w:val="auto"/>
                <w:lang w:val="es-ES" w:eastAsia="es-ES"/>
              </w:rPr>
            </w:pPr>
            <w:r>
              <w:rPr>
                <w:color w:val="auto"/>
                <w:lang w:val="es-ES" w:eastAsia="es-ES"/>
              </w:rPr>
              <w:t>n = …..</w:t>
            </w:r>
          </w:p>
        </w:tc>
        <w:tc>
          <w:tcPr>
            <w:tcW w:w="2090" w:type="dxa"/>
          </w:tcPr>
          <w:p w14:paraId="3550B486" w14:textId="77777777" w:rsidR="005F4B30" w:rsidRDefault="005F4B30" w:rsidP="00467407">
            <w:pPr>
              <w:pStyle w:val="Default"/>
              <w:jc w:val="both"/>
              <w:rPr>
                <w:color w:val="auto"/>
                <w:lang w:val="es-ES" w:eastAsia="es-ES"/>
              </w:rPr>
            </w:pPr>
            <w:r>
              <w:rPr>
                <w:color w:val="auto"/>
                <w:lang w:val="es-ES" w:eastAsia="es-ES"/>
              </w:rPr>
              <w:t>C =</w:t>
            </w:r>
          </w:p>
        </w:tc>
        <w:tc>
          <w:tcPr>
            <w:tcW w:w="2090" w:type="dxa"/>
          </w:tcPr>
          <w:p w14:paraId="7670BAB3" w14:textId="77777777" w:rsidR="005F4B30" w:rsidRDefault="005F4B30" w:rsidP="00467407">
            <w:pPr>
              <w:pStyle w:val="Default"/>
              <w:jc w:val="both"/>
              <w:rPr>
                <w:color w:val="auto"/>
                <w:lang w:val="es-ES" w:eastAsia="es-ES"/>
              </w:rPr>
            </w:pPr>
          </w:p>
        </w:tc>
      </w:tr>
      <w:tr w:rsidR="005F4B30" w14:paraId="3D0ED837" w14:textId="5DB75053" w:rsidTr="00E00AC0">
        <w:trPr>
          <w:jc w:val="right"/>
        </w:trPr>
        <w:tc>
          <w:tcPr>
            <w:tcW w:w="1083" w:type="dxa"/>
          </w:tcPr>
          <w:p w14:paraId="01CD3C74" w14:textId="03C5D901" w:rsidR="005F4B30" w:rsidRDefault="005F4B30" w:rsidP="00E41DA2">
            <w:pPr>
              <w:pStyle w:val="Default"/>
              <w:jc w:val="center"/>
              <w:rPr>
                <w:color w:val="auto"/>
                <w:lang w:val="es-ES" w:eastAsia="es-ES"/>
              </w:rPr>
            </w:pPr>
            <w:r>
              <w:rPr>
                <w:color w:val="auto"/>
                <w:lang w:val="es-ES" w:eastAsia="es-ES"/>
              </w:rPr>
              <w:t>….</w:t>
            </w:r>
          </w:p>
        </w:tc>
        <w:tc>
          <w:tcPr>
            <w:tcW w:w="1083" w:type="dxa"/>
          </w:tcPr>
          <w:p w14:paraId="66B918B6" w14:textId="7916FBF7" w:rsidR="005F4B30" w:rsidRDefault="005F4B30" w:rsidP="00467407">
            <w:pPr>
              <w:pStyle w:val="Default"/>
              <w:jc w:val="both"/>
              <w:rPr>
                <w:color w:val="auto"/>
                <w:lang w:val="es-ES" w:eastAsia="es-ES"/>
              </w:rPr>
            </w:pPr>
            <w:r>
              <w:rPr>
                <w:color w:val="auto"/>
                <w:lang w:val="es-ES" w:eastAsia="es-ES"/>
              </w:rPr>
              <w:t>n = …..</w:t>
            </w:r>
          </w:p>
        </w:tc>
        <w:tc>
          <w:tcPr>
            <w:tcW w:w="2090" w:type="dxa"/>
          </w:tcPr>
          <w:p w14:paraId="65F5EE6F" w14:textId="77777777" w:rsidR="005F4B30" w:rsidRDefault="005F4B30" w:rsidP="00467407">
            <w:pPr>
              <w:pStyle w:val="Default"/>
              <w:jc w:val="both"/>
              <w:rPr>
                <w:color w:val="auto"/>
                <w:lang w:val="es-ES" w:eastAsia="es-ES"/>
              </w:rPr>
            </w:pPr>
            <w:r>
              <w:rPr>
                <w:color w:val="auto"/>
                <w:lang w:val="es-ES" w:eastAsia="es-ES"/>
              </w:rPr>
              <w:t>C =</w:t>
            </w:r>
          </w:p>
        </w:tc>
        <w:tc>
          <w:tcPr>
            <w:tcW w:w="2090" w:type="dxa"/>
          </w:tcPr>
          <w:p w14:paraId="5C915E30" w14:textId="77777777" w:rsidR="005F4B30" w:rsidRDefault="005F4B30" w:rsidP="00467407">
            <w:pPr>
              <w:pStyle w:val="Default"/>
              <w:jc w:val="both"/>
              <w:rPr>
                <w:color w:val="auto"/>
                <w:lang w:val="es-ES" w:eastAsia="es-ES"/>
              </w:rPr>
            </w:pPr>
          </w:p>
        </w:tc>
      </w:tr>
      <w:tr w:rsidR="005F4B30" w14:paraId="24756CA3" w14:textId="4FD72FB4" w:rsidTr="00E00AC0">
        <w:trPr>
          <w:jc w:val="right"/>
        </w:trPr>
        <w:tc>
          <w:tcPr>
            <w:tcW w:w="1083" w:type="dxa"/>
          </w:tcPr>
          <w:p w14:paraId="1ED14563" w14:textId="0B79620E" w:rsidR="005F4B30" w:rsidRDefault="005F4B30" w:rsidP="00E41DA2">
            <w:pPr>
              <w:pStyle w:val="Default"/>
              <w:jc w:val="center"/>
              <w:rPr>
                <w:color w:val="auto"/>
                <w:lang w:val="es-ES" w:eastAsia="es-ES"/>
              </w:rPr>
            </w:pPr>
            <w:r>
              <w:rPr>
                <w:color w:val="auto"/>
                <w:lang w:val="es-ES" w:eastAsia="es-ES"/>
              </w:rPr>
              <w:t>….</w:t>
            </w:r>
          </w:p>
        </w:tc>
        <w:tc>
          <w:tcPr>
            <w:tcW w:w="1083" w:type="dxa"/>
          </w:tcPr>
          <w:p w14:paraId="7D89936A" w14:textId="3994DC39" w:rsidR="005F4B30" w:rsidRDefault="005F4B30" w:rsidP="00467407">
            <w:pPr>
              <w:pStyle w:val="Default"/>
              <w:jc w:val="both"/>
              <w:rPr>
                <w:color w:val="auto"/>
                <w:lang w:val="es-ES" w:eastAsia="es-ES"/>
              </w:rPr>
            </w:pPr>
            <w:r>
              <w:rPr>
                <w:color w:val="auto"/>
                <w:lang w:val="es-ES" w:eastAsia="es-ES"/>
              </w:rPr>
              <w:t>n = …..</w:t>
            </w:r>
          </w:p>
        </w:tc>
        <w:tc>
          <w:tcPr>
            <w:tcW w:w="2090" w:type="dxa"/>
          </w:tcPr>
          <w:p w14:paraId="21E936C1" w14:textId="77777777" w:rsidR="005F4B30" w:rsidRDefault="005F4B30" w:rsidP="00467407">
            <w:pPr>
              <w:pStyle w:val="Default"/>
              <w:jc w:val="both"/>
              <w:rPr>
                <w:color w:val="auto"/>
                <w:lang w:val="es-ES" w:eastAsia="es-ES"/>
              </w:rPr>
            </w:pPr>
            <w:r>
              <w:rPr>
                <w:color w:val="auto"/>
                <w:lang w:val="es-ES" w:eastAsia="es-ES"/>
              </w:rPr>
              <w:t>C =</w:t>
            </w:r>
          </w:p>
        </w:tc>
        <w:tc>
          <w:tcPr>
            <w:tcW w:w="2090" w:type="dxa"/>
          </w:tcPr>
          <w:p w14:paraId="0D4DE52F" w14:textId="77777777" w:rsidR="005F4B30" w:rsidRDefault="005F4B30" w:rsidP="00467407">
            <w:pPr>
              <w:pStyle w:val="Default"/>
              <w:jc w:val="both"/>
              <w:rPr>
                <w:color w:val="auto"/>
                <w:lang w:val="es-ES" w:eastAsia="es-ES"/>
              </w:rPr>
            </w:pPr>
          </w:p>
        </w:tc>
      </w:tr>
      <w:tr w:rsidR="005F4B30" w14:paraId="5CF16BA9" w14:textId="005DF8EC" w:rsidTr="00E00AC0">
        <w:trPr>
          <w:jc w:val="right"/>
        </w:trPr>
        <w:tc>
          <w:tcPr>
            <w:tcW w:w="1083" w:type="dxa"/>
          </w:tcPr>
          <w:p w14:paraId="5A025593" w14:textId="34BC269C" w:rsidR="005F4B30" w:rsidRDefault="005F4B30" w:rsidP="00E41DA2">
            <w:pPr>
              <w:pStyle w:val="Default"/>
              <w:jc w:val="center"/>
              <w:rPr>
                <w:color w:val="auto"/>
                <w:lang w:val="es-ES" w:eastAsia="es-ES"/>
              </w:rPr>
            </w:pPr>
            <w:r>
              <w:rPr>
                <w:color w:val="auto"/>
                <w:lang w:val="es-ES" w:eastAsia="es-ES"/>
              </w:rPr>
              <w:t>N</w:t>
            </w:r>
          </w:p>
        </w:tc>
        <w:tc>
          <w:tcPr>
            <w:tcW w:w="1083" w:type="dxa"/>
          </w:tcPr>
          <w:p w14:paraId="2699C22B" w14:textId="77777777" w:rsidR="005F4B30" w:rsidRDefault="005F4B30" w:rsidP="00467407">
            <w:pPr>
              <w:pStyle w:val="Default"/>
              <w:jc w:val="both"/>
              <w:rPr>
                <w:color w:val="auto"/>
                <w:lang w:val="es-ES" w:eastAsia="es-ES"/>
              </w:rPr>
            </w:pPr>
          </w:p>
        </w:tc>
        <w:tc>
          <w:tcPr>
            <w:tcW w:w="2090" w:type="dxa"/>
          </w:tcPr>
          <w:p w14:paraId="73BAB652" w14:textId="00180D80" w:rsidR="005F4B30" w:rsidRDefault="005F4B30" w:rsidP="00467407">
            <w:pPr>
              <w:pStyle w:val="Default"/>
              <w:jc w:val="both"/>
              <w:rPr>
                <w:color w:val="auto"/>
                <w:lang w:val="es-ES" w:eastAsia="es-ES"/>
              </w:rPr>
            </w:pPr>
            <w:r>
              <w:rPr>
                <w:color w:val="auto"/>
                <w:lang w:val="es-ES" w:eastAsia="es-ES"/>
              </w:rPr>
              <w:t>C=</w:t>
            </w:r>
          </w:p>
        </w:tc>
        <w:tc>
          <w:tcPr>
            <w:tcW w:w="2090" w:type="dxa"/>
          </w:tcPr>
          <w:p w14:paraId="302315BB" w14:textId="055BC578" w:rsidR="005F4B30" w:rsidRDefault="0084516C" w:rsidP="00467407">
            <w:pPr>
              <w:pStyle w:val="Default"/>
              <w:jc w:val="both"/>
              <w:rPr>
                <w:color w:val="auto"/>
                <w:lang w:val="es-ES" w:eastAsia="es-ES"/>
              </w:rPr>
            </w:pPr>
            <m:oMathPara>
              <m:oMath>
                <m:r>
                  <m:rPr>
                    <m:sty m:val="p"/>
                  </m:rPr>
                  <w:rPr>
                    <w:rFonts w:ascii="Cambria Math" w:hAnsi="Cambria Math"/>
                    <w:color w:val="auto"/>
                    <w:lang w:val="es-ES" w:eastAsia="es-ES"/>
                  </w:rPr>
                  <m:t>&lt;=0,0005</m:t>
                </m:r>
              </m:oMath>
            </m:oMathPara>
          </w:p>
        </w:tc>
      </w:tr>
    </w:tbl>
    <w:p w14:paraId="47D57E55" w14:textId="77777777" w:rsidR="005F4B30" w:rsidRPr="00566E94" w:rsidRDefault="005F4B30" w:rsidP="005F4B30">
      <w:pPr>
        <w:pStyle w:val="Default"/>
        <w:numPr>
          <w:ilvl w:val="0"/>
          <w:numId w:val="1"/>
        </w:numPr>
        <w:spacing w:before="240"/>
        <w:jc w:val="both"/>
        <w:rPr>
          <w:sz w:val="23"/>
          <w:szCs w:val="23"/>
        </w:rPr>
      </w:pPr>
      <w:r w:rsidRPr="00566E94">
        <w:rPr>
          <w:color w:val="auto"/>
          <w:lang w:val="es-ES" w:eastAsia="es-ES"/>
        </w:rPr>
        <w:t>Para comprobar si los resultados numéricos obtenidos son los correctos se propone</w:t>
      </w:r>
      <w:r>
        <w:rPr>
          <w:sz w:val="23"/>
          <w:szCs w:val="23"/>
        </w:rPr>
        <w:t xml:space="preserve"> aplicar estos métodos en otro tipo de Software: en Excel o similar. Se pide a</w:t>
      </w:r>
      <w:r w:rsidRPr="00761D7B">
        <w:rPr>
          <w:sz w:val="23"/>
          <w:szCs w:val="23"/>
        </w:rPr>
        <w:t>rmar una planilla de cálculo que r</w:t>
      </w:r>
      <w:r>
        <w:rPr>
          <w:sz w:val="23"/>
          <w:szCs w:val="23"/>
        </w:rPr>
        <w:t xml:space="preserve">ealice tres iteraciones o pasos para los tres métodos. Una vez resuelto, seleccionar las celdas utilizadas para copiarlas. Las celdas de Excel deben pegarse como “pegado especial” - “Hoja de Cálculo”. De esa manera, al hacer </w:t>
      </w:r>
      <w:proofErr w:type="spellStart"/>
      <w:r>
        <w:rPr>
          <w:sz w:val="23"/>
          <w:szCs w:val="23"/>
        </w:rPr>
        <w:t>click</w:t>
      </w:r>
      <w:proofErr w:type="spellEnd"/>
      <w:r>
        <w:rPr>
          <w:sz w:val="23"/>
          <w:szCs w:val="23"/>
        </w:rPr>
        <w:t xml:space="preserve"> sobre ellas en este </w:t>
      </w:r>
      <w:r>
        <w:rPr>
          <w:sz w:val="23"/>
          <w:szCs w:val="23"/>
        </w:rPr>
        <w:lastRenderedPageBreak/>
        <w:t>archivo Word se podrán ver las funciones que se utilizaron. Se recomienda que el punto de partida para los métodos sea el mismo utilizado con el otro Software.</w:t>
      </w:r>
    </w:p>
    <w:p w14:paraId="645C69E7" w14:textId="77777777" w:rsidR="005F4B30" w:rsidRPr="00683B0A" w:rsidRDefault="005F4B30" w:rsidP="005F4B30">
      <w:pPr>
        <w:pStyle w:val="Default"/>
        <w:spacing w:before="240"/>
        <w:jc w:val="both"/>
        <w:rPr>
          <w:sz w:val="23"/>
          <w:szCs w:val="23"/>
        </w:rPr>
      </w:pPr>
    </w:p>
    <w:p w14:paraId="4857B9C1" w14:textId="77777777" w:rsidR="005F4B30" w:rsidRDefault="005F4B30" w:rsidP="005F4B30">
      <w:pPr>
        <w:pStyle w:val="Textoindependiente"/>
        <w:rPr>
          <w:b/>
          <w:u w:val="single"/>
        </w:rPr>
      </w:pPr>
      <w:r>
        <w:rPr>
          <w:b/>
          <w:u w:val="single"/>
        </w:rPr>
        <w:t>PREGUNTAS</w:t>
      </w:r>
      <w:r w:rsidRPr="00564EF9">
        <w:rPr>
          <w:b/>
          <w:u w:val="single"/>
        </w:rPr>
        <w:t>:</w:t>
      </w:r>
    </w:p>
    <w:p w14:paraId="687DFE19" w14:textId="77777777" w:rsidR="005F4B30" w:rsidRPr="00564EF9" w:rsidRDefault="005F4B30" w:rsidP="005F4B30">
      <w:pPr>
        <w:pStyle w:val="Textoindependiente"/>
        <w:rPr>
          <w:b/>
          <w:u w:val="single"/>
        </w:rPr>
      </w:pPr>
    </w:p>
    <w:p w14:paraId="4489EEE1" w14:textId="76F9A8CE" w:rsidR="005F4B30" w:rsidRDefault="005F4B30" w:rsidP="005F4B30">
      <w:pPr>
        <w:pStyle w:val="Default"/>
        <w:numPr>
          <w:ilvl w:val="0"/>
          <w:numId w:val="3"/>
        </w:numPr>
        <w:spacing w:before="240"/>
        <w:jc w:val="both"/>
        <w:rPr>
          <w:sz w:val="23"/>
          <w:szCs w:val="23"/>
        </w:rPr>
      </w:pPr>
      <w:r>
        <w:rPr>
          <w:sz w:val="23"/>
          <w:szCs w:val="23"/>
        </w:rPr>
        <w:t xml:space="preserve">Para calcular los valores numéricos, </w:t>
      </w:r>
      <w:r w:rsidRPr="00921E43">
        <w:rPr>
          <w:sz w:val="23"/>
          <w:szCs w:val="23"/>
        </w:rPr>
        <w:t>¿</w:t>
      </w:r>
      <w:r>
        <w:rPr>
          <w:sz w:val="23"/>
          <w:szCs w:val="23"/>
        </w:rPr>
        <w:t xml:space="preserve">Qué Software utilizó: Matlab, </w:t>
      </w:r>
      <w:proofErr w:type="spellStart"/>
      <w:r>
        <w:rPr>
          <w:sz w:val="23"/>
          <w:szCs w:val="23"/>
        </w:rPr>
        <w:t>Octave</w:t>
      </w:r>
      <w:proofErr w:type="spellEnd"/>
      <w:r>
        <w:rPr>
          <w:sz w:val="23"/>
          <w:szCs w:val="23"/>
        </w:rPr>
        <w:t xml:space="preserve"> o </w:t>
      </w:r>
      <w:proofErr w:type="spellStart"/>
      <w:proofErr w:type="gramStart"/>
      <w:r>
        <w:rPr>
          <w:sz w:val="23"/>
          <w:szCs w:val="23"/>
        </w:rPr>
        <w:t>Scilab</w:t>
      </w:r>
      <w:proofErr w:type="spellEnd"/>
      <w:r>
        <w:rPr>
          <w:sz w:val="23"/>
          <w:szCs w:val="23"/>
        </w:rPr>
        <w:t>?</w:t>
      </w:r>
      <w:r w:rsidR="00E41DA2">
        <w:rPr>
          <w:sz w:val="23"/>
          <w:szCs w:val="23"/>
        </w:rPr>
        <w:t>¿</w:t>
      </w:r>
      <w:proofErr w:type="gramEnd"/>
      <w:r w:rsidR="00E41DA2">
        <w:rPr>
          <w:sz w:val="23"/>
          <w:szCs w:val="23"/>
        </w:rPr>
        <w:t>O prefirió utilizar Python?</w:t>
      </w:r>
    </w:p>
    <w:p w14:paraId="62CDDF18" w14:textId="0994C55A" w:rsidR="005B18F0" w:rsidRPr="005B18F0" w:rsidRDefault="005B18F0" w:rsidP="005B18F0">
      <w:pPr>
        <w:pStyle w:val="Default"/>
        <w:spacing w:before="240"/>
        <w:ind w:left="1080"/>
        <w:jc w:val="both"/>
        <w:rPr>
          <w:color w:val="FF0000"/>
          <w:sz w:val="23"/>
          <w:szCs w:val="23"/>
        </w:rPr>
      </w:pPr>
      <w:r w:rsidRPr="005B18F0">
        <w:rPr>
          <w:color w:val="FF0000"/>
          <w:sz w:val="23"/>
          <w:szCs w:val="23"/>
        </w:rPr>
        <w:t xml:space="preserve">Use el lenguaje de programación </w:t>
      </w:r>
      <w:r>
        <w:rPr>
          <w:color w:val="FF0000"/>
          <w:sz w:val="23"/>
          <w:szCs w:val="23"/>
        </w:rPr>
        <w:t>Python.</w:t>
      </w:r>
    </w:p>
    <w:p w14:paraId="7A9E19DB" w14:textId="1D998BB7" w:rsidR="005F4B30" w:rsidRPr="005B18F0" w:rsidRDefault="005F4B30" w:rsidP="005F4B30">
      <w:pPr>
        <w:pStyle w:val="Default"/>
        <w:numPr>
          <w:ilvl w:val="0"/>
          <w:numId w:val="3"/>
        </w:numPr>
        <w:spacing w:before="240"/>
        <w:jc w:val="both"/>
        <w:rPr>
          <w:color w:val="auto"/>
          <w:lang w:val="es-ES" w:eastAsia="es-ES"/>
        </w:rPr>
      </w:pPr>
      <w:r>
        <w:rPr>
          <w:sz w:val="23"/>
          <w:szCs w:val="23"/>
        </w:rPr>
        <w:t>Para el método de Bisección ¿Cuá</w:t>
      </w:r>
      <w:r w:rsidRPr="00921E43">
        <w:rPr>
          <w:sz w:val="23"/>
          <w:szCs w:val="23"/>
        </w:rPr>
        <w:t xml:space="preserve">ntas iteraciones </w:t>
      </w:r>
      <w:r>
        <w:rPr>
          <w:sz w:val="23"/>
          <w:szCs w:val="23"/>
        </w:rPr>
        <w:t>fueron</w:t>
      </w:r>
      <w:r w:rsidRPr="00921E43">
        <w:rPr>
          <w:sz w:val="23"/>
          <w:szCs w:val="23"/>
        </w:rPr>
        <w:t xml:space="preserve"> necesarias para </w:t>
      </w:r>
      <w:r>
        <w:rPr>
          <w:sz w:val="23"/>
          <w:szCs w:val="23"/>
        </w:rPr>
        <w:t xml:space="preserve">encontrar HL en </w:t>
      </w:r>
      <w:r w:rsidRPr="00921E43">
        <w:rPr>
          <w:sz w:val="23"/>
          <w:szCs w:val="23"/>
        </w:rPr>
        <w:t>el intervalo de búsqueda comprendido entre</w:t>
      </w:r>
      <w:r>
        <w:rPr>
          <w:sz w:val="23"/>
          <w:szCs w:val="23"/>
        </w:rPr>
        <w:t xml:space="preserve"> cero y la mitad del diámetro con un error de 0,0005</w:t>
      </w:r>
      <w:r w:rsidRPr="00921E43">
        <w:rPr>
          <w:sz w:val="23"/>
          <w:szCs w:val="23"/>
        </w:rPr>
        <w:t xml:space="preserve">? </w:t>
      </w:r>
    </w:p>
    <w:p w14:paraId="2691C060" w14:textId="066E8B8A" w:rsidR="005B18F0" w:rsidRPr="005B18F0" w:rsidRDefault="005B18F0" w:rsidP="005B18F0">
      <w:pPr>
        <w:pStyle w:val="Default"/>
        <w:spacing w:before="240"/>
        <w:ind w:left="1080"/>
        <w:jc w:val="both"/>
        <w:rPr>
          <w:color w:val="FF0000"/>
          <w:lang w:val="es-ES" w:eastAsia="es-ES"/>
        </w:rPr>
      </w:pPr>
      <w:r w:rsidRPr="005B18F0">
        <w:rPr>
          <w:color w:val="FF0000"/>
          <w:sz w:val="23"/>
          <w:szCs w:val="23"/>
        </w:rPr>
        <w:t>Son necesarias 16 interacciones para obtener un error menor a 0,0005</w:t>
      </w:r>
      <w:r>
        <w:rPr>
          <w:color w:val="FF0000"/>
          <w:sz w:val="23"/>
          <w:szCs w:val="23"/>
        </w:rPr>
        <w:t>.</w:t>
      </w:r>
    </w:p>
    <w:p w14:paraId="65A1B922" w14:textId="2B63D3C1" w:rsidR="00E41DA2" w:rsidRPr="005B18F0" w:rsidRDefault="005F4B30" w:rsidP="005F4B30">
      <w:pPr>
        <w:pStyle w:val="Default"/>
        <w:numPr>
          <w:ilvl w:val="0"/>
          <w:numId w:val="3"/>
        </w:numPr>
        <w:spacing w:before="240"/>
        <w:jc w:val="both"/>
        <w:rPr>
          <w:color w:val="auto"/>
          <w:lang w:val="es-ES" w:eastAsia="es-ES"/>
        </w:rPr>
      </w:pPr>
      <w:r w:rsidRPr="00EC39C6">
        <w:rPr>
          <w:sz w:val="23"/>
          <w:szCs w:val="23"/>
        </w:rPr>
        <w:t xml:space="preserve">Durante el desarrollo de los códigos y su implementación en el software: </w:t>
      </w:r>
      <w:r w:rsidR="00E41DA2">
        <w:rPr>
          <w:sz w:val="23"/>
          <w:szCs w:val="23"/>
        </w:rPr>
        <w:t>¿Se presentaron dificultades? ¿De qué tipo?</w:t>
      </w:r>
    </w:p>
    <w:p w14:paraId="2FBF6696" w14:textId="6A2DDDEF" w:rsidR="005B18F0" w:rsidRPr="005B18F0" w:rsidRDefault="005B18F0" w:rsidP="005B18F0">
      <w:pPr>
        <w:pStyle w:val="Default"/>
        <w:spacing w:before="240"/>
        <w:ind w:left="1080"/>
        <w:jc w:val="both"/>
        <w:rPr>
          <w:color w:val="FF0000"/>
          <w:lang w:val="es-ES" w:eastAsia="es-ES"/>
        </w:rPr>
      </w:pPr>
      <w:r w:rsidRPr="005B18F0">
        <w:rPr>
          <w:color w:val="FF0000"/>
          <w:sz w:val="23"/>
          <w:szCs w:val="23"/>
        </w:rPr>
        <w:t>Si, tuve algunas dificultades para usar el bucle FOR para encontrar C y guarda</w:t>
      </w:r>
      <w:r>
        <w:rPr>
          <w:color w:val="FF0000"/>
          <w:sz w:val="23"/>
          <w:szCs w:val="23"/>
        </w:rPr>
        <w:t>r las interacciones en una lista</w:t>
      </w:r>
      <w:r w:rsidRPr="005B18F0">
        <w:rPr>
          <w:color w:val="FF0000"/>
          <w:sz w:val="23"/>
          <w:szCs w:val="23"/>
        </w:rPr>
        <w:t>.</w:t>
      </w:r>
    </w:p>
    <w:p w14:paraId="24E3ADE8" w14:textId="791CF2E9" w:rsidR="005F4B30" w:rsidRPr="006B1ADE" w:rsidRDefault="005F4B30" w:rsidP="005F4B30">
      <w:pPr>
        <w:pStyle w:val="Default"/>
        <w:numPr>
          <w:ilvl w:val="0"/>
          <w:numId w:val="3"/>
        </w:numPr>
        <w:spacing w:before="240"/>
        <w:jc w:val="both"/>
        <w:rPr>
          <w:color w:val="auto"/>
          <w:lang w:val="es-ES" w:eastAsia="es-ES"/>
        </w:rPr>
      </w:pPr>
      <w:r w:rsidRPr="00921E43">
        <w:rPr>
          <w:szCs w:val="23"/>
        </w:rPr>
        <w:t>¿</w:t>
      </w:r>
      <w:r>
        <w:rPr>
          <w:szCs w:val="23"/>
        </w:rPr>
        <w:t>C</w:t>
      </w:r>
      <w:r w:rsidRPr="00921E43">
        <w:rPr>
          <w:szCs w:val="23"/>
        </w:rPr>
        <w:t>uá</w:t>
      </w:r>
      <w:r>
        <w:rPr>
          <w:szCs w:val="23"/>
        </w:rPr>
        <w:t xml:space="preserve">ntos centímetros debe medir HL para asegurar que el tanque no sobrepase los </w:t>
      </w:r>
      <w:r w:rsidR="00E41DA2">
        <w:rPr>
          <w:szCs w:val="23"/>
        </w:rPr>
        <w:t>300</w:t>
      </w:r>
      <w:r>
        <w:rPr>
          <w:szCs w:val="23"/>
        </w:rPr>
        <w:t>litros almacenados en su interior?</w:t>
      </w:r>
    </w:p>
    <w:p w14:paraId="4D937000" w14:textId="14845844" w:rsidR="005F4B30" w:rsidRPr="005B18F0" w:rsidRDefault="005B18F0" w:rsidP="005B18F0">
      <w:pPr>
        <w:pStyle w:val="Default"/>
        <w:spacing w:before="240"/>
        <w:ind w:left="720" w:firstLine="360"/>
        <w:jc w:val="both"/>
        <w:rPr>
          <w:color w:val="FF0000"/>
          <w:lang w:val="es-ES" w:eastAsia="es-ES"/>
        </w:rPr>
      </w:pPr>
      <w:r w:rsidRPr="005B18F0">
        <w:rPr>
          <w:color w:val="FF0000"/>
          <w:lang w:val="es-ES" w:eastAsia="es-ES"/>
        </w:rPr>
        <w:t>Debe medir aproximadamente 40,82cm</w:t>
      </w:r>
    </w:p>
    <w:p w14:paraId="41BC2CE9" w14:textId="77777777" w:rsidR="005F4B30" w:rsidRDefault="005F4B30" w:rsidP="005F4B30">
      <w:pPr>
        <w:pStyle w:val="Default"/>
        <w:spacing w:before="240"/>
        <w:jc w:val="both"/>
        <w:rPr>
          <w:color w:val="000000" w:themeColor="text1"/>
          <w:lang w:val="es-ES" w:eastAsia="es-ES"/>
        </w:rPr>
      </w:pPr>
    </w:p>
    <w:p w14:paraId="3D6E3B32" w14:textId="77777777" w:rsidR="004B4A98" w:rsidRPr="00842745" w:rsidRDefault="004B4A98" w:rsidP="004B4A98">
      <w:pPr>
        <w:pStyle w:val="Default"/>
        <w:spacing w:before="240"/>
        <w:ind w:left="720"/>
        <w:jc w:val="both"/>
        <w:rPr>
          <w:color w:val="auto"/>
          <w:lang w:val="es-ES" w:eastAsia="es-ES"/>
        </w:rPr>
      </w:pPr>
    </w:p>
    <w:p w14:paraId="48E1C0DC" w14:textId="77777777" w:rsidR="004B4A98" w:rsidRPr="00564EF9" w:rsidRDefault="004B4A98" w:rsidP="004B4A98">
      <w:pPr>
        <w:pStyle w:val="Textoindependiente"/>
        <w:rPr>
          <w:b/>
          <w:u w:val="single"/>
        </w:rPr>
      </w:pPr>
      <w:r>
        <w:rPr>
          <w:b/>
          <w:u w:val="single"/>
        </w:rPr>
        <w:t>FORMA DE PRESENTACIÓN</w:t>
      </w:r>
      <w:r w:rsidRPr="00564EF9">
        <w:rPr>
          <w:b/>
          <w:u w:val="single"/>
        </w:rPr>
        <w:t>:</w:t>
      </w:r>
    </w:p>
    <w:p w14:paraId="17B08DA5" w14:textId="77777777" w:rsidR="004B4A98" w:rsidRPr="00740BCC" w:rsidRDefault="004B4A98" w:rsidP="004B4A98">
      <w:pPr>
        <w:pStyle w:val="Textoindependiente"/>
        <w:numPr>
          <w:ilvl w:val="1"/>
          <w:numId w:val="2"/>
        </w:numPr>
        <w:spacing w:before="240" w:after="240"/>
      </w:pPr>
      <w:r>
        <w:rPr>
          <w:lang w:val="es-AR"/>
        </w:rPr>
        <w:t>Utilizar este mismo archivo, manteniendo el contenido y agregando la resolución a continuación.</w:t>
      </w:r>
    </w:p>
    <w:p w14:paraId="6B369E9F" w14:textId="77777777" w:rsidR="004B4A98" w:rsidRDefault="004B4A98" w:rsidP="004B4A98">
      <w:pPr>
        <w:pStyle w:val="Textoindependiente"/>
        <w:numPr>
          <w:ilvl w:val="1"/>
          <w:numId w:val="2"/>
        </w:numPr>
        <w:spacing w:before="240" w:after="240"/>
      </w:pPr>
      <w:r>
        <w:t xml:space="preserve">Responder las preguntas aportando contexto a los resultados numéricos, comprobando que sea legible y entendible lo expresado como respuesta. </w:t>
      </w:r>
    </w:p>
    <w:p w14:paraId="297035FF" w14:textId="77777777" w:rsidR="004B4A98" w:rsidRPr="008031EE" w:rsidRDefault="004B4A98" w:rsidP="004B4A98">
      <w:pPr>
        <w:pStyle w:val="Textoindependiente"/>
        <w:numPr>
          <w:ilvl w:val="1"/>
          <w:numId w:val="2"/>
        </w:numPr>
        <w:spacing w:before="240" w:after="240"/>
      </w:pPr>
      <w:r>
        <w:t xml:space="preserve">Anexar </w:t>
      </w:r>
      <w:r w:rsidRPr="00F81E2F">
        <w:t xml:space="preserve">los códigos de programación </w:t>
      </w:r>
      <w:r>
        <w:t>con</w:t>
      </w:r>
      <w:r w:rsidRPr="00F81E2F">
        <w:t xml:space="preserve"> formato</w:t>
      </w:r>
      <w:r>
        <w:t xml:space="preserve"> de</w:t>
      </w:r>
      <w:r w:rsidRPr="00F81E2F">
        <w:t xml:space="preserve"> texto simple.</w:t>
      </w:r>
    </w:p>
    <w:p w14:paraId="50D43168" w14:textId="77777777" w:rsidR="004B4A98" w:rsidRDefault="004B4A98" w:rsidP="004B4A98">
      <w:pPr>
        <w:pStyle w:val="Prrafodelista"/>
        <w:pBdr>
          <w:bottom w:val="single" w:sz="6" w:space="1" w:color="auto"/>
        </w:pBdr>
        <w:spacing w:before="240" w:after="240"/>
      </w:pPr>
    </w:p>
    <w:p w14:paraId="375E406F" w14:textId="77777777" w:rsidR="003B73EA" w:rsidRDefault="003B73EA" w:rsidP="004B4A98">
      <w:pPr>
        <w:pStyle w:val="Textoindependiente"/>
        <w:rPr>
          <w:b/>
          <w:bCs/>
          <w:u w:val="single"/>
        </w:rPr>
      </w:pPr>
    </w:p>
    <w:p w14:paraId="21AB3D5E" w14:textId="77777777" w:rsidR="003B73EA" w:rsidRDefault="003B73EA" w:rsidP="004B4A98">
      <w:pPr>
        <w:pStyle w:val="Textoindependiente"/>
        <w:rPr>
          <w:b/>
          <w:bCs/>
          <w:u w:val="single"/>
        </w:rPr>
      </w:pPr>
    </w:p>
    <w:p w14:paraId="4BF83862" w14:textId="77777777" w:rsidR="003B73EA" w:rsidRDefault="003B73EA" w:rsidP="004B4A98">
      <w:pPr>
        <w:pStyle w:val="Textoindependiente"/>
        <w:rPr>
          <w:b/>
          <w:bCs/>
          <w:u w:val="single"/>
        </w:rPr>
      </w:pPr>
    </w:p>
    <w:p w14:paraId="3A79B4AC" w14:textId="77777777" w:rsidR="003B73EA" w:rsidRDefault="003B73EA" w:rsidP="004B4A98">
      <w:pPr>
        <w:pStyle w:val="Textoindependiente"/>
        <w:rPr>
          <w:b/>
          <w:bCs/>
          <w:u w:val="single"/>
        </w:rPr>
      </w:pPr>
    </w:p>
    <w:p w14:paraId="4045D900" w14:textId="77777777" w:rsidR="003B73EA" w:rsidRDefault="003B73EA" w:rsidP="004B4A98">
      <w:pPr>
        <w:pStyle w:val="Textoindependiente"/>
        <w:rPr>
          <w:b/>
          <w:bCs/>
          <w:u w:val="single"/>
        </w:rPr>
      </w:pPr>
    </w:p>
    <w:p w14:paraId="474AF212" w14:textId="77777777" w:rsidR="003B73EA" w:rsidRDefault="003B73EA" w:rsidP="004B4A98">
      <w:pPr>
        <w:pStyle w:val="Textoindependiente"/>
        <w:rPr>
          <w:b/>
          <w:bCs/>
          <w:u w:val="single"/>
        </w:rPr>
      </w:pPr>
    </w:p>
    <w:p w14:paraId="18C0D34C" w14:textId="77777777" w:rsidR="003B73EA" w:rsidRDefault="003B73EA" w:rsidP="004B4A98">
      <w:pPr>
        <w:pStyle w:val="Textoindependiente"/>
        <w:rPr>
          <w:b/>
          <w:bCs/>
          <w:u w:val="single"/>
        </w:rPr>
      </w:pPr>
    </w:p>
    <w:p w14:paraId="3DD76A21" w14:textId="77777777" w:rsidR="003B73EA" w:rsidRDefault="003B73EA" w:rsidP="004B4A98">
      <w:pPr>
        <w:pStyle w:val="Textoindependiente"/>
        <w:rPr>
          <w:b/>
          <w:bCs/>
          <w:u w:val="single"/>
        </w:rPr>
      </w:pPr>
    </w:p>
    <w:p w14:paraId="443A77E4" w14:textId="77777777" w:rsidR="003B73EA" w:rsidRDefault="003B73EA" w:rsidP="004B4A98">
      <w:pPr>
        <w:pStyle w:val="Textoindependiente"/>
        <w:rPr>
          <w:b/>
          <w:bCs/>
          <w:u w:val="single"/>
        </w:rPr>
      </w:pPr>
    </w:p>
    <w:p w14:paraId="77783E57" w14:textId="0C0F5B9E" w:rsidR="004B4A98" w:rsidRDefault="004B4A98" w:rsidP="004B4A98">
      <w:pPr>
        <w:pStyle w:val="Textoindependiente"/>
        <w:rPr>
          <w:b/>
          <w:bCs/>
          <w:u w:val="single"/>
        </w:rPr>
      </w:pPr>
      <w:r w:rsidRPr="00F81E2F">
        <w:rPr>
          <w:b/>
          <w:bCs/>
          <w:u w:val="single"/>
        </w:rPr>
        <w:lastRenderedPageBreak/>
        <w:t>RESOLUCIÓN:</w:t>
      </w:r>
    </w:p>
    <w:p w14:paraId="069985A1" w14:textId="24207CD0" w:rsidR="004B4A98" w:rsidRDefault="004B4A98">
      <w:pPr>
        <w:spacing w:after="160" w:line="259" w:lineRule="auto"/>
        <w:rPr>
          <w:b/>
          <w:bCs/>
          <w:sz w:val="24"/>
          <w:u w:val="single"/>
        </w:rPr>
      </w:pPr>
    </w:p>
    <w:bookmarkStart w:id="1" w:name="_MON_1777626309"/>
    <w:bookmarkEnd w:id="1"/>
    <w:p w14:paraId="0D610B69" w14:textId="3D67837A" w:rsidR="003B73EA" w:rsidRDefault="003B73EA">
      <w:pPr>
        <w:spacing w:after="160" w:line="259" w:lineRule="auto"/>
        <w:rPr>
          <w:b/>
          <w:bCs/>
          <w:sz w:val="24"/>
        </w:rPr>
      </w:pPr>
      <w:r w:rsidRPr="003B73EA">
        <w:rPr>
          <w:b/>
          <w:bCs/>
          <w:sz w:val="24"/>
        </w:rPr>
        <w:object w:dxaOrig="9312" w:dyaOrig="5240" w14:anchorId="49A73454">
          <v:shape id="_x0000_i1041" type="#_x0000_t75" style="width:465.4pt;height:262.1pt" o:ole="">
            <v:imagedata r:id="rId12" o:title=""/>
          </v:shape>
          <o:OLEObject Type="Embed" ProgID="Excel.Sheet.12" ShapeID="_x0000_i1041" DrawAspect="Content" ObjectID="_1777626788" r:id="rId13"/>
        </w:object>
      </w:r>
    </w:p>
    <w:p w14:paraId="03163403" w14:textId="00CF2134" w:rsidR="003B73EA" w:rsidRDefault="003B73EA" w:rsidP="003B73EA">
      <w:pPr>
        <w:tabs>
          <w:tab w:val="left" w:pos="1544"/>
        </w:tabs>
        <w:rPr>
          <w:sz w:val="24"/>
        </w:rPr>
      </w:pPr>
    </w:p>
    <w:p w14:paraId="7BDD060C" w14:textId="77777777" w:rsidR="003B73EA" w:rsidRDefault="003B73EA" w:rsidP="003B73EA">
      <w:pPr>
        <w:tabs>
          <w:tab w:val="left" w:pos="1544"/>
        </w:tabs>
        <w:rPr>
          <w:sz w:val="24"/>
        </w:rPr>
      </w:pPr>
    </w:p>
    <w:p w14:paraId="0846C922" w14:textId="77777777" w:rsidR="003B73EA" w:rsidRDefault="003B73EA" w:rsidP="003B73EA">
      <w:pPr>
        <w:tabs>
          <w:tab w:val="left" w:pos="1544"/>
        </w:tabs>
        <w:rPr>
          <w:sz w:val="24"/>
        </w:rPr>
      </w:pPr>
    </w:p>
    <w:p w14:paraId="4FC0AF8A" w14:textId="77777777" w:rsidR="003B73EA" w:rsidRDefault="003B73EA" w:rsidP="003B73EA">
      <w:pPr>
        <w:tabs>
          <w:tab w:val="left" w:pos="1544"/>
        </w:tabs>
        <w:rPr>
          <w:sz w:val="24"/>
        </w:rPr>
      </w:pPr>
    </w:p>
    <w:p w14:paraId="5F850409" w14:textId="77777777" w:rsidR="003B73EA" w:rsidRDefault="003B73EA" w:rsidP="003B73EA">
      <w:pPr>
        <w:tabs>
          <w:tab w:val="left" w:pos="1544"/>
        </w:tabs>
        <w:rPr>
          <w:sz w:val="24"/>
        </w:rPr>
      </w:pPr>
    </w:p>
    <w:p w14:paraId="3B57C186" w14:textId="77777777" w:rsidR="003B73EA" w:rsidRDefault="003B73EA" w:rsidP="003B73EA">
      <w:pPr>
        <w:tabs>
          <w:tab w:val="left" w:pos="1544"/>
        </w:tabs>
        <w:rPr>
          <w:sz w:val="24"/>
        </w:rPr>
      </w:pPr>
    </w:p>
    <w:p w14:paraId="395EA408" w14:textId="77777777" w:rsidR="003B73EA" w:rsidRDefault="003B73EA" w:rsidP="003B73EA">
      <w:pPr>
        <w:tabs>
          <w:tab w:val="left" w:pos="1544"/>
        </w:tabs>
        <w:rPr>
          <w:sz w:val="24"/>
        </w:rPr>
      </w:pPr>
    </w:p>
    <w:p w14:paraId="4C74254A" w14:textId="77777777" w:rsidR="003B73EA" w:rsidRDefault="003B73EA" w:rsidP="003B73EA">
      <w:pPr>
        <w:tabs>
          <w:tab w:val="left" w:pos="1544"/>
        </w:tabs>
        <w:rPr>
          <w:sz w:val="24"/>
        </w:rPr>
      </w:pPr>
    </w:p>
    <w:p w14:paraId="6338F9A7" w14:textId="77777777" w:rsidR="003B73EA" w:rsidRDefault="003B73EA" w:rsidP="003B73EA">
      <w:pPr>
        <w:tabs>
          <w:tab w:val="left" w:pos="1544"/>
        </w:tabs>
        <w:rPr>
          <w:sz w:val="24"/>
        </w:rPr>
      </w:pPr>
    </w:p>
    <w:p w14:paraId="56B02284" w14:textId="77777777" w:rsidR="003B73EA" w:rsidRDefault="003B73EA" w:rsidP="003B73EA">
      <w:pPr>
        <w:tabs>
          <w:tab w:val="left" w:pos="1544"/>
        </w:tabs>
        <w:rPr>
          <w:sz w:val="24"/>
        </w:rPr>
      </w:pPr>
    </w:p>
    <w:p w14:paraId="486408FC" w14:textId="77777777" w:rsidR="003B73EA" w:rsidRDefault="003B73EA" w:rsidP="003B73EA">
      <w:pPr>
        <w:tabs>
          <w:tab w:val="left" w:pos="1544"/>
        </w:tabs>
        <w:rPr>
          <w:sz w:val="24"/>
        </w:rPr>
      </w:pPr>
    </w:p>
    <w:p w14:paraId="25AF9620" w14:textId="77777777" w:rsidR="003B73EA" w:rsidRDefault="003B73EA" w:rsidP="003B73EA">
      <w:pPr>
        <w:tabs>
          <w:tab w:val="left" w:pos="1544"/>
        </w:tabs>
        <w:rPr>
          <w:sz w:val="24"/>
        </w:rPr>
      </w:pPr>
    </w:p>
    <w:p w14:paraId="2EA3C04E" w14:textId="77777777" w:rsidR="003B73EA" w:rsidRDefault="003B73EA" w:rsidP="003B73EA">
      <w:pPr>
        <w:tabs>
          <w:tab w:val="left" w:pos="1544"/>
        </w:tabs>
        <w:rPr>
          <w:sz w:val="24"/>
        </w:rPr>
      </w:pPr>
    </w:p>
    <w:p w14:paraId="58478EFD" w14:textId="77777777" w:rsidR="003B73EA" w:rsidRDefault="003B73EA" w:rsidP="003B73EA">
      <w:pPr>
        <w:tabs>
          <w:tab w:val="left" w:pos="1544"/>
        </w:tabs>
        <w:rPr>
          <w:sz w:val="24"/>
        </w:rPr>
      </w:pPr>
    </w:p>
    <w:p w14:paraId="1BDBA910" w14:textId="77777777" w:rsidR="003B73EA" w:rsidRDefault="003B73EA" w:rsidP="003B73EA">
      <w:pPr>
        <w:tabs>
          <w:tab w:val="left" w:pos="1544"/>
        </w:tabs>
        <w:rPr>
          <w:sz w:val="24"/>
        </w:rPr>
      </w:pPr>
    </w:p>
    <w:p w14:paraId="50A6219F" w14:textId="77777777" w:rsidR="003B73EA" w:rsidRDefault="003B73EA" w:rsidP="003B73EA">
      <w:pPr>
        <w:tabs>
          <w:tab w:val="left" w:pos="1544"/>
        </w:tabs>
        <w:rPr>
          <w:sz w:val="24"/>
        </w:rPr>
      </w:pPr>
    </w:p>
    <w:p w14:paraId="025BD754" w14:textId="77777777" w:rsidR="003B73EA" w:rsidRDefault="003B73EA" w:rsidP="003B73EA">
      <w:pPr>
        <w:tabs>
          <w:tab w:val="left" w:pos="1544"/>
        </w:tabs>
        <w:rPr>
          <w:sz w:val="24"/>
        </w:rPr>
      </w:pPr>
    </w:p>
    <w:p w14:paraId="41EA5A29" w14:textId="77777777" w:rsidR="003B73EA" w:rsidRDefault="003B73EA" w:rsidP="003B73EA">
      <w:pPr>
        <w:tabs>
          <w:tab w:val="left" w:pos="1544"/>
        </w:tabs>
        <w:rPr>
          <w:sz w:val="24"/>
        </w:rPr>
      </w:pPr>
    </w:p>
    <w:p w14:paraId="2C4A6416" w14:textId="77777777" w:rsidR="003B73EA" w:rsidRDefault="003B73EA" w:rsidP="003B73EA">
      <w:pPr>
        <w:tabs>
          <w:tab w:val="left" w:pos="1544"/>
        </w:tabs>
        <w:rPr>
          <w:sz w:val="24"/>
        </w:rPr>
      </w:pPr>
    </w:p>
    <w:p w14:paraId="2012FC9A" w14:textId="77777777" w:rsidR="003B73EA" w:rsidRDefault="003B73EA" w:rsidP="003B73EA">
      <w:pPr>
        <w:tabs>
          <w:tab w:val="left" w:pos="1544"/>
        </w:tabs>
        <w:rPr>
          <w:sz w:val="24"/>
        </w:rPr>
      </w:pPr>
    </w:p>
    <w:p w14:paraId="7F7FF20C" w14:textId="77777777" w:rsidR="003B73EA" w:rsidRDefault="003B73EA" w:rsidP="003B73EA">
      <w:pPr>
        <w:tabs>
          <w:tab w:val="left" w:pos="1544"/>
        </w:tabs>
        <w:rPr>
          <w:sz w:val="24"/>
        </w:rPr>
      </w:pPr>
    </w:p>
    <w:p w14:paraId="3FF52F21" w14:textId="77777777" w:rsidR="003B73EA" w:rsidRDefault="003B73EA" w:rsidP="003B73EA">
      <w:pPr>
        <w:tabs>
          <w:tab w:val="left" w:pos="1544"/>
        </w:tabs>
        <w:rPr>
          <w:sz w:val="24"/>
        </w:rPr>
      </w:pPr>
    </w:p>
    <w:p w14:paraId="5E007EF5" w14:textId="77777777" w:rsidR="003B73EA" w:rsidRDefault="003B73EA" w:rsidP="003B73EA">
      <w:pPr>
        <w:tabs>
          <w:tab w:val="left" w:pos="1544"/>
        </w:tabs>
        <w:rPr>
          <w:sz w:val="24"/>
        </w:rPr>
      </w:pPr>
    </w:p>
    <w:p w14:paraId="07953003" w14:textId="77777777" w:rsidR="003B73EA" w:rsidRDefault="003B73EA" w:rsidP="003B73EA">
      <w:pPr>
        <w:tabs>
          <w:tab w:val="left" w:pos="1544"/>
        </w:tabs>
        <w:rPr>
          <w:sz w:val="24"/>
        </w:rPr>
      </w:pPr>
    </w:p>
    <w:p w14:paraId="4AE3AD10" w14:textId="77777777" w:rsidR="003B73EA" w:rsidRDefault="003B73EA" w:rsidP="003B73EA">
      <w:pPr>
        <w:tabs>
          <w:tab w:val="left" w:pos="1544"/>
        </w:tabs>
        <w:rPr>
          <w:sz w:val="24"/>
        </w:rPr>
      </w:pPr>
    </w:p>
    <w:p w14:paraId="2AECEBA4" w14:textId="77777777" w:rsidR="003B73EA" w:rsidRDefault="003B73EA" w:rsidP="003B73EA">
      <w:pPr>
        <w:tabs>
          <w:tab w:val="left" w:pos="1544"/>
        </w:tabs>
        <w:rPr>
          <w:sz w:val="24"/>
        </w:rPr>
      </w:pPr>
    </w:p>
    <w:p w14:paraId="74ACA17A" w14:textId="77777777" w:rsidR="003B73EA" w:rsidRDefault="003B73EA" w:rsidP="003B73EA">
      <w:pPr>
        <w:tabs>
          <w:tab w:val="left" w:pos="1544"/>
        </w:tabs>
        <w:rPr>
          <w:sz w:val="24"/>
        </w:rPr>
      </w:pPr>
    </w:p>
    <w:p w14:paraId="4595CE72" w14:textId="77777777" w:rsidR="003B73EA" w:rsidRDefault="003B73EA" w:rsidP="003B73EA">
      <w:pPr>
        <w:tabs>
          <w:tab w:val="left" w:pos="1544"/>
        </w:tabs>
        <w:rPr>
          <w:sz w:val="24"/>
        </w:rPr>
      </w:pPr>
    </w:p>
    <w:p w14:paraId="2539778C" w14:textId="1DBBB830" w:rsidR="003B73EA" w:rsidRDefault="003B73EA" w:rsidP="003B73EA">
      <w:pPr>
        <w:tabs>
          <w:tab w:val="left" w:pos="1544"/>
        </w:tabs>
        <w:rPr>
          <w:sz w:val="24"/>
        </w:rPr>
      </w:pPr>
      <w:r>
        <w:rPr>
          <w:sz w:val="24"/>
        </w:rPr>
        <w:lastRenderedPageBreak/>
        <w:t>Código Python:</w:t>
      </w:r>
      <w:bookmarkStart w:id="2" w:name="_GoBack"/>
      <w:bookmarkEnd w:id="2"/>
    </w:p>
    <w:p w14:paraId="7F6D3D8E"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s-AR" w:eastAsia="en-US"/>
        </w:rPr>
      </w:pPr>
      <w:proofErr w:type="spellStart"/>
      <w:r w:rsidRPr="003B73EA">
        <w:rPr>
          <w:rFonts w:ascii="Courier New" w:hAnsi="Courier New" w:cs="Courier New"/>
          <w:color w:val="C586C0"/>
          <w:sz w:val="21"/>
          <w:szCs w:val="21"/>
          <w:lang w:val="es-AR" w:eastAsia="en-US"/>
        </w:rPr>
        <w:t>import</w:t>
      </w:r>
      <w:proofErr w:type="spellEnd"/>
      <w:r w:rsidRPr="003B73EA">
        <w:rPr>
          <w:rFonts w:ascii="Courier New" w:hAnsi="Courier New" w:cs="Courier New"/>
          <w:color w:val="D4D4D4"/>
          <w:sz w:val="21"/>
          <w:szCs w:val="21"/>
          <w:lang w:val="es-AR" w:eastAsia="en-US"/>
        </w:rPr>
        <w:t xml:space="preserve"> </w:t>
      </w:r>
      <w:proofErr w:type="spellStart"/>
      <w:r w:rsidRPr="003B73EA">
        <w:rPr>
          <w:rFonts w:ascii="Courier New" w:hAnsi="Courier New" w:cs="Courier New"/>
          <w:color w:val="D4D4D4"/>
          <w:sz w:val="21"/>
          <w:szCs w:val="21"/>
          <w:lang w:val="es-AR" w:eastAsia="en-US"/>
        </w:rPr>
        <w:t>math</w:t>
      </w:r>
      <w:proofErr w:type="spellEnd"/>
    </w:p>
    <w:p w14:paraId="041EC017"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s-AR" w:eastAsia="en-US"/>
        </w:rPr>
      </w:pPr>
      <w:r w:rsidRPr="003B73EA">
        <w:rPr>
          <w:rFonts w:ascii="Courier New" w:hAnsi="Courier New" w:cs="Courier New"/>
          <w:color w:val="6AA94F"/>
          <w:sz w:val="21"/>
          <w:szCs w:val="21"/>
          <w:lang w:val="es-AR" w:eastAsia="en-US"/>
        </w:rPr>
        <w:t># valores</w:t>
      </w:r>
    </w:p>
    <w:p w14:paraId="2ABBF44B"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s-AR" w:eastAsia="en-US"/>
        </w:rPr>
      </w:pPr>
      <w:r w:rsidRPr="003B73EA">
        <w:rPr>
          <w:rFonts w:ascii="Courier New" w:hAnsi="Courier New" w:cs="Courier New"/>
          <w:color w:val="D4D4D4"/>
          <w:sz w:val="21"/>
          <w:szCs w:val="21"/>
          <w:lang w:val="es-AR" w:eastAsia="en-US"/>
        </w:rPr>
        <w:t xml:space="preserve">D = </w:t>
      </w:r>
      <w:proofErr w:type="gramStart"/>
      <w:r w:rsidRPr="003B73EA">
        <w:rPr>
          <w:rFonts w:ascii="Courier New" w:hAnsi="Courier New" w:cs="Courier New"/>
          <w:color w:val="B5CEA8"/>
          <w:sz w:val="21"/>
          <w:szCs w:val="21"/>
          <w:lang w:val="es-AR" w:eastAsia="en-US"/>
        </w:rPr>
        <w:t>82</w:t>
      </w:r>
      <w:r w:rsidRPr="003B73EA">
        <w:rPr>
          <w:rFonts w:ascii="Courier New" w:hAnsi="Courier New" w:cs="Courier New"/>
          <w:color w:val="D4D4D4"/>
          <w:sz w:val="21"/>
          <w:szCs w:val="21"/>
          <w:lang w:val="es-AR" w:eastAsia="en-US"/>
        </w:rPr>
        <w:t xml:space="preserve">  </w:t>
      </w:r>
      <w:r w:rsidRPr="003B73EA">
        <w:rPr>
          <w:rFonts w:ascii="Courier New" w:hAnsi="Courier New" w:cs="Courier New"/>
          <w:color w:val="6AA94F"/>
          <w:sz w:val="21"/>
          <w:szCs w:val="21"/>
          <w:lang w:val="es-AR" w:eastAsia="en-US"/>
        </w:rPr>
        <w:t>#</w:t>
      </w:r>
      <w:proofErr w:type="gramEnd"/>
      <w:r w:rsidRPr="003B73EA">
        <w:rPr>
          <w:rFonts w:ascii="Courier New" w:hAnsi="Courier New" w:cs="Courier New"/>
          <w:color w:val="6AA94F"/>
          <w:sz w:val="21"/>
          <w:szCs w:val="21"/>
          <w:lang w:val="es-AR" w:eastAsia="en-US"/>
        </w:rPr>
        <w:t xml:space="preserve"> Diámetro del cilindro</w:t>
      </w:r>
    </w:p>
    <w:p w14:paraId="0797B518"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s-AR" w:eastAsia="en-US"/>
        </w:rPr>
      </w:pPr>
      <w:r w:rsidRPr="003B73EA">
        <w:rPr>
          <w:rFonts w:ascii="Courier New" w:hAnsi="Courier New" w:cs="Courier New"/>
          <w:color w:val="D4D4D4"/>
          <w:sz w:val="21"/>
          <w:szCs w:val="21"/>
          <w:lang w:val="es-AR" w:eastAsia="en-US"/>
        </w:rPr>
        <w:t xml:space="preserve">L = </w:t>
      </w:r>
      <w:proofErr w:type="gramStart"/>
      <w:r w:rsidRPr="003B73EA">
        <w:rPr>
          <w:rFonts w:ascii="Courier New" w:hAnsi="Courier New" w:cs="Courier New"/>
          <w:color w:val="B5CEA8"/>
          <w:sz w:val="21"/>
          <w:szCs w:val="21"/>
          <w:lang w:val="es-AR" w:eastAsia="en-US"/>
        </w:rPr>
        <w:t>113</w:t>
      </w:r>
      <w:r w:rsidRPr="003B73EA">
        <w:rPr>
          <w:rFonts w:ascii="Courier New" w:hAnsi="Courier New" w:cs="Courier New"/>
          <w:color w:val="D4D4D4"/>
          <w:sz w:val="21"/>
          <w:szCs w:val="21"/>
          <w:lang w:val="es-AR" w:eastAsia="en-US"/>
        </w:rPr>
        <w:t xml:space="preserve">  </w:t>
      </w:r>
      <w:r w:rsidRPr="003B73EA">
        <w:rPr>
          <w:rFonts w:ascii="Courier New" w:hAnsi="Courier New" w:cs="Courier New"/>
          <w:color w:val="6AA94F"/>
          <w:sz w:val="21"/>
          <w:szCs w:val="21"/>
          <w:lang w:val="es-AR" w:eastAsia="en-US"/>
        </w:rPr>
        <w:t>#</w:t>
      </w:r>
      <w:proofErr w:type="gramEnd"/>
      <w:r w:rsidRPr="003B73EA">
        <w:rPr>
          <w:rFonts w:ascii="Courier New" w:hAnsi="Courier New" w:cs="Courier New"/>
          <w:color w:val="6AA94F"/>
          <w:sz w:val="21"/>
          <w:szCs w:val="21"/>
          <w:lang w:val="es-AR" w:eastAsia="en-US"/>
        </w:rPr>
        <w:t xml:space="preserve"> Longitud del cilindro</w:t>
      </w:r>
    </w:p>
    <w:p w14:paraId="620B1702"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s-AR" w:eastAsia="en-US"/>
        </w:rPr>
      </w:pPr>
      <w:proofErr w:type="spellStart"/>
      <w:r w:rsidRPr="003B73EA">
        <w:rPr>
          <w:rFonts w:ascii="Courier New" w:hAnsi="Courier New" w:cs="Courier New"/>
          <w:color w:val="D4D4D4"/>
          <w:sz w:val="21"/>
          <w:szCs w:val="21"/>
          <w:lang w:val="es-AR" w:eastAsia="en-US"/>
        </w:rPr>
        <w:t>e</w:t>
      </w:r>
      <w:proofErr w:type="spellEnd"/>
      <w:r w:rsidRPr="003B73EA">
        <w:rPr>
          <w:rFonts w:ascii="Courier New" w:hAnsi="Courier New" w:cs="Courier New"/>
          <w:color w:val="D4D4D4"/>
          <w:sz w:val="21"/>
          <w:szCs w:val="21"/>
          <w:lang w:val="es-AR" w:eastAsia="en-US"/>
        </w:rPr>
        <w:t xml:space="preserve"> = </w:t>
      </w:r>
      <w:r w:rsidRPr="003B73EA">
        <w:rPr>
          <w:rFonts w:ascii="Courier New" w:hAnsi="Courier New" w:cs="Courier New"/>
          <w:color w:val="B5CEA8"/>
          <w:sz w:val="21"/>
          <w:szCs w:val="21"/>
          <w:lang w:val="es-AR" w:eastAsia="en-US"/>
        </w:rPr>
        <w:t>0.0005</w:t>
      </w:r>
    </w:p>
    <w:p w14:paraId="5E7E97E5"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s-AR" w:eastAsia="en-US"/>
        </w:rPr>
      </w:pPr>
      <w:r w:rsidRPr="003B73EA">
        <w:rPr>
          <w:rFonts w:ascii="Courier New" w:hAnsi="Courier New" w:cs="Courier New"/>
          <w:color w:val="D4D4D4"/>
          <w:sz w:val="21"/>
          <w:szCs w:val="21"/>
          <w:lang w:val="es-AR" w:eastAsia="en-US"/>
        </w:rPr>
        <w:t xml:space="preserve">v = </w:t>
      </w:r>
      <w:r w:rsidRPr="003B73EA">
        <w:rPr>
          <w:rFonts w:ascii="Courier New" w:hAnsi="Courier New" w:cs="Courier New"/>
          <w:color w:val="B5CEA8"/>
          <w:sz w:val="21"/>
          <w:szCs w:val="21"/>
          <w:lang w:val="es-AR" w:eastAsia="en-US"/>
        </w:rPr>
        <w:t>300000</w:t>
      </w:r>
    </w:p>
    <w:p w14:paraId="399602CF"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s-AR" w:eastAsia="en-US"/>
        </w:rPr>
      </w:pPr>
      <w:r w:rsidRPr="003B73EA">
        <w:rPr>
          <w:rFonts w:ascii="Courier New" w:hAnsi="Courier New" w:cs="Courier New"/>
          <w:color w:val="D4D4D4"/>
          <w:sz w:val="21"/>
          <w:szCs w:val="21"/>
          <w:lang w:val="es-AR" w:eastAsia="en-US"/>
        </w:rPr>
        <w:t>a=</w:t>
      </w:r>
      <w:r w:rsidRPr="003B73EA">
        <w:rPr>
          <w:rFonts w:ascii="Courier New" w:hAnsi="Courier New" w:cs="Courier New"/>
          <w:color w:val="B5CEA8"/>
          <w:sz w:val="21"/>
          <w:szCs w:val="21"/>
          <w:lang w:val="es-AR" w:eastAsia="en-US"/>
        </w:rPr>
        <w:t>0</w:t>
      </w:r>
    </w:p>
    <w:p w14:paraId="4AF69824" w14:textId="5192AC82" w:rsidR="003B73EA" w:rsidRDefault="003B73EA" w:rsidP="003B73EA">
      <w:pPr>
        <w:shd w:val="clear" w:color="auto" w:fill="1E1E1E"/>
        <w:spacing w:line="285" w:lineRule="atLeast"/>
        <w:rPr>
          <w:rFonts w:ascii="Courier New" w:hAnsi="Courier New" w:cs="Courier New"/>
          <w:color w:val="B5CEA8"/>
          <w:sz w:val="21"/>
          <w:szCs w:val="21"/>
          <w:lang w:val="es-AR" w:eastAsia="en-US"/>
        </w:rPr>
      </w:pPr>
      <w:r w:rsidRPr="003B73EA">
        <w:rPr>
          <w:rFonts w:ascii="Courier New" w:hAnsi="Courier New" w:cs="Courier New"/>
          <w:color w:val="D4D4D4"/>
          <w:sz w:val="21"/>
          <w:szCs w:val="21"/>
          <w:lang w:val="es-AR" w:eastAsia="en-US"/>
        </w:rPr>
        <w:t>b=</w:t>
      </w:r>
      <w:r w:rsidRPr="003B73EA">
        <w:rPr>
          <w:rFonts w:ascii="Courier New" w:hAnsi="Courier New" w:cs="Courier New"/>
          <w:color w:val="B5CEA8"/>
          <w:sz w:val="21"/>
          <w:szCs w:val="21"/>
          <w:lang w:val="es-AR" w:eastAsia="en-US"/>
        </w:rPr>
        <w:t>54</w:t>
      </w:r>
    </w:p>
    <w:p w14:paraId="02F0DD0F"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s-AR" w:eastAsia="en-US"/>
        </w:rPr>
      </w:pPr>
    </w:p>
    <w:p w14:paraId="27BCEB5C" w14:textId="38324122" w:rsidR="003B73EA" w:rsidRPr="003B73EA" w:rsidRDefault="003B73EA" w:rsidP="003B73EA">
      <w:pPr>
        <w:shd w:val="clear" w:color="auto" w:fill="1E1E1E"/>
        <w:spacing w:line="285" w:lineRule="atLeast"/>
        <w:rPr>
          <w:rFonts w:ascii="Courier New" w:hAnsi="Courier New" w:cs="Courier New"/>
          <w:color w:val="DCDCDC"/>
          <w:sz w:val="21"/>
          <w:szCs w:val="21"/>
          <w:lang w:val="en-US" w:eastAsia="en-US"/>
        </w:rPr>
      </w:pPr>
      <w:r w:rsidRPr="003B73EA">
        <w:rPr>
          <w:rFonts w:ascii="Courier New" w:hAnsi="Courier New" w:cs="Courier New"/>
          <w:color w:val="D4D4D4"/>
          <w:sz w:val="21"/>
          <w:szCs w:val="21"/>
          <w:lang w:val="en-US" w:eastAsia="en-US"/>
        </w:rPr>
        <w:t xml:space="preserve">N = </w:t>
      </w:r>
      <w:proofErr w:type="spellStart"/>
      <w:proofErr w:type="gramStart"/>
      <w:r w:rsidRPr="003B73EA">
        <w:rPr>
          <w:rFonts w:ascii="Courier New" w:hAnsi="Courier New" w:cs="Courier New"/>
          <w:color w:val="D4D4D4"/>
          <w:sz w:val="21"/>
          <w:szCs w:val="21"/>
          <w:lang w:val="en-US" w:eastAsia="en-US"/>
        </w:rPr>
        <w:t>math.ceil</w:t>
      </w:r>
      <w:proofErr w:type="spellEnd"/>
      <w:proofErr w:type="gramEnd"/>
      <w:r w:rsidRPr="003B73EA">
        <w:rPr>
          <w:rFonts w:ascii="Courier New" w:hAnsi="Courier New" w:cs="Courier New"/>
          <w:color w:val="DCDCDC"/>
          <w:sz w:val="21"/>
          <w:szCs w:val="21"/>
          <w:lang w:val="en-US" w:eastAsia="en-US"/>
        </w:rPr>
        <w:t>((</w:t>
      </w:r>
      <w:r w:rsidRPr="003B73EA">
        <w:rPr>
          <w:rFonts w:ascii="Courier New" w:hAnsi="Courier New" w:cs="Courier New"/>
          <w:color w:val="D4D4D4"/>
          <w:sz w:val="21"/>
          <w:szCs w:val="21"/>
          <w:lang w:val="en-US" w:eastAsia="en-US"/>
        </w:rPr>
        <w:t>math.log10</w:t>
      </w:r>
      <w:r w:rsidRPr="003B73EA">
        <w:rPr>
          <w:rFonts w:ascii="Courier New" w:hAnsi="Courier New" w:cs="Courier New"/>
          <w:color w:val="DCDCDC"/>
          <w:sz w:val="21"/>
          <w:szCs w:val="21"/>
          <w:lang w:val="en-US" w:eastAsia="en-US"/>
        </w:rPr>
        <w:t>(</w:t>
      </w:r>
      <w:r w:rsidRPr="003B73EA">
        <w:rPr>
          <w:rFonts w:ascii="Courier New" w:hAnsi="Courier New" w:cs="Courier New"/>
          <w:color w:val="B5CEA8"/>
          <w:sz w:val="21"/>
          <w:szCs w:val="21"/>
          <w:lang w:val="en-US" w:eastAsia="en-US"/>
        </w:rPr>
        <w:t>54</w:t>
      </w:r>
      <w:r w:rsidRPr="003B73EA">
        <w:rPr>
          <w:rFonts w:ascii="Courier New" w:hAnsi="Courier New" w:cs="Courier New"/>
          <w:color w:val="DCDCDC"/>
          <w:sz w:val="21"/>
          <w:szCs w:val="21"/>
          <w:lang w:val="en-US" w:eastAsia="en-US"/>
        </w:rPr>
        <w:t>)</w:t>
      </w:r>
      <w:r w:rsidRPr="003B73EA">
        <w:rPr>
          <w:rFonts w:ascii="Courier New" w:hAnsi="Courier New" w:cs="Courier New"/>
          <w:color w:val="D4D4D4"/>
          <w:sz w:val="21"/>
          <w:szCs w:val="21"/>
          <w:lang w:val="en-US" w:eastAsia="en-US"/>
        </w:rPr>
        <w:t xml:space="preserve"> - math.log10</w:t>
      </w:r>
      <w:r w:rsidRPr="003B73EA">
        <w:rPr>
          <w:rFonts w:ascii="Courier New" w:hAnsi="Courier New" w:cs="Courier New"/>
          <w:color w:val="DCDCDC"/>
          <w:sz w:val="21"/>
          <w:szCs w:val="21"/>
          <w:lang w:val="en-US" w:eastAsia="en-US"/>
        </w:rPr>
        <w:t>(</w:t>
      </w:r>
      <w:r w:rsidRPr="003B73EA">
        <w:rPr>
          <w:rFonts w:ascii="Courier New" w:hAnsi="Courier New" w:cs="Courier New"/>
          <w:color w:val="D4D4D4"/>
          <w:sz w:val="21"/>
          <w:szCs w:val="21"/>
          <w:lang w:val="en-US" w:eastAsia="en-US"/>
        </w:rPr>
        <w:t>e</w:t>
      </w:r>
      <w:r w:rsidRPr="003B73EA">
        <w:rPr>
          <w:rFonts w:ascii="Courier New" w:hAnsi="Courier New" w:cs="Courier New"/>
          <w:color w:val="DCDCDC"/>
          <w:sz w:val="21"/>
          <w:szCs w:val="21"/>
          <w:lang w:val="en-US" w:eastAsia="en-US"/>
        </w:rPr>
        <w:t>))</w:t>
      </w:r>
      <w:r w:rsidRPr="003B73EA">
        <w:rPr>
          <w:rFonts w:ascii="Courier New" w:hAnsi="Courier New" w:cs="Courier New"/>
          <w:color w:val="D4D4D4"/>
          <w:sz w:val="21"/>
          <w:szCs w:val="21"/>
          <w:lang w:val="en-US" w:eastAsia="en-US"/>
        </w:rPr>
        <w:t xml:space="preserve">/ </w:t>
      </w:r>
      <w:r w:rsidRPr="003B73EA">
        <w:rPr>
          <w:rFonts w:ascii="Courier New" w:hAnsi="Courier New" w:cs="Courier New"/>
          <w:color w:val="DCDCDC"/>
          <w:sz w:val="21"/>
          <w:szCs w:val="21"/>
          <w:lang w:val="en-US" w:eastAsia="en-US"/>
        </w:rPr>
        <w:t>(</w:t>
      </w:r>
      <w:r w:rsidRPr="003B73EA">
        <w:rPr>
          <w:rFonts w:ascii="Courier New" w:hAnsi="Courier New" w:cs="Courier New"/>
          <w:color w:val="D4D4D4"/>
          <w:sz w:val="21"/>
          <w:szCs w:val="21"/>
          <w:lang w:val="en-US" w:eastAsia="en-US"/>
        </w:rPr>
        <w:t>math.log10</w:t>
      </w:r>
      <w:r w:rsidRPr="003B73EA">
        <w:rPr>
          <w:rFonts w:ascii="Courier New" w:hAnsi="Courier New" w:cs="Courier New"/>
          <w:color w:val="DCDCDC"/>
          <w:sz w:val="21"/>
          <w:szCs w:val="21"/>
          <w:lang w:val="en-US" w:eastAsia="en-US"/>
        </w:rPr>
        <w:t>(</w:t>
      </w:r>
      <w:r w:rsidRPr="003B73EA">
        <w:rPr>
          <w:rFonts w:ascii="Courier New" w:hAnsi="Courier New" w:cs="Courier New"/>
          <w:color w:val="B5CEA8"/>
          <w:sz w:val="21"/>
          <w:szCs w:val="21"/>
          <w:lang w:val="en-US" w:eastAsia="en-US"/>
        </w:rPr>
        <w:t>2</w:t>
      </w:r>
      <w:r w:rsidRPr="003B73EA">
        <w:rPr>
          <w:rFonts w:ascii="Courier New" w:hAnsi="Courier New" w:cs="Courier New"/>
          <w:color w:val="DCDCDC"/>
          <w:sz w:val="21"/>
          <w:szCs w:val="21"/>
          <w:lang w:val="en-US" w:eastAsia="en-US"/>
        </w:rPr>
        <w:t>)))</w:t>
      </w:r>
    </w:p>
    <w:p w14:paraId="7AF985E5"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p>
    <w:p w14:paraId="3D0871A4"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s-AR" w:eastAsia="en-US"/>
        </w:rPr>
      </w:pPr>
      <w:proofErr w:type="spellStart"/>
      <w:r w:rsidRPr="003B73EA">
        <w:rPr>
          <w:rFonts w:ascii="Courier New" w:hAnsi="Courier New" w:cs="Courier New"/>
          <w:color w:val="569CD6"/>
          <w:sz w:val="21"/>
          <w:szCs w:val="21"/>
          <w:lang w:val="es-AR" w:eastAsia="en-US"/>
        </w:rPr>
        <w:t>def</w:t>
      </w:r>
      <w:proofErr w:type="spellEnd"/>
      <w:r w:rsidRPr="003B73EA">
        <w:rPr>
          <w:rFonts w:ascii="Courier New" w:hAnsi="Courier New" w:cs="Courier New"/>
          <w:color w:val="D4D4D4"/>
          <w:sz w:val="21"/>
          <w:szCs w:val="21"/>
          <w:lang w:val="es-AR" w:eastAsia="en-US"/>
        </w:rPr>
        <w:t xml:space="preserve"> </w:t>
      </w:r>
      <w:proofErr w:type="spellStart"/>
      <w:proofErr w:type="gramStart"/>
      <w:r w:rsidRPr="003B73EA">
        <w:rPr>
          <w:rFonts w:ascii="Courier New" w:hAnsi="Courier New" w:cs="Courier New"/>
          <w:color w:val="DCDCAA"/>
          <w:sz w:val="21"/>
          <w:szCs w:val="21"/>
          <w:lang w:val="es-AR" w:eastAsia="en-US"/>
        </w:rPr>
        <w:t>biseccion</w:t>
      </w:r>
      <w:proofErr w:type="spellEnd"/>
      <w:r w:rsidRPr="003B73EA">
        <w:rPr>
          <w:rFonts w:ascii="Courier New" w:hAnsi="Courier New" w:cs="Courier New"/>
          <w:color w:val="D4D4D4"/>
          <w:sz w:val="21"/>
          <w:szCs w:val="21"/>
          <w:lang w:val="es-AR" w:eastAsia="en-US"/>
        </w:rPr>
        <w:t>(</w:t>
      </w:r>
      <w:proofErr w:type="gramEnd"/>
      <w:r w:rsidRPr="003B73EA">
        <w:rPr>
          <w:rFonts w:ascii="Courier New" w:hAnsi="Courier New" w:cs="Courier New"/>
          <w:color w:val="9CDCFE"/>
          <w:sz w:val="21"/>
          <w:szCs w:val="21"/>
          <w:lang w:val="es-AR" w:eastAsia="en-US"/>
        </w:rPr>
        <w:t>D</w:t>
      </w:r>
      <w:r w:rsidRPr="003B73EA">
        <w:rPr>
          <w:rFonts w:ascii="Courier New" w:hAnsi="Courier New" w:cs="Courier New"/>
          <w:color w:val="D4D4D4"/>
          <w:sz w:val="21"/>
          <w:szCs w:val="21"/>
          <w:lang w:val="es-AR" w:eastAsia="en-US"/>
        </w:rPr>
        <w:t xml:space="preserve">, </w:t>
      </w:r>
      <w:r w:rsidRPr="003B73EA">
        <w:rPr>
          <w:rFonts w:ascii="Courier New" w:hAnsi="Courier New" w:cs="Courier New"/>
          <w:color w:val="9CDCFE"/>
          <w:sz w:val="21"/>
          <w:szCs w:val="21"/>
          <w:lang w:val="es-AR" w:eastAsia="en-US"/>
        </w:rPr>
        <w:t>L</w:t>
      </w:r>
      <w:r w:rsidRPr="003B73EA">
        <w:rPr>
          <w:rFonts w:ascii="Courier New" w:hAnsi="Courier New" w:cs="Courier New"/>
          <w:color w:val="D4D4D4"/>
          <w:sz w:val="21"/>
          <w:szCs w:val="21"/>
          <w:lang w:val="es-AR" w:eastAsia="en-US"/>
        </w:rPr>
        <w:t xml:space="preserve">, </w:t>
      </w:r>
      <w:r w:rsidRPr="003B73EA">
        <w:rPr>
          <w:rFonts w:ascii="Courier New" w:hAnsi="Courier New" w:cs="Courier New"/>
          <w:color w:val="9CDCFE"/>
          <w:sz w:val="21"/>
          <w:szCs w:val="21"/>
          <w:lang w:val="es-AR" w:eastAsia="en-US"/>
        </w:rPr>
        <w:t>HL</w:t>
      </w:r>
      <w:r w:rsidRPr="003B73EA">
        <w:rPr>
          <w:rFonts w:ascii="Courier New" w:hAnsi="Courier New" w:cs="Courier New"/>
          <w:color w:val="D4D4D4"/>
          <w:sz w:val="21"/>
          <w:szCs w:val="21"/>
          <w:lang w:val="es-AR" w:eastAsia="en-US"/>
        </w:rPr>
        <w:t>)</w:t>
      </w:r>
      <w:r w:rsidRPr="003B73EA">
        <w:rPr>
          <w:rFonts w:ascii="Courier New" w:hAnsi="Courier New" w:cs="Courier New"/>
          <w:color w:val="DCDCDC"/>
          <w:sz w:val="21"/>
          <w:szCs w:val="21"/>
          <w:lang w:val="es-AR" w:eastAsia="en-US"/>
        </w:rPr>
        <w:t>:</w:t>
      </w:r>
    </w:p>
    <w:p w14:paraId="07FC7241"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s-AR" w:eastAsia="en-US"/>
        </w:rPr>
      </w:pPr>
      <w:r w:rsidRPr="003B73EA">
        <w:rPr>
          <w:rFonts w:ascii="Courier New" w:hAnsi="Courier New" w:cs="Courier New"/>
          <w:color w:val="D4D4D4"/>
          <w:sz w:val="21"/>
          <w:szCs w:val="21"/>
          <w:lang w:val="es-AR" w:eastAsia="en-US"/>
        </w:rPr>
        <w:t xml:space="preserve">    resultado = L * </w:t>
      </w:r>
      <w:r w:rsidRPr="003B73EA">
        <w:rPr>
          <w:rFonts w:ascii="Courier New" w:hAnsi="Courier New" w:cs="Courier New"/>
          <w:color w:val="DCDCDC"/>
          <w:sz w:val="21"/>
          <w:szCs w:val="21"/>
          <w:lang w:val="es-AR" w:eastAsia="en-US"/>
        </w:rPr>
        <w:t>(((</w:t>
      </w:r>
      <w:proofErr w:type="spellStart"/>
      <w:r w:rsidRPr="003B73EA">
        <w:rPr>
          <w:rFonts w:ascii="Courier New" w:hAnsi="Courier New" w:cs="Courier New"/>
          <w:color w:val="D4D4D4"/>
          <w:sz w:val="21"/>
          <w:szCs w:val="21"/>
          <w:lang w:val="es-AR" w:eastAsia="en-US"/>
        </w:rPr>
        <w:t>math.pi</w:t>
      </w:r>
      <w:proofErr w:type="spellEnd"/>
      <w:r w:rsidRPr="003B73EA">
        <w:rPr>
          <w:rFonts w:ascii="Courier New" w:hAnsi="Courier New" w:cs="Courier New"/>
          <w:color w:val="D4D4D4"/>
          <w:sz w:val="21"/>
          <w:szCs w:val="21"/>
          <w:lang w:val="es-AR" w:eastAsia="en-US"/>
        </w:rPr>
        <w:t xml:space="preserve"> * D**</w:t>
      </w:r>
      <w:r w:rsidRPr="003B73EA">
        <w:rPr>
          <w:rFonts w:ascii="Courier New" w:hAnsi="Courier New" w:cs="Courier New"/>
          <w:color w:val="B5CEA8"/>
          <w:sz w:val="21"/>
          <w:szCs w:val="21"/>
          <w:lang w:val="es-AR" w:eastAsia="en-US"/>
        </w:rPr>
        <w:t>2</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 xml:space="preserve"> / </w:t>
      </w:r>
      <w:r w:rsidRPr="003B73EA">
        <w:rPr>
          <w:rFonts w:ascii="Courier New" w:hAnsi="Courier New" w:cs="Courier New"/>
          <w:color w:val="B5CEA8"/>
          <w:sz w:val="21"/>
          <w:szCs w:val="21"/>
          <w:lang w:val="es-AR" w:eastAsia="en-US"/>
        </w:rPr>
        <w:t>4</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 xml:space="preserve"> - </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D**</w:t>
      </w:r>
      <w:r w:rsidRPr="003B73EA">
        <w:rPr>
          <w:rFonts w:ascii="Courier New" w:hAnsi="Courier New" w:cs="Courier New"/>
          <w:color w:val="B5CEA8"/>
          <w:sz w:val="21"/>
          <w:szCs w:val="21"/>
          <w:lang w:val="es-AR" w:eastAsia="en-US"/>
        </w:rPr>
        <w:t>2</w:t>
      </w:r>
      <w:r w:rsidRPr="003B73EA">
        <w:rPr>
          <w:rFonts w:ascii="Courier New" w:hAnsi="Courier New" w:cs="Courier New"/>
          <w:color w:val="D4D4D4"/>
          <w:sz w:val="21"/>
          <w:szCs w:val="21"/>
          <w:lang w:val="es-AR" w:eastAsia="en-US"/>
        </w:rPr>
        <w:t xml:space="preserve"> / </w:t>
      </w:r>
      <w:r w:rsidRPr="003B73EA">
        <w:rPr>
          <w:rFonts w:ascii="Courier New" w:hAnsi="Courier New" w:cs="Courier New"/>
          <w:color w:val="B5CEA8"/>
          <w:sz w:val="21"/>
          <w:szCs w:val="21"/>
          <w:lang w:val="es-AR" w:eastAsia="en-US"/>
        </w:rPr>
        <w:t>4</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 xml:space="preserve"> * </w:t>
      </w:r>
      <w:proofErr w:type="spellStart"/>
      <w:proofErr w:type="gramStart"/>
      <w:r w:rsidRPr="003B73EA">
        <w:rPr>
          <w:rFonts w:ascii="Courier New" w:hAnsi="Courier New" w:cs="Courier New"/>
          <w:color w:val="D4D4D4"/>
          <w:sz w:val="21"/>
          <w:szCs w:val="21"/>
          <w:lang w:val="es-AR" w:eastAsia="en-US"/>
        </w:rPr>
        <w:t>math.acos</w:t>
      </w:r>
      <w:proofErr w:type="spellEnd"/>
      <w:proofErr w:type="gramEnd"/>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 xml:space="preserve">D - </w:t>
      </w:r>
      <w:r w:rsidRPr="003B73EA">
        <w:rPr>
          <w:rFonts w:ascii="Courier New" w:hAnsi="Courier New" w:cs="Courier New"/>
          <w:color w:val="B5CEA8"/>
          <w:sz w:val="21"/>
          <w:szCs w:val="21"/>
          <w:lang w:val="es-AR" w:eastAsia="en-US"/>
        </w:rPr>
        <w:t>2</w:t>
      </w:r>
      <w:r w:rsidRPr="003B73EA">
        <w:rPr>
          <w:rFonts w:ascii="Courier New" w:hAnsi="Courier New" w:cs="Courier New"/>
          <w:color w:val="D4D4D4"/>
          <w:sz w:val="21"/>
          <w:szCs w:val="21"/>
          <w:lang w:val="es-AR" w:eastAsia="en-US"/>
        </w:rPr>
        <w:t xml:space="preserve"> * HL</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 xml:space="preserve"> / D</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 xml:space="preserve"> + </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 xml:space="preserve">D / </w:t>
      </w:r>
      <w:r w:rsidRPr="003B73EA">
        <w:rPr>
          <w:rFonts w:ascii="Courier New" w:hAnsi="Courier New" w:cs="Courier New"/>
          <w:color w:val="B5CEA8"/>
          <w:sz w:val="21"/>
          <w:szCs w:val="21"/>
          <w:lang w:val="es-AR" w:eastAsia="en-US"/>
        </w:rPr>
        <w:t>2</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 xml:space="preserve"> - HL</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 xml:space="preserve"> * </w:t>
      </w:r>
      <w:proofErr w:type="spellStart"/>
      <w:r w:rsidRPr="003B73EA">
        <w:rPr>
          <w:rFonts w:ascii="Courier New" w:hAnsi="Courier New" w:cs="Courier New"/>
          <w:color w:val="D4D4D4"/>
          <w:sz w:val="21"/>
          <w:szCs w:val="21"/>
          <w:lang w:val="es-AR" w:eastAsia="en-US"/>
        </w:rPr>
        <w:t>math.sqrt</w:t>
      </w:r>
      <w:proofErr w:type="spellEnd"/>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D**</w:t>
      </w:r>
      <w:r w:rsidRPr="003B73EA">
        <w:rPr>
          <w:rFonts w:ascii="Courier New" w:hAnsi="Courier New" w:cs="Courier New"/>
          <w:color w:val="B5CEA8"/>
          <w:sz w:val="21"/>
          <w:szCs w:val="21"/>
          <w:lang w:val="es-AR" w:eastAsia="en-US"/>
        </w:rPr>
        <w:t>2</w:t>
      </w:r>
      <w:r w:rsidRPr="003B73EA">
        <w:rPr>
          <w:rFonts w:ascii="Courier New" w:hAnsi="Courier New" w:cs="Courier New"/>
          <w:color w:val="D4D4D4"/>
          <w:sz w:val="21"/>
          <w:szCs w:val="21"/>
          <w:lang w:val="es-AR" w:eastAsia="en-US"/>
        </w:rPr>
        <w:t xml:space="preserve"> / </w:t>
      </w:r>
      <w:r w:rsidRPr="003B73EA">
        <w:rPr>
          <w:rFonts w:ascii="Courier New" w:hAnsi="Courier New" w:cs="Courier New"/>
          <w:color w:val="B5CEA8"/>
          <w:sz w:val="21"/>
          <w:szCs w:val="21"/>
          <w:lang w:val="es-AR" w:eastAsia="en-US"/>
        </w:rPr>
        <w:t>4</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 xml:space="preserve"> - </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 xml:space="preserve">D / </w:t>
      </w:r>
      <w:r w:rsidRPr="003B73EA">
        <w:rPr>
          <w:rFonts w:ascii="Courier New" w:hAnsi="Courier New" w:cs="Courier New"/>
          <w:color w:val="B5CEA8"/>
          <w:sz w:val="21"/>
          <w:szCs w:val="21"/>
          <w:lang w:val="es-AR" w:eastAsia="en-US"/>
        </w:rPr>
        <w:t>2</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 xml:space="preserve"> - HL</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w:t>
      </w:r>
      <w:r w:rsidRPr="003B73EA">
        <w:rPr>
          <w:rFonts w:ascii="Courier New" w:hAnsi="Courier New" w:cs="Courier New"/>
          <w:color w:val="B5CEA8"/>
          <w:sz w:val="21"/>
          <w:szCs w:val="21"/>
          <w:lang w:val="es-AR" w:eastAsia="en-US"/>
        </w:rPr>
        <w:t>2</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 xml:space="preserve"> - v</w:t>
      </w:r>
    </w:p>
    <w:p w14:paraId="7AB7DAA3"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s-AR" w:eastAsia="en-US"/>
        </w:rPr>
      </w:pPr>
      <w:r w:rsidRPr="003B73EA">
        <w:rPr>
          <w:rFonts w:ascii="Courier New" w:hAnsi="Courier New" w:cs="Courier New"/>
          <w:color w:val="D4D4D4"/>
          <w:sz w:val="21"/>
          <w:szCs w:val="21"/>
          <w:lang w:val="es-AR" w:eastAsia="en-US"/>
        </w:rPr>
        <w:t xml:space="preserve">    </w:t>
      </w:r>
      <w:proofErr w:type="spellStart"/>
      <w:r w:rsidRPr="003B73EA">
        <w:rPr>
          <w:rFonts w:ascii="Courier New" w:hAnsi="Courier New" w:cs="Courier New"/>
          <w:color w:val="C586C0"/>
          <w:sz w:val="21"/>
          <w:szCs w:val="21"/>
          <w:lang w:val="es-AR" w:eastAsia="en-US"/>
        </w:rPr>
        <w:t>return</w:t>
      </w:r>
      <w:proofErr w:type="spellEnd"/>
      <w:r w:rsidRPr="003B73EA">
        <w:rPr>
          <w:rFonts w:ascii="Courier New" w:hAnsi="Courier New" w:cs="Courier New"/>
          <w:color w:val="D4D4D4"/>
          <w:sz w:val="21"/>
          <w:szCs w:val="21"/>
          <w:lang w:val="es-AR" w:eastAsia="en-US"/>
        </w:rPr>
        <w:t xml:space="preserve"> resultado</w:t>
      </w:r>
    </w:p>
    <w:p w14:paraId="7A4B93CD"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s-AR" w:eastAsia="en-US"/>
        </w:rPr>
      </w:pPr>
      <w:proofErr w:type="spellStart"/>
      <w:r w:rsidRPr="003B73EA">
        <w:rPr>
          <w:rFonts w:ascii="Courier New" w:hAnsi="Courier New" w:cs="Courier New"/>
          <w:color w:val="D4D4D4"/>
          <w:sz w:val="21"/>
          <w:szCs w:val="21"/>
          <w:lang w:val="es-AR" w:eastAsia="en-US"/>
        </w:rPr>
        <w:t>resultA</w:t>
      </w:r>
      <w:proofErr w:type="spellEnd"/>
      <w:r w:rsidRPr="003B73EA">
        <w:rPr>
          <w:rFonts w:ascii="Courier New" w:hAnsi="Courier New" w:cs="Courier New"/>
          <w:color w:val="D4D4D4"/>
          <w:sz w:val="21"/>
          <w:szCs w:val="21"/>
          <w:lang w:val="es-AR" w:eastAsia="en-US"/>
        </w:rPr>
        <w:t xml:space="preserve"> = </w:t>
      </w:r>
      <w:proofErr w:type="spellStart"/>
      <w:r w:rsidRPr="003B73EA">
        <w:rPr>
          <w:rFonts w:ascii="Courier New" w:hAnsi="Courier New" w:cs="Courier New"/>
          <w:color w:val="D4D4D4"/>
          <w:sz w:val="21"/>
          <w:szCs w:val="21"/>
          <w:lang w:val="es-AR" w:eastAsia="en-US"/>
        </w:rPr>
        <w:t>biseccion</w:t>
      </w:r>
      <w:proofErr w:type="spellEnd"/>
      <w:r w:rsidRPr="003B73EA">
        <w:rPr>
          <w:rFonts w:ascii="Courier New" w:hAnsi="Courier New" w:cs="Courier New"/>
          <w:color w:val="DCDCDC"/>
          <w:sz w:val="21"/>
          <w:szCs w:val="21"/>
          <w:lang w:val="es-AR" w:eastAsia="en-US"/>
        </w:rPr>
        <w:t>(</w:t>
      </w:r>
      <w:proofErr w:type="spellStart"/>
      <w:proofErr w:type="gramStart"/>
      <w:r w:rsidRPr="003B73EA">
        <w:rPr>
          <w:rFonts w:ascii="Courier New" w:hAnsi="Courier New" w:cs="Courier New"/>
          <w:color w:val="D4D4D4"/>
          <w:sz w:val="21"/>
          <w:szCs w:val="21"/>
          <w:lang w:val="es-AR" w:eastAsia="en-US"/>
        </w:rPr>
        <w:t>D</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L</w:t>
      </w:r>
      <w:proofErr w:type="gramEnd"/>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a</w:t>
      </w:r>
      <w:proofErr w:type="spellEnd"/>
      <w:r w:rsidRPr="003B73EA">
        <w:rPr>
          <w:rFonts w:ascii="Courier New" w:hAnsi="Courier New" w:cs="Courier New"/>
          <w:color w:val="DCDCDC"/>
          <w:sz w:val="21"/>
          <w:szCs w:val="21"/>
          <w:lang w:val="es-AR" w:eastAsia="en-US"/>
        </w:rPr>
        <w:t>)</w:t>
      </w:r>
    </w:p>
    <w:p w14:paraId="40721197"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s-AR" w:eastAsia="en-US"/>
        </w:rPr>
      </w:pPr>
      <w:proofErr w:type="spellStart"/>
      <w:r w:rsidRPr="003B73EA">
        <w:rPr>
          <w:rFonts w:ascii="Courier New" w:hAnsi="Courier New" w:cs="Courier New"/>
          <w:color w:val="D4D4D4"/>
          <w:sz w:val="21"/>
          <w:szCs w:val="21"/>
          <w:lang w:val="es-AR" w:eastAsia="en-US"/>
        </w:rPr>
        <w:t>resultB</w:t>
      </w:r>
      <w:proofErr w:type="spellEnd"/>
      <w:r w:rsidRPr="003B73EA">
        <w:rPr>
          <w:rFonts w:ascii="Courier New" w:hAnsi="Courier New" w:cs="Courier New"/>
          <w:color w:val="D4D4D4"/>
          <w:sz w:val="21"/>
          <w:szCs w:val="21"/>
          <w:lang w:val="es-AR" w:eastAsia="en-US"/>
        </w:rPr>
        <w:t xml:space="preserve"> = </w:t>
      </w:r>
      <w:proofErr w:type="spellStart"/>
      <w:r w:rsidRPr="003B73EA">
        <w:rPr>
          <w:rFonts w:ascii="Courier New" w:hAnsi="Courier New" w:cs="Courier New"/>
          <w:color w:val="D4D4D4"/>
          <w:sz w:val="21"/>
          <w:szCs w:val="21"/>
          <w:lang w:val="es-AR" w:eastAsia="en-US"/>
        </w:rPr>
        <w:t>biseccion</w:t>
      </w:r>
      <w:proofErr w:type="spellEnd"/>
      <w:r w:rsidRPr="003B73EA">
        <w:rPr>
          <w:rFonts w:ascii="Courier New" w:hAnsi="Courier New" w:cs="Courier New"/>
          <w:color w:val="DCDCDC"/>
          <w:sz w:val="21"/>
          <w:szCs w:val="21"/>
          <w:lang w:val="es-AR" w:eastAsia="en-US"/>
        </w:rPr>
        <w:t>(</w:t>
      </w:r>
      <w:proofErr w:type="spellStart"/>
      <w:proofErr w:type="gramStart"/>
      <w:r w:rsidRPr="003B73EA">
        <w:rPr>
          <w:rFonts w:ascii="Courier New" w:hAnsi="Courier New" w:cs="Courier New"/>
          <w:color w:val="D4D4D4"/>
          <w:sz w:val="21"/>
          <w:szCs w:val="21"/>
          <w:lang w:val="es-AR" w:eastAsia="en-US"/>
        </w:rPr>
        <w:t>D</w:t>
      </w:r>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L</w:t>
      </w:r>
      <w:proofErr w:type="gramEnd"/>
      <w:r w:rsidRPr="003B73EA">
        <w:rPr>
          <w:rFonts w:ascii="Courier New" w:hAnsi="Courier New" w:cs="Courier New"/>
          <w:color w:val="DCDCDC"/>
          <w:sz w:val="21"/>
          <w:szCs w:val="21"/>
          <w:lang w:val="es-AR" w:eastAsia="en-US"/>
        </w:rPr>
        <w:t>,</w:t>
      </w:r>
      <w:r w:rsidRPr="003B73EA">
        <w:rPr>
          <w:rFonts w:ascii="Courier New" w:hAnsi="Courier New" w:cs="Courier New"/>
          <w:color w:val="D4D4D4"/>
          <w:sz w:val="21"/>
          <w:szCs w:val="21"/>
          <w:lang w:val="es-AR" w:eastAsia="en-US"/>
        </w:rPr>
        <w:t>b</w:t>
      </w:r>
      <w:proofErr w:type="spellEnd"/>
      <w:r w:rsidRPr="003B73EA">
        <w:rPr>
          <w:rFonts w:ascii="Courier New" w:hAnsi="Courier New" w:cs="Courier New"/>
          <w:color w:val="DCDCDC"/>
          <w:sz w:val="21"/>
          <w:szCs w:val="21"/>
          <w:lang w:val="es-AR" w:eastAsia="en-US"/>
        </w:rPr>
        <w:t>)</w:t>
      </w:r>
    </w:p>
    <w:p w14:paraId="3CEFE31F" w14:textId="58951C5C" w:rsidR="003B73EA" w:rsidRDefault="003B73EA" w:rsidP="003B73EA">
      <w:pPr>
        <w:shd w:val="clear" w:color="auto" w:fill="1E1E1E"/>
        <w:spacing w:line="285" w:lineRule="atLeast"/>
        <w:rPr>
          <w:rFonts w:ascii="Courier New" w:hAnsi="Courier New" w:cs="Courier New"/>
          <w:color w:val="DCDCDC"/>
          <w:sz w:val="21"/>
          <w:szCs w:val="21"/>
          <w:lang w:val="es-AR" w:eastAsia="en-US"/>
        </w:rPr>
      </w:pPr>
    </w:p>
    <w:p w14:paraId="6B6DCF69" w14:textId="712E2D0B"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6AA94F"/>
          <w:sz w:val="21"/>
          <w:szCs w:val="21"/>
          <w:lang w:val="en-US" w:eastAsia="en-US"/>
        </w:rPr>
        <w:t>#</w:t>
      </w:r>
      <w:proofErr w:type="spellStart"/>
      <w:r w:rsidRPr="003B73EA">
        <w:rPr>
          <w:rFonts w:ascii="Courier New" w:hAnsi="Courier New" w:cs="Courier New"/>
          <w:color w:val="6AA94F"/>
          <w:sz w:val="21"/>
          <w:szCs w:val="21"/>
          <w:lang w:val="en-US" w:eastAsia="en-US"/>
        </w:rPr>
        <w:t>calculo</w:t>
      </w:r>
      <w:proofErr w:type="spellEnd"/>
      <w:r w:rsidRPr="003B73EA">
        <w:rPr>
          <w:rFonts w:ascii="Courier New" w:hAnsi="Courier New" w:cs="Courier New"/>
          <w:color w:val="6AA94F"/>
          <w:sz w:val="21"/>
          <w:szCs w:val="21"/>
          <w:lang w:val="en-US" w:eastAsia="en-US"/>
        </w:rPr>
        <w:t xml:space="preserve"> del error</w:t>
      </w:r>
    </w:p>
    <w:p w14:paraId="24D5030F"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D4D4D4"/>
          <w:sz w:val="21"/>
          <w:szCs w:val="21"/>
          <w:lang w:val="en-US" w:eastAsia="en-US"/>
        </w:rPr>
        <w:t xml:space="preserve">error = </w:t>
      </w:r>
      <w:r w:rsidRPr="003B73EA">
        <w:rPr>
          <w:rFonts w:ascii="Courier New" w:hAnsi="Courier New" w:cs="Courier New"/>
          <w:color w:val="DCDCDC"/>
          <w:sz w:val="21"/>
          <w:szCs w:val="21"/>
          <w:lang w:val="en-US" w:eastAsia="en-US"/>
        </w:rPr>
        <w:t>[]</w:t>
      </w:r>
    </w:p>
    <w:p w14:paraId="1AE3146B"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C586C0"/>
          <w:sz w:val="21"/>
          <w:szCs w:val="21"/>
          <w:lang w:val="en-US" w:eastAsia="en-US"/>
        </w:rPr>
        <w:t>for</w:t>
      </w:r>
      <w:r w:rsidRPr="003B73EA">
        <w:rPr>
          <w:rFonts w:ascii="Courier New" w:hAnsi="Courier New" w:cs="Courier New"/>
          <w:color w:val="D4D4D4"/>
          <w:sz w:val="21"/>
          <w:szCs w:val="21"/>
          <w:lang w:val="en-US" w:eastAsia="en-US"/>
        </w:rPr>
        <w:t xml:space="preserve"> </w:t>
      </w:r>
      <w:proofErr w:type="spellStart"/>
      <w:r w:rsidRPr="003B73EA">
        <w:rPr>
          <w:rFonts w:ascii="Courier New" w:hAnsi="Courier New" w:cs="Courier New"/>
          <w:color w:val="D4D4D4"/>
          <w:sz w:val="21"/>
          <w:szCs w:val="21"/>
          <w:lang w:val="en-US" w:eastAsia="en-US"/>
        </w:rPr>
        <w:t>i</w:t>
      </w:r>
      <w:proofErr w:type="spellEnd"/>
      <w:r w:rsidRPr="003B73EA">
        <w:rPr>
          <w:rFonts w:ascii="Courier New" w:hAnsi="Courier New" w:cs="Courier New"/>
          <w:color w:val="D4D4D4"/>
          <w:sz w:val="21"/>
          <w:szCs w:val="21"/>
          <w:lang w:val="en-US" w:eastAsia="en-US"/>
        </w:rPr>
        <w:t xml:space="preserve"> </w:t>
      </w:r>
      <w:r w:rsidRPr="003B73EA">
        <w:rPr>
          <w:rFonts w:ascii="Courier New" w:hAnsi="Courier New" w:cs="Courier New"/>
          <w:color w:val="82C6FF"/>
          <w:sz w:val="21"/>
          <w:szCs w:val="21"/>
          <w:lang w:val="en-US" w:eastAsia="en-US"/>
        </w:rPr>
        <w:t>in</w:t>
      </w:r>
      <w:r w:rsidRPr="003B73EA">
        <w:rPr>
          <w:rFonts w:ascii="Courier New" w:hAnsi="Courier New" w:cs="Courier New"/>
          <w:color w:val="D4D4D4"/>
          <w:sz w:val="21"/>
          <w:szCs w:val="21"/>
          <w:lang w:val="en-US" w:eastAsia="en-US"/>
        </w:rPr>
        <w:t xml:space="preserve"> </w:t>
      </w:r>
      <w:r w:rsidRPr="003B73EA">
        <w:rPr>
          <w:rFonts w:ascii="Courier New" w:hAnsi="Courier New" w:cs="Courier New"/>
          <w:color w:val="DCDCAA"/>
          <w:sz w:val="21"/>
          <w:szCs w:val="21"/>
          <w:lang w:val="en-US" w:eastAsia="en-US"/>
        </w:rPr>
        <w:t>range</w:t>
      </w:r>
      <w:r w:rsidRPr="003B73EA">
        <w:rPr>
          <w:rFonts w:ascii="Courier New" w:hAnsi="Courier New" w:cs="Courier New"/>
          <w:color w:val="DCDCDC"/>
          <w:sz w:val="21"/>
          <w:szCs w:val="21"/>
          <w:lang w:val="en-US" w:eastAsia="en-US"/>
        </w:rPr>
        <w:t>(</w:t>
      </w:r>
      <w:r w:rsidRPr="003B73EA">
        <w:rPr>
          <w:rFonts w:ascii="Courier New" w:hAnsi="Courier New" w:cs="Courier New"/>
          <w:color w:val="D4D4D4"/>
          <w:sz w:val="21"/>
          <w:szCs w:val="21"/>
          <w:lang w:val="en-US" w:eastAsia="en-US"/>
        </w:rPr>
        <w:t>N</w:t>
      </w:r>
      <w:r w:rsidRPr="003B73EA">
        <w:rPr>
          <w:rFonts w:ascii="Courier New" w:hAnsi="Courier New" w:cs="Courier New"/>
          <w:color w:val="DCDCDC"/>
          <w:sz w:val="21"/>
          <w:szCs w:val="21"/>
          <w:lang w:val="en-US" w:eastAsia="en-US"/>
        </w:rPr>
        <w:t>):</w:t>
      </w:r>
    </w:p>
    <w:p w14:paraId="149308AB" w14:textId="23291D6A" w:rsidR="003B73EA" w:rsidRDefault="003B73EA" w:rsidP="003B73EA">
      <w:pPr>
        <w:shd w:val="clear" w:color="auto" w:fill="1E1E1E"/>
        <w:spacing w:line="285" w:lineRule="atLeast"/>
        <w:rPr>
          <w:rFonts w:ascii="Courier New" w:hAnsi="Courier New" w:cs="Courier New"/>
          <w:color w:val="DCDCDC"/>
          <w:sz w:val="21"/>
          <w:szCs w:val="21"/>
          <w:lang w:val="en-US" w:eastAsia="en-US"/>
        </w:rPr>
      </w:pPr>
      <w:r w:rsidRPr="003B73EA">
        <w:rPr>
          <w:rFonts w:ascii="Courier New" w:hAnsi="Courier New" w:cs="Courier New"/>
          <w:color w:val="D4D4D4"/>
          <w:sz w:val="21"/>
          <w:szCs w:val="21"/>
          <w:lang w:val="en-US" w:eastAsia="en-US"/>
        </w:rPr>
        <w:t xml:space="preserve">  </w:t>
      </w:r>
      <w:proofErr w:type="spellStart"/>
      <w:proofErr w:type="gramStart"/>
      <w:r w:rsidRPr="003B73EA">
        <w:rPr>
          <w:rFonts w:ascii="Courier New" w:hAnsi="Courier New" w:cs="Courier New"/>
          <w:color w:val="D4D4D4"/>
          <w:sz w:val="21"/>
          <w:szCs w:val="21"/>
          <w:lang w:val="en-US" w:eastAsia="en-US"/>
        </w:rPr>
        <w:t>error.append</w:t>
      </w:r>
      <w:proofErr w:type="spellEnd"/>
      <w:proofErr w:type="gramEnd"/>
      <w:r w:rsidRPr="003B73EA">
        <w:rPr>
          <w:rFonts w:ascii="Courier New" w:hAnsi="Courier New" w:cs="Courier New"/>
          <w:color w:val="DCDCDC"/>
          <w:sz w:val="21"/>
          <w:szCs w:val="21"/>
          <w:lang w:val="en-US" w:eastAsia="en-US"/>
        </w:rPr>
        <w:t>((</w:t>
      </w:r>
      <w:r w:rsidRPr="003B73EA">
        <w:rPr>
          <w:rFonts w:ascii="Courier New" w:hAnsi="Courier New" w:cs="Courier New"/>
          <w:color w:val="D4D4D4"/>
          <w:sz w:val="21"/>
          <w:szCs w:val="21"/>
          <w:lang w:val="en-US" w:eastAsia="en-US"/>
        </w:rPr>
        <w:t>b-a</w:t>
      </w:r>
      <w:r w:rsidRPr="003B73EA">
        <w:rPr>
          <w:rFonts w:ascii="Courier New" w:hAnsi="Courier New" w:cs="Courier New"/>
          <w:color w:val="DCDCDC"/>
          <w:sz w:val="21"/>
          <w:szCs w:val="21"/>
          <w:lang w:val="en-US" w:eastAsia="en-US"/>
        </w:rPr>
        <w:t>)</w:t>
      </w:r>
      <w:r w:rsidRPr="003B73EA">
        <w:rPr>
          <w:rFonts w:ascii="Courier New" w:hAnsi="Courier New" w:cs="Courier New"/>
          <w:color w:val="D4D4D4"/>
          <w:sz w:val="21"/>
          <w:szCs w:val="21"/>
          <w:lang w:val="en-US" w:eastAsia="en-US"/>
        </w:rPr>
        <w:t>/</w:t>
      </w:r>
      <w:r w:rsidRPr="003B73EA">
        <w:rPr>
          <w:rFonts w:ascii="Courier New" w:hAnsi="Courier New" w:cs="Courier New"/>
          <w:color w:val="DCDCDC"/>
          <w:sz w:val="21"/>
          <w:szCs w:val="21"/>
          <w:lang w:val="en-US" w:eastAsia="en-US"/>
        </w:rPr>
        <w:t>(</w:t>
      </w:r>
      <w:r w:rsidRPr="003B73EA">
        <w:rPr>
          <w:rFonts w:ascii="Courier New" w:hAnsi="Courier New" w:cs="Courier New"/>
          <w:color w:val="B5CEA8"/>
          <w:sz w:val="21"/>
          <w:szCs w:val="21"/>
          <w:lang w:val="en-US" w:eastAsia="en-US"/>
        </w:rPr>
        <w:t>2</w:t>
      </w:r>
      <w:r w:rsidRPr="003B73EA">
        <w:rPr>
          <w:rFonts w:ascii="Courier New" w:hAnsi="Courier New" w:cs="Courier New"/>
          <w:color w:val="D4D4D4"/>
          <w:sz w:val="21"/>
          <w:szCs w:val="21"/>
          <w:lang w:val="en-US" w:eastAsia="en-US"/>
        </w:rPr>
        <w:t>**</w:t>
      </w:r>
      <w:r w:rsidRPr="003B73EA">
        <w:rPr>
          <w:rFonts w:ascii="Courier New" w:hAnsi="Courier New" w:cs="Courier New"/>
          <w:color w:val="DCDCDC"/>
          <w:sz w:val="21"/>
          <w:szCs w:val="21"/>
          <w:lang w:val="en-US" w:eastAsia="en-US"/>
        </w:rPr>
        <w:t>(</w:t>
      </w:r>
      <w:r w:rsidRPr="003B73EA">
        <w:rPr>
          <w:rFonts w:ascii="Courier New" w:hAnsi="Courier New" w:cs="Courier New"/>
          <w:color w:val="D4D4D4"/>
          <w:sz w:val="21"/>
          <w:szCs w:val="21"/>
          <w:lang w:val="en-US" w:eastAsia="en-US"/>
        </w:rPr>
        <w:t>i+</w:t>
      </w:r>
      <w:r w:rsidRPr="003B73EA">
        <w:rPr>
          <w:rFonts w:ascii="Courier New" w:hAnsi="Courier New" w:cs="Courier New"/>
          <w:color w:val="B5CEA8"/>
          <w:sz w:val="21"/>
          <w:szCs w:val="21"/>
          <w:lang w:val="en-US" w:eastAsia="en-US"/>
        </w:rPr>
        <w:t>1</w:t>
      </w:r>
      <w:r w:rsidRPr="003B73EA">
        <w:rPr>
          <w:rFonts w:ascii="Courier New" w:hAnsi="Courier New" w:cs="Courier New"/>
          <w:color w:val="DCDCDC"/>
          <w:sz w:val="21"/>
          <w:szCs w:val="21"/>
          <w:lang w:val="en-US" w:eastAsia="en-US"/>
        </w:rPr>
        <w:t>)))</w:t>
      </w:r>
    </w:p>
    <w:p w14:paraId="7B5A3648" w14:textId="4EE172FF" w:rsidR="003B73EA" w:rsidRDefault="003B73EA" w:rsidP="003B73EA">
      <w:pPr>
        <w:shd w:val="clear" w:color="auto" w:fill="1E1E1E"/>
        <w:spacing w:line="285" w:lineRule="atLeast"/>
        <w:rPr>
          <w:rFonts w:ascii="Courier New" w:hAnsi="Courier New" w:cs="Courier New"/>
          <w:color w:val="DCDCDC"/>
          <w:sz w:val="21"/>
          <w:szCs w:val="21"/>
          <w:lang w:val="en-US" w:eastAsia="en-US"/>
        </w:rPr>
      </w:pPr>
    </w:p>
    <w:p w14:paraId="4FA14FDB"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6AA94F"/>
          <w:sz w:val="21"/>
          <w:szCs w:val="21"/>
          <w:lang w:val="en-US" w:eastAsia="en-US"/>
        </w:rPr>
        <w:t>#</w:t>
      </w:r>
      <w:proofErr w:type="spellStart"/>
      <w:r w:rsidRPr="003B73EA">
        <w:rPr>
          <w:rFonts w:ascii="Courier New" w:hAnsi="Courier New" w:cs="Courier New"/>
          <w:color w:val="6AA94F"/>
          <w:sz w:val="21"/>
          <w:szCs w:val="21"/>
          <w:lang w:val="en-US" w:eastAsia="en-US"/>
        </w:rPr>
        <w:t>Calculo</w:t>
      </w:r>
      <w:proofErr w:type="spellEnd"/>
      <w:r w:rsidRPr="003B73EA">
        <w:rPr>
          <w:rFonts w:ascii="Courier New" w:hAnsi="Courier New" w:cs="Courier New"/>
          <w:color w:val="6AA94F"/>
          <w:sz w:val="21"/>
          <w:szCs w:val="21"/>
          <w:lang w:val="en-US" w:eastAsia="en-US"/>
        </w:rPr>
        <w:t xml:space="preserve"> de C</w:t>
      </w:r>
    </w:p>
    <w:p w14:paraId="7A815F4B"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D4D4D4"/>
          <w:sz w:val="21"/>
          <w:szCs w:val="21"/>
          <w:lang w:val="en-US" w:eastAsia="en-US"/>
        </w:rPr>
        <w:t xml:space="preserve">C = </w:t>
      </w:r>
      <w:r w:rsidRPr="003B73EA">
        <w:rPr>
          <w:rFonts w:ascii="Courier New" w:hAnsi="Courier New" w:cs="Courier New"/>
          <w:color w:val="DCDCDC"/>
          <w:sz w:val="21"/>
          <w:szCs w:val="21"/>
          <w:lang w:val="en-US" w:eastAsia="en-US"/>
        </w:rPr>
        <w:t>[]</w:t>
      </w:r>
    </w:p>
    <w:p w14:paraId="5031BF2D"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C586C0"/>
          <w:sz w:val="21"/>
          <w:szCs w:val="21"/>
          <w:lang w:val="en-US" w:eastAsia="en-US"/>
        </w:rPr>
        <w:t>for</w:t>
      </w:r>
      <w:r w:rsidRPr="003B73EA">
        <w:rPr>
          <w:rFonts w:ascii="Courier New" w:hAnsi="Courier New" w:cs="Courier New"/>
          <w:color w:val="D4D4D4"/>
          <w:sz w:val="21"/>
          <w:szCs w:val="21"/>
          <w:lang w:val="en-US" w:eastAsia="en-US"/>
        </w:rPr>
        <w:t xml:space="preserve"> </w:t>
      </w:r>
      <w:proofErr w:type="spellStart"/>
      <w:r w:rsidRPr="003B73EA">
        <w:rPr>
          <w:rFonts w:ascii="Courier New" w:hAnsi="Courier New" w:cs="Courier New"/>
          <w:color w:val="D4D4D4"/>
          <w:sz w:val="21"/>
          <w:szCs w:val="21"/>
          <w:lang w:val="en-US" w:eastAsia="en-US"/>
        </w:rPr>
        <w:t>i</w:t>
      </w:r>
      <w:proofErr w:type="spellEnd"/>
      <w:r w:rsidRPr="003B73EA">
        <w:rPr>
          <w:rFonts w:ascii="Courier New" w:hAnsi="Courier New" w:cs="Courier New"/>
          <w:color w:val="D4D4D4"/>
          <w:sz w:val="21"/>
          <w:szCs w:val="21"/>
          <w:lang w:val="en-US" w:eastAsia="en-US"/>
        </w:rPr>
        <w:t xml:space="preserve"> </w:t>
      </w:r>
      <w:r w:rsidRPr="003B73EA">
        <w:rPr>
          <w:rFonts w:ascii="Courier New" w:hAnsi="Courier New" w:cs="Courier New"/>
          <w:color w:val="82C6FF"/>
          <w:sz w:val="21"/>
          <w:szCs w:val="21"/>
          <w:lang w:val="en-US" w:eastAsia="en-US"/>
        </w:rPr>
        <w:t>in</w:t>
      </w:r>
      <w:r w:rsidRPr="003B73EA">
        <w:rPr>
          <w:rFonts w:ascii="Courier New" w:hAnsi="Courier New" w:cs="Courier New"/>
          <w:color w:val="D4D4D4"/>
          <w:sz w:val="21"/>
          <w:szCs w:val="21"/>
          <w:lang w:val="en-US" w:eastAsia="en-US"/>
        </w:rPr>
        <w:t xml:space="preserve"> </w:t>
      </w:r>
      <w:r w:rsidRPr="003B73EA">
        <w:rPr>
          <w:rFonts w:ascii="Courier New" w:hAnsi="Courier New" w:cs="Courier New"/>
          <w:color w:val="DCDCAA"/>
          <w:sz w:val="21"/>
          <w:szCs w:val="21"/>
          <w:lang w:val="en-US" w:eastAsia="en-US"/>
        </w:rPr>
        <w:t>range</w:t>
      </w:r>
      <w:r w:rsidRPr="003B73EA">
        <w:rPr>
          <w:rFonts w:ascii="Courier New" w:hAnsi="Courier New" w:cs="Courier New"/>
          <w:color w:val="DCDCDC"/>
          <w:sz w:val="21"/>
          <w:szCs w:val="21"/>
          <w:lang w:val="en-US" w:eastAsia="en-US"/>
        </w:rPr>
        <w:t>(</w:t>
      </w:r>
      <w:r w:rsidRPr="003B73EA">
        <w:rPr>
          <w:rFonts w:ascii="Courier New" w:hAnsi="Courier New" w:cs="Courier New"/>
          <w:color w:val="D4D4D4"/>
          <w:sz w:val="21"/>
          <w:szCs w:val="21"/>
          <w:lang w:val="en-US" w:eastAsia="en-US"/>
        </w:rPr>
        <w:t>N</w:t>
      </w:r>
      <w:r w:rsidRPr="003B73EA">
        <w:rPr>
          <w:rFonts w:ascii="Courier New" w:hAnsi="Courier New" w:cs="Courier New"/>
          <w:color w:val="DCDCDC"/>
          <w:sz w:val="21"/>
          <w:szCs w:val="21"/>
          <w:lang w:val="en-US" w:eastAsia="en-US"/>
        </w:rPr>
        <w:t>):</w:t>
      </w:r>
    </w:p>
    <w:p w14:paraId="1F7FEFCD"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D4D4D4"/>
          <w:sz w:val="21"/>
          <w:szCs w:val="21"/>
          <w:lang w:val="en-US" w:eastAsia="en-US"/>
        </w:rPr>
        <w:t xml:space="preserve">  c = </w:t>
      </w:r>
      <w:r w:rsidRPr="003B73EA">
        <w:rPr>
          <w:rFonts w:ascii="Courier New" w:hAnsi="Courier New" w:cs="Courier New"/>
          <w:color w:val="DCDCDC"/>
          <w:sz w:val="21"/>
          <w:szCs w:val="21"/>
          <w:lang w:val="en-US" w:eastAsia="en-US"/>
        </w:rPr>
        <w:t>((</w:t>
      </w:r>
      <w:proofErr w:type="spellStart"/>
      <w:r w:rsidRPr="003B73EA">
        <w:rPr>
          <w:rFonts w:ascii="Courier New" w:hAnsi="Courier New" w:cs="Courier New"/>
          <w:color w:val="D4D4D4"/>
          <w:sz w:val="21"/>
          <w:szCs w:val="21"/>
          <w:lang w:val="en-US" w:eastAsia="en-US"/>
        </w:rPr>
        <w:t>a+b</w:t>
      </w:r>
      <w:proofErr w:type="spellEnd"/>
      <w:r w:rsidRPr="003B73EA">
        <w:rPr>
          <w:rFonts w:ascii="Courier New" w:hAnsi="Courier New" w:cs="Courier New"/>
          <w:color w:val="DCDCDC"/>
          <w:sz w:val="21"/>
          <w:szCs w:val="21"/>
          <w:lang w:val="en-US" w:eastAsia="en-US"/>
        </w:rPr>
        <w:t>)</w:t>
      </w:r>
      <w:r w:rsidRPr="003B73EA">
        <w:rPr>
          <w:rFonts w:ascii="Courier New" w:hAnsi="Courier New" w:cs="Courier New"/>
          <w:color w:val="D4D4D4"/>
          <w:sz w:val="21"/>
          <w:szCs w:val="21"/>
          <w:lang w:val="en-US" w:eastAsia="en-US"/>
        </w:rPr>
        <w:t>/</w:t>
      </w:r>
      <w:r w:rsidRPr="003B73EA">
        <w:rPr>
          <w:rFonts w:ascii="Courier New" w:hAnsi="Courier New" w:cs="Courier New"/>
          <w:color w:val="B5CEA8"/>
          <w:sz w:val="21"/>
          <w:szCs w:val="21"/>
          <w:lang w:val="en-US" w:eastAsia="en-US"/>
        </w:rPr>
        <w:t>2</w:t>
      </w:r>
      <w:r w:rsidRPr="003B73EA">
        <w:rPr>
          <w:rFonts w:ascii="Courier New" w:hAnsi="Courier New" w:cs="Courier New"/>
          <w:color w:val="DCDCDC"/>
          <w:sz w:val="21"/>
          <w:szCs w:val="21"/>
          <w:lang w:val="en-US" w:eastAsia="en-US"/>
        </w:rPr>
        <w:t>)</w:t>
      </w:r>
    </w:p>
    <w:p w14:paraId="0A1F45C5"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D4D4D4"/>
          <w:sz w:val="21"/>
          <w:szCs w:val="21"/>
          <w:lang w:val="en-US" w:eastAsia="en-US"/>
        </w:rPr>
        <w:t xml:space="preserve">  </w:t>
      </w:r>
      <w:proofErr w:type="spellStart"/>
      <w:r w:rsidRPr="003B73EA">
        <w:rPr>
          <w:rFonts w:ascii="Courier New" w:hAnsi="Courier New" w:cs="Courier New"/>
          <w:color w:val="D4D4D4"/>
          <w:sz w:val="21"/>
          <w:szCs w:val="21"/>
          <w:lang w:val="en-US" w:eastAsia="en-US"/>
        </w:rPr>
        <w:t>C.append</w:t>
      </w:r>
      <w:proofErr w:type="spellEnd"/>
      <w:r w:rsidRPr="003B73EA">
        <w:rPr>
          <w:rFonts w:ascii="Courier New" w:hAnsi="Courier New" w:cs="Courier New"/>
          <w:color w:val="DCDCDC"/>
          <w:sz w:val="21"/>
          <w:szCs w:val="21"/>
          <w:lang w:val="en-US" w:eastAsia="en-US"/>
        </w:rPr>
        <w:t>(</w:t>
      </w:r>
      <w:r w:rsidRPr="003B73EA">
        <w:rPr>
          <w:rFonts w:ascii="Courier New" w:hAnsi="Courier New" w:cs="Courier New"/>
          <w:color w:val="D4D4D4"/>
          <w:sz w:val="21"/>
          <w:szCs w:val="21"/>
          <w:lang w:val="en-US" w:eastAsia="en-US"/>
        </w:rPr>
        <w:t>c</w:t>
      </w:r>
      <w:r w:rsidRPr="003B73EA">
        <w:rPr>
          <w:rFonts w:ascii="Courier New" w:hAnsi="Courier New" w:cs="Courier New"/>
          <w:color w:val="DCDCDC"/>
          <w:sz w:val="21"/>
          <w:szCs w:val="21"/>
          <w:lang w:val="en-US" w:eastAsia="en-US"/>
        </w:rPr>
        <w:t>)</w:t>
      </w:r>
    </w:p>
    <w:p w14:paraId="6CC4562E"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D4D4D4"/>
          <w:sz w:val="21"/>
          <w:szCs w:val="21"/>
          <w:lang w:val="en-US" w:eastAsia="en-US"/>
        </w:rPr>
        <w:t xml:space="preserve">  </w:t>
      </w:r>
      <w:proofErr w:type="spellStart"/>
      <w:r w:rsidRPr="003B73EA">
        <w:rPr>
          <w:rFonts w:ascii="Courier New" w:hAnsi="Courier New" w:cs="Courier New"/>
          <w:color w:val="D4D4D4"/>
          <w:sz w:val="21"/>
          <w:szCs w:val="21"/>
          <w:lang w:val="en-US" w:eastAsia="en-US"/>
        </w:rPr>
        <w:t>resultC</w:t>
      </w:r>
      <w:proofErr w:type="spellEnd"/>
      <w:r w:rsidRPr="003B73EA">
        <w:rPr>
          <w:rFonts w:ascii="Courier New" w:hAnsi="Courier New" w:cs="Courier New"/>
          <w:color w:val="D4D4D4"/>
          <w:sz w:val="21"/>
          <w:szCs w:val="21"/>
          <w:lang w:val="en-US" w:eastAsia="en-US"/>
        </w:rPr>
        <w:t xml:space="preserve"> = </w:t>
      </w:r>
      <w:proofErr w:type="spellStart"/>
      <w:r w:rsidRPr="003B73EA">
        <w:rPr>
          <w:rFonts w:ascii="Courier New" w:hAnsi="Courier New" w:cs="Courier New"/>
          <w:color w:val="D4D4D4"/>
          <w:sz w:val="21"/>
          <w:szCs w:val="21"/>
          <w:lang w:val="en-US" w:eastAsia="en-US"/>
        </w:rPr>
        <w:t>biseccion</w:t>
      </w:r>
      <w:proofErr w:type="spellEnd"/>
      <w:r w:rsidRPr="003B73EA">
        <w:rPr>
          <w:rFonts w:ascii="Courier New" w:hAnsi="Courier New" w:cs="Courier New"/>
          <w:color w:val="DCDCDC"/>
          <w:sz w:val="21"/>
          <w:szCs w:val="21"/>
          <w:lang w:val="en-US" w:eastAsia="en-US"/>
        </w:rPr>
        <w:t>(</w:t>
      </w:r>
      <w:proofErr w:type="gramStart"/>
      <w:r w:rsidRPr="003B73EA">
        <w:rPr>
          <w:rFonts w:ascii="Courier New" w:hAnsi="Courier New" w:cs="Courier New"/>
          <w:color w:val="D4D4D4"/>
          <w:sz w:val="21"/>
          <w:szCs w:val="21"/>
          <w:lang w:val="en-US" w:eastAsia="en-US"/>
        </w:rPr>
        <w:t>D</w:t>
      </w:r>
      <w:r w:rsidRPr="003B73EA">
        <w:rPr>
          <w:rFonts w:ascii="Courier New" w:hAnsi="Courier New" w:cs="Courier New"/>
          <w:color w:val="DCDCDC"/>
          <w:sz w:val="21"/>
          <w:szCs w:val="21"/>
          <w:lang w:val="en-US" w:eastAsia="en-US"/>
        </w:rPr>
        <w:t>,</w:t>
      </w:r>
      <w:r w:rsidRPr="003B73EA">
        <w:rPr>
          <w:rFonts w:ascii="Courier New" w:hAnsi="Courier New" w:cs="Courier New"/>
          <w:color w:val="D4D4D4"/>
          <w:sz w:val="21"/>
          <w:szCs w:val="21"/>
          <w:lang w:val="en-US" w:eastAsia="en-US"/>
        </w:rPr>
        <w:t>L</w:t>
      </w:r>
      <w:proofErr w:type="gramEnd"/>
      <w:r w:rsidRPr="003B73EA">
        <w:rPr>
          <w:rFonts w:ascii="Courier New" w:hAnsi="Courier New" w:cs="Courier New"/>
          <w:color w:val="DCDCDC"/>
          <w:sz w:val="21"/>
          <w:szCs w:val="21"/>
          <w:lang w:val="en-US" w:eastAsia="en-US"/>
        </w:rPr>
        <w:t>,</w:t>
      </w:r>
      <w:r w:rsidRPr="003B73EA">
        <w:rPr>
          <w:rFonts w:ascii="Courier New" w:hAnsi="Courier New" w:cs="Courier New"/>
          <w:color w:val="D4D4D4"/>
          <w:sz w:val="21"/>
          <w:szCs w:val="21"/>
          <w:lang w:val="en-US" w:eastAsia="en-US"/>
        </w:rPr>
        <w:t>C</w:t>
      </w:r>
      <w:r w:rsidRPr="003B73EA">
        <w:rPr>
          <w:rFonts w:ascii="Courier New" w:hAnsi="Courier New" w:cs="Courier New"/>
          <w:color w:val="DCDCDC"/>
          <w:sz w:val="21"/>
          <w:szCs w:val="21"/>
          <w:lang w:val="en-US" w:eastAsia="en-US"/>
        </w:rPr>
        <w:t>[</w:t>
      </w:r>
      <w:proofErr w:type="spellStart"/>
      <w:r w:rsidRPr="003B73EA">
        <w:rPr>
          <w:rFonts w:ascii="Courier New" w:hAnsi="Courier New" w:cs="Courier New"/>
          <w:color w:val="D4D4D4"/>
          <w:sz w:val="21"/>
          <w:szCs w:val="21"/>
          <w:lang w:val="en-US" w:eastAsia="en-US"/>
        </w:rPr>
        <w:t>i</w:t>
      </w:r>
      <w:proofErr w:type="spellEnd"/>
      <w:r w:rsidRPr="003B73EA">
        <w:rPr>
          <w:rFonts w:ascii="Courier New" w:hAnsi="Courier New" w:cs="Courier New"/>
          <w:color w:val="DCDCDC"/>
          <w:sz w:val="21"/>
          <w:szCs w:val="21"/>
          <w:lang w:val="en-US" w:eastAsia="en-US"/>
        </w:rPr>
        <w:t>])</w:t>
      </w:r>
    </w:p>
    <w:p w14:paraId="432B04B8"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D4D4D4"/>
          <w:sz w:val="21"/>
          <w:szCs w:val="21"/>
          <w:lang w:val="en-US" w:eastAsia="en-US"/>
        </w:rPr>
        <w:t xml:space="preserve">  </w:t>
      </w:r>
      <w:r w:rsidRPr="003B73EA">
        <w:rPr>
          <w:rFonts w:ascii="Courier New" w:hAnsi="Courier New" w:cs="Courier New"/>
          <w:color w:val="DCDCAA"/>
          <w:sz w:val="21"/>
          <w:szCs w:val="21"/>
          <w:lang w:val="en-US" w:eastAsia="en-US"/>
        </w:rPr>
        <w:t>print</w:t>
      </w:r>
      <w:r w:rsidRPr="003B73EA">
        <w:rPr>
          <w:rFonts w:ascii="Courier New" w:hAnsi="Courier New" w:cs="Courier New"/>
          <w:color w:val="DCDCDC"/>
          <w:sz w:val="21"/>
          <w:szCs w:val="21"/>
          <w:lang w:val="en-US" w:eastAsia="en-US"/>
        </w:rPr>
        <w:t>(</w:t>
      </w:r>
      <w:proofErr w:type="spellStart"/>
      <w:r w:rsidRPr="003B73EA">
        <w:rPr>
          <w:rFonts w:ascii="Courier New" w:hAnsi="Courier New" w:cs="Courier New"/>
          <w:color w:val="D4D4D4"/>
          <w:sz w:val="21"/>
          <w:szCs w:val="21"/>
          <w:lang w:val="en-US" w:eastAsia="en-US"/>
        </w:rPr>
        <w:t>resultC</w:t>
      </w:r>
      <w:proofErr w:type="spellEnd"/>
      <w:r w:rsidRPr="003B73EA">
        <w:rPr>
          <w:rFonts w:ascii="Courier New" w:hAnsi="Courier New" w:cs="Courier New"/>
          <w:color w:val="DCDCDC"/>
          <w:sz w:val="21"/>
          <w:szCs w:val="21"/>
          <w:lang w:val="en-US" w:eastAsia="en-US"/>
        </w:rPr>
        <w:t>)</w:t>
      </w:r>
    </w:p>
    <w:p w14:paraId="6460D0CC"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D4D4D4"/>
          <w:sz w:val="21"/>
          <w:szCs w:val="21"/>
          <w:lang w:val="en-US" w:eastAsia="en-US"/>
        </w:rPr>
        <w:t xml:space="preserve">  </w:t>
      </w:r>
      <w:r w:rsidRPr="003B73EA">
        <w:rPr>
          <w:rFonts w:ascii="Courier New" w:hAnsi="Courier New" w:cs="Courier New"/>
          <w:color w:val="C586C0"/>
          <w:sz w:val="21"/>
          <w:szCs w:val="21"/>
          <w:lang w:val="en-US" w:eastAsia="en-US"/>
        </w:rPr>
        <w:t>if</w:t>
      </w:r>
      <w:r w:rsidRPr="003B73EA">
        <w:rPr>
          <w:rFonts w:ascii="Courier New" w:hAnsi="Courier New" w:cs="Courier New"/>
          <w:color w:val="D4D4D4"/>
          <w:sz w:val="21"/>
          <w:szCs w:val="21"/>
          <w:lang w:val="en-US" w:eastAsia="en-US"/>
        </w:rPr>
        <w:t xml:space="preserve"> </w:t>
      </w:r>
      <w:proofErr w:type="spellStart"/>
      <w:r w:rsidRPr="003B73EA">
        <w:rPr>
          <w:rFonts w:ascii="Courier New" w:hAnsi="Courier New" w:cs="Courier New"/>
          <w:color w:val="D4D4D4"/>
          <w:sz w:val="21"/>
          <w:szCs w:val="21"/>
          <w:lang w:val="en-US" w:eastAsia="en-US"/>
        </w:rPr>
        <w:t>resultC</w:t>
      </w:r>
      <w:proofErr w:type="spellEnd"/>
      <w:r w:rsidRPr="003B73EA">
        <w:rPr>
          <w:rFonts w:ascii="Courier New" w:hAnsi="Courier New" w:cs="Courier New"/>
          <w:color w:val="D4D4D4"/>
          <w:sz w:val="21"/>
          <w:szCs w:val="21"/>
          <w:lang w:val="en-US" w:eastAsia="en-US"/>
        </w:rPr>
        <w:t>*</w:t>
      </w:r>
      <w:proofErr w:type="spellStart"/>
      <w:r w:rsidRPr="003B73EA">
        <w:rPr>
          <w:rFonts w:ascii="Courier New" w:hAnsi="Courier New" w:cs="Courier New"/>
          <w:color w:val="D4D4D4"/>
          <w:sz w:val="21"/>
          <w:szCs w:val="21"/>
          <w:lang w:val="en-US" w:eastAsia="en-US"/>
        </w:rPr>
        <w:t>resultA</w:t>
      </w:r>
      <w:proofErr w:type="spellEnd"/>
      <w:r w:rsidRPr="003B73EA">
        <w:rPr>
          <w:rFonts w:ascii="Courier New" w:hAnsi="Courier New" w:cs="Courier New"/>
          <w:color w:val="D4D4D4"/>
          <w:sz w:val="21"/>
          <w:szCs w:val="21"/>
          <w:lang w:val="en-US" w:eastAsia="en-US"/>
        </w:rPr>
        <w:t>&lt;</w:t>
      </w:r>
      <w:r w:rsidRPr="003B73EA">
        <w:rPr>
          <w:rFonts w:ascii="Courier New" w:hAnsi="Courier New" w:cs="Courier New"/>
          <w:color w:val="B5CEA8"/>
          <w:sz w:val="21"/>
          <w:szCs w:val="21"/>
          <w:lang w:val="en-US" w:eastAsia="en-US"/>
        </w:rPr>
        <w:t>0</w:t>
      </w:r>
      <w:r w:rsidRPr="003B73EA">
        <w:rPr>
          <w:rFonts w:ascii="Courier New" w:hAnsi="Courier New" w:cs="Courier New"/>
          <w:color w:val="DCDCDC"/>
          <w:sz w:val="21"/>
          <w:szCs w:val="21"/>
          <w:lang w:val="en-US" w:eastAsia="en-US"/>
        </w:rPr>
        <w:t>:</w:t>
      </w:r>
    </w:p>
    <w:p w14:paraId="713706A9"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D4D4D4"/>
          <w:sz w:val="21"/>
          <w:szCs w:val="21"/>
          <w:lang w:val="en-US" w:eastAsia="en-US"/>
        </w:rPr>
        <w:t>      b=C</w:t>
      </w:r>
      <w:r w:rsidRPr="003B73EA">
        <w:rPr>
          <w:rFonts w:ascii="Courier New" w:hAnsi="Courier New" w:cs="Courier New"/>
          <w:color w:val="DCDCDC"/>
          <w:sz w:val="21"/>
          <w:szCs w:val="21"/>
          <w:lang w:val="en-US" w:eastAsia="en-US"/>
        </w:rPr>
        <w:t>[</w:t>
      </w:r>
      <w:proofErr w:type="spellStart"/>
      <w:r w:rsidRPr="003B73EA">
        <w:rPr>
          <w:rFonts w:ascii="Courier New" w:hAnsi="Courier New" w:cs="Courier New"/>
          <w:color w:val="D4D4D4"/>
          <w:sz w:val="21"/>
          <w:szCs w:val="21"/>
          <w:lang w:val="en-US" w:eastAsia="en-US"/>
        </w:rPr>
        <w:t>i</w:t>
      </w:r>
      <w:proofErr w:type="spellEnd"/>
      <w:r w:rsidRPr="003B73EA">
        <w:rPr>
          <w:rFonts w:ascii="Courier New" w:hAnsi="Courier New" w:cs="Courier New"/>
          <w:color w:val="DCDCDC"/>
          <w:sz w:val="21"/>
          <w:szCs w:val="21"/>
          <w:lang w:val="en-US" w:eastAsia="en-US"/>
        </w:rPr>
        <w:t>]</w:t>
      </w:r>
    </w:p>
    <w:p w14:paraId="67077874"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D4D4D4"/>
          <w:sz w:val="21"/>
          <w:szCs w:val="21"/>
          <w:lang w:val="en-US" w:eastAsia="en-US"/>
        </w:rPr>
        <w:t xml:space="preserve">      </w:t>
      </w:r>
      <w:proofErr w:type="spellStart"/>
      <w:r w:rsidRPr="003B73EA">
        <w:rPr>
          <w:rFonts w:ascii="Courier New" w:hAnsi="Courier New" w:cs="Courier New"/>
          <w:color w:val="D4D4D4"/>
          <w:sz w:val="21"/>
          <w:szCs w:val="21"/>
          <w:lang w:val="en-US" w:eastAsia="en-US"/>
        </w:rPr>
        <w:t>resultB</w:t>
      </w:r>
      <w:proofErr w:type="spellEnd"/>
      <w:r w:rsidRPr="003B73EA">
        <w:rPr>
          <w:rFonts w:ascii="Courier New" w:hAnsi="Courier New" w:cs="Courier New"/>
          <w:color w:val="D4D4D4"/>
          <w:sz w:val="21"/>
          <w:szCs w:val="21"/>
          <w:lang w:val="en-US" w:eastAsia="en-US"/>
        </w:rPr>
        <w:t xml:space="preserve"> = </w:t>
      </w:r>
      <w:proofErr w:type="spellStart"/>
      <w:r w:rsidRPr="003B73EA">
        <w:rPr>
          <w:rFonts w:ascii="Courier New" w:hAnsi="Courier New" w:cs="Courier New"/>
          <w:color w:val="D4D4D4"/>
          <w:sz w:val="21"/>
          <w:szCs w:val="21"/>
          <w:lang w:val="en-US" w:eastAsia="en-US"/>
        </w:rPr>
        <w:t>resultC</w:t>
      </w:r>
      <w:proofErr w:type="spellEnd"/>
    </w:p>
    <w:p w14:paraId="24A4EC1C"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D4D4D4"/>
          <w:sz w:val="21"/>
          <w:szCs w:val="21"/>
          <w:lang w:val="en-US" w:eastAsia="en-US"/>
        </w:rPr>
        <w:t xml:space="preserve">  </w:t>
      </w:r>
      <w:r w:rsidRPr="003B73EA">
        <w:rPr>
          <w:rFonts w:ascii="Courier New" w:hAnsi="Courier New" w:cs="Courier New"/>
          <w:color w:val="C586C0"/>
          <w:sz w:val="21"/>
          <w:szCs w:val="21"/>
          <w:lang w:val="en-US" w:eastAsia="en-US"/>
        </w:rPr>
        <w:t>else</w:t>
      </w:r>
      <w:r w:rsidRPr="003B73EA">
        <w:rPr>
          <w:rFonts w:ascii="Courier New" w:hAnsi="Courier New" w:cs="Courier New"/>
          <w:color w:val="DCDCDC"/>
          <w:sz w:val="21"/>
          <w:szCs w:val="21"/>
          <w:lang w:val="en-US" w:eastAsia="en-US"/>
        </w:rPr>
        <w:t>:</w:t>
      </w:r>
    </w:p>
    <w:p w14:paraId="6602AC36"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D4D4D4"/>
          <w:sz w:val="21"/>
          <w:szCs w:val="21"/>
          <w:lang w:val="en-US" w:eastAsia="en-US"/>
        </w:rPr>
        <w:t>      a=C</w:t>
      </w:r>
      <w:r w:rsidRPr="003B73EA">
        <w:rPr>
          <w:rFonts w:ascii="Courier New" w:hAnsi="Courier New" w:cs="Courier New"/>
          <w:color w:val="DCDCDC"/>
          <w:sz w:val="21"/>
          <w:szCs w:val="21"/>
          <w:lang w:val="en-US" w:eastAsia="en-US"/>
        </w:rPr>
        <w:t>[</w:t>
      </w:r>
      <w:proofErr w:type="spellStart"/>
      <w:r w:rsidRPr="003B73EA">
        <w:rPr>
          <w:rFonts w:ascii="Courier New" w:hAnsi="Courier New" w:cs="Courier New"/>
          <w:color w:val="D4D4D4"/>
          <w:sz w:val="21"/>
          <w:szCs w:val="21"/>
          <w:lang w:val="en-US" w:eastAsia="en-US"/>
        </w:rPr>
        <w:t>i</w:t>
      </w:r>
      <w:proofErr w:type="spellEnd"/>
      <w:r w:rsidRPr="003B73EA">
        <w:rPr>
          <w:rFonts w:ascii="Courier New" w:hAnsi="Courier New" w:cs="Courier New"/>
          <w:color w:val="DCDCDC"/>
          <w:sz w:val="21"/>
          <w:szCs w:val="21"/>
          <w:lang w:val="en-US" w:eastAsia="en-US"/>
        </w:rPr>
        <w:t>]</w:t>
      </w:r>
    </w:p>
    <w:p w14:paraId="0F957CBF"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r w:rsidRPr="003B73EA">
        <w:rPr>
          <w:rFonts w:ascii="Courier New" w:hAnsi="Courier New" w:cs="Courier New"/>
          <w:color w:val="D4D4D4"/>
          <w:sz w:val="21"/>
          <w:szCs w:val="21"/>
          <w:lang w:val="en-US" w:eastAsia="en-US"/>
        </w:rPr>
        <w:t xml:space="preserve">      </w:t>
      </w:r>
      <w:proofErr w:type="spellStart"/>
      <w:r w:rsidRPr="003B73EA">
        <w:rPr>
          <w:rFonts w:ascii="Courier New" w:hAnsi="Courier New" w:cs="Courier New"/>
          <w:color w:val="D4D4D4"/>
          <w:sz w:val="21"/>
          <w:szCs w:val="21"/>
          <w:lang w:val="en-US" w:eastAsia="en-US"/>
        </w:rPr>
        <w:t>resultA</w:t>
      </w:r>
      <w:proofErr w:type="spellEnd"/>
      <w:r w:rsidRPr="003B73EA">
        <w:rPr>
          <w:rFonts w:ascii="Courier New" w:hAnsi="Courier New" w:cs="Courier New"/>
          <w:color w:val="D4D4D4"/>
          <w:sz w:val="21"/>
          <w:szCs w:val="21"/>
          <w:lang w:val="en-US" w:eastAsia="en-US"/>
        </w:rPr>
        <w:t xml:space="preserve"> = </w:t>
      </w:r>
      <w:proofErr w:type="spellStart"/>
      <w:r w:rsidRPr="003B73EA">
        <w:rPr>
          <w:rFonts w:ascii="Courier New" w:hAnsi="Courier New" w:cs="Courier New"/>
          <w:color w:val="D4D4D4"/>
          <w:sz w:val="21"/>
          <w:szCs w:val="21"/>
          <w:lang w:val="en-US" w:eastAsia="en-US"/>
        </w:rPr>
        <w:t>resultC</w:t>
      </w:r>
      <w:proofErr w:type="spellEnd"/>
    </w:p>
    <w:p w14:paraId="3A0590CE" w14:textId="77777777" w:rsidR="003B73EA" w:rsidRPr="003B73EA" w:rsidRDefault="003B73EA" w:rsidP="003B73EA">
      <w:pPr>
        <w:shd w:val="clear" w:color="auto" w:fill="1E1E1E"/>
        <w:spacing w:line="285" w:lineRule="atLeast"/>
        <w:rPr>
          <w:rFonts w:ascii="Courier New" w:hAnsi="Courier New" w:cs="Courier New"/>
          <w:color w:val="D4D4D4"/>
          <w:sz w:val="21"/>
          <w:szCs w:val="21"/>
          <w:lang w:val="en-US" w:eastAsia="en-US"/>
        </w:rPr>
      </w:pPr>
    </w:p>
    <w:p w14:paraId="55A5E7E9" w14:textId="1382FCCE" w:rsidR="003B73EA" w:rsidRPr="003B73EA" w:rsidRDefault="003B73EA" w:rsidP="003B73EA">
      <w:pPr>
        <w:shd w:val="clear" w:color="auto" w:fill="1E1E1E"/>
        <w:spacing w:line="285" w:lineRule="atLeast"/>
        <w:rPr>
          <w:rFonts w:ascii="Courier New" w:hAnsi="Courier New" w:cs="Courier New"/>
          <w:color w:val="D4D4D4"/>
          <w:sz w:val="21"/>
          <w:szCs w:val="21"/>
          <w:lang w:val="es-AR" w:eastAsia="en-US"/>
        </w:rPr>
      </w:pPr>
    </w:p>
    <w:p w14:paraId="1720A454" w14:textId="77777777" w:rsidR="003B73EA" w:rsidRPr="003B73EA" w:rsidRDefault="003B73EA" w:rsidP="003B73EA">
      <w:pPr>
        <w:tabs>
          <w:tab w:val="left" w:pos="1544"/>
        </w:tabs>
        <w:rPr>
          <w:sz w:val="24"/>
          <w:lang w:val="es-AR"/>
        </w:rPr>
      </w:pPr>
    </w:p>
    <w:sectPr w:rsidR="003B73EA" w:rsidRPr="003B73EA" w:rsidSect="00A074A7">
      <w:headerReference w:type="default" r:id="rId14"/>
      <w:footerReference w:type="default" r:id="rId15"/>
      <w:pgSz w:w="11907" w:h="16840" w:code="9"/>
      <w:pgMar w:top="426" w:right="1134" w:bottom="1134" w:left="1701" w:header="720" w:footer="36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0B369" w14:textId="77777777" w:rsidR="003C3F79" w:rsidRDefault="003C3F79">
      <w:r>
        <w:separator/>
      </w:r>
    </w:p>
  </w:endnote>
  <w:endnote w:type="continuationSeparator" w:id="0">
    <w:p w14:paraId="0FDD658C" w14:textId="77777777" w:rsidR="003C3F79" w:rsidRDefault="003C3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8A124" w14:textId="182C00AB" w:rsidR="00CD5C88" w:rsidRDefault="00F76078">
    <w:pPr>
      <w:pStyle w:val="Piedepgina"/>
      <w:rPr>
        <w:lang w:val="es-AR"/>
      </w:rPr>
    </w:pPr>
    <w:r>
      <w:rPr>
        <w:lang w:val="es-AR"/>
      </w:rPr>
      <w:t>ANÁLISIS NUMÉRICO Y CALCULO AVANZADO – 202</w:t>
    </w:r>
    <w:r w:rsidR="0084516C">
      <w:rPr>
        <w:lang w:val="es-AR"/>
      </w:rPr>
      <w:t>4</w:t>
    </w:r>
    <w:r>
      <w:rPr>
        <w:lang w:val="es-AR"/>
      </w:rPr>
      <w:tab/>
      <w:t xml:space="preserve">                  INGENIERÍA INDUSTRIAL </w:t>
    </w:r>
  </w:p>
  <w:p w14:paraId="46BAA79D" w14:textId="77777777" w:rsidR="00CD5C88" w:rsidRDefault="00F76078">
    <w:pPr>
      <w:pStyle w:val="Piedepgina"/>
      <w:rPr>
        <w:lang w:val="es-AR"/>
      </w:rPr>
    </w:pPr>
    <w:r>
      <w:rPr>
        <w:lang w:val="es-AR"/>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8F29B" w14:textId="77777777" w:rsidR="003C3F79" w:rsidRDefault="003C3F79">
      <w:r>
        <w:separator/>
      </w:r>
    </w:p>
  </w:footnote>
  <w:footnote w:type="continuationSeparator" w:id="0">
    <w:p w14:paraId="3EDD6A2E" w14:textId="77777777" w:rsidR="003C3F79" w:rsidRDefault="003C3F7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0F9FE" w14:textId="23069520" w:rsidR="00CD5C88" w:rsidRDefault="00500DA1" w:rsidP="00A06FBB">
    <w:pPr>
      <w:pStyle w:val="Encabezado"/>
      <w:pBdr>
        <w:bottom w:val="single" w:sz="6" w:space="1" w:color="auto"/>
      </w:pBdr>
      <w:rPr>
        <w:rFonts w:ascii="Courier New" w:hAnsi="Courier New" w:cs="Courier New"/>
        <w:sz w:val="28"/>
        <w:lang w:val="es-AR"/>
      </w:rPr>
    </w:pPr>
    <w:r>
      <w:rPr>
        <w:rFonts w:ascii="Courier New" w:hAnsi="Courier New" w:cs="Courier New"/>
        <w:sz w:val="28"/>
        <w:lang w:val="es-AR"/>
      </w:rPr>
      <w:t>Alumno:</w:t>
    </w:r>
    <w:r w:rsidR="00F76078" w:rsidRPr="000F74D5">
      <w:rPr>
        <w:rFonts w:ascii="Courier New" w:hAnsi="Courier New" w:cs="Courier New"/>
        <w:sz w:val="28"/>
        <w:lang w:val="es-AR"/>
      </w:rPr>
      <w:tab/>
    </w:r>
    <w:proofErr w:type="spellStart"/>
    <w:r>
      <w:rPr>
        <w:rFonts w:ascii="Courier New" w:hAnsi="Courier New" w:cs="Courier New"/>
        <w:sz w:val="28"/>
        <w:lang w:val="es-AR"/>
      </w:rPr>
      <w:t>Agustin</w:t>
    </w:r>
    <w:proofErr w:type="spellEnd"/>
    <w:r>
      <w:rPr>
        <w:rFonts w:ascii="Courier New" w:hAnsi="Courier New" w:cs="Courier New"/>
        <w:sz w:val="28"/>
        <w:lang w:val="es-AR"/>
      </w:rPr>
      <w:t xml:space="preserve"> Del valle              </w:t>
    </w:r>
    <w:r w:rsidR="00F76078" w:rsidRPr="000F74D5">
      <w:rPr>
        <w:rFonts w:ascii="Courier New" w:hAnsi="Courier New" w:cs="Courier New"/>
        <w:sz w:val="28"/>
        <w:lang w:val="es-AR"/>
      </w:rPr>
      <w:t>Legajo:</w:t>
    </w:r>
    <w:r>
      <w:rPr>
        <w:rFonts w:ascii="Courier New" w:hAnsi="Courier New" w:cs="Courier New"/>
        <w:sz w:val="28"/>
        <w:lang w:val="es-AR"/>
      </w:rPr>
      <w:t>1606918</w:t>
    </w:r>
    <w:r w:rsidR="00F76078" w:rsidRPr="000F74D5">
      <w:rPr>
        <w:rFonts w:ascii="Courier New" w:hAnsi="Courier New" w:cs="Courier New"/>
        <w:sz w:val="28"/>
        <w:lang w:val="es-AR"/>
      </w:rPr>
      <w:t xml:space="preserve">             </w:t>
    </w:r>
  </w:p>
  <w:p w14:paraId="28E34E1B" w14:textId="77777777" w:rsidR="00CD5C88" w:rsidRPr="000F74D5" w:rsidRDefault="00CD5C88" w:rsidP="00A06FBB">
    <w:pPr>
      <w:pStyle w:val="Encabezado"/>
      <w:rPr>
        <w:rFonts w:ascii="Courier New" w:hAnsi="Courier New" w:cs="Courier New"/>
        <w:sz w:val="28"/>
        <w:lang w:val="es-AR"/>
      </w:rPr>
    </w:pPr>
  </w:p>
  <w:p w14:paraId="33382A91" w14:textId="77777777" w:rsidR="00CD5C88" w:rsidRDefault="00CD5C8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29A"/>
    <w:multiLevelType w:val="hybridMultilevel"/>
    <w:tmpl w:val="1AE2CA1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20614FB0"/>
    <w:multiLevelType w:val="hybridMultilevel"/>
    <w:tmpl w:val="9C76E4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2C32833"/>
    <w:multiLevelType w:val="hybridMultilevel"/>
    <w:tmpl w:val="BA2CA894"/>
    <w:lvl w:ilvl="0" w:tplc="8CF04C18">
      <w:start w:val="1"/>
      <w:numFmt w:val="decimal"/>
      <w:lvlText w:val="%1."/>
      <w:lvlJc w:val="left"/>
      <w:pPr>
        <w:ind w:left="360" w:hanging="360"/>
      </w:pPr>
      <w:rPr>
        <w:rFonts w:hint="default"/>
        <w:strike w:val="0"/>
        <w:dstrike w:val="0"/>
        <w:vertAlign w:val="superscrip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4DA903E5"/>
    <w:multiLevelType w:val="hybridMultilevel"/>
    <w:tmpl w:val="41248E0E"/>
    <w:lvl w:ilvl="0" w:tplc="2C0A0001">
      <w:start w:val="1"/>
      <w:numFmt w:val="bullet"/>
      <w:lvlText w:val=""/>
      <w:lvlJc w:val="left"/>
      <w:pPr>
        <w:ind w:left="720" w:hanging="360"/>
      </w:pPr>
      <w:rPr>
        <w:rFonts w:ascii="Symbol" w:hAnsi="Symbol" w:hint="default"/>
      </w:rPr>
    </w:lvl>
    <w:lvl w:ilvl="1" w:tplc="2C0A000B">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A890C1C"/>
    <w:multiLevelType w:val="hybridMultilevel"/>
    <w:tmpl w:val="22F6ACFE"/>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52D0863"/>
    <w:multiLevelType w:val="hybridMultilevel"/>
    <w:tmpl w:val="74985D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A98"/>
    <w:rsid w:val="000E32E9"/>
    <w:rsid w:val="002979EE"/>
    <w:rsid w:val="003430FE"/>
    <w:rsid w:val="003B73EA"/>
    <w:rsid w:val="003C3F79"/>
    <w:rsid w:val="00440704"/>
    <w:rsid w:val="00487256"/>
    <w:rsid w:val="004B4A98"/>
    <w:rsid w:val="00500DA1"/>
    <w:rsid w:val="0055590F"/>
    <w:rsid w:val="005B18F0"/>
    <w:rsid w:val="005F4B30"/>
    <w:rsid w:val="006300C3"/>
    <w:rsid w:val="006A0374"/>
    <w:rsid w:val="00703CE0"/>
    <w:rsid w:val="0084284A"/>
    <w:rsid w:val="0084516C"/>
    <w:rsid w:val="00A074A7"/>
    <w:rsid w:val="00B63593"/>
    <w:rsid w:val="00BC47E9"/>
    <w:rsid w:val="00CD5C88"/>
    <w:rsid w:val="00DD26FE"/>
    <w:rsid w:val="00E41DA2"/>
    <w:rsid w:val="00F62462"/>
    <w:rsid w:val="00F760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DAE8E6"/>
  <w15:chartTrackingRefBased/>
  <w15:docId w15:val="{49023A8B-EC5B-4D9E-A91A-C11417B5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A9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qFormat/>
    <w:rsid w:val="004B4A98"/>
    <w:pPr>
      <w:keepNext/>
      <w:spacing w:before="240" w:after="60"/>
      <w:outlineLvl w:val="1"/>
    </w:pPr>
    <w:rPr>
      <w:rFonts w:ascii="Arial" w:hAnsi="Arial"/>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4B4A98"/>
    <w:rPr>
      <w:rFonts w:ascii="Arial" w:eastAsia="Times New Roman" w:hAnsi="Arial" w:cs="Times New Roman"/>
      <w:b/>
      <w:i/>
      <w:sz w:val="24"/>
      <w:szCs w:val="20"/>
      <w:lang w:val="es-ES" w:eastAsia="es-ES"/>
    </w:rPr>
  </w:style>
  <w:style w:type="paragraph" w:styleId="Textoindependiente">
    <w:name w:val="Body Text"/>
    <w:basedOn w:val="Normal"/>
    <w:link w:val="TextoindependienteCar"/>
    <w:semiHidden/>
    <w:rsid w:val="004B4A98"/>
    <w:pPr>
      <w:jc w:val="both"/>
    </w:pPr>
    <w:rPr>
      <w:sz w:val="24"/>
    </w:rPr>
  </w:style>
  <w:style w:type="character" w:customStyle="1" w:styleId="TextoindependienteCar">
    <w:name w:val="Texto independiente Car"/>
    <w:basedOn w:val="Fuentedeprrafopredeter"/>
    <w:link w:val="Textoindependiente"/>
    <w:semiHidden/>
    <w:rsid w:val="004B4A98"/>
    <w:rPr>
      <w:rFonts w:ascii="Times New Roman" w:eastAsia="Times New Roman" w:hAnsi="Times New Roman" w:cs="Times New Roman"/>
      <w:sz w:val="24"/>
      <w:szCs w:val="20"/>
      <w:lang w:val="es-ES" w:eastAsia="es-ES"/>
    </w:rPr>
  </w:style>
  <w:style w:type="paragraph" w:styleId="Encabezado">
    <w:name w:val="header"/>
    <w:basedOn w:val="Normal"/>
    <w:link w:val="EncabezadoCar"/>
    <w:semiHidden/>
    <w:rsid w:val="004B4A98"/>
    <w:pPr>
      <w:tabs>
        <w:tab w:val="center" w:pos="4419"/>
        <w:tab w:val="right" w:pos="8838"/>
      </w:tabs>
    </w:pPr>
  </w:style>
  <w:style w:type="character" w:customStyle="1" w:styleId="EncabezadoCar">
    <w:name w:val="Encabezado Car"/>
    <w:basedOn w:val="Fuentedeprrafopredeter"/>
    <w:link w:val="Encabezado"/>
    <w:semiHidden/>
    <w:rsid w:val="004B4A98"/>
    <w:rPr>
      <w:rFonts w:ascii="Times New Roman" w:eastAsia="Times New Roman" w:hAnsi="Times New Roman" w:cs="Times New Roman"/>
      <w:sz w:val="20"/>
      <w:szCs w:val="20"/>
      <w:lang w:val="es-ES" w:eastAsia="es-ES"/>
    </w:rPr>
  </w:style>
  <w:style w:type="paragraph" w:styleId="Piedepgina">
    <w:name w:val="footer"/>
    <w:basedOn w:val="Normal"/>
    <w:link w:val="PiedepginaCar"/>
    <w:semiHidden/>
    <w:rsid w:val="004B4A98"/>
    <w:pPr>
      <w:tabs>
        <w:tab w:val="center" w:pos="4419"/>
        <w:tab w:val="right" w:pos="8838"/>
      </w:tabs>
    </w:pPr>
  </w:style>
  <w:style w:type="character" w:customStyle="1" w:styleId="PiedepginaCar">
    <w:name w:val="Pie de página Car"/>
    <w:basedOn w:val="Fuentedeprrafopredeter"/>
    <w:link w:val="Piedepgina"/>
    <w:semiHidden/>
    <w:rsid w:val="004B4A98"/>
    <w:rPr>
      <w:rFonts w:ascii="Times New Roman" w:eastAsia="Times New Roman" w:hAnsi="Times New Roman" w:cs="Times New Roman"/>
      <w:sz w:val="20"/>
      <w:szCs w:val="20"/>
      <w:lang w:val="es-ES" w:eastAsia="es-ES"/>
    </w:rPr>
  </w:style>
  <w:style w:type="table" w:styleId="Tablaconcuadrcula">
    <w:name w:val="Table Grid"/>
    <w:basedOn w:val="Tablanormal"/>
    <w:uiPriority w:val="59"/>
    <w:rsid w:val="004B4A98"/>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4A98"/>
    <w:pPr>
      <w:autoSpaceDE w:val="0"/>
      <w:autoSpaceDN w:val="0"/>
      <w:adjustRightInd w:val="0"/>
      <w:spacing w:after="0" w:line="240" w:lineRule="auto"/>
    </w:pPr>
    <w:rPr>
      <w:rFonts w:ascii="Times New Roman" w:eastAsia="Times New Roman" w:hAnsi="Times New Roman" w:cs="Times New Roman"/>
      <w:color w:val="000000"/>
      <w:sz w:val="24"/>
      <w:szCs w:val="24"/>
      <w:lang w:eastAsia="es-AR"/>
    </w:rPr>
  </w:style>
  <w:style w:type="paragraph" w:styleId="Prrafodelista">
    <w:name w:val="List Paragraph"/>
    <w:basedOn w:val="Normal"/>
    <w:uiPriority w:val="34"/>
    <w:qFormat/>
    <w:rsid w:val="004B4A98"/>
    <w:pPr>
      <w:spacing w:after="200" w:line="276" w:lineRule="auto"/>
      <w:ind w:left="720"/>
      <w:contextualSpacing/>
    </w:pPr>
    <w:rPr>
      <w:rFonts w:asciiTheme="minorHAnsi" w:eastAsiaTheme="minorHAnsi" w:hAnsiTheme="minorHAnsi" w:cstheme="minorBidi"/>
      <w:sz w:val="22"/>
      <w:szCs w:val="22"/>
      <w:lang w:val="es-AR" w:eastAsia="en-US"/>
    </w:rPr>
  </w:style>
  <w:style w:type="paragraph" w:customStyle="1" w:styleId="partials-fdk06z-0">
    <w:name w:val="partials-fdk06z-0"/>
    <w:basedOn w:val="Normal"/>
    <w:rsid w:val="004B4A98"/>
    <w:pPr>
      <w:spacing w:before="100" w:beforeAutospacing="1" w:after="100" w:afterAutospacing="1"/>
    </w:pPr>
    <w:rPr>
      <w:sz w:val="24"/>
      <w:szCs w:val="24"/>
      <w:lang w:val="es-AR" w:eastAsia="es-AR"/>
    </w:rPr>
  </w:style>
  <w:style w:type="character" w:styleId="Textoennegrita">
    <w:name w:val="Strong"/>
    <w:basedOn w:val="Fuentedeprrafopredeter"/>
    <w:uiPriority w:val="22"/>
    <w:qFormat/>
    <w:rsid w:val="004B4A98"/>
    <w:rPr>
      <w:b/>
      <w:bCs/>
    </w:rPr>
  </w:style>
  <w:style w:type="character" w:styleId="Textodelmarcadordeposicin">
    <w:name w:val="Placeholder Text"/>
    <w:basedOn w:val="Fuentedeprrafopredeter"/>
    <w:uiPriority w:val="99"/>
    <w:semiHidden/>
    <w:rsid w:val="00E41D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44307">
      <w:bodyDiv w:val="1"/>
      <w:marLeft w:val="0"/>
      <w:marRight w:val="0"/>
      <w:marTop w:val="0"/>
      <w:marBottom w:val="0"/>
      <w:divBdr>
        <w:top w:val="none" w:sz="0" w:space="0" w:color="auto"/>
        <w:left w:val="none" w:sz="0" w:space="0" w:color="auto"/>
        <w:bottom w:val="none" w:sz="0" w:space="0" w:color="auto"/>
        <w:right w:val="none" w:sz="0" w:space="0" w:color="auto"/>
      </w:divBdr>
      <w:divsChild>
        <w:div w:id="215970490">
          <w:marLeft w:val="0"/>
          <w:marRight w:val="0"/>
          <w:marTop w:val="0"/>
          <w:marBottom w:val="0"/>
          <w:divBdr>
            <w:top w:val="none" w:sz="0" w:space="0" w:color="auto"/>
            <w:left w:val="none" w:sz="0" w:space="0" w:color="auto"/>
            <w:bottom w:val="none" w:sz="0" w:space="0" w:color="auto"/>
            <w:right w:val="none" w:sz="0" w:space="0" w:color="auto"/>
          </w:divBdr>
          <w:divsChild>
            <w:div w:id="2275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7990">
      <w:bodyDiv w:val="1"/>
      <w:marLeft w:val="0"/>
      <w:marRight w:val="0"/>
      <w:marTop w:val="0"/>
      <w:marBottom w:val="0"/>
      <w:divBdr>
        <w:top w:val="none" w:sz="0" w:space="0" w:color="auto"/>
        <w:left w:val="none" w:sz="0" w:space="0" w:color="auto"/>
        <w:bottom w:val="none" w:sz="0" w:space="0" w:color="auto"/>
        <w:right w:val="none" w:sz="0" w:space="0" w:color="auto"/>
      </w:divBdr>
      <w:divsChild>
        <w:div w:id="1473670455">
          <w:marLeft w:val="0"/>
          <w:marRight w:val="0"/>
          <w:marTop w:val="0"/>
          <w:marBottom w:val="0"/>
          <w:divBdr>
            <w:top w:val="none" w:sz="0" w:space="0" w:color="auto"/>
            <w:left w:val="none" w:sz="0" w:space="0" w:color="auto"/>
            <w:bottom w:val="none" w:sz="0" w:space="0" w:color="auto"/>
            <w:right w:val="none" w:sz="0" w:space="0" w:color="auto"/>
          </w:divBdr>
          <w:divsChild>
            <w:div w:id="9405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3497">
      <w:bodyDiv w:val="1"/>
      <w:marLeft w:val="0"/>
      <w:marRight w:val="0"/>
      <w:marTop w:val="0"/>
      <w:marBottom w:val="0"/>
      <w:divBdr>
        <w:top w:val="none" w:sz="0" w:space="0" w:color="auto"/>
        <w:left w:val="none" w:sz="0" w:space="0" w:color="auto"/>
        <w:bottom w:val="none" w:sz="0" w:space="0" w:color="auto"/>
        <w:right w:val="none" w:sz="0" w:space="0" w:color="auto"/>
      </w:divBdr>
      <w:divsChild>
        <w:div w:id="1246495638">
          <w:marLeft w:val="0"/>
          <w:marRight w:val="0"/>
          <w:marTop w:val="0"/>
          <w:marBottom w:val="0"/>
          <w:divBdr>
            <w:top w:val="none" w:sz="0" w:space="0" w:color="auto"/>
            <w:left w:val="none" w:sz="0" w:space="0" w:color="auto"/>
            <w:bottom w:val="none" w:sz="0" w:space="0" w:color="auto"/>
            <w:right w:val="none" w:sz="0" w:space="0" w:color="auto"/>
          </w:divBdr>
          <w:divsChild>
            <w:div w:id="1096443535">
              <w:marLeft w:val="0"/>
              <w:marRight w:val="0"/>
              <w:marTop w:val="0"/>
              <w:marBottom w:val="0"/>
              <w:divBdr>
                <w:top w:val="none" w:sz="0" w:space="0" w:color="auto"/>
                <w:left w:val="none" w:sz="0" w:space="0" w:color="auto"/>
                <w:bottom w:val="none" w:sz="0" w:space="0" w:color="auto"/>
                <w:right w:val="none" w:sz="0" w:space="0" w:color="auto"/>
              </w:divBdr>
            </w:div>
            <w:div w:id="499656666">
              <w:marLeft w:val="0"/>
              <w:marRight w:val="0"/>
              <w:marTop w:val="0"/>
              <w:marBottom w:val="0"/>
              <w:divBdr>
                <w:top w:val="none" w:sz="0" w:space="0" w:color="auto"/>
                <w:left w:val="none" w:sz="0" w:space="0" w:color="auto"/>
                <w:bottom w:val="none" w:sz="0" w:space="0" w:color="auto"/>
                <w:right w:val="none" w:sz="0" w:space="0" w:color="auto"/>
              </w:divBdr>
            </w:div>
            <w:div w:id="1760638020">
              <w:marLeft w:val="0"/>
              <w:marRight w:val="0"/>
              <w:marTop w:val="0"/>
              <w:marBottom w:val="0"/>
              <w:divBdr>
                <w:top w:val="none" w:sz="0" w:space="0" w:color="auto"/>
                <w:left w:val="none" w:sz="0" w:space="0" w:color="auto"/>
                <w:bottom w:val="none" w:sz="0" w:space="0" w:color="auto"/>
                <w:right w:val="none" w:sz="0" w:space="0" w:color="auto"/>
              </w:divBdr>
            </w:div>
            <w:div w:id="482281021">
              <w:marLeft w:val="0"/>
              <w:marRight w:val="0"/>
              <w:marTop w:val="0"/>
              <w:marBottom w:val="0"/>
              <w:divBdr>
                <w:top w:val="none" w:sz="0" w:space="0" w:color="auto"/>
                <w:left w:val="none" w:sz="0" w:space="0" w:color="auto"/>
                <w:bottom w:val="none" w:sz="0" w:space="0" w:color="auto"/>
                <w:right w:val="none" w:sz="0" w:space="0" w:color="auto"/>
              </w:divBdr>
            </w:div>
            <w:div w:id="1430201861">
              <w:marLeft w:val="0"/>
              <w:marRight w:val="0"/>
              <w:marTop w:val="0"/>
              <w:marBottom w:val="0"/>
              <w:divBdr>
                <w:top w:val="none" w:sz="0" w:space="0" w:color="auto"/>
                <w:left w:val="none" w:sz="0" w:space="0" w:color="auto"/>
                <w:bottom w:val="none" w:sz="0" w:space="0" w:color="auto"/>
                <w:right w:val="none" w:sz="0" w:space="0" w:color="auto"/>
              </w:divBdr>
            </w:div>
            <w:div w:id="863176143">
              <w:marLeft w:val="0"/>
              <w:marRight w:val="0"/>
              <w:marTop w:val="0"/>
              <w:marBottom w:val="0"/>
              <w:divBdr>
                <w:top w:val="none" w:sz="0" w:space="0" w:color="auto"/>
                <w:left w:val="none" w:sz="0" w:space="0" w:color="auto"/>
                <w:bottom w:val="none" w:sz="0" w:space="0" w:color="auto"/>
                <w:right w:val="none" w:sz="0" w:space="0" w:color="auto"/>
              </w:divBdr>
            </w:div>
            <w:div w:id="1316183155">
              <w:marLeft w:val="0"/>
              <w:marRight w:val="0"/>
              <w:marTop w:val="0"/>
              <w:marBottom w:val="0"/>
              <w:divBdr>
                <w:top w:val="none" w:sz="0" w:space="0" w:color="auto"/>
                <w:left w:val="none" w:sz="0" w:space="0" w:color="auto"/>
                <w:bottom w:val="none" w:sz="0" w:space="0" w:color="auto"/>
                <w:right w:val="none" w:sz="0" w:space="0" w:color="auto"/>
              </w:divBdr>
            </w:div>
            <w:div w:id="1193615088">
              <w:marLeft w:val="0"/>
              <w:marRight w:val="0"/>
              <w:marTop w:val="0"/>
              <w:marBottom w:val="0"/>
              <w:divBdr>
                <w:top w:val="none" w:sz="0" w:space="0" w:color="auto"/>
                <w:left w:val="none" w:sz="0" w:space="0" w:color="auto"/>
                <w:bottom w:val="none" w:sz="0" w:space="0" w:color="auto"/>
                <w:right w:val="none" w:sz="0" w:space="0" w:color="auto"/>
              </w:divBdr>
            </w:div>
            <w:div w:id="1916435034">
              <w:marLeft w:val="0"/>
              <w:marRight w:val="0"/>
              <w:marTop w:val="0"/>
              <w:marBottom w:val="0"/>
              <w:divBdr>
                <w:top w:val="none" w:sz="0" w:space="0" w:color="auto"/>
                <w:left w:val="none" w:sz="0" w:space="0" w:color="auto"/>
                <w:bottom w:val="none" w:sz="0" w:space="0" w:color="auto"/>
                <w:right w:val="none" w:sz="0" w:space="0" w:color="auto"/>
              </w:divBdr>
            </w:div>
            <w:div w:id="1838378865">
              <w:marLeft w:val="0"/>
              <w:marRight w:val="0"/>
              <w:marTop w:val="0"/>
              <w:marBottom w:val="0"/>
              <w:divBdr>
                <w:top w:val="none" w:sz="0" w:space="0" w:color="auto"/>
                <w:left w:val="none" w:sz="0" w:space="0" w:color="auto"/>
                <w:bottom w:val="none" w:sz="0" w:space="0" w:color="auto"/>
                <w:right w:val="none" w:sz="0" w:space="0" w:color="auto"/>
              </w:divBdr>
            </w:div>
            <w:div w:id="2075930234">
              <w:marLeft w:val="0"/>
              <w:marRight w:val="0"/>
              <w:marTop w:val="0"/>
              <w:marBottom w:val="0"/>
              <w:divBdr>
                <w:top w:val="none" w:sz="0" w:space="0" w:color="auto"/>
                <w:left w:val="none" w:sz="0" w:space="0" w:color="auto"/>
                <w:bottom w:val="none" w:sz="0" w:space="0" w:color="auto"/>
                <w:right w:val="none" w:sz="0" w:space="0" w:color="auto"/>
              </w:divBdr>
            </w:div>
            <w:div w:id="317924710">
              <w:marLeft w:val="0"/>
              <w:marRight w:val="0"/>
              <w:marTop w:val="0"/>
              <w:marBottom w:val="0"/>
              <w:divBdr>
                <w:top w:val="none" w:sz="0" w:space="0" w:color="auto"/>
                <w:left w:val="none" w:sz="0" w:space="0" w:color="auto"/>
                <w:bottom w:val="none" w:sz="0" w:space="0" w:color="auto"/>
                <w:right w:val="none" w:sz="0" w:space="0" w:color="auto"/>
              </w:divBdr>
            </w:div>
            <w:div w:id="15283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9739">
      <w:bodyDiv w:val="1"/>
      <w:marLeft w:val="0"/>
      <w:marRight w:val="0"/>
      <w:marTop w:val="0"/>
      <w:marBottom w:val="0"/>
      <w:divBdr>
        <w:top w:val="none" w:sz="0" w:space="0" w:color="auto"/>
        <w:left w:val="none" w:sz="0" w:space="0" w:color="auto"/>
        <w:bottom w:val="none" w:sz="0" w:space="0" w:color="auto"/>
        <w:right w:val="none" w:sz="0" w:space="0" w:color="auto"/>
      </w:divBdr>
      <w:divsChild>
        <w:div w:id="1951662348">
          <w:marLeft w:val="0"/>
          <w:marRight w:val="0"/>
          <w:marTop w:val="0"/>
          <w:marBottom w:val="0"/>
          <w:divBdr>
            <w:top w:val="none" w:sz="0" w:space="0" w:color="auto"/>
            <w:left w:val="none" w:sz="0" w:space="0" w:color="auto"/>
            <w:bottom w:val="none" w:sz="0" w:space="0" w:color="auto"/>
            <w:right w:val="none" w:sz="0" w:space="0" w:color="auto"/>
          </w:divBdr>
          <w:divsChild>
            <w:div w:id="17484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7678">
      <w:bodyDiv w:val="1"/>
      <w:marLeft w:val="0"/>
      <w:marRight w:val="0"/>
      <w:marTop w:val="0"/>
      <w:marBottom w:val="0"/>
      <w:divBdr>
        <w:top w:val="none" w:sz="0" w:space="0" w:color="auto"/>
        <w:left w:val="none" w:sz="0" w:space="0" w:color="auto"/>
        <w:bottom w:val="none" w:sz="0" w:space="0" w:color="auto"/>
        <w:right w:val="none" w:sz="0" w:space="0" w:color="auto"/>
      </w:divBdr>
      <w:divsChild>
        <w:div w:id="549995354">
          <w:marLeft w:val="0"/>
          <w:marRight w:val="0"/>
          <w:marTop w:val="0"/>
          <w:marBottom w:val="0"/>
          <w:divBdr>
            <w:top w:val="none" w:sz="0" w:space="0" w:color="auto"/>
            <w:left w:val="none" w:sz="0" w:space="0" w:color="auto"/>
            <w:bottom w:val="none" w:sz="0" w:space="0" w:color="auto"/>
            <w:right w:val="none" w:sz="0" w:space="0" w:color="auto"/>
          </w:divBdr>
          <w:divsChild>
            <w:div w:id="1300454573">
              <w:marLeft w:val="0"/>
              <w:marRight w:val="0"/>
              <w:marTop w:val="0"/>
              <w:marBottom w:val="0"/>
              <w:divBdr>
                <w:top w:val="none" w:sz="0" w:space="0" w:color="auto"/>
                <w:left w:val="none" w:sz="0" w:space="0" w:color="auto"/>
                <w:bottom w:val="none" w:sz="0" w:space="0" w:color="auto"/>
                <w:right w:val="none" w:sz="0" w:space="0" w:color="auto"/>
              </w:divBdr>
            </w:div>
            <w:div w:id="1922792142">
              <w:marLeft w:val="0"/>
              <w:marRight w:val="0"/>
              <w:marTop w:val="0"/>
              <w:marBottom w:val="0"/>
              <w:divBdr>
                <w:top w:val="none" w:sz="0" w:space="0" w:color="auto"/>
                <w:left w:val="none" w:sz="0" w:space="0" w:color="auto"/>
                <w:bottom w:val="none" w:sz="0" w:space="0" w:color="auto"/>
                <w:right w:val="none" w:sz="0" w:space="0" w:color="auto"/>
              </w:divBdr>
            </w:div>
            <w:div w:id="1670710989">
              <w:marLeft w:val="0"/>
              <w:marRight w:val="0"/>
              <w:marTop w:val="0"/>
              <w:marBottom w:val="0"/>
              <w:divBdr>
                <w:top w:val="none" w:sz="0" w:space="0" w:color="auto"/>
                <w:left w:val="none" w:sz="0" w:space="0" w:color="auto"/>
                <w:bottom w:val="none" w:sz="0" w:space="0" w:color="auto"/>
                <w:right w:val="none" w:sz="0" w:space="0" w:color="auto"/>
              </w:divBdr>
            </w:div>
            <w:div w:id="1695425221">
              <w:marLeft w:val="0"/>
              <w:marRight w:val="0"/>
              <w:marTop w:val="0"/>
              <w:marBottom w:val="0"/>
              <w:divBdr>
                <w:top w:val="none" w:sz="0" w:space="0" w:color="auto"/>
                <w:left w:val="none" w:sz="0" w:space="0" w:color="auto"/>
                <w:bottom w:val="none" w:sz="0" w:space="0" w:color="auto"/>
                <w:right w:val="none" w:sz="0" w:space="0" w:color="auto"/>
              </w:divBdr>
            </w:div>
            <w:div w:id="2069255829">
              <w:marLeft w:val="0"/>
              <w:marRight w:val="0"/>
              <w:marTop w:val="0"/>
              <w:marBottom w:val="0"/>
              <w:divBdr>
                <w:top w:val="none" w:sz="0" w:space="0" w:color="auto"/>
                <w:left w:val="none" w:sz="0" w:space="0" w:color="auto"/>
                <w:bottom w:val="none" w:sz="0" w:space="0" w:color="auto"/>
                <w:right w:val="none" w:sz="0" w:space="0" w:color="auto"/>
              </w:divBdr>
            </w:div>
            <w:div w:id="788279758">
              <w:marLeft w:val="0"/>
              <w:marRight w:val="0"/>
              <w:marTop w:val="0"/>
              <w:marBottom w:val="0"/>
              <w:divBdr>
                <w:top w:val="none" w:sz="0" w:space="0" w:color="auto"/>
                <w:left w:val="none" w:sz="0" w:space="0" w:color="auto"/>
                <w:bottom w:val="none" w:sz="0" w:space="0" w:color="auto"/>
                <w:right w:val="none" w:sz="0" w:space="0" w:color="auto"/>
              </w:divBdr>
            </w:div>
            <w:div w:id="14395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546">
      <w:bodyDiv w:val="1"/>
      <w:marLeft w:val="0"/>
      <w:marRight w:val="0"/>
      <w:marTop w:val="0"/>
      <w:marBottom w:val="0"/>
      <w:divBdr>
        <w:top w:val="none" w:sz="0" w:space="0" w:color="auto"/>
        <w:left w:val="none" w:sz="0" w:space="0" w:color="auto"/>
        <w:bottom w:val="none" w:sz="0" w:space="0" w:color="auto"/>
        <w:right w:val="none" w:sz="0" w:space="0" w:color="auto"/>
      </w:divBdr>
      <w:divsChild>
        <w:div w:id="2048138588">
          <w:marLeft w:val="0"/>
          <w:marRight w:val="0"/>
          <w:marTop w:val="0"/>
          <w:marBottom w:val="0"/>
          <w:divBdr>
            <w:top w:val="none" w:sz="0" w:space="0" w:color="auto"/>
            <w:left w:val="none" w:sz="0" w:space="0" w:color="auto"/>
            <w:bottom w:val="none" w:sz="0" w:space="0" w:color="auto"/>
            <w:right w:val="none" w:sz="0" w:space="0" w:color="auto"/>
          </w:divBdr>
          <w:divsChild>
            <w:div w:id="1020273902">
              <w:marLeft w:val="0"/>
              <w:marRight w:val="0"/>
              <w:marTop w:val="0"/>
              <w:marBottom w:val="0"/>
              <w:divBdr>
                <w:top w:val="none" w:sz="0" w:space="0" w:color="auto"/>
                <w:left w:val="none" w:sz="0" w:space="0" w:color="auto"/>
                <w:bottom w:val="none" w:sz="0" w:space="0" w:color="auto"/>
                <w:right w:val="none" w:sz="0" w:space="0" w:color="auto"/>
              </w:divBdr>
            </w:div>
            <w:div w:id="1679044441">
              <w:marLeft w:val="0"/>
              <w:marRight w:val="0"/>
              <w:marTop w:val="0"/>
              <w:marBottom w:val="0"/>
              <w:divBdr>
                <w:top w:val="none" w:sz="0" w:space="0" w:color="auto"/>
                <w:left w:val="none" w:sz="0" w:space="0" w:color="auto"/>
                <w:bottom w:val="none" w:sz="0" w:space="0" w:color="auto"/>
                <w:right w:val="none" w:sz="0" w:space="0" w:color="auto"/>
              </w:divBdr>
            </w:div>
            <w:div w:id="231040489">
              <w:marLeft w:val="0"/>
              <w:marRight w:val="0"/>
              <w:marTop w:val="0"/>
              <w:marBottom w:val="0"/>
              <w:divBdr>
                <w:top w:val="none" w:sz="0" w:space="0" w:color="auto"/>
                <w:left w:val="none" w:sz="0" w:space="0" w:color="auto"/>
                <w:bottom w:val="none" w:sz="0" w:space="0" w:color="auto"/>
                <w:right w:val="none" w:sz="0" w:space="0" w:color="auto"/>
              </w:divBdr>
            </w:div>
            <w:div w:id="1315333090">
              <w:marLeft w:val="0"/>
              <w:marRight w:val="0"/>
              <w:marTop w:val="0"/>
              <w:marBottom w:val="0"/>
              <w:divBdr>
                <w:top w:val="none" w:sz="0" w:space="0" w:color="auto"/>
                <w:left w:val="none" w:sz="0" w:space="0" w:color="auto"/>
                <w:bottom w:val="none" w:sz="0" w:space="0" w:color="auto"/>
                <w:right w:val="none" w:sz="0" w:space="0" w:color="auto"/>
              </w:divBdr>
            </w:div>
            <w:div w:id="2054426034">
              <w:marLeft w:val="0"/>
              <w:marRight w:val="0"/>
              <w:marTop w:val="0"/>
              <w:marBottom w:val="0"/>
              <w:divBdr>
                <w:top w:val="none" w:sz="0" w:space="0" w:color="auto"/>
                <w:left w:val="none" w:sz="0" w:space="0" w:color="auto"/>
                <w:bottom w:val="none" w:sz="0" w:space="0" w:color="auto"/>
                <w:right w:val="none" w:sz="0" w:space="0" w:color="auto"/>
              </w:divBdr>
            </w:div>
            <w:div w:id="21440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7463">
      <w:bodyDiv w:val="1"/>
      <w:marLeft w:val="0"/>
      <w:marRight w:val="0"/>
      <w:marTop w:val="0"/>
      <w:marBottom w:val="0"/>
      <w:divBdr>
        <w:top w:val="none" w:sz="0" w:space="0" w:color="auto"/>
        <w:left w:val="none" w:sz="0" w:space="0" w:color="auto"/>
        <w:bottom w:val="none" w:sz="0" w:space="0" w:color="auto"/>
        <w:right w:val="none" w:sz="0" w:space="0" w:color="auto"/>
      </w:divBdr>
      <w:divsChild>
        <w:div w:id="1150171694">
          <w:marLeft w:val="0"/>
          <w:marRight w:val="0"/>
          <w:marTop w:val="0"/>
          <w:marBottom w:val="0"/>
          <w:divBdr>
            <w:top w:val="none" w:sz="0" w:space="0" w:color="auto"/>
            <w:left w:val="none" w:sz="0" w:space="0" w:color="auto"/>
            <w:bottom w:val="none" w:sz="0" w:space="0" w:color="auto"/>
            <w:right w:val="none" w:sz="0" w:space="0" w:color="auto"/>
          </w:divBdr>
          <w:divsChild>
            <w:div w:id="107168383">
              <w:marLeft w:val="0"/>
              <w:marRight w:val="0"/>
              <w:marTop w:val="0"/>
              <w:marBottom w:val="0"/>
              <w:divBdr>
                <w:top w:val="none" w:sz="0" w:space="0" w:color="auto"/>
                <w:left w:val="none" w:sz="0" w:space="0" w:color="auto"/>
                <w:bottom w:val="none" w:sz="0" w:space="0" w:color="auto"/>
                <w:right w:val="none" w:sz="0" w:space="0" w:color="auto"/>
              </w:divBdr>
            </w:div>
            <w:div w:id="781415640">
              <w:marLeft w:val="0"/>
              <w:marRight w:val="0"/>
              <w:marTop w:val="0"/>
              <w:marBottom w:val="0"/>
              <w:divBdr>
                <w:top w:val="none" w:sz="0" w:space="0" w:color="auto"/>
                <w:left w:val="none" w:sz="0" w:space="0" w:color="auto"/>
                <w:bottom w:val="none" w:sz="0" w:space="0" w:color="auto"/>
                <w:right w:val="none" w:sz="0" w:space="0" w:color="auto"/>
              </w:divBdr>
            </w:div>
            <w:div w:id="611324004">
              <w:marLeft w:val="0"/>
              <w:marRight w:val="0"/>
              <w:marTop w:val="0"/>
              <w:marBottom w:val="0"/>
              <w:divBdr>
                <w:top w:val="none" w:sz="0" w:space="0" w:color="auto"/>
                <w:left w:val="none" w:sz="0" w:space="0" w:color="auto"/>
                <w:bottom w:val="none" w:sz="0" w:space="0" w:color="auto"/>
                <w:right w:val="none" w:sz="0" w:space="0" w:color="auto"/>
              </w:divBdr>
            </w:div>
            <w:div w:id="15840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package" Target="embeddings/Hoja_de_c_lculo_de_Microsoft_Excel.xlsx"/><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6T00:37:34.911"/>
    </inkml:context>
    <inkml:brush xml:id="br0">
      <inkml:brushProperty name="width" value="0.05" units="cm"/>
      <inkml:brushProperty name="height" value="0.05" units="cm"/>
      <inkml:brushProperty name="color" value="#AB008B"/>
      <inkml:brushProperty name="ignorePressure" value="1"/>
    </inkml:brush>
  </inkml:definitions>
  <inkml:trace contextRef="#ctx0" brushRef="#br0">0 1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5</Pages>
  <Words>825</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perez</dc:creator>
  <cp:keywords/>
  <dc:description/>
  <cp:lastModifiedBy>M11</cp:lastModifiedBy>
  <cp:revision>9</cp:revision>
  <dcterms:created xsi:type="dcterms:W3CDTF">2024-04-26T18:17:00Z</dcterms:created>
  <dcterms:modified xsi:type="dcterms:W3CDTF">2024-05-19T15:27:00Z</dcterms:modified>
</cp:coreProperties>
</file>