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  <w:t>Use case realization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INCEPTION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I1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Target pada artefak ini menjelaskan bagaimana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tertentu direalisasikan dalam model desain, dalam hal objek yang berkolaborasi. Tetapi dalam iterasi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 w:eastAsia="zh-CN"/>
        </w:rPr>
        <w:t xml:space="preserve">inception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 w:eastAsia="zh-CN"/>
        </w:rPr>
        <w:t xml:space="preserve">I1 ini hanya akan menjelaskan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 awal.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 xml:space="preserve">Kegiatan yang dilakukan yaitu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awal dari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automation scope business case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yang ada pada gambar 3.3. </w:t>
      </w: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Use case tersebut diantaranya: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Prodi/Ormawa membuat SPJ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WD 2 membuat disposisi permohonan ke PPK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PPK mempelajari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BPP memproses pencairan dana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permohonan</w:t>
      </w:r>
    </w:p>
    <w:p>
      <w:pPr>
        <w:numPr>
          <w:ilvl w:val="0"/>
          <w:numId w:val="1"/>
        </w:num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t>Kasubag menguji SPJ.</w:t>
      </w:r>
    </w:p>
    <w:p>
      <w:pPr>
        <w:numPr>
          <w:ilvl w:val="0"/>
          <w:numId w:val="0"/>
        </w:numPr>
        <w:bidi w:val="0"/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 xml:space="preserve">Berikut adalah gambar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 w:eastAsia="zh-CN"/>
        </w:rPr>
        <w:t>awal.</w:t>
      </w:r>
    </w:p>
    <w:p>
      <w:pPr>
        <w:numPr>
          <w:ilvl w:val="0"/>
          <w:numId w:val="0"/>
        </w:numPr>
        <w:bidi w:val="0"/>
        <w:spacing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" w:eastAsia="zh-CN"/>
        </w:rPr>
        <w:drawing>
          <wp:inline distT="0" distB="0" distL="114300" distR="114300">
            <wp:extent cx="2472055" cy="3296285"/>
            <wp:effectExtent l="0" t="0" r="4445" b="18415"/>
            <wp:docPr id="7" name="Picture 7" descr="UC_Aw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UC_Awa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line="360" w:lineRule="auto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4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0" w:name="_Toc2003628087"/>
      <w:bookmarkStart w:id="1" w:name="_Toc153838838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</w:t>
      </w:r>
      <w:r>
        <w:rPr>
          <w:rFonts w:hint="default" w:ascii="Times New Roman" w:hAnsi="Times New Roman" w:cs="Times New Roman"/>
          <w:sz w:val="24"/>
          <w:szCs w:val="24"/>
          <w:lang w:val="en"/>
        </w:rPr>
        <w:t xml:space="preserve">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Awal</w:t>
      </w:r>
      <w:bookmarkEnd w:id="0"/>
      <w:bookmarkEnd w:id="1"/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 Case Diagram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Awal, selanjutnya membuat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sesuai dengan sistem yang akan dibuat dengan menambahkan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login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tiap aktor memiliki autentikasi untuk mendeteksi tiap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user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yang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login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mempunyai peran akses menu masing-masing sesuai dengan aktor tersebut dan dengan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logout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 maka user dapat melakukan aktivitas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 xml:space="preserve">logout 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setelah selesai beraktivitas didalam sistem. Berikut adalah gambat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2984500" cy="4250690"/>
            <wp:effectExtent l="0" t="0" r="6350" b="16510"/>
            <wp:docPr id="8" name="Picture 8" descr="UC_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UC_R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3.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bookmarkStart w:id="2" w:name="_Toc226590812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 Case Realization</w:t>
      </w:r>
      <w:bookmarkEnd w:id="2"/>
    </w:p>
    <w:p>
      <w:pPr>
        <w:spacing w:line="360" w:lineRule="auto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Pada iterasi E1 ini diharapkan artefak ini telah selesai dengan dilakukan penambahan proses pengajuan permohonan dan SPJ serta penambahan role Admin untuk mengelola data </w:t>
      </w:r>
      <w:r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  <w:t>user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 xml:space="preserve">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Realization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t>pada iterasi ini dapat dilihat pada gambar 4.5.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</w:pPr>
      <w:bookmarkStart w:id="3" w:name="_GoBack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u w:val="none"/>
          <w:lang w:val="en"/>
        </w:rPr>
        <w:drawing>
          <wp:inline distT="0" distB="0" distL="114300" distR="114300">
            <wp:extent cx="4916805" cy="4506595"/>
            <wp:effectExtent l="0" t="0" r="17145" b="8255"/>
            <wp:docPr id="13" name="Picture 13" descr="UCR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UCR_E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2"/>
        <w:spacing w:line="360" w:lineRule="auto"/>
        <w:ind w:left="420" w:leftChars="0"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5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u w:val="none"/>
          <w:lang w:val="en"/>
        </w:rPr>
        <w:t xml:space="preserve">Use case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Realization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Final</w:t>
      </w:r>
    </w:p>
    <w:p>
      <w:pPr>
        <w:spacing w:line="360" w:lineRule="auto"/>
        <w:jc w:val="left"/>
        <w:rPr>
          <w:rFonts w:hint="default" w:ascii="Times New Roman" w:hAnsi="Times New Roman" w:cs="Times New Roman"/>
          <w:i/>
          <w:iCs/>
          <w:sz w:val="24"/>
          <w:szCs w:val="24"/>
          <w:lang w:val="e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FE6CF5"/>
    <w:multiLevelType w:val="singleLevel"/>
    <w:tmpl w:val="89FE6CF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E840"/>
    <w:rsid w:val="7EB9B9A1"/>
    <w:rsid w:val="FFFEE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2020-09-21T21:00:00Z</dcterms:created>
  <dc:creator>agus</dc:creator>
  <cp:lastModifiedBy>agus</cp:lastModifiedBy>
  <dcterms:modified xsi:type="dcterms:W3CDTF">2020-09-28T17:56:38Z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