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>Build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 xml:space="preserve">construction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>C3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Target pada artefak ini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dibuat dengan versi operasional dari sistem atau bagian dari sistem yang menunjukkan subset dari kemampuan yang akan disediakan dalam produk akhir. Berikut adalah tabel pencapaian target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build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pada iterasi C3.</w:t>
      </w:r>
    </w:p>
    <w:p>
      <w:pPr>
        <w:spacing w:line="360" w:lineRule="auto"/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pStyle w:val="3"/>
        <w:spacing w:line="360" w:lineRule="auto"/>
        <w:ind w:left="420" w:leftChars="0"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12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Pencapaian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Integration build plan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pada iterasi C3</w:t>
      </w:r>
      <w:bookmarkStart w:id="1" w:name="_GoBack"/>
      <w:bookmarkEnd w:id="1"/>
    </w:p>
    <w:tbl>
      <w:tblPr>
        <w:tblStyle w:val="6"/>
        <w:tblW w:w="7462" w:type="dxa"/>
        <w:tblInd w:w="5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3162"/>
        <w:gridCol w:w="1900"/>
        <w:gridCol w:w="1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00" w:type="dxa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3162" w:type="dxa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  <w:t>Build</w:t>
            </w:r>
          </w:p>
        </w:tc>
        <w:tc>
          <w:tcPr>
            <w:tcW w:w="1900" w:type="dxa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Target</w:t>
            </w:r>
          </w:p>
        </w:tc>
        <w:tc>
          <w:tcPr>
            <w:tcW w:w="1600" w:type="dxa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Penyelesaian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0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3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 w:eastAsia="zh-CN"/>
              </w:rPr>
              <w:t xml:space="preserve">Pembuatan sistem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" w:eastAsia="zh-CN"/>
              </w:rPr>
              <w:t>login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 w:eastAsia="zh-CN"/>
              </w:rPr>
              <w:t>.</w:t>
            </w:r>
          </w:p>
        </w:tc>
        <w:tc>
          <w:tcPr>
            <w:tcW w:w="190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E2</w:t>
            </w:r>
          </w:p>
        </w:tc>
        <w:tc>
          <w:tcPr>
            <w:tcW w:w="160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Selesai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0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 w:eastAsia="zh-CN"/>
              </w:rPr>
              <w:t xml:space="preserve">Pembuatan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" w:eastAsia="zh-CN"/>
              </w:rPr>
              <w:t>role user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 w:eastAsia="zh-CN"/>
              </w:rPr>
              <w:t>.</w:t>
            </w:r>
          </w:p>
        </w:tc>
        <w:tc>
          <w:tcPr>
            <w:tcW w:w="190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C1</w:t>
            </w:r>
          </w:p>
        </w:tc>
        <w:tc>
          <w:tcPr>
            <w:tcW w:w="160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Selesai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0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3</w:t>
            </w:r>
          </w:p>
        </w:tc>
        <w:tc>
          <w:tcPr>
            <w:tcW w:w="3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 w:eastAsia="zh-CN"/>
              </w:rPr>
              <w:t>Pembuatan sistem pengajuan permohonan</w:t>
            </w:r>
          </w:p>
        </w:tc>
        <w:tc>
          <w:tcPr>
            <w:tcW w:w="190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C1</w:t>
            </w:r>
          </w:p>
        </w:tc>
        <w:tc>
          <w:tcPr>
            <w:tcW w:w="160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Selesai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0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4</w:t>
            </w:r>
          </w:p>
        </w:tc>
        <w:tc>
          <w:tcPr>
            <w:tcW w:w="3162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 w:eastAsia="zh-CN"/>
              </w:rPr>
              <w:t>Pembuatan sistem SPJ</w:t>
            </w:r>
          </w:p>
        </w:tc>
        <w:tc>
          <w:tcPr>
            <w:tcW w:w="190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C2</w:t>
            </w:r>
          </w:p>
        </w:tc>
        <w:tc>
          <w:tcPr>
            <w:tcW w:w="160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Selesai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0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5</w:t>
            </w:r>
          </w:p>
        </w:tc>
        <w:tc>
          <w:tcPr>
            <w:tcW w:w="3162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 w:eastAsia="zh-CN"/>
              </w:rPr>
              <w:t xml:space="preserve">Perbaikan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" w:eastAsia="zh-CN"/>
              </w:rPr>
              <w:t>bugs</w:t>
            </w:r>
          </w:p>
        </w:tc>
        <w:tc>
          <w:tcPr>
            <w:tcW w:w="190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C3-T1</w:t>
            </w:r>
          </w:p>
        </w:tc>
        <w:tc>
          <w:tcPr>
            <w:tcW w:w="160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Belum Selesai</w:t>
            </w:r>
          </w:p>
        </w:tc>
      </w:tr>
    </w:tbl>
    <w:p>
      <w:pPr>
        <w:spacing w:line="360" w:lineRule="auto"/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pStyle w:val="2"/>
        <w:numPr>
          <w:ilvl w:val="0"/>
          <w:numId w:val="0"/>
        </w:numPr>
        <w:bidi w:val="0"/>
        <w:spacing w:before="0" w:after="0" w:line="360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bookmarkStart w:id="0" w:name="_Toc638607614"/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transition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T1</w:t>
      </w:r>
      <w:bookmarkEnd w:id="0"/>
    </w:p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Melanjutkan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dari iterasi sebelumnya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. Pada iterasi ini sudah dilakukan Perbaikan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bugs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pada tabel Pencapaian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Integration build plan Final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yang diharapkan sudah selesai proses pada artefak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build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pada iterasi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transition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T1. Berikut adalah tabel pencapaian target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build Final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.</w:t>
      </w:r>
    </w:p>
    <w:p>
      <w:pPr>
        <w:pStyle w:val="3"/>
        <w:spacing w:line="360" w:lineRule="auto"/>
        <w:ind w:left="420" w:leftChars="0"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16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Pencapaian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Integration build plan Final</w:t>
      </w:r>
    </w:p>
    <w:tbl>
      <w:tblPr>
        <w:tblStyle w:val="6"/>
        <w:tblW w:w="7462" w:type="dxa"/>
        <w:tblInd w:w="5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3162"/>
        <w:gridCol w:w="1900"/>
        <w:gridCol w:w="1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00" w:type="dxa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3162" w:type="dxa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  <w:t>Build</w:t>
            </w:r>
          </w:p>
        </w:tc>
        <w:tc>
          <w:tcPr>
            <w:tcW w:w="1900" w:type="dxa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Target</w:t>
            </w:r>
          </w:p>
        </w:tc>
        <w:tc>
          <w:tcPr>
            <w:tcW w:w="1600" w:type="dxa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Penyelesaian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0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3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 w:eastAsia="zh-CN"/>
              </w:rPr>
              <w:t xml:space="preserve">Pembuatan sistem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" w:eastAsia="zh-CN"/>
              </w:rPr>
              <w:t>login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 w:eastAsia="zh-CN"/>
              </w:rPr>
              <w:t>.</w:t>
            </w:r>
          </w:p>
        </w:tc>
        <w:tc>
          <w:tcPr>
            <w:tcW w:w="190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E2</w:t>
            </w:r>
          </w:p>
        </w:tc>
        <w:tc>
          <w:tcPr>
            <w:tcW w:w="160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Selesai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0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 w:eastAsia="zh-CN"/>
              </w:rPr>
              <w:t xml:space="preserve">Pembuatan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" w:eastAsia="zh-CN"/>
              </w:rPr>
              <w:t>role user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 w:eastAsia="zh-CN"/>
              </w:rPr>
              <w:t>.</w:t>
            </w:r>
          </w:p>
        </w:tc>
        <w:tc>
          <w:tcPr>
            <w:tcW w:w="190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C1</w:t>
            </w:r>
          </w:p>
        </w:tc>
        <w:tc>
          <w:tcPr>
            <w:tcW w:w="160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Selesai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0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3</w:t>
            </w:r>
          </w:p>
        </w:tc>
        <w:tc>
          <w:tcPr>
            <w:tcW w:w="3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 w:eastAsia="zh-CN"/>
              </w:rPr>
              <w:t>Pembuatan sistem pengajuan permohonan</w:t>
            </w:r>
          </w:p>
        </w:tc>
        <w:tc>
          <w:tcPr>
            <w:tcW w:w="190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C1</w:t>
            </w:r>
          </w:p>
        </w:tc>
        <w:tc>
          <w:tcPr>
            <w:tcW w:w="160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Selesai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0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4</w:t>
            </w:r>
          </w:p>
        </w:tc>
        <w:tc>
          <w:tcPr>
            <w:tcW w:w="3162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 w:eastAsia="zh-CN"/>
              </w:rPr>
              <w:t>Pembuatan sistem SPJ</w:t>
            </w:r>
          </w:p>
        </w:tc>
        <w:tc>
          <w:tcPr>
            <w:tcW w:w="190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C2</w:t>
            </w:r>
          </w:p>
        </w:tc>
        <w:tc>
          <w:tcPr>
            <w:tcW w:w="160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Selesai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0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5</w:t>
            </w:r>
          </w:p>
        </w:tc>
        <w:tc>
          <w:tcPr>
            <w:tcW w:w="3162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 w:eastAsia="zh-CN"/>
              </w:rPr>
              <w:t xml:space="preserve">Perbaikan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" w:eastAsia="zh-CN"/>
              </w:rPr>
              <w:t>bugs</w:t>
            </w:r>
          </w:p>
        </w:tc>
        <w:tc>
          <w:tcPr>
            <w:tcW w:w="190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C3-T1</w:t>
            </w:r>
          </w:p>
        </w:tc>
        <w:tc>
          <w:tcPr>
            <w:tcW w:w="160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Selesai</w:t>
            </w:r>
          </w:p>
        </w:tc>
      </w:tr>
    </w:tbl>
    <w:p>
      <w:pPr>
        <w:ind w:firstLine="420" w:firstLineChars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BFA30A"/>
    <w:rsid w:val="3F7C452F"/>
    <w:rsid w:val="7FFD744F"/>
    <w:rsid w:val="DFBFA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0"/>
    <w:rPr>
      <w:rFonts w:ascii="Arial" w:hAnsi="Arial" w:eastAsia="黑体" w:cs="Arial"/>
      <w:sz w:val="20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2020-12-14T02:45:00Z</dcterms:created>
  <dc:creator>agus</dc:creator>
  <cp:lastModifiedBy>agus</cp:lastModifiedBy>
  <dcterms:modified xsi:type="dcterms:W3CDTF">2021-01-03T11:36:56Z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