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Implementation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numPr>
          <w:ilvl w:val="0"/>
          <w:numId w:val="0"/>
        </w:numPr>
        <w:spacing w:line="360" w:lineRule="auto"/>
        <w:ind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 xml:space="preserve">Tampilan desain halaman login 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(Aigars, 2018). Berikut ini gambar tampilan Halaman </w:t>
      </w:r>
      <w:r>
        <w:rPr>
          <w:rFonts w:hint="default" w:ascii="Times New Roman" w:hAnsi="Times New Roman" w:cs="Times New Roman"/>
          <w:i/>
          <w:iCs/>
          <w:sz w:val="24"/>
          <w:szCs w:val="24"/>
          <w:lang w:val="en" w:eastAsia="zh-CN"/>
        </w:rPr>
        <w:t>Login</w:t>
      </w:r>
      <w:r>
        <w:rPr>
          <w:rFonts w:hint="default" w:ascii="Times New Roman" w:hAnsi="Times New Roman" w:cs="Times New Roman"/>
          <w:i w:val="0"/>
          <w:iCs w:val="0"/>
          <w:sz w:val="24"/>
          <w:szCs w:val="24"/>
          <w:lang w:val="en" w:eastAsia="zh-CN"/>
        </w:rPr>
        <w:t>.</w:t>
      </w:r>
    </w:p>
    <w:p>
      <w:pPr>
        <w:numPr>
          <w:ilvl w:val="0"/>
          <w:numId w:val="0"/>
        </w:numPr>
        <w:spacing w:line="360" w:lineRule="auto"/>
        <w:jc w:val="center"/>
        <w:rPr>
          <w:rFonts w:hint="default" w:ascii="Times New Roman" w:hAnsi="Times New Roman" w:cs="Times New Roman"/>
          <w:sz w:val="24"/>
          <w:szCs w:val="24"/>
        </w:rPr>
      </w:pPr>
      <w:r>
        <w:drawing>
          <wp:inline distT="0" distB="0" distL="114300" distR="114300">
            <wp:extent cx="4897755" cy="3408680"/>
            <wp:effectExtent l="0" t="0" r="17145" b="127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
                    <a:stretch>
                      <a:fillRect/>
                    </a:stretch>
                  </pic:blipFill>
                  <pic:spPr>
                    <a:xfrm>
                      <a:off x="0" y="0"/>
                      <a:ext cx="4897755" cy="3408680"/>
                    </a:xfrm>
                    <a:prstGeom prst="rect">
                      <a:avLst/>
                    </a:prstGeom>
                    <a:noFill/>
                    <a:ln>
                      <a:noFill/>
                    </a:ln>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Login</w:t>
      </w:r>
    </w:p>
    <w:p>
      <w:pPr>
        <w:rPr>
          <w:rFonts w:hint="default" w:ascii="Times New Roman" w:hAnsi="Times New Roman" w:cs="Times New Roman"/>
          <w:b w:val="0"/>
          <w:bCs w:val="0"/>
          <w:i/>
          <w:iCs/>
          <w:sz w:val="24"/>
          <w:szCs w:val="24"/>
          <w:lang w:val="en" w:eastAsia="zh-C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Tampilan desain halaman </w:t>
      </w:r>
      <w:r>
        <w:rPr>
          <w:rFonts w:hint="default" w:ascii="Times New Roman" w:hAnsi="Times New Roman" w:cs="Times New Roman"/>
          <w:i/>
          <w:iCs/>
          <w:sz w:val="24"/>
          <w:szCs w:val="24"/>
          <w:lang w:val="en" w:eastAsia="zh-CN"/>
        </w:rPr>
        <w:t xml:space="preserve">dashboard </w:t>
      </w:r>
      <w:r>
        <w:rPr>
          <w:rFonts w:hint="default" w:ascii="Times New Roman" w:hAnsi="Times New Roman" w:cs="Times New Roman"/>
          <w:i w:val="0"/>
          <w:iCs w:val="0"/>
          <w:sz w:val="24"/>
          <w:szCs w:val="24"/>
          <w:lang w:val="en" w:eastAsia="zh-CN"/>
        </w:rPr>
        <w:t xml:space="preserve">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w:t>
      </w:r>
      <w:r>
        <w:rPr>
          <w:rFonts w:hint="default" w:ascii="Times New Roman" w:hAnsi="Times New Roman" w:cs="Times New Roman"/>
          <w:i/>
          <w:iCs/>
          <w:sz w:val="24"/>
          <w:szCs w:val="24"/>
          <w:lang w:val="en" w:eastAsia="zh-CN"/>
        </w:rPr>
        <w:t>SB Admin 2</w:t>
      </w:r>
      <w:r>
        <w:rPr>
          <w:rFonts w:hint="default" w:ascii="Times New Roman" w:hAnsi="Times New Roman" w:cs="Times New Roman"/>
          <w:i w:val="0"/>
          <w:iCs w:val="0"/>
          <w:sz w:val="24"/>
          <w:szCs w:val="24"/>
          <w:lang w:val="en" w:eastAsia="zh-CN"/>
        </w:rPr>
        <w:t xml:space="preserve"> (</w:t>
      </w:r>
      <w:r>
        <w:rPr>
          <w:rFonts w:hint="default" w:ascii="Times New Roman" w:hAnsi="Times New Roman" w:cs="Times New Roman"/>
          <w:sz w:val="24"/>
          <w:szCs w:val="24"/>
          <w:lang w:val="en" w:eastAsia="zh-CN"/>
        </w:rPr>
        <w:t>Miller</w:t>
      </w:r>
      <w:r>
        <w:rPr>
          <w:rFonts w:hint="default" w:ascii="Times New Roman" w:hAnsi="Times New Roman" w:cs="Times New Roman"/>
          <w:i w:val="0"/>
          <w:iCs w:val="0"/>
          <w:sz w:val="24"/>
          <w:szCs w:val="24"/>
          <w:lang w:val="en" w:eastAsia="zh-CN"/>
        </w:rPr>
        <w:t xml:space="preserve">, 2014). Berikut ini gambar tampilan Halaman </w:t>
      </w:r>
      <w:r>
        <w:rPr>
          <w:rFonts w:hint="default" w:ascii="Times New Roman" w:hAnsi="Times New Roman" w:cs="Times New Roman"/>
          <w:i/>
          <w:iCs/>
          <w:sz w:val="24"/>
          <w:szCs w:val="24"/>
          <w:lang w:val="en" w:eastAsia="zh-CN"/>
        </w:rPr>
        <w:t>Dashboard</w:t>
      </w:r>
      <w:r>
        <w:rPr>
          <w:rFonts w:hint="default" w:ascii="Times New Roman" w:hAnsi="Times New Roman" w:cs="Times New Roman"/>
          <w:i w:val="0"/>
          <w:iCs w:val="0"/>
          <w:sz w:val="24"/>
          <w:szCs w:val="24"/>
          <w:lang w:val="en" w:eastAsia="zh-CN"/>
        </w:rPr>
        <w:t xml:space="preserve"> pada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34565"/>
            <wp:effectExtent l="0" t="0" r="0" b="13335"/>
            <wp:docPr id="79" name="Picture 79" descr="Dash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ashPemohon"/>
                    <pic:cNvPicPr>
                      <a:picLocks noChangeAspect="1"/>
                    </pic:cNvPicPr>
                  </pic:nvPicPr>
                  <pic:blipFill>
                    <a:blip r:embed="rId5"/>
                    <a:stretch>
                      <a:fillRect/>
                    </a:stretch>
                  </pic:blipFill>
                  <pic:spPr>
                    <a:xfrm>
                      <a:off x="0" y="0"/>
                      <a:ext cx="4476750" cy="223456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bookmarkStart w:id="0" w:name="_Toc6613220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permohonan oleh pemohon dimulai dari pemohon membuat permohonan dengan memilih menu Permohonan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29485"/>
            <wp:effectExtent l="0" t="0" r="0" b="18415"/>
            <wp:docPr id="81" name="Picture 81" descr="/media/agus/Data/SKRIPSI+SPS/Laporan/gambar/IndexPermohonan.png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dia/agus/Data/SKRIPSI+SPS/Laporan/gambar/IndexPermohonan.pngIndexPermohonan"/>
                    <pic:cNvPicPr>
                      <a:picLocks noChangeAspect="1"/>
                    </pic:cNvPicPr>
                  </pic:nvPicPr>
                  <pic:blipFill>
                    <a:blip r:embed="rId6"/>
                    <a:srcRect/>
                    <a:stretch>
                      <a:fillRect/>
                    </a:stretch>
                  </pic:blipFill>
                  <pic:spPr>
                    <a:xfrm>
                      <a:off x="0" y="0"/>
                      <a:ext cx="4476750" cy="22294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bookmarkStart w:id="1" w:name="_Toc117292218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Permohonan</w:t>
      </w:r>
      <w:bookmarkEnd w:id="1"/>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Permohonan, pemohon menekan tombol buat permohonan yang akan menampilkan formulir untuk membuat permohonan, lalu pemohon akan mengisi formulir tersebut, jika sudah selesai maka pemohon bisa menekan tombol simpan untuk menyimpan.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41800" cy="2149475"/>
            <wp:effectExtent l="0" t="0" r="6350" b="3175"/>
            <wp:docPr id="82" name="Picture 82" descr="/media/agus/Data/SKRIPSI+SPS/Laporan/gambar/FormBuatPermohonan.pngForm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dia/agus/Data/SKRIPSI+SPS/Laporan/gambar/FormBuatPermohonan.pngFormBuatPermohonan"/>
                    <pic:cNvPicPr>
                      <a:picLocks noChangeAspect="1"/>
                    </pic:cNvPicPr>
                  </pic:nvPicPr>
                  <pic:blipFill>
                    <a:blip r:embed="rId7"/>
                    <a:srcRect/>
                    <a:stretch>
                      <a:fillRect/>
                    </a:stretch>
                  </pic:blipFill>
                  <pic:spPr>
                    <a:xfrm>
                      <a:off x="0" y="0"/>
                      <a:ext cx="4241800" cy="214947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47</w:t>
      </w:r>
      <w:r>
        <w:rPr>
          <w:rFonts w:hint="default" w:ascii="Times New Roman" w:hAnsi="Times New Roman" w:cs="Times New Roman"/>
          <w:b/>
          <w:bCs/>
          <w:sz w:val="24"/>
          <w:szCs w:val="24"/>
        </w:rPr>
        <w:fldChar w:fldCharType="end"/>
      </w:r>
      <w:bookmarkStart w:id="2" w:name="_Toc11207116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Formulir Buat Permohonan</w:t>
      </w:r>
      <w:bookmarkEnd w:id="2"/>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06215" cy="2245360"/>
            <wp:effectExtent l="0" t="0" r="13335" b="2540"/>
            <wp:docPr id="83" name="Picture 83" descr="/media/agus/Data/SKRIPSI+SPS/Laporan/gambar/SubmitBuatPermohonan.pngSubmit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dia/agus/Data/SKRIPSI+SPS/Laporan/gambar/SubmitBuatPermohonan.pngSubmitBuatPermohonan"/>
                    <pic:cNvPicPr>
                      <a:picLocks noChangeAspect="1"/>
                    </pic:cNvPicPr>
                  </pic:nvPicPr>
                  <pic:blipFill>
                    <a:blip r:embed="rId8"/>
                    <a:srcRect/>
                    <a:stretch>
                      <a:fillRect/>
                    </a:stretch>
                  </pic:blipFill>
                  <pic:spPr>
                    <a:xfrm>
                      <a:off x="0" y="0"/>
                      <a:ext cx="4006215" cy="22453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48</w:t>
      </w:r>
      <w:r>
        <w:rPr>
          <w:rFonts w:hint="default" w:ascii="Times New Roman" w:hAnsi="Times New Roman" w:cs="Times New Roman"/>
          <w:b/>
          <w:bCs/>
          <w:sz w:val="24"/>
          <w:szCs w:val="24"/>
        </w:rPr>
        <w:fldChar w:fldCharType="end"/>
      </w:r>
      <w:bookmarkStart w:id="3" w:name="_Toc103933680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Tombol Simpan </w:t>
      </w:r>
      <w:r>
        <w:rPr>
          <w:rFonts w:hint="default" w:ascii="Times New Roman" w:hAnsi="Times New Roman" w:cs="Times New Roman"/>
          <w:b w:val="0"/>
          <w:bCs w:val="0"/>
          <w:i w:val="0"/>
          <w:iCs w:val="0"/>
          <w:sz w:val="24"/>
          <w:szCs w:val="24"/>
          <w:lang w:val="en"/>
        </w:rPr>
        <w:t>Formulir Buat Permohonan</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menekan tombol simpan, maka akan muncul notifikasi berhasil membuat permohonan.</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5925" cy="2143760"/>
            <wp:effectExtent l="0" t="0" r="3175" b="8890"/>
            <wp:docPr id="86" name="Picture 86" descr="/media/agus/Data/SKRIPSI+SPS/Laporan/gambar/IndexPermohonan+notif.pngIndexPermohon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edia/agus/Data/SKRIPSI+SPS/Laporan/gambar/IndexPermohonan+notif.pngIndexPermohonan+notif"/>
                    <pic:cNvPicPr>
                      <a:picLocks noChangeAspect="1"/>
                    </pic:cNvPicPr>
                  </pic:nvPicPr>
                  <pic:blipFill>
                    <a:blip r:embed="rId9"/>
                    <a:srcRect/>
                    <a:stretch>
                      <a:fillRect/>
                    </a:stretch>
                  </pic:blipFill>
                  <pic:spPr>
                    <a:xfrm>
                      <a:off x="0" y="0"/>
                      <a:ext cx="4225925" cy="214376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49</w:t>
      </w:r>
      <w:r>
        <w:rPr>
          <w:rFonts w:hint="default" w:ascii="Times New Roman" w:hAnsi="Times New Roman" w:cs="Times New Roman"/>
          <w:b/>
          <w:bCs/>
          <w:sz w:val="24"/>
          <w:szCs w:val="24"/>
        </w:rPr>
        <w:fldChar w:fldCharType="end"/>
      </w:r>
      <w:bookmarkStart w:id="4" w:name="_Toc10964165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Notifikasi Permohonan berhasil dibuat</w:t>
      </w:r>
      <w:bookmarkEnd w:id="4"/>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pada draf permohonan tersebut agar bisa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 Pemohon bisa melengkapi rincian permohonan dengan menekan tombol lihat detail permohonan pada permohonan yang sudah dibuat yang akan menampilkan halaman detail dari permohonan tersebut dan menekan menu rincian biaya pada halaman tersebut.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7500" cy="2077085"/>
            <wp:effectExtent l="0" t="0" r="6350" b="18415"/>
            <wp:docPr id="87" name="Picture 87" descr="RincianA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RincianAwal"/>
                    <pic:cNvPicPr>
                      <a:picLocks noChangeAspect="1"/>
                    </pic:cNvPicPr>
                  </pic:nvPicPr>
                  <pic:blipFill>
                    <a:blip r:embed="rId10"/>
                    <a:stretch>
                      <a:fillRect/>
                    </a:stretch>
                  </pic:blipFill>
                  <pic:spPr>
                    <a:xfrm>
                      <a:off x="0" y="0"/>
                      <a:ext cx="4127500" cy="207708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50</w:t>
      </w:r>
      <w:r>
        <w:rPr>
          <w:rFonts w:hint="default" w:ascii="Times New Roman" w:hAnsi="Times New Roman" w:cs="Times New Roman"/>
          <w:b/>
          <w:bCs/>
          <w:sz w:val="24"/>
          <w:szCs w:val="24"/>
        </w:rPr>
        <w:fldChar w:fldCharType="end"/>
      </w:r>
      <w:bookmarkStart w:id="5" w:name="_Toc179383727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Rincian Biaya</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Rincian Biaya, pemohon bisa membuat rincian biaya dengan menekan tombol Buat Rincian yang akan menampilkan Modal Buat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75890" cy="2040890"/>
            <wp:effectExtent l="0" t="0" r="10160" b="16510"/>
            <wp:docPr id="88" name="Picture 88" descr="Modal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ModalBuatRincian"/>
                    <pic:cNvPicPr>
                      <a:picLocks noChangeAspect="1"/>
                    </pic:cNvPicPr>
                  </pic:nvPicPr>
                  <pic:blipFill>
                    <a:blip r:embed="rId11"/>
                    <a:stretch>
                      <a:fillRect/>
                    </a:stretch>
                  </pic:blipFill>
                  <pic:spPr>
                    <a:xfrm>
                      <a:off x="0" y="0"/>
                      <a:ext cx="2675890" cy="2040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51</w:t>
      </w:r>
      <w:r>
        <w:rPr>
          <w:rFonts w:hint="default" w:ascii="Times New Roman" w:hAnsi="Times New Roman" w:cs="Times New Roman"/>
          <w:b/>
          <w:bCs/>
          <w:sz w:val="24"/>
          <w:szCs w:val="24"/>
        </w:rPr>
        <w:fldChar w:fldCharType="end"/>
      </w:r>
      <w:bookmarkStart w:id="6" w:name="_Toc153853589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Buat Rincian</w:t>
      </w:r>
      <w:bookmarkEnd w:id="6"/>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Buat Rincian, pemohon bisa menekan tombol simpan pada formulir tersebut, setelah pemohon menekan tombol simpan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5005" cy="2268855"/>
            <wp:effectExtent l="0" t="0" r="10795" b="17145"/>
            <wp:docPr id="89" name="Picture 89" descr="Rinci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Rincian+notif"/>
                    <pic:cNvPicPr>
                      <a:picLocks noChangeAspect="1"/>
                    </pic:cNvPicPr>
                  </pic:nvPicPr>
                  <pic:blipFill>
                    <a:blip r:embed="rId12"/>
                    <a:stretch>
                      <a:fillRect/>
                    </a:stretch>
                  </pic:blipFill>
                  <pic:spPr>
                    <a:xfrm>
                      <a:off x="0" y="0"/>
                      <a:ext cx="4485005" cy="22688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52</w:t>
      </w:r>
      <w:r>
        <w:rPr>
          <w:rFonts w:hint="default" w:ascii="Times New Roman" w:hAnsi="Times New Roman" w:cs="Times New Roman"/>
          <w:b/>
          <w:bCs/>
          <w:sz w:val="24"/>
          <w:szCs w:val="24"/>
        </w:rPr>
        <w:fldChar w:fldCharType="end"/>
      </w:r>
      <w:bookmarkStart w:id="7" w:name="_Toc112851646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Rincian dengan Notifikasi Berhasil</w:t>
      </w:r>
      <w:bookmarkEnd w:id="7"/>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Rincian Biaya, pemohon dapat menekan tombol kembali pada halaman itu untuk kembali ke halaman manajemen permohonan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1345" cy="2153920"/>
            <wp:effectExtent l="0" t="0" r="8255" b="17780"/>
            <wp:docPr id="91" name="Picture 91" descr="IndexPermohonan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ndexPermohonanSubmit"/>
                    <pic:cNvPicPr>
                      <a:picLocks noChangeAspect="1"/>
                    </pic:cNvPicPr>
                  </pic:nvPicPr>
                  <pic:blipFill>
                    <a:blip r:embed="rId13"/>
                    <a:stretch>
                      <a:fillRect/>
                    </a:stretch>
                  </pic:blipFill>
                  <pic:spPr>
                    <a:xfrm>
                      <a:off x="0" y="0"/>
                      <a:ext cx="4411345" cy="21539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53</w:t>
      </w:r>
      <w:r>
        <w:rPr>
          <w:rFonts w:hint="default" w:ascii="Times New Roman" w:hAnsi="Times New Roman" w:cs="Times New Roman"/>
          <w:b/>
          <w:bCs/>
          <w:sz w:val="24"/>
          <w:szCs w:val="24"/>
        </w:rPr>
        <w:fldChar w:fldCharType="end"/>
      </w:r>
      <w:bookmarkStart w:id="8" w:name="_Toc45747232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Permohonan</w:t>
      </w:r>
      <w:bookmarkEnd w:id="8"/>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pemohon dapat menekan tombol submit pada konfirmasi tersebut. </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00605" cy="1153795"/>
            <wp:effectExtent l="0" t="0" r="4445" b="8255"/>
            <wp:docPr id="92" name="Picture 92" descr="KonfirmSubmi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onfirmSubmitPermohonan"/>
                    <pic:cNvPicPr>
                      <a:picLocks noChangeAspect="1"/>
                    </pic:cNvPicPr>
                  </pic:nvPicPr>
                  <pic:blipFill>
                    <a:blip r:embed="rId14"/>
                    <a:stretch>
                      <a:fillRect/>
                    </a:stretch>
                  </pic:blipFill>
                  <pic:spPr>
                    <a:xfrm>
                      <a:off x="0" y="0"/>
                      <a:ext cx="2300605" cy="11537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54</w:t>
      </w:r>
      <w:r>
        <w:rPr>
          <w:rFonts w:hint="default" w:ascii="Times New Roman" w:hAnsi="Times New Roman" w:cs="Times New Roman"/>
          <w:b/>
          <w:bCs/>
          <w:sz w:val="24"/>
          <w:szCs w:val="24"/>
        </w:rPr>
        <w:fldChar w:fldCharType="end"/>
      </w:r>
      <w:bookmarkStart w:id="9" w:name="_Toc112395231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Permohonan</w:t>
      </w:r>
      <w:bookmarkEnd w:id="9"/>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maka akan muncul notofikasi permohonan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66925"/>
            <wp:effectExtent l="0" t="0" r="14605" b="9525"/>
            <wp:docPr id="80" name="Picture 80" descr="PermohonanSukses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ermohonanSuksesPemohon"/>
                    <pic:cNvPicPr>
                      <a:picLocks noChangeAspect="1"/>
                    </pic:cNvPicPr>
                  </pic:nvPicPr>
                  <pic:blipFill>
                    <a:blip r:embed="rId15"/>
                    <a:stretch>
                      <a:fillRect/>
                    </a:stretch>
                  </pic:blipFill>
                  <pic:spPr>
                    <a:xfrm>
                      <a:off x="0" y="0"/>
                      <a:ext cx="4347845" cy="20669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Permohon sudah berhasil diajukan dan akan diproses oleh petugas keuangan yang bertugas untuk mendisposisi permohonan tersebut sampai permohonannya disetujui. Pemohon menunggu sampai permohonannya disetujui dan akan menerima notifikasi setiap disposisi permohonan sampai permohonannya disetujui.</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oleh pemohon selesai, akan dilanjutkan dengan beberapa proses disposisi permohonan sampai permohonan disetujui. Pertama proses disposisi oleh WD 2, WD 2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6425" cy="2192020"/>
            <wp:effectExtent l="0" t="0" r="3175" b="17780"/>
            <wp:docPr id="84" name="Picture 84" descr="Dash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ashWD2"/>
                    <pic:cNvPicPr>
                      <a:picLocks noChangeAspect="1"/>
                    </pic:cNvPicPr>
                  </pic:nvPicPr>
                  <pic:blipFill>
                    <a:blip r:embed="rId16"/>
                    <a:stretch>
                      <a:fillRect/>
                    </a:stretch>
                  </pic:blipFill>
                  <pic:spPr>
                    <a:xfrm>
                      <a:off x="0" y="0"/>
                      <a:ext cx="4416425" cy="219202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WD 2 menekan menu disposisi permohonan yang akan menampilkan halaman disposisi permohonan pada WD 2.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68445" cy="2018030"/>
            <wp:effectExtent l="0" t="0" r="8255" b="1270"/>
            <wp:docPr id="90" name="Picture 90" descr="IndexDi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dexDisWD2"/>
                    <pic:cNvPicPr>
                      <a:picLocks noChangeAspect="1"/>
                    </pic:cNvPicPr>
                  </pic:nvPicPr>
                  <pic:blipFill>
                    <a:blip r:embed="rId17"/>
                    <a:stretch>
                      <a:fillRect/>
                    </a:stretch>
                  </pic:blipFill>
                  <pic:spPr>
                    <a:xfrm>
                      <a:off x="0" y="0"/>
                      <a:ext cx="4068445" cy="2018030"/>
                    </a:xfrm>
                    <a:prstGeom prst="rect">
                      <a:avLst/>
                    </a:prstGeom>
                  </pic:spPr>
                </pic:pic>
              </a:graphicData>
            </a:graphic>
          </wp:inline>
        </w:drawing>
      </w:r>
    </w:p>
    <w:p>
      <w:pPr>
        <w:pStyle w:val="2"/>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WD 2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1781810" cy="869315"/>
            <wp:effectExtent l="0" t="0" r="8890" b="6985"/>
            <wp:docPr id="94" name="Picture 94" descr="KonfLanjutPer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KonfLanjutPerWD2"/>
                    <pic:cNvPicPr>
                      <a:picLocks noChangeAspect="1"/>
                    </pic:cNvPicPr>
                  </pic:nvPicPr>
                  <pic:blipFill>
                    <a:blip r:embed="rId18"/>
                    <a:stretch>
                      <a:fillRect/>
                    </a:stretch>
                  </pic:blipFill>
                  <pic:spPr>
                    <a:xfrm>
                      <a:off x="0" y="0"/>
                      <a:ext cx="1781810" cy="86931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WD 2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81120" cy="1903730"/>
            <wp:effectExtent l="0" t="0" r="5080" b="1270"/>
            <wp:docPr id="95" name="Picture 95" descr="NotifSukse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NotifSuksesWD2"/>
                    <pic:cNvPicPr>
                      <a:picLocks noChangeAspect="1"/>
                    </pic:cNvPicPr>
                  </pic:nvPicPr>
                  <pic:blipFill>
                    <a:blip r:embed="rId19"/>
                    <a:stretch>
                      <a:fillRect/>
                    </a:stretch>
                  </pic:blipFill>
                  <pic:spPr>
                    <a:xfrm>
                      <a:off x="0" y="0"/>
                      <a:ext cx="3881120" cy="1903730"/>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WD 2 selesai, akan dilanjutkan dengan proses disposisi permohonan oleh PPK, PPK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745" cy="2188845"/>
            <wp:effectExtent l="0" t="0" r="1905" b="1905"/>
            <wp:docPr id="96" name="Picture 96" descr="Dash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ashPPK"/>
                    <pic:cNvPicPr>
                      <a:picLocks noChangeAspect="1"/>
                    </pic:cNvPicPr>
                  </pic:nvPicPr>
                  <pic:blipFill>
                    <a:blip r:embed="rId20"/>
                    <a:stretch>
                      <a:fillRect/>
                    </a:stretch>
                  </pic:blipFill>
                  <pic:spPr>
                    <a:xfrm>
                      <a:off x="0" y="0"/>
                      <a:ext cx="4436745" cy="218884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PPK menekan menu disposisi permohonan yang akan menampilkan halaman disposisi permohonan pada PPK.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91025" cy="2154555"/>
            <wp:effectExtent l="0" t="0" r="9525" b="17145"/>
            <wp:docPr id="97" name="Picture 97" descr="IndexDi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ndexDisPPK"/>
                    <pic:cNvPicPr>
                      <a:picLocks noChangeAspect="1"/>
                    </pic:cNvPicPr>
                  </pic:nvPicPr>
                  <pic:blipFill>
                    <a:blip r:embed="rId21"/>
                    <a:stretch>
                      <a:fillRect/>
                    </a:stretch>
                  </pic:blipFill>
                  <pic:spPr>
                    <a:xfrm>
                      <a:off x="0" y="0"/>
                      <a:ext cx="4391025" cy="215455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PPK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Setelah menekan tombol tolak maka akan muncul konfirmasi tolak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739390" cy="1605280"/>
            <wp:effectExtent l="0" t="0" r="3810" b="13970"/>
            <wp:docPr id="98" name="Picture 98" descr="KonfTolak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onfTolakPerPPK"/>
                    <pic:cNvPicPr>
                      <a:picLocks noChangeAspect="1"/>
                    </pic:cNvPicPr>
                  </pic:nvPicPr>
                  <pic:blipFill>
                    <a:blip r:embed="rId22"/>
                    <a:stretch>
                      <a:fillRect/>
                    </a:stretch>
                  </pic:blipFill>
                  <pic:spPr>
                    <a:xfrm>
                      <a:off x="0" y="0"/>
                      <a:ext cx="2739390" cy="160528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permohonan, permohonan tersebut akan terus dilanjutkan sampai permohonan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969895" cy="1470025"/>
            <wp:effectExtent l="0" t="0" r="1905" b="15875"/>
            <wp:docPr id="99" name="Picture 99" descr="KonfLanjut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KonfLanjutPerPPK"/>
                    <pic:cNvPicPr>
                      <a:picLocks noChangeAspect="1"/>
                    </pic:cNvPicPr>
                  </pic:nvPicPr>
                  <pic:blipFill>
                    <a:blip r:embed="rId23"/>
                    <a:stretch>
                      <a:fillRect/>
                    </a:stretch>
                  </pic:blipFill>
                  <pic:spPr>
                    <a:xfrm>
                      <a:off x="0" y="0"/>
                      <a:ext cx="2969895" cy="14700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0080" cy="2219325"/>
            <wp:effectExtent l="0" t="0" r="7620" b="9525"/>
            <wp:docPr id="100" name="Picture 100" descr="NotifSukse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NotifSuksesPPK"/>
                    <pic:cNvPicPr>
                      <a:picLocks noChangeAspect="1"/>
                    </pic:cNvPicPr>
                  </pic:nvPicPr>
                  <pic:blipFill>
                    <a:blip r:embed="rId24"/>
                    <a:stretch>
                      <a:fillRect/>
                    </a:stretch>
                  </pic:blipFill>
                  <pic:spPr>
                    <a:xfrm>
                      <a:off x="0" y="0"/>
                      <a:ext cx="4450080" cy="2219325"/>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PPK selesai, akan dilanjutkan dengan proses disposisi permohonan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110" cy="2194560"/>
            <wp:effectExtent l="0" t="0" r="2540" b="15240"/>
            <wp:docPr id="93" name="Picture 93" descr="Dash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ashKasubag"/>
                    <pic:cNvPicPr>
                      <a:picLocks noChangeAspect="1"/>
                    </pic:cNvPicPr>
                  </pic:nvPicPr>
                  <pic:blipFill>
                    <a:blip r:embed="rId25"/>
                    <a:stretch>
                      <a:fillRect/>
                    </a:stretch>
                  </pic:blipFill>
                  <pic:spPr>
                    <a:xfrm>
                      <a:off x="0" y="0"/>
                      <a:ext cx="4436110" cy="219456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permohonan yang akan menampilkan halaman disposisi permohonan pada Kasubag.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2615" cy="2159635"/>
            <wp:effectExtent l="0" t="0" r="6985" b="12065"/>
            <wp:docPr id="101" name="Picture 101" descr="IndexDi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ndexDisKasubag"/>
                    <pic:cNvPicPr>
                      <a:picLocks noChangeAspect="1"/>
                    </pic:cNvPicPr>
                  </pic:nvPicPr>
                  <pic:blipFill>
                    <a:blip r:embed="rId26"/>
                    <a:stretch>
                      <a:fillRect/>
                    </a:stretch>
                  </pic:blipFill>
                  <pic:spPr>
                    <a:xfrm>
                      <a:off x="0" y="0"/>
                      <a:ext cx="4412615" cy="215963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7935" cy="1248410"/>
            <wp:effectExtent l="0" t="0" r="5715" b="8890"/>
            <wp:docPr id="102" name="Picture 102" descr="KonfLanjutPer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KonfLanjutPerKasubag"/>
                    <pic:cNvPicPr>
                      <a:picLocks noChangeAspect="1"/>
                    </pic:cNvPicPr>
                  </pic:nvPicPr>
                  <pic:blipFill>
                    <a:blip r:embed="rId27"/>
                    <a:stretch>
                      <a:fillRect/>
                    </a:stretch>
                  </pic:blipFill>
                  <pic:spPr>
                    <a:xfrm>
                      <a:off x="0" y="0"/>
                      <a:ext cx="2527935" cy="124841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disposisi Kasubag tidak akan ditampilkan lagi Tampilan Konfirmasi Tolak Permohonan, karena tampilannya sama dengan tampilan konfirmasi pada PPK. 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52190" cy="1729105"/>
            <wp:effectExtent l="0" t="0" r="10160" b="4445"/>
            <wp:docPr id="103" name="Picture 103" descr="NotifSukse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otifSuksesKasubag"/>
                    <pic:cNvPicPr>
                      <a:picLocks noChangeAspect="1"/>
                    </pic:cNvPicPr>
                  </pic:nvPicPr>
                  <pic:blipFill>
                    <a:blip r:embed="rId28"/>
                    <a:stretch>
                      <a:fillRect/>
                    </a:stretch>
                  </pic:blipFill>
                  <pic:spPr>
                    <a:xfrm>
                      <a:off x="0" y="0"/>
                      <a:ext cx="3552190" cy="172910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Kasubag selesai, akan dilanjutkan dengan proses disposisi permohonan oleh BPP, BPP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30650" cy="1913890"/>
            <wp:effectExtent l="0" t="0" r="12700" b="10160"/>
            <wp:docPr id="104" name="Picture 104" descr="Dash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ashBPP"/>
                    <pic:cNvPicPr>
                      <a:picLocks noChangeAspect="1"/>
                    </pic:cNvPicPr>
                  </pic:nvPicPr>
                  <pic:blipFill>
                    <a:blip r:embed="rId29"/>
                    <a:stretch>
                      <a:fillRect/>
                    </a:stretch>
                  </pic:blipFill>
                  <pic:spPr>
                    <a:xfrm>
                      <a:off x="0" y="0"/>
                      <a:ext cx="3930650" cy="191389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BPP menekan menu disposisi permohonan yang akan menampilkan halaman disposisi permohonan pada BPP.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1670" cy="2217420"/>
            <wp:effectExtent l="0" t="0" r="5080" b="11430"/>
            <wp:docPr id="105" name="Picture 105" descr="IndexDi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ndexDisBPP"/>
                    <pic:cNvPicPr>
                      <a:picLocks noChangeAspect="1"/>
                    </pic:cNvPicPr>
                  </pic:nvPicPr>
                  <pic:blipFill>
                    <a:blip r:embed="rId30"/>
                    <a:stretch>
                      <a:fillRect/>
                    </a:stretch>
                  </pic:blipFill>
                  <pic:spPr>
                    <a:xfrm>
                      <a:off x="0" y="0"/>
                      <a:ext cx="4471670" cy="2217420"/>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w:t>
      </w:r>
      <w:r>
        <w:rPr>
          <w:rFonts w:hint="default" w:ascii="Times New Roman" w:hAnsi="Times New Roman" w:cs="Times New Roman"/>
          <w:b w:val="0"/>
          <w:bCs w:val="0"/>
          <w:i w:val="0"/>
          <w:iCs w:val="0"/>
          <w:sz w:val="24"/>
          <w:szCs w:val="24"/>
          <w:lang w:val="en"/>
        </w:rPr>
        <w:t>Menu Disposisi Permohonan, jika petugas permohonan menekan tombol detail permohonan dan pada tab rincian akan menampilkan usulan rincian biaya yang diusulkan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6910" cy="2223770"/>
            <wp:effectExtent l="0" t="0" r="8890" b="5080"/>
            <wp:docPr id="106" name="Picture 106" descr="Singl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ingleDis"/>
                    <pic:cNvPicPr>
                      <a:picLocks noChangeAspect="1"/>
                    </pic:cNvPicPr>
                  </pic:nvPicPr>
                  <pic:blipFill>
                    <a:blip r:embed="rId31"/>
                    <a:stretch>
                      <a:fillRect/>
                    </a:stretch>
                  </pic:blipFill>
                  <pic:spPr>
                    <a:xfrm>
                      <a:off x="0" y="0"/>
                      <a:ext cx="4486910" cy="2223770"/>
                    </a:xfrm>
                    <a:prstGeom prst="rect">
                      <a:avLst/>
                    </a:prstGeom>
                  </pic:spPr>
                </pic:pic>
              </a:graphicData>
            </a:graphic>
          </wp:inline>
        </w:drawing>
      </w:r>
    </w:p>
    <w:p>
      <w:pPr>
        <w:pStyle w:val="2"/>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Menu Rincian Biaya pada </w:t>
      </w:r>
      <w:r>
        <w:rPr>
          <w:rFonts w:hint="default" w:ascii="Times New Roman" w:hAnsi="Times New Roman" w:cs="Times New Roman"/>
          <w:b w:val="0"/>
          <w:bCs w:val="0"/>
          <w:i w:val="0"/>
          <w:iCs w:val="0"/>
          <w:sz w:val="24"/>
          <w:szCs w:val="24"/>
          <w:lang w:val="en"/>
        </w:rPr>
        <w:t>Disposisi 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setelah pemohon mengambil dana kegiatan, BPP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3490" cy="1226185"/>
            <wp:effectExtent l="0" t="0" r="10160" b="12065"/>
            <wp:docPr id="107" name="Picture 107" descr="KonfLanjutPer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KonfLanjutPerBPP"/>
                    <pic:cNvPicPr>
                      <a:picLocks noChangeAspect="1"/>
                    </pic:cNvPicPr>
                  </pic:nvPicPr>
                  <pic:blipFill>
                    <a:blip r:embed="rId32"/>
                    <a:stretch>
                      <a:fillRect/>
                    </a:stretch>
                  </pic:blipFill>
                  <pic:spPr>
                    <a:xfrm>
                      <a:off x="0" y="0"/>
                      <a:ext cx="2523490" cy="122618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bookmarkStart w:id="10" w:name="_GoBack"/>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BPP</w:t>
      </w:r>
      <w:bookmarkEnd w:id="1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66590" cy="2205355"/>
            <wp:effectExtent l="0" t="0" r="10160" b="4445"/>
            <wp:docPr id="108" name="Picture 108" descr="NotifSukse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NotifSuksesBPP"/>
                    <pic:cNvPicPr>
                      <a:picLocks noChangeAspect="1"/>
                    </pic:cNvPicPr>
                  </pic:nvPicPr>
                  <pic:blipFill>
                    <a:blip r:embed="rId33"/>
                    <a:stretch>
                      <a:fillRect/>
                    </a:stretch>
                  </pic:blipFill>
                  <pic:spPr>
                    <a:xfrm>
                      <a:off x="0" y="0"/>
                      <a:ext cx="4466590" cy="2205355"/>
                    </a:xfrm>
                    <a:prstGeom prst="rect">
                      <a:avLst/>
                    </a:prstGeom>
                  </pic:spPr>
                </pic:pic>
              </a:graphicData>
            </a:graphic>
          </wp:inline>
        </w:drawing>
      </w:r>
    </w:p>
    <w:p>
      <w:pPr>
        <w:pStyle w:val="2"/>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BPP</w:t>
      </w:r>
    </w:p>
    <w:p>
      <w:pPr>
        <w:spacing w:line="360" w:lineRule="auto"/>
        <w:ind w:left="420" w:leftChars="0" w:firstLine="420" w:firstLineChars="0"/>
        <w:rPr>
          <w:sz w:val="24"/>
          <w:szCs w:val="24"/>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Permohonan berhasil di </w:t>
      </w:r>
      <w:r>
        <w:rPr>
          <w:rFonts w:hint="default" w:ascii="Times New Roman" w:hAnsi="Times New Roman" w:cs="Times New Roman"/>
          <w:b w:val="0"/>
          <w:bCs w:val="0"/>
          <w:i w:val="0"/>
          <w:iCs w:val="0"/>
          <w:sz w:val="24"/>
          <w:szCs w:val="24"/>
          <w:lang w:val="en"/>
        </w:rPr>
        <w:t>lanjutkan, maka permohonan yang diajukan pemohon telah selesai dan akan dilanjutkan ke SPJ yang akan dibahas pada iterasi selanjutnya.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FFBF0D"/>
    <w:rsid w:val="549E1385"/>
    <w:rsid w:val="AFFFBF0D"/>
    <w:rsid w:val="EBFF0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2020-10-05T22:22:00Z</dcterms:created>
  <dc:creator>agus</dc:creator>
  <cp:lastModifiedBy>agus</cp:lastModifiedBy>
  <dcterms:modified xsi:type="dcterms:W3CDTF">2020-10-13T11:13:25Z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