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0" w:after="0"/>
        <w:ind w:left="118" w:right="121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widowControl w:val="false"/>
        <w:spacing w:lineRule="auto" w:line="240" w:before="0" w:after="0"/>
        <w:ind w:left="118" w:right="121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высшего образования</w:t>
      </w:r>
    </w:p>
    <w:p>
      <w:pPr>
        <w:pStyle w:val="Normal"/>
        <w:widowControl w:val="false"/>
        <w:spacing w:lineRule="auto" w:line="240" w:before="0" w:after="0"/>
        <w:ind w:left="118" w:right="121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«Алтайский государственный технический университет им. И.И. Ползунова»</w:t>
      </w:r>
    </w:p>
    <w:p>
      <w:pPr>
        <w:pStyle w:val="Normal"/>
        <w:widowControl w:val="false"/>
        <w:spacing w:lineRule="auto" w:line="240" w:before="0" w:after="0"/>
        <w:ind w:left="118" w:right="121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widowControl w:val="false"/>
        <w:spacing w:lineRule="auto" w:line="240" w:before="0" w:after="0"/>
        <w:ind w:left="118" w:right="121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widowControl w:val="false"/>
        <w:spacing w:lineRule="auto" w:line="240" w:before="0" w:after="0"/>
        <w:ind w:left="118" w:right="121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widowControl w:val="false"/>
        <w:spacing w:lineRule="auto" w:line="360" w:before="0" w:after="0"/>
        <w:ind w:left="118" w:right="119"/>
        <w:rPr>
          <w:rFonts w:ascii="Times New Roman" w:hAnsi="Times New Roman"/>
          <w:b/>
          <w:color w:val="FF0000"/>
          <w:sz w:val="28"/>
          <w:szCs w:val="28"/>
        </w:rPr>
      </w:pPr>
      <w:r>
        <mc:AlternateContent>
          <mc:Choice Requires="wps">
            <w:drawing>
              <wp:anchor distT="5080" distB="5080" distL="5080" distR="5080" simplePos="0" relativeHeight="2" behindDoc="0" locked="0" layoutInCell="1" allowOverlap="1">
                <wp:simplePos x="0" y="0"/>
                <wp:positionH relativeFrom="column">
                  <wp:posOffset>1779905</wp:posOffset>
                </wp:positionH>
                <wp:positionV relativeFrom="paragraph">
                  <wp:posOffset>216535</wp:posOffset>
                </wp:positionV>
                <wp:extent cx="4445" cy="0"/>
                <wp:effectExtent l="5080" t="5080" r="5080" b="5080"/>
                <wp:wrapNone/>
                <wp:docPr id="1" name="Прямая со стрелкой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0.15pt,17.05pt" to="140.45pt,17.05pt" stroked="t" o:allowincell="f" style="position:absolute;flip:x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Times New Roman" w:hAnsi="Times New Roman"/>
          <w:color w:val="000000"/>
          <w:sz w:val="28"/>
          <w:szCs w:val="28"/>
        </w:rPr>
        <w:t>Факультет (институт)   УТК</w:t>
      </w:r>
    </w:p>
    <w:p>
      <w:pPr>
        <w:pStyle w:val="Normal"/>
        <w:widowControl w:val="false"/>
        <w:spacing w:lineRule="auto" w:line="360" w:before="0" w:after="0"/>
        <w:ind w:left="118" w:right="119"/>
        <w:rPr>
          <w:rFonts w:ascii="Times New Roman" w:hAnsi="Times New Roman"/>
          <w:color w:val="000000"/>
          <w:sz w:val="28"/>
          <w:szCs w:val="28"/>
        </w:rPr>
      </w:pPr>
      <w:r>
        <mc:AlternateContent>
          <mc:Choice Requires="wps">
            <w:drawing>
              <wp:anchor distT="5080" distB="5080" distL="5080" distR="5080" simplePos="0" relativeHeight="3" behindDoc="0" locked="0" layoutInCell="1" allowOverlap="1">
                <wp:simplePos x="0" y="0"/>
                <wp:positionH relativeFrom="column">
                  <wp:posOffset>822325</wp:posOffset>
                </wp:positionH>
                <wp:positionV relativeFrom="paragraph">
                  <wp:posOffset>216535</wp:posOffset>
                </wp:positionV>
                <wp:extent cx="9525" cy="635"/>
                <wp:effectExtent l="5080" t="5080" r="5080" b="5080"/>
                <wp:wrapNone/>
                <wp:docPr id="2" name="Прямая со стрелкой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360" cy="7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75pt,17.05pt" to="65.45pt,17.05pt" stroked="t" o:allowincell="f" style="position:absolute;flip:x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5080" distB="5080" distL="5080" distR="5080" simplePos="0" relativeHeight="4" behindDoc="0" locked="0" layoutInCell="1" allowOverlap="1">
                <wp:simplePos x="0" y="0"/>
                <wp:positionH relativeFrom="column">
                  <wp:posOffset>2390775</wp:posOffset>
                </wp:positionH>
                <wp:positionV relativeFrom="paragraph">
                  <wp:posOffset>220345</wp:posOffset>
                </wp:positionV>
                <wp:extent cx="9525" cy="0"/>
                <wp:effectExtent l="5080" t="5080" r="5080" b="5080"/>
                <wp:wrapNone/>
                <wp:docPr id="3" name="Фигур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8.25pt,17.35pt" to="188.95pt,17.35pt" stroked="t" o:allowincell="f" style="position:absolute;flip:x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Times New Roman" w:hAnsi="Times New Roman"/>
          <w:color w:val="000000"/>
          <w:sz w:val="28"/>
          <w:szCs w:val="28"/>
        </w:rPr>
        <w:t>Кафедра   Информационные системы в экономике</w:t>
      </w:r>
    </w:p>
    <w:p>
      <w:pPr>
        <w:pStyle w:val="Normal"/>
        <w:widowControl w:val="false"/>
        <w:spacing w:lineRule="auto" w:line="360" w:before="0" w:after="0"/>
        <w:ind w:left="118" w:right="119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widowControl w:val="false"/>
        <w:spacing w:lineRule="auto" w:line="360" w:before="0" w:after="0"/>
        <w:ind w:left="5245" w:right="11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Отчет защищен с оценкой</w:t>
      </w:r>
    </w:p>
    <w:p>
      <w:pPr>
        <w:pStyle w:val="Normal"/>
        <w:widowControl w:val="false"/>
        <w:spacing w:lineRule="auto" w:line="360" w:before="0" w:after="0"/>
        <w:ind w:left="5245" w:right="119"/>
        <w:jc w:val="both"/>
        <w:rPr>
          <w:rFonts w:ascii="Times New Roman" w:hAnsi="Times New Roman"/>
          <w:color w:val="000000"/>
          <w:sz w:val="28"/>
          <w:szCs w:val="28"/>
          <w:u w:val="single"/>
        </w:rPr>
      </w:pPr>
      <w:r>
        <mc:AlternateContent>
          <mc:Choice Requires="wps">
            <w:drawing>
              <wp:anchor distT="5080" distB="5080" distL="5080" distR="5080" simplePos="0" relativeHeight="5" behindDoc="0" locked="0" layoutInCell="1" allowOverlap="1">
                <wp:simplePos x="0" y="0"/>
                <wp:positionH relativeFrom="column">
                  <wp:posOffset>3343910</wp:posOffset>
                </wp:positionH>
                <wp:positionV relativeFrom="paragraph">
                  <wp:posOffset>177800</wp:posOffset>
                </wp:positionV>
                <wp:extent cx="12065" cy="0"/>
                <wp:effectExtent l="5080" t="5080" r="5080" b="5080"/>
                <wp:wrapNone/>
                <wp:docPr id="4" name="Прямая со стрелкой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3.3pt,14pt" to="264.2pt,14pt" stroked="t" o:allowincell="f" style="position:absolute;flip:x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Times New Roman" w:hAnsi="Times New Roman"/>
          <w:color w:val="000000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u w:val="single"/>
        </w:rPr>
        <w:tab/>
        <w:tab/>
        <w:tab/>
        <w:tab/>
        <w:tab/>
        <w:tab/>
      </w:r>
    </w:p>
    <w:p>
      <w:pPr>
        <w:pStyle w:val="Normal"/>
        <w:widowControl w:val="false"/>
        <w:spacing w:lineRule="auto" w:line="360" w:before="0" w:after="0"/>
        <w:ind w:left="5245" w:right="119"/>
        <w:jc w:val="both"/>
        <w:rPr>
          <w:rFonts w:ascii="Times New Roman" w:hAnsi="Times New Roman"/>
          <w:color w:val="00000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sz w:val="28"/>
          <w:szCs w:val="28"/>
        </w:rPr>
        <mc:AlternateContent>
          <mc:Choice Requires="wps">
            <w:drawing>
              <wp:anchor distT="5080" distB="5080" distL="5080" distR="5080" simplePos="0" relativeHeight="6" behindDoc="0" locked="0" layoutInCell="1" allowOverlap="1">
                <wp:simplePos x="0" y="0"/>
                <wp:positionH relativeFrom="column">
                  <wp:posOffset>4464685</wp:posOffset>
                </wp:positionH>
                <wp:positionV relativeFrom="paragraph">
                  <wp:posOffset>163195</wp:posOffset>
                </wp:positionV>
                <wp:extent cx="5715" cy="635"/>
                <wp:effectExtent l="5080" t="5080" r="5080" b="5080"/>
                <wp:wrapNone/>
                <wp:docPr id="5" name="Прямая со стрелкой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60" cy="7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1.55pt,12.85pt" to="351.95pt,12.85pt" stroked="t" o:allowincell="f" style="position:absolute;flip:x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  <w:t xml:space="preserve">Зав.кафедрой </w:t>
      </w:r>
      <w:r>
        <w:rPr>
          <w:rFonts w:ascii="Times New Roman" w:hAnsi="Times New Roman"/>
          <w:color w:val="000000"/>
          <w:sz w:val="28"/>
          <w:szCs w:val="28"/>
          <w:u w:val="single"/>
        </w:rPr>
        <w:t xml:space="preserve">       </w:t>
        <w:tab/>
        <w:tab/>
      </w:r>
      <w:r>
        <mc:AlternateContent>
          <mc:Choice Requires="wps">
            <w:drawing>
              <wp:anchor distT="5080" distB="5080" distL="5080" distR="5080" simplePos="0" relativeHeight="7" behindDoc="0" locked="0" layoutInCell="1" allowOverlap="1">
                <wp:simplePos x="0" y="0"/>
                <wp:positionH relativeFrom="column">
                  <wp:posOffset>3343910</wp:posOffset>
                </wp:positionH>
                <wp:positionV relativeFrom="paragraph">
                  <wp:posOffset>188595</wp:posOffset>
                </wp:positionV>
                <wp:extent cx="12065" cy="0"/>
                <wp:effectExtent l="5080" t="5080" r="5080" b="5080"/>
                <wp:wrapNone/>
                <wp:docPr id="6" name="Прямая со стрелкой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3.3pt,14.85pt" to="264.2pt,14.85pt" stroked="t" o:allowincell="f" style="position:absolute;flip:x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Times New Roman" w:hAnsi="Times New Roman"/>
          <w:color w:val="000000"/>
          <w:sz w:val="28"/>
          <w:szCs w:val="28"/>
          <w:u w:val="single"/>
        </w:rPr>
        <w:tab/>
        <w:tab/>
        <w:tab/>
        <w:tab/>
        <w:tab/>
        <w:tab/>
        <w:tab/>
      </w:r>
    </w:p>
    <w:p>
      <w:pPr>
        <w:pStyle w:val="Normal"/>
        <w:widowControl w:val="false"/>
        <w:spacing w:lineRule="auto" w:line="360" w:before="0" w:after="0"/>
        <w:ind w:left="5245" w:right="119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(подпись)                     (Фамилия И.О.)</w:t>
      </w:r>
    </w:p>
    <w:p>
      <w:pPr>
        <w:pStyle w:val="Normal"/>
        <w:widowControl w:val="false"/>
        <w:spacing w:lineRule="auto" w:line="240" w:before="0" w:after="0"/>
        <w:ind w:right="121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widowControl w:val="false"/>
        <w:spacing w:lineRule="auto" w:line="240" w:before="0" w:after="0"/>
        <w:ind w:left="118" w:right="121"/>
        <w:jc w:val="center"/>
        <w:rPr>
          <w:rFonts w:ascii="Times New Roman" w:hAnsi="Times New Roman"/>
          <w:b/>
          <w:bCs/>
          <w:color w:val="000000"/>
          <w:sz w:val="40"/>
          <w:szCs w:val="40"/>
        </w:rPr>
      </w:pPr>
      <w:r>
        <w:rPr>
          <w:rFonts w:ascii="Times New Roman" w:hAnsi="Times New Roman"/>
          <w:b/>
          <w:bCs/>
          <w:color w:val="000000"/>
          <w:sz w:val="40"/>
          <w:szCs w:val="40"/>
        </w:rPr>
        <w:t>Отчет по практике</w:t>
      </w:r>
    </w:p>
    <w:p>
      <w:pPr>
        <w:pStyle w:val="Normal"/>
        <w:widowControl w:val="false"/>
        <w:spacing w:lineRule="auto" w:line="240" w:before="0" w:after="0"/>
        <w:ind w:left="118" w:right="121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tbl>
      <w:tblPr>
        <w:tblW w:w="10137" w:type="dxa"/>
        <w:jc w:val="left"/>
        <w:tblInd w:w="2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000"/>
      </w:tblPr>
      <w:tblGrid>
        <w:gridCol w:w="1951"/>
        <w:gridCol w:w="8186"/>
      </w:tblGrid>
      <w:tr>
        <w:trPr>
          <w:trHeight w:val="557" w:hRule="atLeast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center" w:pos="4644" w:leader="none"/>
                <w:tab w:val="right" w:pos="9180" w:leader="none"/>
              </w:tabs>
              <w:spacing w:lineRule="auto" w:line="240" w:before="0" w:after="0"/>
              <w:ind w:left="108" w:right="97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Вид</w:t>
            </w:r>
          </w:p>
        </w:tc>
        <w:tc>
          <w:tcPr>
            <w:tcW w:w="8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center" w:pos="4644" w:leader="none"/>
                <w:tab w:val="right" w:pos="9180" w:leader="none"/>
              </w:tabs>
              <w:spacing w:lineRule="auto" w:line="240" w:before="0" w:after="0"/>
              <w:ind w:left="119" w:right="91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Производственная практика</w:t>
            </w:r>
          </w:p>
        </w:tc>
      </w:tr>
    </w:tbl>
    <w:p>
      <w:pPr>
        <w:pStyle w:val="Normal"/>
        <w:widowControl w:val="false"/>
        <w:tabs>
          <w:tab w:val="clear" w:pos="708"/>
          <w:tab w:val="center" w:pos="4644" w:leader="none"/>
          <w:tab w:val="right" w:pos="9180" w:leader="none"/>
        </w:tabs>
        <w:spacing w:lineRule="auto" w:line="240" w:before="0" w:after="0"/>
        <w:ind w:left="118" w:right="121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widowControl w:val="false"/>
        <w:tabs>
          <w:tab w:val="clear" w:pos="708"/>
          <w:tab w:val="center" w:pos="4644" w:leader="none"/>
          <w:tab w:val="right" w:pos="9180" w:leader="none"/>
        </w:tabs>
        <w:spacing w:lineRule="auto" w:line="360" w:before="0" w:after="0"/>
        <w:ind w:left="119" w:right="119"/>
        <w:jc w:val="both"/>
        <w:rPr>
          <w:rFonts w:ascii="Times New Roman" w:hAnsi="Times New Roman"/>
          <w:color w:val="00000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sz w:val="28"/>
          <w:szCs w:val="28"/>
        </w:rPr>
        <mc:AlternateContent>
          <mc:Choice Requires="wps">
            <w:drawing>
              <wp:anchor distT="5080" distB="5080" distL="5080" distR="5080" simplePos="0" relativeHeight="8" behindDoc="0" locked="0" layoutInCell="1" allowOverlap="1">
                <wp:simplePos x="0" y="0"/>
                <wp:positionH relativeFrom="column">
                  <wp:posOffset>5043805</wp:posOffset>
                </wp:positionH>
                <wp:positionV relativeFrom="paragraph">
                  <wp:posOffset>183515</wp:posOffset>
                </wp:positionV>
                <wp:extent cx="8255" cy="635"/>
                <wp:effectExtent l="5080" t="5080" r="5080" b="5080"/>
                <wp:wrapNone/>
                <wp:docPr id="7" name="Прямая со стрелкой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80" cy="7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7.15pt,14.45pt" to="397.75pt,14.45pt" stroked="t" o:allowincell="f" style="position:absolute;flip:x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  <w:t>Код и наименование направления  подготовки (специальности):</w:t>
      </w:r>
      <w:r>
        <mc:AlternateContent>
          <mc:Choice Requires="wps">
            <w:drawing>
              <wp:anchor distT="5080" distB="5080" distL="5080" distR="5080" simplePos="0" relativeHeight="9" behindDoc="0" locked="0" layoutInCell="1" allowOverlap="1">
                <wp:simplePos x="0" y="0"/>
                <wp:positionH relativeFrom="column">
                  <wp:posOffset>52070</wp:posOffset>
                </wp:positionH>
                <wp:positionV relativeFrom="paragraph">
                  <wp:posOffset>184150</wp:posOffset>
                </wp:positionV>
                <wp:extent cx="36830" cy="635"/>
                <wp:effectExtent l="5080" t="5080" r="5080" b="5080"/>
                <wp:wrapNone/>
                <wp:docPr id="8" name="Прямая со стрелкой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720" cy="7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.1pt,14.5pt" to="6.95pt,14.5pt" stroked="t" o:allowincell="f" style="position:absolute;flip:x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>09.02.07 Информационные системы и программирование</w:t>
      </w:r>
    </w:p>
    <w:p>
      <w:pPr>
        <w:pStyle w:val="Normal"/>
        <w:widowControl w:val="false"/>
        <w:spacing w:lineRule="auto" w:line="240" w:before="0" w:after="0"/>
        <w:ind w:left="118" w:right="121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widowControl w:val="false"/>
        <w:tabs>
          <w:tab w:val="clear" w:pos="708"/>
          <w:tab w:val="center" w:pos="4644" w:leader="none"/>
          <w:tab w:val="right" w:pos="9180" w:leader="none"/>
        </w:tabs>
        <w:spacing w:lineRule="auto" w:line="360" w:before="0" w:after="0"/>
        <w:ind w:left="119" w:right="119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color w:val="000000"/>
          <w:sz w:val="28"/>
          <w:szCs w:val="28"/>
        </w:rPr>
        <mc:AlternateContent>
          <mc:Choice Requires="wps">
            <w:drawing>
              <wp:anchor distT="5080" distB="5080" distL="5080" distR="5080" simplePos="0" relativeHeight="10" behindDoc="0" locked="0" layoutInCell="1" allowOverlap="1">
                <wp:simplePos x="0" y="0"/>
                <wp:positionH relativeFrom="column">
                  <wp:posOffset>3415030</wp:posOffset>
                </wp:positionH>
                <wp:positionV relativeFrom="paragraph">
                  <wp:posOffset>185420</wp:posOffset>
                </wp:positionV>
                <wp:extent cx="17145" cy="0"/>
                <wp:effectExtent l="5080" t="5080" r="5080" b="5080"/>
                <wp:wrapNone/>
                <wp:docPr id="9" name="Прямая со стрелкой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2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8.9pt,14.6pt" to="270.2pt,14.6pt" stroked="t" o:allowincell="f" style="position:absolute;flip:x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  <w:t xml:space="preserve">Направленность (профиль, специализация): </w:t>
      </w:r>
      <w:r>
        <mc:AlternateContent>
          <mc:Choice Requires="wps">
            <w:drawing>
              <wp:anchor distT="5080" distB="5080" distL="5080" distR="5080" simplePos="0" relativeHeight="11" behindDoc="0" locked="0" layoutInCell="1" allowOverlap="1">
                <wp:simplePos x="0" y="0"/>
                <wp:positionH relativeFrom="column">
                  <wp:posOffset>71755</wp:posOffset>
                </wp:positionH>
                <wp:positionV relativeFrom="paragraph">
                  <wp:posOffset>207645</wp:posOffset>
                </wp:positionV>
                <wp:extent cx="36195" cy="0"/>
                <wp:effectExtent l="5080" t="5080" r="5080" b="5080"/>
                <wp:wrapNone/>
                <wp:docPr id="10" name="Прямая со стрелкой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.65pt,16.35pt" to="8.45pt,16.35pt" stroked="t" o:allowincell="f" style="position:absolute;flip:x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Times New Roman" w:hAnsi="Times New Roman"/>
          <w:color w:val="000000"/>
          <w:sz w:val="28"/>
          <w:szCs w:val="28"/>
        </w:rPr>
        <w:t>С</w:t>
      </w:r>
      <w:r>
        <w:rPr>
          <w:rStyle w:val="Hyperlink"/>
          <w:rFonts w:ascii="Times New Roman" w:hAnsi="Times New Roman"/>
          <w:color w:val="auto"/>
          <w:sz w:val="28"/>
          <w:szCs w:val="28"/>
        </w:rPr>
        <w:t>пециалист по информационным системам</w:t>
      </w:r>
    </w:p>
    <w:p>
      <w:pPr>
        <w:pStyle w:val="Normal"/>
        <w:widowControl w:val="false"/>
        <w:tabs>
          <w:tab w:val="clear" w:pos="708"/>
          <w:tab w:val="center" w:pos="4644" w:leader="none"/>
          <w:tab w:val="right" w:pos="9180" w:leader="none"/>
        </w:tabs>
        <w:spacing w:lineRule="auto" w:line="360" w:before="0" w:after="0"/>
        <w:ind w:left="119" w:right="119"/>
        <w:rPr>
          <w:rFonts w:ascii="Times New Roman" w:hAnsi="Times New Roman"/>
          <w:bCs/>
          <w:color w:val="000000"/>
          <w:sz w:val="28"/>
          <w:szCs w:val="28"/>
        </w:rPr>
      </w:pPr>
      <w:r>
        <mc:AlternateContent>
          <mc:Choice Requires="wps">
            <w:drawing>
              <wp:anchor distT="5080" distB="5080" distL="5080" distR="5080" simplePos="0" relativeHeight="12" behindDoc="0" locked="0" layoutInCell="1" allowOverlap="1">
                <wp:simplePos x="0" y="0"/>
                <wp:positionH relativeFrom="column">
                  <wp:posOffset>1501775</wp:posOffset>
                </wp:positionH>
                <wp:positionV relativeFrom="paragraph">
                  <wp:posOffset>180975</wp:posOffset>
                </wp:positionV>
                <wp:extent cx="6350" cy="0"/>
                <wp:effectExtent l="5080" t="5080" r="5080" b="5080"/>
                <wp:wrapNone/>
                <wp:docPr id="11" name="Прямая со стрелкой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.25pt,14.25pt" to="118.7pt,14.25pt" stroked="t" o:allowincell="f" style="position:absolute;flip:x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Times New Roman" w:hAnsi="Times New Roman"/>
          <w:color w:val="000000"/>
          <w:sz w:val="28"/>
          <w:szCs w:val="28"/>
        </w:rPr>
        <w:t>Форма обучения:</w:t>
      </w:r>
      <w:r>
        <w:rPr>
          <w:rFonts w:ascii="Times New Roman" w:hAnsi="Times New Roman"/>
          <w:bCs/>
          <w:color w:val="000000"/>
          <w:sz w:val="28"/>
          <w:szCs w:val="28"/>
        </w:rPr>
        <w:t xml:space="preserve">    очная</w:t>
      </w:r>
    </w:p>
    <w:p>
      <w:pPr>
        <w:pStyle w:val="Normal"/>
        <w:widowControl w:val="false"/>
        <w:tabs>
          <w:tab w:val="clear" w:pos="708"/>
          <w:tab w:val="center" w:pos="4644" w:leader="none"/>
          <w:tab w:val="right" w:pos="9180" w:leader="none"/>
        </w:tabs>
        <w:spacing w:lineRule="auto" w:line="300" w:before="0" w:after="0"/>
        <w:ind w:left="118" w:right="121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widowControl w:val="false"/>
        <w:tabs>
          <w:tab w:val="clear" w:pos="708"/>
          <w:tab w:val="center" w:pos="4644" w:leader="none"/>
          <w:tab w:val="right" w:pos="9180" w:leader="none"/>
        </w:tabs>
        <w:spacing w:lineRule="auto" w:line="300" w:before="0" w:after="0"/>
        <w:ind w:left="118" w:right="121"/>
        <w:rPr>
          <w:rFonts w:ascii="Times New Roman" w:hAnsi="Times New Roman"/>
          <w:color w:val="000000"/>
          <w:sz w:val="28"/>
          <w:szCs w:val="28"/>
          <w:u w:val="single"/>
        </w:rPr>
      </w:pPr>
      <w:r>
        <mc:AlternateContent>
          <mc:Choice Requires="wps">
            <w:drawing>
              <wp:anchor distT="5080" distB="5080" distL="5080" distR="5080" simplePos="0" relativeHeight="13" behindDoc="0" locked="0" layoutInCell="1" allowOverlap="1">
                <wp:simplePos x="0" y="0"/>
                <wp:positionH relativeFrom="column">
                  <wp:posOffset>866775</wp:posOffset>
                </wp:positionH>
                <wp:positionV relativeFrom="paragraph">
                  <wp:posOffset>190500</wp:posOffset>
                </wp:positionV>
                <wp:extent cx="31750" cy="635"/>
                <wp:effectExtent l="5080" t="5080" r="5080" b="5080"/>
                <wp:wrapNone/>
                <wp:docPr id="12" name="Прямая со стрелкой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1680" cy="7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.25pt,15pt" to="70.7pt,15pt" stroked="t" o:allowincell="f" style="position:absolute;flip:x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Times New Roman" w:hAnsi="Times New Roman"/>
          <w:color w:val="000000"/>
          <w:sz w:val="28"/>
          <w:szCs w:val="28"/>
        </w:rPr>
        <w:t xml:space="preserve">Студента </w:t>
      </w:r>
      <w:r>
        <w:rPr>
          <w:rFonts w:ascii="Times New Roman" w:hAnsi="Times New Roman"/>
          <w:color w:val="000000"/>
          <w:sz w:val="28"/>
          <w:szCs w:val="28"/>
          <w:u w:val="single"/>
        </w:rPr>
        <w:t xml:space="preserve">   </w:t>
      </w:r>
      <w:r>
        <w:rPr>
          <w:rFonts w:ascii="Times New Roman" w:hAnsi="Times New Roman"/>
          <w:color w:val="000000"/>
          <w:sz w:val="28"/>
          <w:szCs w:val="28"/>
          <w:u w:val="single"/>
          <w:shd w:fill="FFFF00" w:val="clear"/>
        </w:rPr>
        <w:t>Иванов Иван Иванович</w:t>
      </w:r>
      <w:r>
        <w:rPr>
          <w:rFonts w:ascii="Times New Roman" w:hAnsi="Times New Roman"/>
          <w:color w:val="000000"/>
          <w:sz w:val="28"/>
          <w:szCs w:val="28"/>
          <w:u w:val="single"/>
        </w:rPr>
        <w:t xml:space="preserve">    </w:t>
        <w:tab/>
        <w:tab/>
      </w:r>
    </w:p>
    <w:p>
      <w:pPr>
        <w:pStyle w:val="Normal"/>
        <w:widowControl w:val="false"/>
        <w:tabs>
          <w:tab w:val="clear" w:pos="708"/>
          <w:tab w:val="center" w:pos="4644" w:leader="none"/>
          <w:tab w:val="right" w:pos="9180" w:leader="none"/>
        </w:tabs>
        <w:spacing w:lineRule="auto" w:line="300" w:before="0" w:after="0"/>
        <w:ind w:left="118" w:right="121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(Фамилия Имя Отчество)</w:t>
      </w:r>
    </w:p>
    <w:p>
      <w:pPr>
        <w:pStyle w:val="Normal"/>
        <w:widowControl w:val="false"/>
        <w:tabs>
          <w:tab w:val="clear" w:pos="708"/>
          <w:tab w:val="center" w:pos="4644" w:leader="none"/>
          <w:tab w:val="right" w:pos="9180" w:leader="none"/>
        </w:tabs>
        <w:spacing w:lineRule="auto" w:line="300" w:before="0" w:after="0"/>
        <w:ind w:left="118" w:right="121"/>
        <w:rPr>
          <w:rFonts w:ascii="Times New Roman" w:hAnsi="Times New Roman"/>
          <w:color w:val="000000"/>
          <w:sz w:val="28"/>
          <w:szCs w:val="28"/>
        </w:rPr>
      </w:pPr>
      <w:r>
        <mc:AlternateContent>
          <mc:Choice Requires="wps">
            <w:drawing>
              <wp:anchor distT="5080" distB="5080" distL="5080" distR="5080" simplePos="0" relativeHeight="14" behindDoc="0" locked="0" layoutInCell="1" allowOverlap="1">
                <wp:simplePos x="0" y="0"/>
                <wp:positionH relativeFrom="column">
                  <wp:posOffset>826135</wp:posOffset>
                </wp:positionH>
                <wp:positionV relativeFrom="paragraph">
                  <wp:posOffset>201295</wp:posOffset>
                </wp:positionV>
                <wp:extent cx="5715" cy="635"/>
                <wp:effectExtent l="5080" t="5080" r="5080" b="5080"/>
                <wp:wrapNone/>
                <wp:docPr id="13" name="Прямая со стрелкой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60" cy="7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.05pt,15.85pt" to="65.45pt,15.85pt" stroked="t" o:allowincell="f" style="position:absolute;flip:x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Times New Roman" w:hAnsi="Times New Roman"/>
          <w:color w:val="000000"/>
          <w:sz w:val="28"/>
          <w:szCs w:val="28"/>
        </w:rPr>
        <w:t xml:space="preserve">Группа  </w:t>
      </w:r>
      <w:r>
        <w:rPr>
          <w:rFonts w:ascii="Times New Roman" w:hAnsi="Times New Roman"/>
          <w:color w:val="000000"/>
          <w:sz w:val="28"/>
          <w:szCs w:val="28"/>
          <w:u w:val="single"/>
        </w:rPr>
        <w:tab/>
      </w:r>
      <w:r>
        <w:rPr>
          <w:rFonts w:ascii="Times New Roman" w:hAnsi="Times New Roman"/>
          <w:color w:val="000000"/>
          <w:sz w:val="28"/>
          <w:szCs w:val="28"/>
          <w:highlight w:val="yellow"/>
          <w:u w:val="single"/>
          <w:shd w:fill="FFFF00" w:val="clear"/>
        </w:rPr>
        <w:t>ИСП-31</w:t>
      </w:r>
      <w:r>
        <w:rPr>
          <w:rFonts w:ascii="Times New Roman" w:hAnsi="Times New Roman"/>
          <w:color w:val="000000"/>
          <w:sz w:val="28"/>
          <w:szCs w:val="28"/>
          <w:u w:val="single"/>
          <w:shd w:fill="FFFF00" w:val="clear"/>
        </w:rPr>
        <w:tab/>
      </w:r>
    </w:p>
    <w:p>
      <w:pPr>
        <w:pStyle w:val="Normal"/>
        <w:widowControl w:val="false"/>
        <w:spacing w:lineRule="auto" w:line="240" w:before="0" w:after="0"/>
        <w:ind w:left="118" w:right="121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widowControl w:val="false"/>
        <w:spacing w:lineRule="auto" w:line="240" w:before="0" w:after="0"/>
        <w:ind w:left="118" w:right="121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widowControl w:val="false"/>
        <w:spacing w:lineRule="auto" w:line="240" w:before="0" w:after="0"/>
        <w:ind w:left="118" w:right="121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widowControl w:val="false"/>
        <w:spacing w:lineRule="auto" w:line="240" w:before="0" w:after="0"/>
        <w:ind w:left="118" w:right="121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widowControl w:val="false"/>
        <w:spacing w:lineRule="auto" w:line="240" w:before="0" w:after="0"/>
        <w:ind w:left="118" w:right="121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widowControl w:val="false"/>
        <w:spacing w:lineRule="auto" w:line="240" w:before="0" w:after="0"/>
        <w:ind w:left="118" w:right="121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г. Барнаул, 2026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  <w:r>
        <w:br w:type="page"/>
      </w:r>
    </w:p>
    <w:p>
      <w:pPr>
        <w:pStyle w:val="Normal"/>
        <w:widowControl w:val="false"/>
        <w:numPr>
          <w:ilvl w:val="0"/>
          <w:numId w:val="0"/>
        </w:numPr>
        <w:spacing w:before="0" w:after="0"/>
        <w:ind w:hanging="0" w:left="1149" w:right="1361"/>
        <w:jc w:val="center"/>
        <w:outlineLvl w:val="3"/>
        <w:rPr>
          <w:rFonts w:ascii="Times New Roman" w:hAnsi="Times New Roman" w:eastAsia="Times New Roman" w:cs="Times New Roman"/>
          <w:kern w:val="0"/>
          <w:sz w:val="26"/>
          <w:szCs w:val="26"/>
        </w:rPr>
      </w:pPr>
      <w:r>
        <w:rPr>
          <w:rFonts w:eastAsia="Times New Roman" w:cs="Times New Roman" w:ascii="Times New Roman" w:hAnsi="Times New Roman"/>
          <w:kern w:val="0"/>
          <w:sz w:val="26"/>
          <w:szCs w:val="26"/>
        </w:rPr>
        <w:t>ФГБОУ</w:t>
      </w:r>
      <w:r>
        <w:rPr>
          <w:rFonts w:eastAsia="Times New Roman" w:cs="Times New Roman" w:ascii="Times New Roman" w:hAnsi="Times New Roman"/>
          <w:spacing w:val="-6"/>
          <w:kern w:val="0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26"/>
          <w:szCs w:val="26"/>
        </w:rPr>
        <w:t>ВО</w:t>
      </w:r>
      <w:r>
        <w:rPr>
          <w:rFonts w:eastAsia="Times New Roman" w:cs="Times New Roman" w:ascii="Times New Roman" w:hAnsi="Times New Roman"/>
          <w:spacing w:val="54"/>
          <w:kern w:val="0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26"/>
          <w:szCs w:val="26"/>
        </w:rPr>
        <w:t>«Алтайский</w:t>
      </w:r>
      <w:r>
        <w:rPr>
          <w:rFonts w:eastAsia="Times New Roman" w:cs="Times New Roman" w:ascii="Times New Roman" w:hAnsi="Times New Roman"/>
          <w:spacing w:val="-5"/>
          <w:kern w:val="0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26"/>
          <w:szCs w:val="26"/>
        </w:rPr>
        <w:t>государственный</w:t>
      </w:r>
      <w:r>
        <w:rPr>
          <w:rFonts w:eastAsia="Times New Roman" w:cs="Times New Roman" w:ascii="Times New Roman" w:hAnsi="Times New Roman"/>
          <w:spacing w:val="-7"/>
          <w:kern w:val="0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26"/>
          <w:szCs w:val="26"/>
        </w:rPr>
        <w:t>технический</w:t>
      </w:r>
      <w:r>
        <w:rPr>
          <w:rFonts w:eastAsia="Times New Roman" w:cs="Times New Roman" w:ascii="Times New Roman" w:hAnsi="Times New Roman"/>
          <w:spacing w:val="-1"/>
          <w:kern w:val="0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26"/>
          <w:szCs w:val="26"/>
        </w:rPr>
        <w:t>университет</w:t>
      </w:r>
      <w:r>
        <w:rPr>
          <w:rFonts w:eastAsia="Times New Roman" w:cs="Times New Roman" w:ascii="Times New Roman" w:hAnsi="Times New Roman"/>
          <w:spacing w:val="-62"/>
          <w:kern w:val="0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26"/>
          <w:szCs w:val="26"/>
        </w:rPr>
        <w:t>им.</w:t>
      </w:r>
      <w:r>
        <w:rPr>
          <w:rFonts w:eastAsia="Times New Roman" w:cs="Times New Roman" w:ascii="Times New Roman" w:hAnsi="Times New Roman"/>
          <w:spacing w:val="-2"/>
          <w:kern w:val="0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26"/>
          <w:szCs w:val="26"/>
        </w:rPr>
        <w:t>И.</w:t>
      </w:r>
      <w:r>
        <w:rPr>
          <w:rFonts w:eastAsia="Times New Roman" w:cs="Times New Roman" w:ascii="Times New Roman" w:hAnsi="Times New Roman"/>
          <w:spacing w:val="-1"/>
          <w:kern w:val="0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26"/>
          <w:szCs w:val="26"/>
        </w:rPr>
        <w:t>И.</w:t>
      </w:r>
      <w:r>
        <w:rPr>
          <w:rFonts w:eastAsia="Times New Roman" w:cs="Times New Roman" w:ascii="Times New Roman" w:hAnsi="Times New Roman"/>
          <w:spacing w:val="1"/>
          <w:kern w:val="0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26"/>
          <w:szCs w:val="26"/>
        </w:rPr>
        <w:t>Ползунова»</w:t>
      </w:r>
    </w:p>
    <w:p>
      <w:pPr>
        <w:pStyle w:val="Normal"/>
        <w:tabs>
          <w:tab w:val="clear" w:pos="708"/>
          <w:tab w:val="left" w:pos="5620" w:leader="none"/>
        </w:tabs>
        <w:spacing w:lineRule="exact" w:line="298" w:before="0" w:after="200"/>
        <w:ind w:right="150"/>
        <w:jc w:val="center"/>
        <w:rPr>
          <w:rFonts w:ascii="Times New Roman" w:hAnsi="Times New Roman" w:eastAsia="Times New Roman" w:cs="Times New Roman"/>
          <w:kern w:val="0"/>
          <w:sz w:val="26"/>
          <w:szCs w:val="22"/>
          <w:lang w:eastAsia="ru-RU"/>
        </w:rPr>
      </w:pPr>
      <w:r>
        <w:rPr>
          <w:rFonts w:eastAsia="Times New Roman" w:cs="Times New Roman" w:ascii="Times New Roman" w:hAnsi="Times New Roman"/>
          <w:kern w:val="0"/>
          <w:sz w:val="26"/>
          <w:szCs w:val="22"/>
          <w:lang w:eastAsia="ru-RU"/>
        </w:rPr>
        <w:t>Кафедра</w:t>
      </w:r>
      <w:r>
        <w:rPr>
          <w:rFonts w:eastAsia="Times New Roman" w:cs="Times New Roman" w:ascii="Times New Roman" w:hAnsi="Times New Roman"/>
          <w:spacing w:val="-1"/>
          <w:kern w:val="0"/>
          <w:sz w:val="26"/>
          <w:szCs w:val="22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w w:val="99"/>
          <w:kern w:val="0"/>
          <w:sz w:val="26"/>
          <w:szCs w:val="22"/>
          <w:u w:val="single"/>
          <w:lang w:eastAsia="ru-RU"/>
        </w:rPr>
        <w:t>Информационные системы в экономике (ИСЭ)</w:t>
      </w:r>
    </w:p>
    <w:p>
      <w:pPr>
        <w:pStyle w:val="Normal"/>
        <w:jc w:val="center"/>
        <w:rPr>
          <w:rFonts w:ascii="Times New Roman" w:hAnsi="Times New Roman"/>
          <w:b/>
          <w:bCs/>
          <w:sz w:val="32"/>
          <w:szCs w:val="32"/>
        </w:rPr>
      </w:pPr>
      <w:bookmarkStart w:id="0" w:name="__RefHeading___Toc2708_2856237028"/>
      <w:bookmarkStart w:id="1" w:name="_Toc185287026"/>
      <w:bookmarkStart w:id="2" w:name="_Toc185287110"/>
      <w:bookmarkEnd w:id="0"/>
      <w:r>
        <w:rPr>
          <w:rFonts w:ascii="Times New Roman" w:hAnsi="Times New Roman"/>
          <w:b/>
          <w:bCs/>
          <w:sz w:val="32"/>
          <w:szCs w:val="32"/>
        </w:rPr>
        <w:t>Индивидуальное задание</w:t>
      </w:r>
      <w:bookmarkEnd w:id="1"/>
      <w:bookmarkEnd w:id="2"/>
    </w:p>
    <w:p>
      <w:pPr>
        <w:pStyle w:val="Normal"/>
        <w:jc w:val="center"/>
        <w:rPr>
          <w:rFonts w:ascii="Times New Roman" w:hAnsi="Times New Roman"/>
          <w:u w:val="single"/>
        </w:rPr>
      </w:pPr>
      <w:bookmarkStart w:id="3" w:name="__RefHeading___Toc2710_2856237028"/>
      <w:bookmarkStart w:id="4" w:name="_Toc185287027"/>
      <w:bookmarkStart w:id="5" w:name="_Toc185287111"/>
      <w:bookmarkEnd w:id="3"/>
      <w:r>
        <w:rPr>
          <w:rFonts w:ascii="Times New Roman" w:hAnsi="Times New Roman"/>
          <w:u w:val="single"/>
        </w:rPr>
        <w:t>на производственную практику</w:t>
      </w:r>
      <w:bookmarkEnd w:id="4"/>
      <w:bookmarkEnd w:id="5"/>
    </w:p>
    <w:p>
      <w:pPr>
        <w:pStyle w:val="Normal"/>
        <w:spacing w:before="59" w:after="200"/>
        <w:ind w:left="2770" w:right="2979"/>
        <w:jc w:val="center"/>
        <w:rPr>
          <w:rFonts w:ascii="Times New Roman" w:hAnsi="Times New Roman" w:eastAsia="Times New Roman" w:cs="Times New Roman"/>
          <w:kern w:val="0"/>
          <w:sz w:val="20"/>
          <w:szCs w:val="22"/>
          <w:lang w:eastAsia="ru-RU"/>
        </w:rPr>
      </w:pPr>
      <w:r>
        <w:rPr>
          <w:rFonts w:eastAsia="Times New Roman" w:cs="Times New Roman" w:ascii="Times New Roman" w:hAnsi="Times New Roman"/>
          <w:kern w:val="0"/>
          <w:sz w:val="20"/>
          <w:szCs w:val="22"/>
          <w:lang w:eastAsia="ru-RU"/>
        </w:rPr>
        <w:t>(вид</w:t>
      </w:r>
      <w:r>
        <w:rPr>
          <w:rFonts w:eastAsia="Times New Roman" w:cs="Times New Roman" w:ascii="Times New Roman" w:hAnsi="Times New Roman"/>
          <w:spacing w:val="-1"/>
          <w:kern w:val="0"/>
          <w:sz w:val="20"/>
          <w:szCs w:val="22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20"/>
          <w:szCs w:val="22"/>
          <w:lang w:eastAsia="ru-RU"/>
        </w:rPr>
        <w:t>и</w:t>
      </w:r>
      <w:r>
        <w:rPr>
          <w:rFonts w:eastAsia="Times New Roman" w:cs="Times New Roman" w:ascii="Times New Roman" w:hAnsi="Times New Roman"/>
          <w:spacing w:val="-3"/>
          <w:kern w:val="0"/>
          <w:sz w:val="20"/>
          <w:szCs w:val="22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20"/>
          <w:szCs w:val="22"/>
          <w:lang w:eastAsia="ru-RU"/>
        </w:rPr>
        <w:t>тип</w:t>
      </w:r>
      <w:r>
        <w:rPr>
          <w:rFonts w:eastAsia="Times New Roman" w:cs="Times New Roman" w:ascii="Times New Roman" w:hAnsi="Times New Roman"/>
          <w:spacing w:val="-3"/>
          <w:kern w:val="0"/>
          <w:sz w:val="20"/>
          <w:szCs w:val="22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20"/>
          <w:szCs w:val="22"/>
          <w:lang w:eastAsia="ru-RU"/>
        </w:rPr>
        <w:t>практики</w:t>
      </w:r>
      <w:r>
        <w:rPr>
          <w:rFonts w:eastAsia="Times New Roman" w:cs="Times New Roman" w:ascii="Times New Roman" w:hAnsi="Times New Roman"/>
          <w:spacing w:val="-3"/>
          <w:kern w:val="0"/>
          <w:sz w:val="20"/>
          <w:szCs w:val="22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20"/>
          <w:szCs w:val="22"/>
          <w:lang w:eastAsia="ru-RU"/>
        </w:rPr>
        <w:t>по</w:t>
      </w:r>
      <w:r>
        <w:rPr>
          <w:rFonts w:eastAsia="Times New Roman" w:cs="Times New Roman" w:ascii="Times New Roman" w:hAnsi="Times New Roman"/>
          <w:spacing w:val="-1"/>
          <w:kern w:val="0"/>
          <w:sz w:val="20"/>
          <w:szCs w:val="22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20"/>
          <w:szCs w:val="22"/>
          <w:lang w:eastAsia="ru-RU"/>
        </w:rPr>
        <w:t>УП)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708"/>
          <w:tab w:val="left" w:pos="6742" w:leader="none"/>
          <w:tab w:val="left" w:pos="8730" w:leader="none"/>
        </w:tabs>
        <w:spacing w:lineRule="auto" w:line="240" w:before="0" w:after="0"/>
        <w:ind w:hanging="0" w:left="302"/>
        <w:outlineLvl w:val="3"/>
        <w:rPr>
          <w:rFonts w:ascii="Times New Roman" w:hAnsi="Times New Roman" w:eastAsia="Times New Roman" w:cs="Times New Roman"/>
          <w:kern w:val="0"/>
          <w:sz w:val="26"/>
          <w:szCs w:val="26"/>
        </w:rPr>
      </w:pPr>
      <w:r>
        <w:rPr>
          <w:rFonts w:eastAsia="Times New Roman" w:cs="Times New Roman" w:ascii="Times New Roman" w:hAnsi="Times New Roman"/>
          <w:kern w:val="0"/>
          <w:sz w:val="26"/>
          <w:szCs w:val="26"/>
        </w:rPr>
        <w:t xml:space="preserve">Студенту   </w:t>
      </w:r>
      <w:r>
        <w:rPr>
          <w:rFonts w:eastAsia="Times New Roman" w:cs="Times New Roman" w:ascii="Times New Roman" w:hAnsi="Times New Roman"/>
          <w:kern w:val="0"/>
          <w:sz w:val="26"/>
          <w:szCs w:val="26"/>
          <w:u w:val="single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26"/>
          <w:szCs w:val="26"/>
          <w:u w:val="single"/>
          <w:shd w:fill="FFFF00" w:val="clear"/>
        </w:rPr>
        <w:t>Сундиков Артем Алексеевич</w:t>
      </w:r>
      <w:r>
        <w:rPr>
          <w:rFonts w:eastAsia="Times New Roman" w:cs="Times New Roman" w:ascii="Times New Roman" w:hAnsi="Times New Roman"/>
          <w:kern w:val="0"/>
          <w:sz w:val="26"/>
          <w:szCs w:val="26"/>
          <w:u w:val="single"/>
        </w:rPr>
        <w:tab/>
      </w:r>
      <w:r>
        <w:rPr>
          <w:rFonts w:eastAsia="Times New Roman" w:cs="Times New Roman" w:ascii="Times New Roman" w:hAnsi="Times New Roman"/>
          <w:kern w:val="0"/>
          <w:sz w:val="26"/>
          <w:szCs w:val="26"/>
        </w:rPr>
        <w:t>группы 1-</w:t>
      </w:r>
      <w:r>
        <w:rPr>
          <w:rFonts w:eastAsia="Times New Roman" w:cs="Times New Roman" w:ascii="Times New Roman" w:hAnsi="Times New Roman"/>
          <w:w w:val="99"/>
          <w:kern w:val="0"/>
          <w:sz w:val="26"/>
          <w:szCs w:val="26"/>
          <w:u w:val="single"/>
          <w:shd w:fill="FFFF00" w:val="clear"/>
        </w:rPr>
        <w:t>ИСП-41</w:t>
      </w:r>
      <w:r>
        <w:rPr>
          <w:rFonts w:eastAsia="Times New Roman" w:cs="Times New Roman" w:ascii="Times New Roman" w:hAnsi="Times New Roman"/>
          <w:kern w:val="0"/>
          <w:sz w:val="26"/>
          <w:szCs w:val="26"/>
          <w:u w:val="single"/>
        </w:rPr>
        <w:tab/>
      </w:r>
    </w:p>
    <w:p>
      <w:pPr>
        <w:pStyle w:val="Normal"/>
        <w:spacing w:lineRule="exact" w:line="183" w:before="47" w:after="200"/>
        <w:ind w:left="1149" w:right="3236"/>
        <w:jc w:val="center"/>
        <w:rPr>
          <w:rFonts w:ascii="Times New Roman" w:hAnsi="Times New Roman" w:eastAsia="Times New Roman" w:cs="Times New Roman"/>
          <w:kern w:val="0"/>
          <w:sz w:val="16"/>
          <w:szCs w:val="22"/>
          <w:lang w:eastAsia="ru-RU"/>
        </w:rPr>
      </w:pPr>
      <w:r>
        <w:rPr>
          <w:rFonts w:eastAsia="Times New Roman" w:cs="Times New Roman" w:ascii="Times New Roman" w:hAnsi="Times New Roman"/>
          <w:kern w:val="0"/>
          <w:sz w:val="16"/>
          <w:szCs w:val="22"/>
          <w:lang w:eastAsia="ru-RU"/>
        </w:rPr>
        <w:t>(Ф.И.О.)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708"/>
          <w:tab w:val="left" w:pos="9374" w:leader="none"/>
        </w:tabs>
        <w:spacing w:lineRule="exact" w:line="298" w:before="0" w:after="0"/>
        <w:ind w:hanging="0" w:left="0" w:right="185"/>
        <w:outlineLvl w:val="3"/>
        <w:rPr>
          <w:rFonts w:ascii="Times New Roman" w:hAnsi="Times New Roman" w:eastAsia="Times New Roman" w:cs="Times New Roman"/>
          <w:kern w:val="0"/>
          <w:sz w:val="26"/>
          <w:szCs w:val="26"/>
        </w:rPr>
      </w:pPr>
      <w:r>
        <w:rPr>
          <w:rFonts w:eastAsia="Times New Roman" w:cs="Times New Roman" w:ascii="Times New Roman" w:hAnsi="Times New Roman"/>
          <w:kern w:val="0"/>
          <w:sz w:val="26"/>
          <w:szCs w:val="26"/>
        </w:rPr>
        <w:t>Профильная</w:t>
      </w:r>
      <w:r>
        <w:rPr>
          <w:rFonts w:eastAsia="Times New Roman" w:cs="Times New Roman" w:ascii="Times New Roman" w:hAnsi="Times New Roman"/>
          <w:spacing w:val="-5"/>
          <w:kern w:val="0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26"/>
          <w:szCs w:val="26"/>
        </w:rPr>
        <w:t xml:space="preserve">организация </w:t>
      </w:r>
      <w:r>
        <w:rPr>
          <w:rFonts w:eastAsia="Times New Roman" w:cs="Times New Roman" w:ascii="Times New Roman" w:hAnsi="Times New Roman"/>
          <w:kern w:val="0"/>
          <w:sz w:val="26"/>
          <w:szCs w:val="26"/>
          <w:u w:val="single"/>
        </w:rPr>
        <w:t xml:space="preserve">  ООО «Интеркот»</w:t>
      </w:r>
    </w:p>
    <w:p>
      <w:pPr>
        <w:pStyle w:val="Normal"/>
        <w:spacing w:before="49" w:after="200"/>
        <w:ind w:left="1149" w:right="188"/>
        <w:jc w:val="center"/>
        <w:rPr>
          <w:rFonts w:ascii="Times New Roman" w:hAnsi="Times New Roman" w:eastAsia="Times New Roman" w:cs="Times New Roman"/>
          <w:kern w:val="0"/>
          <w:sz w:val="16"/>
          <w:szCs w:val="22"/>
          <w:lang w:eastAsia="ru-RU"/>
        </w:rPr>
      </w:pPr>
      <w:r>
        <w:rPr>
          <w:rFonts w:eastAsia="Times New Roman" w:cs="Times New Roman" w:ascii="Times New Roman" w:hAnsi="Times New Roman"/>
          <w:kern w:val="0"/>
          <w:sz w:val="16"/>
          <w:szCs w:val="22"/>
          <w:lang w:eastAsia="ru-RU"/>
        </w:rPr>
        <w:t>(наименование)</w:t>
      </w:r>
    </w:p>
    <w:p>
      <w:pPr>
        <w:pStyle w:val="Normal"/>
        <w:spacing w:before="28" w:after="200"/>
        <w:ind w:left="302"/>
        <w:jc w:val="center"/>
        <w:rPr>
          <w:rFonts w:ascii="Times New Roman" w:hAnsi="Times New Roman" w:eastAsia="Times New Roman" w:cs="Times New Roman"/>
          <w:b/>
          <w:kern w:val="0"/>
          <w:sz w:val="28"/>
          <w:szCs w:val="22"/>
          <w:lang w:eastAsia="ru-RU"/>
        </w:rPr>
      </w:pPr>
      <w:r>
        <w:rPr>
          <w:rFonts w:eastAsia="Times New Roman" w:cs="Times New Roman" w:ascii="Times New Roman" w:hAnsi="Times New Roman"/>
          <w:b/>
          <w:kern w:val="0"/>
          <w:sz w:val="28"/>
          <w:szCs w:val="22"/>
          <w:lang w:eastAsia="ru-RU"/>
        </w:rPr>
        <w:t>График</w:t>
      </w:r>
      <w:r>
        <w:rPr>
          <w:rFonts w:eastAsia="Times New Roman" w:cs="Times New Roman" w:ascii="Times New Roman" w:hAnsi="Times New Roman"/>
          <w:b/>
          <w:spacing w:val="-5"/>
          <w:kern w:val="0"/>
          <w:sz w:val="28"/>
          <w:szCs w:val="22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b/>
          <w:kern w:val="0"/>
          <w:sz w:val="28"/>
          <w:szCs w:val="22"/>
          <w:lang w:eastAsia="ru-RU"/>
        </w:rPr>
        <w:t>проведения</w:t>
      </w:r>
      <w:r>
        <w:rPr>
          <w:rFonts w:eastAsia="Times New Roman" w:cs="Times New Roman" w:ascii="Times New Roman" w:hAnsi="Times New Roman"/>
          <w:b/>
          <w:spacing w:val="-5"/>
          <w:kern w:val="0"/>
          <w:sz w:val="28"/>
          <w:szCs w:val="22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b/>
          <w:kern w:val="0"/>
          <w:sz w:val="28"/>
          <w:szCs w:val="22"/>
          <w:lang w:eastAsia="ru-RU"/>
        </w:rPr>
        <w:t>практики:</w:t>
      </w:r>
    </w:p>
    <w:p>
      <w:pPr>
        <w:pStyle w:val="Normal"/>
        <w:widowControl w:val="false"/>
        <w:spacing w:lineRule="auto" w:line="240" w:before="7" w:after="0"/>
        <w:rPr>
          <w:rFonts w:ascii="Times New Roman" w:hAnsi="Times New Roman" w:eastAsia="Times New Roman" w:cs="Times New Roman"/>
          <w:b/>
          <w:kern w:val="0"/>
          <w:sz w:val="16"/>
        </w:rPr>
      </w:pPr>
      <w:r>
        <w:rPr>
          <w:rFonts w:eastAsia="Times New Roman" w:cs="Times New Roman" w:ascii="Times New Roman" w:hAnsi="Times New Roman"/>
          <w:b/>
          <w:kern w:val="0"/>
          <w:sz w:val="16"/>
        </w:rPr>
      </w:r>
    </w:p>
    <w:tbl>
      <w:tblPr>
        <w:tblW w:w="9474" w:type="dxa"/>
        <w:jc w:val="center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668"/>
        <w:gridCol w:w="6107"/>
        <w:gridCol w:w="2699"/>
      </w:tblGrid>
      <w:tr>
        <w:trPr>
          <w:trHeight w:val="626" w:hRule="atLeast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73" w:before="0" w:after="0"/>
              <w:ind w:left="215"/>
              <w:rPr>
                <w:rFonts w:ascii="Times New Roman" w:hAnsi="Times New Roman" w:eastAsia="Times New Roman" w:cs="Times New Roman"/>
                <w:b/>
                <w:kern w:val="0"/>
                <w:szCs w:val="22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Cs w:val="22"/>
                <w:lang w:val="en-US"/>
              </w:rPr>
              <w:t>№</w:t>
            </w:r>
          </w:p>
          <w:p>
            <w:pPr>
              <w:pStyle w:val="Normal"/>
              <w:widowControl w:val="false"/>
              <w:spacing w:lineRule="exact" w:line="259" w:before="0" w:after="0"/>
              <w:ind w:left="165"/>
              <w:rPr>
                <w:rFonts w:ascii="Times New Roman" w:hAnsi="Times New Roman" w:eastAsia="Times New Roman" w:cs="Times New Roman"/>
                <w:b/>
                <w:kern w:val="0"/>
                <w:szCs w:val="22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Cs w:val="22"/>
                <w:lang w:val="en-US"/>
              </w:rPr>
              <w:t>п/п</w:t>
            </w:r>
          </w:p>
        </w:tc>
        <w:tc>
          <w:tcPr>
            <w:tcW w:w="6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73" w:before="0" w:after="0"/>
              <w:ind w:left="1039" w:right="1032"/>
              <w:jc w:val="center"/>
              <w:rPr>
                <w:rFonts w:ascii="Times New Roman" w:hAnsi="Times New Roman" w:eastAsia="Times New Roman" w:cs="Times New Roman"/>
                <w:b/>
                <w:kern w:val="0"/>
                <w:szCs w:val="22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Cs w:val="22"/>
              </w:rPr>
              <w:t>Содержание</w:t>
            </w:r>
            <w:r>
              <w:rPr>
                <w:rFonts w:eastAsia="Times New Roman" w:cs="Times New Roman" w:ascii="Times New Roman" w:hAnsi="Times New Roman"/>
                <w:b/>
                <w:spacing w:val="-5"/>
                <w:kern w:val="0"/>
                <w:szCs w:val="22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kern w:val="0"/>
                <w:szCs w:val="22"/>
              </w:rPr>
              <w:t>работ,</w:t>
            </w:r>
            <w:r>
              <w:rPr>
                <w:rFonts w:eastAsia="Times New Roman" w:cs="Times New Roman" w:ascii="Times New Roman" w:hAnsi="Times New Roman"/>
                <w:b/>
                <w:spacing w:val="-3"/>
                <w:kern w:val="0"/>
                <w:szCs w:val="22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kern w:val="0"/>
                <w:szCs w:val="22"/>
              </w:rPr>
              <w:t>выполняемых</w:t>
            </w:r>
            <w:r>
              <w:rPr>
                <w:rFonts w:eastAsia="Times New Roman" w:cs="Times New Roman" w:ascii="Times New Roman" w:hAnsi="Times New Roman"/>
                <w:b/>
                <w:spacing w:val="-4"/>
                <w:kern w:val="0"/>
                <w:szCs w:val="22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kern w:val="0"/>
                <w:szCs w:val="22"/>
              </w:rPr>
              <w:t>на</w:t>
            </w:r>
          </w:p>
          <w:p>
            <w:pPr>
              <w:pStyle w:val="Normal"/>
              <w:widowControl w:val="false"/>
              <w:spacing w:lineRule="exact" w:line="259" w:before="0" w:after="0"/>
              <w:ind w:left="1039" w:right="1029"/>
              <w:jc w:val="center"/>
              <w:rPr>
                <w:rFonts w:ascii="Times New Roman" w:hAnsi="Times New Roman" w:eastAsia="Times New Roman" w:cs="Times New Roman"/>
                <w:b/>
                <w:kern w:val="0"/>
                <w:szCs w:val="22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Cs w:val="22"/>
              </w:rPr>
              <w:t>практике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73" w:before="0" w:after="0"/>
              <w:ind w:left="283"/>
              <w:rPr>
                <w:rFonts w:ascii="Times New Roman" w:hAnsi="Times New Roman" w:eastAsia="Times New Roman" w:cs="Times New Roman"/>
                <w:b/>
                <w:kern w:val="0"/>
                <w:szCs w:val="22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Cs w:val="22"/>
                <w:lang w:val="en-US"/>
              </w:rPr>
              <w:t>Сроки</w:t>
            </w:r>
            <w:r>
              <w:rPr>
                <w:rFonts w:eastAsia="Times New Roman" w:cs="Times New Roman" w:ascii="Times New Roman" w:hAnsi="Times New Roman"/>
                <w:b/>
                <w:spacing w:val="-2"/>
                <w:kern w:val="0"/>
                <w:szCs w:val="22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kern w:val="0"/>
                <w:szCs w:val="22"/>
                <w:lang w:val="en-US"/>
              </w:rPr>
              <w:t>выполнения</w:t>
            </w:r>
          </w:p>
        </w:tc>
      </w:tr>
      <w:tr>
        <w:trPr>
          <w:trHeight w:val="109" w:hRule="atLeast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6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</w:rPr>
              <w:t>Изучение теоретического материала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</w:rPr>
              <w:t>18.05.2026-26.05.2026</w:t>
            </w:r>
          </w:p>
        </w:tc>
      </w:tr>
      <w:tr>
        <w:trPr>
          <w:trHeight w:val="275" w:hRule="atLeast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6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</w:rPr>
              <w:t>Выполнение практических заданий по теме практики.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</w:rPr>
              <w:t>27.05.2026-03.06.2026</w:t>
            </w:r>
          </w:p>
        </w:tc>
      </w:tr>
      <w:tr>
        <w:trPr>
          <w:trHeight w:val="275" w:hRule="atLeast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</w:rPr>
              <w:t>3</w:t>
            </w:r>
          </w:p>
        </w:tc>
        <w:tc>
          <w:tcPr>
            <w:tcW w:w="6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</w:rPr>
              <w:t>Разработка индивидуального проекта по заданию преподавателя.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</w:rPr>
              <w:t>04.06.2026-25.06.2026</w:t>
            </w:r>
          </w:p>
        </w:tc>
      </w:tr>
      <w:tr>
        <w:trPr>
          <w:trHeight w:val="275" w:hRule="atLeast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6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</w:rPr>
              <w:t>Оформление отчета и защита проекта.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</w:rPr>
              <w:t>25.06.2026-28.06.2026</w:t>
            </w:r>
          </w:p>
        </w:tc>
      </w:tr>
      <w:tr>
        <w:trPr>
          <w:trHeight w:val="275" w:hRule="atLeast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</w:rPr>
            </w:r>
          </w:p>
        </w:tc>
        <w:tc>
          <w:tcPr>
            <w:tcW w:w="6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</w:rPr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</w:rPr>
            </w:r>
          </w:p>
        </w:tc>
      </w:tr>
      <w:tr>
        <w:trPr>
          <w:trHeight w:val="275" w:hRule="atLeast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</w:rPr>
            </w:r>
          </w:p>
        </w:tc>
        <w:tc>
          <w:tcPr>
            <w:tcW w:w="6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</w:rPr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</w:rPr>
            </w:r>
          </w:p>
        </w:tc>
      </w:tr>
      <w:tr>
        <w:trPr>
          <w:trHeight w:val="275" w:hRule="atLeast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</w:rPr>
            </w:r>
          </w:p>
        </w:tc>
        <w:tc>
          <w:tcPr>
            <w:tcW w:w="6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</w:rPr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</w:rPr>
            </w:r>
          </w:p>
        </w:tc>
      </w:tr>
      <w:tr>
        <w:trPr>
          <w:trHeight w:val="275" w:hRule="atLeast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</w:rPr>
            </w:r>
          </w:p>
        </w:tc>
        <w:tc>
          <w:tcPr>
            <w:tcW w:w="6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</w:rPr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</w:rPr>
            </w:r>
          </w:p>
        </w:tc>
      </w:tr>
    </w:tbl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 w:cs="Times New Roman"/>
          <w:b/>
          <w:kern w:val="0"/>
          <w:sz w:val="20"/>
        </w:rPr>
      </w:pPr>
      <w:r>
        <w:rPr>
          <w:rFonts w:eastAsia="Times New Roman" w:cs="Times New Roman" w:ascii="Times New Roman" w:hAnsi="Times New Roman"/>
          <w:b/>
          <w:kern w:val="0"/>
          <w:sz w:val="20"/>
        </w:rPr>
      </w:r>
    </w:p>
    <w:p>
      <w:pPr>
        <w:pStyle w:val="Normal"/>
        <w:widowControl w:val="false"/>
        <w:spacing w:lineRule="auto" w:line="240" w:before="8" w:after="0"/>
        <w:rPr>
          <w:rFonts w:ascii="Times New Roman" w:hAnsi="Times New Roman" w:eastAsia="Times New Roman" w:cs="Times New Roman"/>
          <w:b/>
          <w:kern w:val="0"/>
          <w:sz w:val="12"/>
        </w:rPr>
      </w:pPr>
      <w:r>
        <w:rPr>
          <w:rFonts w:eastAsia="Times New Roman" w:cs="Times New Roman" w:ascii="Times New Roman" w:hAnsi="Times New Roman"/>
          <w:b/>
          <w:kern w:val="0"/>
          <w:sz w:val="12"/>
        </w:rPr>
      </w:r>
    </w:p>
    <w:tbl>
      <w:tblPr>
        <w:tblW w:w="19420" w:type="dxa"/>
        <w:jc w:val="left"/>
        <w:tblInd w:w="109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11"/>
        <w:gridCol w:w="9709"/>
      </w:tblGrid>
      <w:tr>
        <w:trPr>
          <w:trHeight w:val="798" w:hRule="atLeast"/>
        </w:trPr>
        <w:tc>
          <w:tcPr>
            <w:tcW w:w="9711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6839" w:leader="none"/>
                <w:tab w:val="left" w:pos="7128" w:leader="none"/>
                <w:tab w:val="left" w:pos="9569" w:leader="none"/>
              </w:tabs>
              <w:spacing w:lineRule="auto" w:line="240" w:before="7" w:after="0"/>
              <w:ind w:left="200"/>
              <w:rPr>
                <w:rFonts w:ascii="Times New Roman" w:hAnsi="Times New Roman" w:eastAsia="Times New Roman" w:cs="Times New Roman"/>
                <w:kern w:val="0"/>
                <w:sz w:val="26"/>
                <w:szCs w:val="22"/>
                <w:u w:val="singl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2"/>
              </w:rPr>
              <w:t>Руководитель</w:t>
            </w:r>
            <w:r>
              <w:rPr>
                <w:rFonts w:eastAsia="Times New Roman" w:cs="Times New Roman" w:ascii="Times New Roman" w:hAnsi="Times New Roman"/>
                <w:spacing w:val="-6"/>
                <w:kern w:val="0"/>
                <w:sz w:val="26"/>
                <w:szCs w:val="22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26"/>
                <w:szCs w:val="22"/>
              </w:rPr>
              <w:t>практики</w:t>
            </w:r>
            <w:r>
              <w:rPr>
                <w:rFonts w:eastAsia="Times New Roman" w:cs="Times New Roman" w:ascii="Times New Roman" w:hAnsi="Times New Roman"/>
                <w:spacing w:val="-5"/>
                <w:kern w:val="0"/>
                <w:sz w:val="26"/>
                <w:szCs w:val="22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26"/>
                <w:szCs w:val="22"/>
              </w:rPr>
              <w:t>от</w:t>
            </w:r>
            <w:r>
              <w:rPr>
                <w:rFonts w:eastAsia="Times New Roman" w:cs="Times New Roman" w:ascii="Times New Roman" w:hAnsi="Times New Roman"/>
                <w:spacing w:val="-1"/>
                <w:kern w:val="0"/>
                <w:sz w:val="26"/>
                <w:szCs w:val="22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26"/>
                <w:szCs w:val="22"/>
              </w:rPr>
              <w:t xml:space="preserve">университета </w:t>
            </w:r>
            <w:r>
              <w:rPr>
                <w:rFonts w:eastAsia="Times New Roman" w:cs="Times New Roman" w:ascii="Times New Roman" w:hAnsi="Times New Roman"/>
                <w:kern w:val="0"/>
                <w:sz w:val="26"/>
                <w:szCs w:val="22"/>
                <w:u w:val="single"/>
              </w:rPr>
              <w:t xml:space="preserve">             </w:t>
            </w:r>
            <w:r>
              <w:rPr>
                <w:rFonts w:eastAsia="Times New Roman" w:cs="Times New Roman" w:ascii="Times New Roman" w:hAnsi="Times New Roman"/>
                <w:spacing w:val="4"/>
                <w:kern w:val="0"/>
                <w:sz w:val="26"/>
                <w:szCs w:val="22"/>
                <w:u w:val="single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w w:val="99"/>
                <w:kern w:val="0"/>
                <w:sz w:val="26"/>
                <w:szCs w:val="22"/>
                <w:u w:val="single"/>
              </w:rPr>
              <w:t xml:space="preserve">      Барышев Д.Д., доцент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6839" w:leader="none"/>
                <w:tab w:val="left" w:pos="7128" w:leader="none"/>
                <w:tab w:val="left" w:pos="9569" w:leader="none"/>
              </w:tabs>
              <w:spacing w:lineRule="auto" w:line="240" w:before="7" w:after="0"/>
              <w:ind w:left="200"/>
              <w:rPr>
                <w:rFonts w:ascii="Times New Roman" w:hAnsi="Times New Roman" w:eastAsia="Times New Roman" w:cs="Times New Roman"/>
                <w:kern w:val="0"/>
                <w:sz w:val="16"/>
                <w:szCs w:val="22"/>
              </w:rPr>
            </w:pPr>
            <w:r>
              <w:rPr>
                <w:rFonts w:eastAsia="Times New Roman" w:cs="Times New Roman" w:ascii="Times New Roman" w:hAnsi="Times New Roman"/>
                <w:color w:val="FFFFFF"/>
                <w:kern w:val="0"/>
                <w:sz w:val="26"/>
                <w:szCs w:val="22"/>
                <w:u w:val="single"/>
              </w:rPr>
              <w:t xml:space="preserve">                                                                           </w:t>
            </w:r>
            <w:r>
              <w:rPr>
                <w:rFonts w:eastAsia="Times New Roman" w:cs="Times New Roman" w:ascii="Times New Roman" w:hAnsi="Times New Roman"/>
                <w:kern w:val="0"/>
                <w:sz w:val="16"/>
                <w:szCs w:val="22"/>
              </w:rPr>
              <w:t>(подпись)</w:t>
              <w:tab/>
              <w:t>(Ф.И.О.,</w:t>
            </w:r>
            <w:r>
              <w:rPr>
                <w:rFonts w:eastAsia="Times New Roman" w:cs="Times New Roman" w:ascii="Times New Roman" w:hAnsi="Times New Roman"/>
                <w:spacing w:val="-4"/>
                <w:kern w:val="0"/>
                <w:sz w:val="16"/>
                <w:szCs w:val="22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16"/>
                <w:szCs w:val="22"/>
              </w:rPr>
              <w:t>должность)</w:t>
            </w:r>
          </w:p>
          <w:p>
            <w:pPr>
              <w:pStyle w:val="Normal"/>
              <w:widowControl w:val="false"/>
              <w:spacing w:lineRule="exact" w:line="292" w:before="0" w:after="0"/>
              <w:ind w:left="200"/>
              <w:rPr>
                <w:rFonts w:ascii="Times New Roman" w:hAnsi="Times New Roman" w:eastAsia="Times New Roman" w:cs="Times New Roman"/>
                <w:kern w:val="0"/>
                <w:sz w:val="26"/>
                <w:szCs w:val="22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2"/>
              </w:rPr>
            </w:r>
          </w:p>
          <w:p>
            <w:pPr>
              <w:pStyle w:val="Normal"/>
              <w:widowControl w:val="false"/>
              <w:spacing w:lineRule="exact" w:line="292" w:before="0" w:after="0"/>
              <w:ind w:left="200"/>
              <w:rPr>
                <w:rFonts w:ascii="Times New Roman" w:hAnsi="Times New Roman" w:eastAsia="Times New Roman" w:cs="Times New Roman"/>
                <w:kern w:val="0"/>
                <w:sz w:val="26"/>
                <w:szCs w:val="22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2"/>
              </w:rPr>
              <w:t>Руководитель</w:t>
            </w:r>
            <w:r>
              <w:rPr>
                <w:rFonts w:eastAsia="Times New Roman" w:cs="Times New Roman" w:ascii="Times New Roman" w:hAnsi="Times New Roman"/>
                <w:spacing w:val="-4"/>
                <w:kern w:val="0"/>
                <w:sz w:val="26"/>
                <w:szCs w:val="22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26"/>
                <w:szCs w:val="22"/>
              </w:rPr>
              <w:t>практики</w:t>
            </w:r>
            <w:r>
              <w:rPr>
                <w:rFonts w:eastAsia="Times New Roman" w:cs="Times New Roman" w:ascii="Times New Roman" w:hAnsi="Times New Roman"/>
                <w:spacing w:val="-4"/>
                <w:kern w:val="0"/>
                <w:sz w:val="26"/>
                <w:szCs w:val="22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26"/>
                <w:szCs w:val="22"/>
              </w:rPr>
              <w:t>от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5801" w:leader="none"/>
                <w:tab w:val="left" w:pos="6091" w:leader="none"/>
                <w:tab w:val="left" w:pos="9509" w:leader="none"/>
              </w:tabs>
              <w:spacing w:lineRule="auto" w:line="240" w:before="18" w:after="0"/>
              <w:ind w:left="200"/>
              <w:rPr>
                <w:rFonts w:ascii="Times New Roman" w:hAnsi="Times New Roman" w:eastAsia="Times New Roman" w:cs="Times New Roman"/>
                <w:kern w:val="0"/>
                <w:sz w:val="26"/>
                <w:szCs w:val="22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2"/>
              </w:rPr>
              <w:t>профильной</w:t>
            </w:r>
            <w:r>
              <w:rPr>
                <w:rFonts w:eastAsia="Times New Roman" w:cs="Times New Roman" w:ascii="Times New Roman" w:hAnsi="Times New Roman"/>
                <w:spacing w:val="-7"/>
                <w:kern w:val="0"/>
                <w:sz w:val="26"/>
                <w:szCs w:val="22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26"/>
                <w:szCs w:val="22"/>
              </w:rPr>
              <w:t xml:space="preserve">организации  </w:t>
            </w:r>
            <w:r>
              <w:rPr>
                <w:rFonts w:eastAsia="Times New Roman" w:cs="Times New Roman" w:ascii="Times New Roman" w:hAnsi="Times New Roman"/>
                <w:spacing w:val="1"/>
                <w:kern w:val="0"/>
                <w:sz w:val="26"/>
                <w:szCs w:val="22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w w:val="99"/>
                <w:kern w:val="0"/>
                <w:sz w:val="26"/>
                <w:szCs w:val="22"/>
                <w:u w:val="single"/>
              </w:rPr>
              <w:t xml:space="preserve">               </w:t>
            </w:r>
            <w:r>
              <w:rPr>
                <w:rFonts w:eastAsia="Times New Roman" w:cs="Times New Roman" w:ascii="Times New Roman" w:hAnsi="Times New Roman"/>
                <w:kern w:val="0"/>
                <w:sz w:val="26"/>
                <w:szCs w:val="22"/>
                <w:u w:val="single"/>
              </w:rPr>
              <w:t xml:space="preserve">                 </w:t>
            </w:r>
            <w:r>
              <w:rPr>
                <w:rFonts w:eastAsia="Times New Roman" w:cs="Times New Roman" w:ascii="Times New Roman" w:hAnsi="Times New Roman"/>
                <w:kern w:val="0"/>
                <w:sz w:val="26"/>
                <w:szCs w:val="22"/>
              </w:rPr>
              <w:t xml:space="preserve">       Гаськова Т.Б.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6739" w:leader="none"/>
              </w:tabs>
              <w:spacing w:lineRule="exact" w:line="164" w:before="5" w:after="0"/>
              <w:ind w:left="3913"/>
              <w:rPr>
                <w:rFonts w:ascii="Times New Roman" w:hAnsi="Times New Roman" w:eastAsia="Times New Roman" w:cs="Times New Roman"/>
                <w:kern w:val="0"/>
                <w:sz w:val="16"/>
                <w:szCs w:val="22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22"/>
              </w:rPr>
              <w:t>(подпись)</w:t>
              <w:tab/>
              <w:t>(Ф.И.О.,</w:t>
            </w: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16"/>
                <w:szCs w:val="22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16"/>
                <w:szCs w:val="22"/>
              </w:rPr>
              <w:t>должность)</w:t>
            </w:r>
          </w:p>
        </w:tc>
        <w:tc>
          <w:tcPr>
            <w:tcW w:w="9709" w:type="dxa"/>
            <w:tcBorders/>
          </w:tcPr>
          <w:p>
            <w:pPr>
              <w:pStyle w:val="Normal"/>
              <w:widowControl w:val="false"/>
              <w:spacing w:lineRule="exact" w:line="292" w:before="0" w:after="0"/>
              <w:ind w:left="200"/>
              <w:rPr>
                <w:rFonts w:ascii="Times New Roman" w:hAnsi="Times New Roman" w:eastAsia="Times New Roman" w:cs="Times New Roman"/>
                <w:kern w:val="0"/>
                <w:sz w:val="26"/>
                <w:szCs w:val="22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2"/>
              </w:rPr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tabs>
          <w:tab w:val="clear" w:pos="708"/>
          <w:tab w:val="left" w:pos="4078" w:leader="none"/>
          <w:tab w:val="left" w:pos="6098" w:leader="none"/>
          <w:tab w:val="left" w:pos="7155" w:leader="none"/>
          <w:tab w:val="left" w:pos="9598" w:leader="none"/>
        </w:tabs>
        <w:spacing w:lineRule="auto" w:line="240" w:before="17" w:after="0"/>
        <w:ind w:hanging="0" w:left="302"/>
        <w:outlineLvl w:val="3"/>
        <w:rPr>
          <w:rFonts w:ascii="Times New Roman" w:hAnsi="Times New Roman" w:eastAsia="Times New Roman" w:cs="Times New Roman"/>
          <w:kern w:val="0"/>
          <w:sz w:val="26"/>
          <w:szCs w:val="26"/>
        </w:rPr>
      </w:pPr>
      <w:r>
        <w:rPr>
          <w:rFonts w:eastAsia="Times New Roman" w:cs="Times New Roman" w:ascii="Times New Roman" w:hAnsi="Times New Roman"/>
          <w:kern w:val="0"/>
          <w:sz w:val="26"/>
          <w:szCs w:val="26"/>
        </w:rPr>
        <w:drawing>
          <wp:anchor distT="0" distB="0" distL="0" distR="0" simplePos="0" relativeHeight="15" behindDoc="0" locked="0" layoutInCell="1" allowOverlap="1">
            <wp:simplePos x="0" y="0"/>
            <wp:positionH relativeFrom="column">
              <wp:posOffset>2667635</wp:posOffset>
            </wp:positionH>
            <wp:positionV relativeFrom="paragraph">
              <wp:posOffset>49530</wp:posOffset>
            </wp:positionV>
            <wp:extent cx="470535" cy="316865"/>
            <wp:effectExtent l="0" t="0" r="0" b="0"/>
            <wp:wrapNone/>
            <wp:docPr id="14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" cy="316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 w:val="false"/>
        <w:numPr>
          <w:ilvl w:val="0"/>
          <w:numId w:val="0"/>
        </w:numPr>
        <w:tabs>
          <w:tab w:val="clear" w:pos="708"/>
          <w:tab w:val="left" w:pos="4078" w:leader="none"/>
          <w:tab w:val="left" w:pos="6098" w:leader="none"/>
          <w:tab w:val="left" w:pos="7155" w:leader="none"/>
          <w:tab w:val="left" w:pos="9598" w:leader="none"/>
        </w:tabs>
        <w:spacing w:lineRule="auto" w:line="240" w:before="17" w:after="0"/>
        <w:ind w:hanging="0" w:left="302"/>
        <w:outlineLvl w:val="3"/>
        <w:rPr>
          <w:rFonts w:ascii="Times New Roman" w:hAnsi="Times New Roman" w:eastAsia="Times New Roman" w:cs="Times New Roman"/>
          <w:kern w:val="0"/>
          <w:sz w:val="26"/>
          <w:szCs w:val="26"/>
        </w:rPr>
      </w:pPr>
      <w:r>
        <w:rPr>
          <w:rFonts w:eastAsia="Times New Roman" w:cs="Times New Roman" w:ascii="Times New Roman" w:hAnsi="Times New Roman"/>
          <w:kern w:val="0"/>
          <w:sz w:val="26"/>
          <w:szCs w:val="26"/>
        </w:rPr>
        <w:t>Задание</w:t>
      </w:r>
      <w:r>
        <w:rPr>
          <w:rFonts w:eastAsia="Times New Roman" w:cs="Times New Roman" w:ascii="Times New Roman" w:hAnsi="Times New Roman"/>
          <w:spacing w:val="58"/>
          <w:kern w:val="0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26"/>
          <w:szCs w:val="26"/>
        </w:rPr>
        <w:t>принял к</w:t>
      </w:r>
      <w:r>
        <w:rPr>
          <w:rFonts w:eastAsia="Times New Roman" w:cs="Times New Roman" w:ascii="Times New Roman" w:hAnsi="Times New Roman"/>
          <w:spacing w:val="-5"/>
          <w:kern w:val="0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26"/>
          <w:szCs w:val="26"/>
        </w:rPr>
        <w:t>исполнению</w:t>
        <w:tab/>
      </w:r>
      <w:r>
        <w:rPr>
          <w:rFonts w:eastAsia="Times New Roman" w:cs="Times New Roman" w:ascii="Times New Roman" w:hAnsi="Times New Roman"/>
          <w:w w:val="99"/>
          <w:kern w:val="0"/>
          <w:sz w:val="26"/>
          <w:szCs w:val="26"/>
          <w:u w:val="single"/>
        </w:rPr>
        <w:t xml:space="preserve">                   </w:t>
      </w:r>
      <w:r>
        <w:rPr>
          <w:rFonts w:eastAsia="Times New Roman" w:cs="Times New Roman" w:ascii="Times New Roman" w:hAnsi="Times New Roman"/>
          <w:kern w:val="0"/>
          <w:sz w:val="26"/>
          <w:szCs w:val="26"/>
        </w:rPr>
        <w:t xml:space="preserve">         Сундиков</w:t>
      </w:r>
      <w:r>
        <w:rPr>
          <w:rFonts w:eastAsia="Times New Roman" w:cs="Times New Roman" w:ascii="Times New Roman" w:hAnsi="Times New Roman"/>
          <w:kern w:val="0"/>
          <w:sz w:val="26"/>
          <w:szCs w:val="26"/>
          <w:shd w:fill="FFFF00" w:val="clear"/>
        </w:rPr>
        <w:t xml:space="preserve"> А.А</w:t>
      </w:r>
      <w:r>
        <w:rPr>
          <w:rFonts w:eastAsia="Times New Roman" w:cs="Times New Roman" w:ascii="Times New Roman" w:hAnsi="Times New Roman"/>
          <w:w w:val="99"/>
          <w:kern w:val="0"/>
          <w:sz w:val="26"/>
          <w:szCs w:val="26"/>
          <w:u w:val="single"/>
          <w:shd w:fill="FFFF00" w:val="clear"/>
        </w:rPr>
        <w:t>.</w:t>
      </w:r>
      <w:r>
        <w:rPr>
          <w:rFonts w:eastAsia="Times New Roman" w:cs="Times New Roman" w:ascii="Times New Roman" w:hAnsi="Times New Roman"/>
          <w:w w:val="99"/>
          <w:kern w:val="0"/>
          <w:sz w:val="26"/>
          <w:szCs w:val="26"/>
          <w:u w:val="single"/>
        </w:rPr>
        <w:t xml:space="preserve"> студент</w:t>
      </w:r>
    </w:p>
    <w:p>
      <w:pPr>
        <w:pStyle w:val="Normal"/>
        <w:tabs>
          <w:tab w:val="clear" w:pos="708"/>
          <w:tab w:val="left" w:pos="6930" w:leader="none"/>
        </w:tabs>
        <w:spacing w:before="6" w:after="200"/>
        <w:ind w:left="4145"/>
        <w:rPr>
          <w:rFonts w:ascii="Times New Roman" w:hAnsi="Times New Roman" w:eastAsia="Times New Roman" w:cs="Times New Roman"/>
          <w:kern w:val="0"/>
          <w:sz w:val="16"/>
          <w:szCs w:val="22"/>
          <w:lang w:eastAsia="ru-RU"/>
        </w:rPr>
      </w:pPr>
      <w:r>
        <w:rPr>
          <w:rFonts w:eastAsia="Times New Roman" w:cs="Times New Roman" w:ascii="Times New Roman" w:hAnsi="Times New Roman"/>
          <w:kern w:val="0"/>
          <w:sz w:val="16"/>
          <w:szCs w:val="22"/>
          <w:lang w:eastAsia="ru-RU"/>
        </w:rPr>
        <w:t>(подпись)</w:t>
        <w:tab/>
        <w:t>(Ф.И.О.)</w:t>
      </w:r>
    </w:p>
    <w:p>
      <w:pPr>
        <w:pStyle w:val="Normal"/>
        <w:jc w:val="center"/>
        <w:rPr>
          <w:rFonts w:ascii="Times New Roman" w:hAnsi="Times New Roman"/>
          <w:b/>
          <w:bCs/>
        </w:rPr>
      </w:pPr>
      <w:bookmarkStart w:id="6" w:name="__RefHeading___Toc2712_2856237028"/>
      <w:bookmarkStart w:id="7" w:name="_Toc185287028"/>
      <w:bookmarkStart w:id="8" w:name="_Toc185287112"/>
      <w:bookmarkEnd w:id="6"/>
      <w:r>
        <w:rPr>
          <w:rFonts w:ascii="Times New Roman" w:hAnsi="Times New Roman"/>
          <w:b/>
          <w:bCs/>
        </w:rPr>
        <w:t>Инструктаж по ОТ, ТБ, ПБ, ПВТР</w:t>
      </w:r>
      <w:bookmarkEnd w:id="7"/>
      <w:bookmarkEnd w:id="8"/>
    </w:p>
    <w:p>
      <w:pPr>
        <w:pStyle w:val="Normal"/>
        <w:widowControl w:val="false"/>
        <w:tabs>
          <w:tab w:val="clear" w:pos="708"/>
          <w:tab w:val="left" w:pos="4315" w:leader="none"/>
        </w:tabs>
        <w:spacing w:lineRule="auto" w:line="240" w:before="1" w:after="0"/>
        <w:ind w:firstLine="419" w:left="302" w:right="514"/>
        <w:jc w:val="both"/>
        <w:rPr>
          <w:rFonts w:ascii="Times New Roman" w:hAnsi="Times New Roman" w:eastAsia="Times New Roman" w:cs="Times New Roman"/>
          <w:kern w:val="0"/>
        </w:rPr>
      </w:pPr>
      <w:r>
        <w:rPr>
          <w:rFonts w:eastAsia="Times New Roman" w:cs="Times New Roman" w:ascii="Times New Roman" w:hAnsi="Times New Roman"/>
          <w:kern w:val="0"/>
        </w:rPr>
        <w:t>Инструктаж обучающегося по ознакомлению с требованиями охраны труда, техники</w:t>
      </w:r>
      <w:r>
        <w:rPr>
          <w:rFonts w:eastAsia="Times New Roman" w:cs="Times New Roman" w:ascii="Times New Roman" w:hAnsi="Times New Roman"/>
          <w:spacing w:val="1"/>
          <w:kern w:val="0"/>
        </w:rPr>
        <w:t xml:space="preserve"> </w:t>
      </w:r>
      <w:r>
        <w:rPr>
          <w:rFonts w:eastAsia="Times New Roman" w:cs="Times New Roman" w:ascii="Times New Roman" w:hAnsi="Times New Roman"/>
          <w:kern w:val="0"/>
        </w:rPr>
        <w:t>безопасности,</w:t>
      </w:r>
      <w:r>
        <w:rPr>
          <w:rFonts w:eastAsia="Times New Roman" w:cs="Times New Roman" w:ascii="Times New Roman" w:hAnsi="Times New Roman"/>
          <w:spacing w:val="1"/>
          <w:kern w:val="0"/>
        </w:rPr>
        <w:t xml:space="preserve"> </w:t>
      </w:r>
      <w:r>
        <w:rPr>
          <w:rFonts w:eastAsia="Times New Roman" w:cs="Times New Roman" w:ascii="Times New Roman" w:hAnsi="Times New Roman"/>
          <w:kern w:val="0"/>
        </w:rPr>
        <w:t>пожарной</w:t>
      </w:r>
      <w:r>
        <w:rPr>
          <w:rFonts w:eastAsia="Times New Roman" w:cs="Times New Roman" w:ascii="Times New Roman" w:hAnsi="Times New Roman"/>
          <w:spacing w:val="1"/>
          <w:kern w:val="0"/>
        </w:rPr>
        <w:t xml:space="preserve"> </w:t>
      </w:r>
      <w:r>
        <w:rPr>
          <w:rFonts w:eastAsia="Times New Roman" w:cs="Times New Roman" w:ascii="Times New Roman" w:hAnsi="Times New Roman"/>
          <w:kern w:val="0"/>
        </w:rPr>
        <w:t>безопасности,</w:t>
      </w:r>
      <w:r>
        <w:rPr>
          <w:rFonts w:eastAsia="Times New Roman" w:cs="Times New Roman" w:ascii="Times New Roman" w:hAnsi="Times New Roman"/>
          <w:spacing w:val="1"/>
          <w:kern w:val="0"/>
        </w:rPr>
        <w:t xml:space="preserve"> </w:t>
      </w:r>
      <w:r>
        <w:rPr>
          <w:rFonts w:eastAsia="Times New Roman" w:cs="Times New Roman" w:ascii="Times New Roman" w:hAnsi="Times New Roman"/>
          <w:kern w:val="0"/>
        </w:rPr>
        <w:t>а</w:t>
      </w:r>
      <w:r>
        <w:rPr>
          <w:rFonts w:eastAsia="Times New Roman" w:cs="Times New Roman" w:ascii="Times New Roman" w:hAnsi="Times New Roman"/>
          <w:spacing w:val="1"/>
          <w:kern w:val="0"/>
        </w:rPr>
        <w:t xml:space="preserve"> </w:t>
      </w:r>
      <w:r>
        <w:rPr>
          <w:rFonts w:eastAsia="Times New Roman" w:cs="Times New Roman" w:ascii="Times New Roman" w:hAnsi="Times New Roman"/>
          <w:kern w:val="0"/>
        </w:rPr>
        <w:t>также</w:t>
      </w:r>
      <w:r>
        <w:rPr>
          <w:rFonts w:eastAsia="Times New Roman" w:cs="Times New Roman" w:ascii="Times New Roman" w:hAnsi="Times New Roman"/>
          <w:spacing w:val="1"/>
          <w:kern w:val="0"/>
        </w:rPr>
        <w:t xml:space="preserve"> </w:t>
      </w:r>
      <w:r>
        <w:rPr>
          <w:rFonts w:eastAsia="Times New Roman" w:cs="Times New Roman" w:ascii="Times New Roman" w:hAnsi="Times New Roman"/>
          <w:kern w:val="0"/>
        </w:rPr>
        <w:t>правилами</w:t>
      </w:r>
      <w:r>
        <w:rPr>
          <w:rFonts w:eastAsia="Times New Roman" w:cs="Times New Roman" w:ascii="Times New Roman" w:hAnsi="Times New Roman"/>
          <w:spacing w:val="1"/>
          <w:kern w:val="0"/>
        </w:rPr>
        <w:t xml:space="preserve"> </w:t>
      </w:r>
      <w:r>
        <w:rPr>
          <w:rFonts w:eastAsia="Times New Roman" w:cs="Times New Roman" w:ascii="Times New Roman" w:hAnsi="Times New Roman"/>
          <w:kern w:val="0"/>
        </w:rPr>
        <w:t>внутреннего</w:t>
      </w:r>
      <w:r>
        <w:rPr>
          <w:rFonts w:eastAsia="Times New Roman" w:cs="Times New Roman" w:ascii="Times New Roman" w:hAnsi="Times New Roman"/>
          <w:spacing w:val="1"/>
          <w:kern w:val="0"/>
        </w:rPr>
        <w:t xml:space="preserve"> </w:t>
      </w:r>
      <w:r>
        <w:rPr>
          <w:rFonts w:eastAsia="Times New Roman" w:cs="Times New Roman" w:ascii="Times New Roman" w:hAnsi="Times New Roman"/>
          <w:kern w:val="0"/>
        </w:rPr>
        <w:t>трудового</w:t>
      </w:r>
      <w:r>
        <w:rPr>
          <w:rFonts w:eastAsia="Times New Roman" w:cs="Times New Roman" w:ascii="Times New Roman" w:hAnsi="Times New Roman"/>
          <w:spacing w:val="1"/>
          <w:kern w:val="0"/>
        </w:rPr>
        <w:t xml:space="preserve"> </w:t>
      </w:r>
      <w:r>
        <w:rPr>
          <w:rFonts w:eastAsia="Times New Roman" w:cs="Times New Roman" w:ascii="Times New Roman" w:hAnsi="Times New Roman"/>
          <w:kern w:val="0"/>
        </w:rPr>
        <w:t>распорядка</w:t>
      </w:r>
      <w:r>
        <w:rPr>
          <w:rFonts w:eastAsia="Times New Roman" w:cs="Times New Roman" w:ascii="Times New Roman" w:hAnsi="Times New Roman"/>
          <w:spacing w:val="-2"/>
          <w:kern w:val="0"/>
        </w:rPr>
        <w:t xml:space="preserve"> </w:t>
      </w:r>
      <w:r>
        <w:rPr>
          <w:rFonts w:eastAsia="Times New Roman" w:cs="Times New Roman" w:ascii="Times New Roman" w:hAnsi="Times New Roman"/>
          <w:kern w:val="0"/>
        </w:rPr>
        <w:t>проведен</w:t>
      </w:r>
      <w:r>
        <w:rPr>
          <w:rFonts w:eastAsia="Times New Roman" w:cs="Times New Roman" w:ascii="Times New Roman" w:hAnsi="Times New Roman"/>
          <w:spacing w:val="4"/>
          <w:kern w:val="0"/>
        </w:rPr>
        <w:t xml:space="preserve"> </w:t>
      </w:r>
      <w:r>
        <w:rPr>
          <w:rFonts w:eastAsia="Times New Roman" w:cs="Times New Roman" w:ascii="Times New Roman" w:hAnsi="Times New Roman"/>
          <w:kern w:val="0"/>
        </w:rPr>
        <w:t xml:space="preserve">« </w:t>
      </w:r>
      <w:r>
        <w:rPr>
          <w:rFonts w:eastAsia="Times New Roman" w:cs="Times New Roman" w:ascii="Times New Roman" w:hAnsi="Times New Roman"/>
          <w:kern w:val="0"/>
          <w:u w:val="single"/>
        </w:rPr>
        <w:t xml:space="preserve">18 </w:t>
      </w:r>
      <w:r>
        <w:rPr>
          <w:rFonts w:eastAsia="Times New Roman" w:cs="Times New Roman" w:ascii="Times New Roman" w:hAnsi="Times New Roman"/>
          <w:kern w:val="0"/>
        </w:rPr>
        <w:t>» мая 2026 г.</w:t>
      </w:r>
    </w:p>
    <w:p>
      <w:pPr>
        <w:pStyle w:val="Normal"/>
        <w:widowControl w:val="false"/>
        <w:spacing w:lineRule="auto" w:line="240" w:before="10" w:after="0"/>
        <w:rPr>
          <w:rFonts w:ascii="Times New Roman" w:hAnsi="Times New Roman" w:eastAsia="Times New Roman" w:cs="Times New Roman"/>
          <w:kern w:val="0"/>
          <w:sz w:val="25"/>
        </w:rPr>
      </w:pPr>
      <w:r>
        <w:rPr>
          <w:rFonts w:eastAsia="Times New Roman" w:cs="Times New Roman" w:ascii="Times New Roman" w:hAnsi="Times New Roman"/>
          <w:kern w:val="0"/>
          <w:sz w:val="25"/>
        </w:rPr>
      </w:r>
    </w:p>
    <w:p>
      <w:pPr>
        <w:pStyle w:val="Normal"/>
        <w:widowControl w:val="false"/>
        <w:spacing w:lineRule="auto" w:line="240" w:before="0" w:after="0"/>
        <w:ind w:left="302"/>
        <w:rPr>
          <w:rFonts w:ascii="Times New Roman" w:hAnsi="Times New Roman" w:eastAsia="Times New Roman" w:cs="Times New Roman"/>
          <w:kern w:val="0"/>
        </w:rPr>
      </w:pPr>
      <w:r>
        <w:rPr>
          <w:rFonts w:eastAsia="Times New Roman" w:cs="Times New Roman" w:ascii="Times New Roman" w:hAnsi="Times New Roman"/>
          <w:kern w:val="0"/>
        </w:rPr>
        <w:t>Руководитель</w:t>
      </w:r>
      <w:r>
        <w:rPr>
          <w:rFonts w:eastAsia="Times New Roman" w:cs="Times New Roman" w:ascii="Times New Roman" w:hAnsi="Times New Roman"/>
          <w:spacing w:val="-3"/>
          <w:kern w:val="0"/>
        </w:rPr>
        <w:t xml:space="preserve"> </w:t>
      </w:r>
      <w:r>
        <w:rPr>
          <w:rFonts w:eastAsia="Times New Roman" w:cs="Times New Roman" w:ascii="Times New Roman" w:hAnsi="Times New Roman"/>
          <w:kern w:val="0"/>
        </w:rPr>
        <w:t>практики</w:t>
      </w:r>
      <w:r>
        <w:rPr>
          <w:rFonts w:eastAsia="Times New Roman" w:cs="Times New Roman" w:ascii="Times New Roman" w:hAnsi="Times New Roman"/>
          <w:spacing w:val="-5"/>
          <w:kern w:val="0"/>
        </w:rPr>
        <w:t xml:space="preserve"> </w:t>
      </w:r>
      <w:r>
        <w:rPr>
          <w:rFonts w:eastAsia="Times New Roman" w:cs="Times New Roman" w:ascii="Times New Roman" w:hAnsi="Times New Roman"/>
          <w:kern w:val="0"/>
        </w:rPr>
        <w:t>от</w:t>
      </w:r>
    </w:p>
    <w:p>
      <w:pPr>
        <w:pStyle w:val="Normal"/>
        <w:widowControl w:val="false"/>
        <w:tabs>
          <w:tab w:val="clear" w:pos="708"/>
          <w:tab w:val="left" w:pos="5678" w:leader="none"/>
          <w:tab w:val="left" w:pos="5973" w:leader="none"/>
          <w:tab w:val="left" w:pos="9387" w:leader="none"/>
        </w:tabs>
        <w:spacing w:lineRule="auto" w:line="240" w:before="38" w:after="0"/>
        <w:ind w:left="302"/>
        <w:rPr>
          <w:rFonts w:ascii="Times New Roman" w:hAnsi="Times New Roman" w:eastAsia="Times New Roman" w:cs="Times New Roman"/>
          <w:kern w:val="0"/>
        </w:rPr>
      </w:pPr>
      <w:r>
        <w:rPr>
          <w:rFonts w:eastAsia="Times New Roman" w:cs="Times New Roman" w:ascii="Times New Roman" w:hAnsi="Times New Roman"/>
          <w:kern w:val="0"/>
        </w:rPr>
        <w:t>профильной</w:t>
      </w:r>
      <w:r>
        <w:rPr>
          <w:rFonts w:eastAsia="Times New Roman" w:cs="Times New Roman" w:ascii="Times New Roman" w:hAnsi="Times New Roman"/>
          <w:spacing w:val="-5"/>
          <w:kern w:val="0"/>
        </w:rPr>
        <w:t xml:space="preserve"> </w:t>
      </w:r>
      <w:r>
        <w:rPr>
          <w:rFonts w:eastAsia="Times New Roman" w:cs="Times New Roman" w:ascii="Times New Roman" w:hAnsi="Times New Roman"/>
          <w:kern w:val="0"/>
        </w:rPr>
        <w:t xml:space="preserve">организации  </w:t>
      </w:r>
      <w:r>
        <w:rPr>
          <w:rFonts w:eastAsia="Times New Roman" w:cs="Times New Roman" w:ascii="Times New Roman" w:hAnsi="Times New Roman"/>
          <w:spacing w:val="17"/>
          <w:kern w:val="0"/>
        </w:rPr>
        <w:t xml:space="preserve"> </w:t>
      </w:r>
      <w:r>
        <w:rPr>
          <w:rFonts w:eastAsia="Times New Roman" w:cs="Times New Roman" w:ascii="Times New Roman" w:hAnsi="Times New Roman"/>
          <w:kern w:val="0"/>
          <w:u w:val="single"/>
        </w:rPr>
        <w:t xml:space="preserve">                                                             </w:t>
      </w:r>
      <w:r>
        <w:rPr>
          <w:rFonts w:eastAsia="Times New Roman" w:cs="Times New Roman" w:ascii="Times New Roman" w:hAnsi="Times New Roman"/>
          <w:kern w:val="0"/>
          <w:sz w:val="26"/>
          <w:szCs w:val="22"/>
          <w:u w:val="single"/>
        </w:rPr>
        <w:t>Гаськова Т.Б.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:sz w:val="16"/>
          <w:szCs w:val="22"/>
          <w:lang w:eastAsia="ru-RU"/>
        </w:rPr>
      </w:pPr>
      <w:r>
        <w:rPr>
          <w:rFonts w:eastAsia="Times New Roman" w:cs="Times New Roman" w:ascii="Times New Roman" w:hAnsi="Times New Roman"/>
          <w:kern w:val="0"/>
          <w:sz w:val="16"/>
          <w:szCs w:val="22"/>
          <w:lang w:eastAsia="ru-RU"/>
        </w:rPr>
        <w:t xml:space="preserve">                                                                                                                                                  </w:t>
      </w:r>
      <w:r>
        <w:rPr>
          <w:rFonts w:eastAsia="Times New Roman" w:cs="Times New Roman" w:ascii="Times New Roman" w:hAnsi="Times New Roman"/>
          <w:kern w:val="0"/>
          <w:sz w:val="16"/>
          <w:szCs w:val="22"/>
          <w:lang w:eastAsia="ru-RU"/>
        </w:rPr>
        <w:t>(подпись)</w:t>
        <w:tab/>
        <w:t>(Ф.И.О.,</w:t>
      </w:r>
      <w:r>
        <w:rPr>
          <w:rFonts w:eastAsia="Times New Roman" w:cs="Times New Roman" w:ascii="Times New Roman" w:hAnsi="Times New Roman"/>
          <w:spacing w:val="-3"/>
          <w:kern w:val="0"/>
          <w:sz w:val="16"/>
          <w:szCs w:val="22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16"/>
          <w:szCs w:val="22"/>
          <w:lang w:eastAsia="ru-RU"/>
        </w:rPr>
        <w:t>должность)</w:t>
      </w:r>
      <w:r>
        <w:br w:type="page"/>
      </w:r>
    </w:p>
    <w:p>
      <w:pPr>
        <w:pStyle w:val="Normal"/>
        <w:tabs>
          <w:tab w:val="clear" w:pos="708"/>
          <w:tab w:val="left" w:pos="7090" w:leader="none"/>
        </w:tabs>
        <w:spacing w:before="0" w:after="200"/>
        <w:ind w:left="4265"/>
        <w:rPr>
          <w:rFonts w:ascii="Times New Roman" w:hAnsi="Times New Roman" w:eastAsia="Times New Roman" w:cs="Times New Roman"/>
          <w:kern w:val="0"/>
          <w:sz w:val="16"/>
          <w:szCs w:val="22"/>
          <w:lang w:eastAsia="ru-RU"/>
        </w:rPr>
      </w:pPr>
      <w:r>
        <w:rPr>
          <w:rFonts w:eastAsia="Times New Roman" w:cs="Times New Roman" w:ascii="Times New Roman" w:hAnsi="Times New Roman"/>
          <w:kern w:val="0"/>
          <w:sz w:val="16"/>
          <w:szCs w:val="22"/>
          <w:lang w:eastAsia="ru-RU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jc w:val="center"/>
            <w:rPr>
              <w:rFonts w:ascii="Times New Roman" w:hAnsi="Times New Roman"/>
              <w:b/>
              <w:bCs/>
              <w:color w:val="000000"/>
            </w:rPr>
          </w:pPr>
          <w:r>
            <w:rPr>
              <w:rFonts w:ascii="Times New Roman" w:hAnsi="Times New Roman"/>
              <w:b/>
              <w:bCs/>
              <w:color w:val="000000"/>
            </w:rPr>
            <w:t>Содержание</w:t>
          </w:r>
        </w:p>
        <w:p>
          <w:pPr>
            <w:pStyle w:val="Normal"/>
            <w:rPr/>
          </w:pPr>
          <w:r>
            <w:rPr/>
          </w:r>
        </w:p>
        <w:p>
          <w:pPr>
            <w:pStyle w:val="TOC2"/>
            <w:tabs>
              <w:tab w:val="clear" w:pos="708"/>
              <w:tab w:val="right" w:pos="9355" w:leader="dot"/>
            </w:tabs>
            <w:rPr/>
          </w:pPr>
          <w:r>
            <w:fldChar w:fldCharType="begin"/>
          </w:r>
          <w:r>
            <w:rPr>
              <w:rStyle w:val="Style10"/>
              <w:vanish w:val="false"/>
              <w:webHidden/>
            </w:rPr>
            <w:instrText xml:space="preserve"> TOC \z \o "1-3" \u \h</w:instrText>
          </w:r>
          <w:r>
            <w:rPr>
              <w:rStyle w:val="Style10"/>
              <w:vanish w:val="false"/>
              <w:webHidden/>
            </w:rPr>
            <w:fldChar w:fldCharType="separate"/>
          </w:r>
          <w:hyperlink w:anchor="__RefHeading___Toc2714_2856237028">
            <w:r>
              <w:rPr>
                <w:rStyle w:val="Style10"/>
                <w:vanish w:val="false"/>
                <w:webHidden/>
              </w:rPr>
              <w:t>Введение</w:t>
            </w:r>
            <w:r>
              <w:rPr>
                <w:rStyle w:val="Style10"/>
                <w:vanish w:val="false"/>
              </w:rPr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355" w:leader="dot"/>
            </w:tabs>
            <w:rPr/>
          </w:pPr>
          <w:hyperlink w:anchor="__RefHeading___Toc2716_2856237028">
            <w:r>
              <w:rPr>
                <w:rStyle w:val="Style10"/>
                <w:vanish w:val="false"/>
                <w:webHidden/>
              </w:rPr>
              <w:t>Задание №1</w:t>
              <w:tab/>
              <w:t>5</w:t>
            </w:r>
          </w:hyperlink>
        </w:p>
        <w:p>
          <w:pPr>
            <w:pStyle w:val="TOC2"/>
            <w:tabs>
              <w:tab w:val="clear" w:pos="708"/>
              <w:tab w:val="right" w:pos="9355" w:leader="dot"/>
            </w:tabs>
            <w:rPr/>
          </w:pPr>
          <w:hyperlink w:anchor="__RefHeading___Toc2718_2856237028">
            <w:r>
              <w:rPr>
                <w:rStyle w:val="Style10"/>
                <w:vanish w:val="false"/>
                <w:webHidden/>
              </w:rPr>
              <w:t>Заключение</w:t>
              <w:tab/>
              <w:t>6</w:t>
            </w:r>
          </w:hyperlink>
          <w:r>
            <w:rPr>
              <w:rStyle w:val="Style10"/>
              <w:vanish w:val="false"/>
            </w:rPr>
            <w:fldChar w:fldCharType="end"/>
          </w:r>
        </w:p>
      </w:sdtContent>
    </w:sdt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2"/>
        <w:spacing w:before="0" w:after="8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9" w:name="__RefHeading___Toc2714_2856237028"/>
      <w:bookmarkStart w:id="10" w:name="_Toc196667593"/>
      <w:bookmarkEnd w:id="9"/>
      <w:r>
        <w:rPr>
          <w:rFonts w:cs="Times New Roman" w:ascii="Times New Roman" w:hAnsi="Times New Roman"/>
          <w:b/>
          <w:bCs/>
          <w:color w:val="auto"/>
        </w:rPr>
        <w:t>Введение</w:t>
      </w:r>
      <w:bookmarkEnd w:id="10"/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578"/>
        <w:ind w:firstLine="215" w:left="-15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Целью данной работы является получение практических навыков работы с файловой системой в языке программирования </w:t>
      </w:r>
      <w:r>
        <w:rPr>
          <w:rFonts w:cs="Times New Roman" w:ascii="Times New Roman" w:hAnsi="Times New Roman"/>
          <w:sz w:val="28"/>
          <w:szCs w:val="28"/>
          <w:lang w:val="en-US"/>
        </w:rPr>
        <w:t>j</w:t>
      </w:r>
      <w:r>
        <w:rPr>
          <w:rFonts w:cs="Times New Roman" w:ascii="Times New Roman" w:hAnsi="Times New Roman"/>
          <w:sz w:val="28"/>
          <w:szCs w:val="28"/>
        </w:rPr>
        <w:t>ava, освоение механизмов обхода дерева каталогов, использование структур данных для группировки и сопоставления информации.</w:t>
      </w:r>
      <w:r>
        <w:br w:type="page"/>
      </w:r>
    </w:p>
    <w:p>
      <w:pPr>
        <w:pStyle w:val="Heading2"/>
        <w:spacing w:before="0" w:after="80"/>
        <w:rPr>
          <w:rFonts w:ascii="Times New Roman" w:hAnsi="Times New Roman" w:cs="Times New Roman"/>
          <w:b/>
          <w:bCs/>
          <w:color w:val="auto"/>
        </w:rPr>
      </w:pPr>
      <w:bookmarkStart w:id="11" w:name="__RefHeading___Toc2716_2856237028_Копия_"/>
      <w:bookmarkStart w:id="12" w:name="_Toc196667594_Копия_1"/>
      <w:bookmarkEnd w:id="11"/>
      <w:r>
        <w:rPr>
          <w:rFonts w:cs="Times New Roman" w:ascii="Times New Roman" w:hAnsi="Times New Roman"/>
          <w:b/>
          <w:bCs/>
          <w:color w:val="auto"/>
        </w:rPr>
        <w:t>З</w:t>
      </w:r>
      <w:bookmarkEnd w:id="12"/>
      <w:r>
        <w:rPr>
          <w:rFonts w:cs="Times New Roman" w:ascii="Times New Roman" w:hAnsi="Times New Roman"/>
          <w:b/>
          <w:bCs/>
          <w:color w:val="auto"/>
        </w:rPr>
        <w:t>адание</w:t>
      </w:r>
    </w:p>
    <w:p>
      <w:pPr>
        <w:pStyle w:val="Normal"/>
        <w:spacing w:before="0" w:after="8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cs="Times New Roman" w:ascii="Times New Roman" w:hAnsi="Times New Roman"/>
          <w:b/>
          <w:bCs/>
          <w:color w:val="auto"/>
          <w:sz w:val="32"/>
          <w:szCs w:val="32"/>
        </w:rPr>
        <w:t>Постановка задач</w:t>
      </w:r>
    </w:p>
    <w:p>
      <w:pPr>
        <w:pStyle w:val="Normal"/>
        <w:spacing w:before="0" w:after="211"/>
        <w:ind w:firstLine="215" w:left="-15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соответствии с выданным заданием необходимо разработать консольное приложение на языке </w:t>
      </w:r>
      <w:r>
        <w:rPr>
          <w:rFonts w:ascii="Times New Roman" w:hAnsi="Times New Roman"/>
          <w:sz w:val="28"/>
          <w:szCs w:val="28"/>
          <w:lang w:val="en-US"/>
        </w:rPr>
        <w:t>j</w:t>
      </w:r>
      <w:r>
        <w:rPr>
          <w:rFonts w:ascii="Times New Roman" w:hAnsi="Times New Roman"/>
          <w:sz w:val="28"/>
          <w:szCs w:val="28"/>
        </w:rPr>
        <w:t>ava, выполняющее функции индексатора папок. Программа должна решать следующие задачи:</w:t>
      </w:r>
    </w:p>
    <w:p>
      <w:pPr>
        <w:pStyle w:val="Normal"/>
        <w:numPr>
          <w:ilvl w:val="0"/>
          <w:numId w:val="1"/>
        </w:numPr>
        <w:ind w:hanging="245" w:left="375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Сканирование файловой системы(в</w:t>
      </w:r>
      <w:r>
        <w:rPr>
          <w:rFonts w:ascii="Times New Roman" w:hAnsi="Times New Roman"/>
          <w:sz w:val="28"/>
          <w:szCs w:val="28"/>
        </w:rPr>
        <w:t>ыполнение рекурсивного обхода заданной пользователем директории для поиска всех вложенных файлов).</w:t>
      </w:r>
    </w:p>
    <w:p>
      <w:pPr>
        <w:pStyle w:val="Normal"/>
        <w:numPr>
          <w:ilvl w:val="0"/>
          <w:numId w:val="1"/>
        </w:numPr>
        <w:ind w:hanging="245" w:left="375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Поиск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дубликатов(</w:t>
      </w:r>
      <w:r>
        <w:rPr>
          <w:rFonts w:ascii="Times New Roman" w:hAnsi="Times New Roman"/>
          <w:sz w:val="28"/>
          <w:szCs w:val="28"/>
          <w:lang w:val="en-US"/>
        </w:rPr>
        <w:t>обнаружение</w:t>
      </w:r>
      <w:r>
        <w:rPr>
          <w:rFonts w:ascii="Times New Roman" w:hAnsi="Times New Roman"/>
          <w:sz w:val="28"/>
          <w:szCs w:val="28"/>
        </w:rPr>
        <w:t xml:space="preserve"> потенциальных дубликатов файлов на основе идентичности их размеров с выводом путей в консоль</w:t>
      </w:r>
      <w:r>
        <w:rPr>
          <w:rFonts w:ascii="Times New Roman" w:hAnsi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1"/>
        </w:numPr>
        <w:spacing w:lineRule="auto" w:line="298" w:before="0" w:after="222"/>
        <w:ind w:hanging="245" w:left="375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Проверка резервных копий(</w:t>
      </w:r>
      <w:r>
        <w:rPr>
          <w:rFonts w:ascii="Times New Roman" w:hAnsi="Times New Roman"/>
          <w:sz w:val="28"/>
          <w:szCs w:val="28"/>
        </w:rPr>
        <w:t xml:space="preserve">симуляция локальной базы данных </w:t>
      </w:r>
      <w:r>
        <w:rPr>
          <w:rFonts w:ascii="Times New Roman" w:hAnsi="Times New Roman"/>
          <w:sz w:val="28"/>
          <w:szCs w:val="28"/>
          <w:lang w:val="ru-RU"/>
        </w:rPr>
        <w:t>сравнивает две директории, ищет какие файлы имеются в обоих, а какие отсутствуют и после выводит информацию в консоль)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0"/>
        </w:numPr>
        <w:spacing w:lineRule="auto" w:line="298" w:before="0" w:after="222"/>
        <w:ind w:hanging="0" w:left="375" w:right="0"/>
        <w:jc w:val="center"/>
        <w:rPr>
          <w:rFonts w:ascii="Times New Roman" w:hAnsi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/>
          <w:b/>
          <w:bCs/>
          <w:sz w:val="32"/>
          <w:szCs w:val="32"/>
          <w:lang w:val="ru-RU"/>
        </w:rPr>
        <w:t>Описание алгоритма и структуры программы</w:t>
      </w:r>
    </w:p>
    <w:p>
      <w:pPr>
        <w:pStyle w:val="Normal"/>
        <w:spacing w:lineRule="auto" w:line="298" w:before="0" w:after="222"/>
        <w:jc w:val="both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Программа представляет собой консольное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 xml:space="preserve"> java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 приложение для управления локальными файлами и директориями. Архитектура приложения построена на принципах ООП и разделена на два основных класса: управляющий (</w:t>
      </w:r>
      <w:r>
        <w:rPr>
          <w:rStyle w:val="Style12"/>
          <w:rFonts w:ascii="Times New Roman" w:hAnsi="Times New Roman"/>
          <w:b w:val="false"/>
          <w:bCs w:val="false"/>
          <w:sz w:val="28"/>
          <w:szCs w:val="28"/>
          <w:lang w:val="ru-RU"/>
        </w:rPr>
        <w:t>Main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) и исполнительный (</w:t>
      </w:r>
      <w:r>
        <w:rPr>
          <w:rStyle w:val="Style12"/>
          <w:rFonts w:ascii="Times New Roman" w:hAnsi="Times New Roman"/>
          <w:b w:val="false"/>
          <w:bCs w:val="false"/>
          <w:sz w:val="28"/>
          <w:szCs w:val="28"/>
          <w:lang w:val="ru-RU"/>
        </w:rPr>
        <w:t>Methods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).</w:t>
      </w:r>
    </w:p>
    <w:p>
      <w:pPr>
        <w:pStyle w:val="Normal"/>
        <w:spacing w:lineRule="auto" w:line="298" w:before="0" w:after="222"/>
        <w:jc w:val="both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Класс </w:t>
      </w:r>
      <w:r>
        <w:rPr>
          <w:rStyle w:val="Style12"/>
          <w:rFonts w:ascii="Times New Roman" w:hAnsi="Times New Roman"/>
          <w:b w:val="false"/>
          <w:bCs w:val="false"/>
          <w:sz w:val="28"/>
          <w:szCs w:val="28"/>
          <w:lang w:val="ru-RU"/>
        </w:rPr>
        <w:t>Main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 - точка входа в программу. Отвечает за взаимодействие с пользователем - инициализацию главного цикла приложения, вывод текстового меню в консоль, считывание ввода(путей к файлам и номеров команд) через объект </w:t>
      </w:r>
      <w:r>
        <w:rPr>
          <w:rStyle w:val="Style12"/>
          <w:rFonts w:ascii="Times New Roman" w:hAnsi="Times New Roman"/>
          <w:b w:val="false"/>
          <w:bCs w:val="false"/>
          <w:sz w:val="28"/>
          <w:szCs w:val="28"/>
          <w:lang w:val="ru-RU"/>
        </w:rPr>
        <w:t>Scanner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 и маршрутизацию вызовов.</w:t>
      </w:r>
    </w:p>
    <w:p>
      <w:pPr>
        <w:pStyle w:val="Normal"/>
        <w:spacing w:lineRule="auto" w:line="298" w:before="0" w:after="222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Класс </w:t>
      </w:r>
      <w:r>
        <w:rPr>
          <w:rStyle w:val="Style12"/>
          <w:rFonts w:ascii="Times New Roman" w:hAnsi="Times New Roman"/>
          <w:b w:val="false"/>
          <w:bCs w:val="false"/>
          <w:sz w:val="28"/>
          <w:szCs w:val="28"/>
        </w:rPr>
        <w:t>Methods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- инкапсулирует в себе всю логику работы с файловой системой. В качестве состояния хранит объект </w:t>
      </w:r>
      <w:r>
        <w:rPr>
          <w:rStyle w:val="Style12"/>
          <w:rFonts w:ascii="Times New Roman" w:hAnsi="Times New Roman"/>
          <w:b w:val="false"/>
          <w:bCs w:val="false"/>
          <w:sz w:val="28"/>
          <w:szCs w:val="28"/>
        </w:rPr>
        <w:t>Path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определяющий целевую директорию для работы. Для обхода файлового дерева используются современные средства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j</w:t>
      </w:r>
      <w:r>
        <w:rPr>
          <w:rFonts w:ascii="Times New Roman" w:hAnsi="Times New Roman"/>
          <w:b w:val="false"/>
          <w:bCs w:val="false"/>
          <w:sz w:val="28"/>
          <w:szCs w:val="28"/>
        </w:rPr>
        <w:t>ava NIO(</w:t>
      </w:r>
      <w:r>
        <w:rPr>
          <w:rStyle w:val="Style12"/>
          <w:rFonts w:ascii="Times New Roman" w:hAnsi="Times New Roman"/>
          <w:b w:val="false"/>
          <w:bCs w:val="false"/>
          <w:sz w:val="28"/>
          <w:szCs w:val="28"/>
        </w:rPr>
        <w:t>java.nio.file</w:t>
      </w:r>
      <w:r>
        <w:rPr>
          <w:rFonts w:ascii="Times New Roman" w:hAnsi="Times New Roman"/>
          <w:b w:val="false"/>
          <w:bCs w:val="false"/>
          <w:sz w:val="28"/>
          <w:szCs w:val="28"/>
        </w:rPr>
        <w:t>) и Stream API.</w:t>
      </w:r>
    </w:p>
    <w:p>
      <w:pPr>
        <w:pStyle w:val="BodyText"/>
        <w:spacing w:lineRule="auto" w:line="298" w:before="0" w:after="222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Алгоритм сканирования директории выполняет рекурсивный обход всех элементов заданной папки. В процессе обхода программа определяет тип каждого объекта: для директорий размер принимается за 0 байт, а для файлов запрашивается их реальный вес. Итоговые данные в виде абсолютных путей и размеров выводятся в консоль.</w:t>
      </w:r>
    </w:p>
    <w:p>
      <w:pPr>
        <w:pStyle w:val="BodyText"/>
        <w:spacing w:lineRule="auto" w:line="298" w:before="0" w:after="222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Алгоритм поиска дубликатов предварительно собирает все регулярные файлы в единый список, после чего запускает вложенный цикл для их попарного сравнения. Программа сначала сверяет размеры файлов и пропускает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несовпадаю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шие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пары и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е</w:t>
      </w:r>
      <w:r>
        <w:rPr>
          <w:rFonts w:ascii="Times New Roman" w:hAnsi="Times New Roman"/>
          <w:b w:val="false"/>
          <w:bCs w:val="false"/>
          <w:sz w:val="28"/>
          <w:szCs w:val="28"/>
        </w:rPr>
        <w:t>сли размеры идентичны, вызывается метод побайтное сравнения, и в случае полного совпадения содержимого пути к дубликатам выводятся на экран.</w:t>
      </w:r>
    </w:p>
    <w:p>
      <w:pPr>
        <w:pStyle w:val="BodyText"/>
        <w:spacing w:lineRule="auto" w:line="298" w:before="0" w:after="222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Алгоритм проверки резервной копии обходит файлы в оригинальной директории и вычисляет относительный путь каждого из них. Затем этот путь проецируется на папку резервной копии. Программа проверяет наличие скопированного файла по полученному адресу, а также сопоставляет размеры оригинала и копии для подтверждения целостности данных.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>Исходный код программы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>import java.io.IOException;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>import java.nio.file.Path;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>import java.util.Scanner;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>public class Main {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</w:t>
      </w:r>
      <w:r>
        <w:rPr>
          <w:b/>
          <w:bCs/>
          <w:color w:val="auto"/>
          <w:sz w:val="32"/>
          <w:szCs w:val="32"/>
        </w:rPr>
        <w:t>public static void main(String[] args) throws IOException {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</w:t>
      </w:r>
      <w:r>
        <w:rPr>
          <w:b/>
          <w:bCs/>
          <w:color w:val="auto"/>
          <w:sz w:val="32"/>
          <w:szCs w:val="32"/>
        </w:rPr>
        <w:t>Scanner sc = new Scanner(System.in);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</w:t>
      </w:r>
      <w:r>
        <w:rPr>
          <w:b/>
          <w:bCs/>
          <w:color w:val="auto"/>
          <w:sz w:val="32"/>
          <w:szCs w:val="32"/>
        </w:rPr>
        <w:t>for (;;) {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</w:t>
      </w:r>
      <w:r>
        <w:rPr>
          <w:b/>
          <w:bCs/>
          <w:color w:val="auto"/>
          <w:sz w:val="32"/>
          <w:szCs w:val="32"/>
        </w:rPr>
        <w:t>System.out.print("\nПуть: ");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</w:t>
      </w:r>
      <w:r>
        <w:rPr>
          <w:b/>
          <w:bCs/>
          <w:color w:val="auto"/>
          <w:sz w:val="32"/>
          <w:szCs w:val="32"/>
        </w:rPr>
        <w:t>String s = sc.nextLine();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</w:t>
      </w:r>
      <w:r>
        <w:rPr>
          <w:b/>
          <w:bCs/>
          <w:color w:val="auto"/>
          <w:sz w:val="32"/>
          <w:szCs w:val="32"/>
        </w:rPr>
        <w:t>Methods m = new Methods(s);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</w:t>
      </w:r>
      <w:r>
        <w:rPr>
          <w:b/>
          <w:bCs/>
          <w:color w:val="auto"/>
          <w:sz w:val="32"/>
          <w:szCs w:val="32"/>
        </w:rPr>
        <w:t>System.out.println("\n1) Скан\n2) Дубликаты\n3) Бэкап\n4) Выход");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</w:t>
      </w:r>
      <w:r>
        <w:rPr>
          <w:b/>
          <w:bCs/>
          <w:color w:val="auto"/>
          <w:sz w:val="32"/>
          <w:szCs w:val="32"/>
        </w:rPr>
        <w:t>int ch = sc.nextInt();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</w:t>
      </w:r>
      <w:r>
        <w:rPr>
          <w:b/>
          <w:bCs/>
          <w:color w:val="auto"/>
          <w:sz w:val="32"/>
          <w:szCs w:val="32"/>
        </w:rPr>
        <w:t>sc.nextLine();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</w:t>
      </w:r>
      <w:r>
        <w:rPr>
          <w:b/>
          <w:bCs/>
          <w:color w:val="auto"/>
          <w:sz w:val="32"/>
          <w:szCs w:val="32"/>
        </w:rPr>
        <w:t>if (ch == 4)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  </w:t>
      </w:r>
      <w:r>
        <w:rPr>
          <w:b/>
          <w:bCs/>
          <w:color w:val="auto"/>
          <w:sz w:val="32"/>
          <w:szCs w:val="32"/>
        </w:rPr>
        <w:t>break;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</w:t>
      </w:r>
      <w:r>
        <w:rPr>
          <w:b/>
          <w:bCs/>
          <w:color w:val="auto"/>
          <w:sz w:val="32"/>
          <w:szCs w:val="32"/>
        </w:rPr>
        <w:t>if (ch == 1)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  </w:t>
      </w:r>
      <w:r>
        <w:rPr>
          <w:b/>
          <w:bCs/>
          <w:color w:val="auto"/>
          <w:sz w:val="32"/>
          <w:szCs w:val="32"/>
        </w:rPr>
        <w:t>m.scanDirectory();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</w:t>
      </w:r>
      <w:r>
        <w:rPr>
          <w:b/>
          <w:bCs/>
          <w:color w:val="auto"/>
          <w:sz w:val="32"/>
          <w:szCs w:val="32"/>
        </w:rPr>
        <w:t>if (ch == 2)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  </w:t>
      </w:r>
      <w:r>
        <w:rPr>
          <w:b/>
          <w:bCs/>
          <w:color w:val="auto"/>
          <w:sz w:val="32"/>
          <w:szCs w:val="32"/>
        </w:rPr>
        <w:t>m.findDuplicates();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</w:t>
      </w:r>
      <w:r>
        <w:rPr>
          <w:b/>
          <w:bCs/>
          <w:color w:val="auto"/>
          <w:sz w:val="32"/>
          <w:szCs w:val="32"/>
        </w:rPr>
        <w:t>if (ch == 3) {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  </w:t>
      </w:r>
      <w:r>
        <w:rPr>
          <w:b/>
          <w:bCs/>
          <w:color w:val="auto"/>
          <w:sz w:val="32"/>
          <w:szCs w:val="32"/>
        </w:rPr>
        <w:t>System.out.print("Путь бэкапа: ");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  </w:t>
      </w:r>
      <w:r>
        <w:rPr>
          <w:b/>
          <w:bCs/>
          <w:color w:val="auto"/>
          <w:sz w:val="32"/>
          <w:szCs w:val="32"/>
        </w:rPr>
        <w:t>m.verifyBackup(Path.of(sc.nextLine()));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</w:t>
      </w:r>
      <w:r>
        <w:rPr>
          <w:b/>
          <w:bCs/>
          <w:color w:val="auto"/>
          <w:sz w:val="32"/>
          <w:szCs w:val="32"/>
        </w:rPr>
        <w:t>}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</w:t>
      </w:r>
      <w:r>
        <w:rPr>
          <w:b/>
          <w:bCs/>
          <w:color w:val="auto"/>
          <w:sz w:val="32"/>
          <w:szCs w:val="32"/>
        </w:rPr>
        <w:t>}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</w:t>
      </w:r>
      <w:r>
        <w:rPr>
          <w:b/>
          <w:bCs/>
          <w:color w:val="auto"/>
          <w:sz w:val="32"/>
          <w:szCs w:val="32"/>
        </w:rPr>
        <w:t>}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>}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>import java.io.IOException;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>import java.nio.file.*;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>import java.util.*;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>import java.util.stream.Stream;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>public class Methods {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</w:t>
      </w:r>
      <w:r>
        <w:rPr>
          <w:b/>
          <w:bCs/>
          <w:color w:val="auto"/>
          <w:sz w:val="32"/>
          <w:szCs w:val="32"/>
        </w:rPr>
        <w:t>Path p;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</w:t>
      </w:r>
      <w:r>
        <w:rPr>
          <w:b/>
          <w:bCs/>
          <w:color w:val="auto"/>
          <w:sz w:val="32"/>
          <w:szCs w:val="32"/>
        </w:rPr>
        <w:t>public Methods(String s) {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</w:t>
      </w:r>
      <w:r>
        <w:rPr>
          <w:b/>
          <w:bCs/>
          <w:color w:val="auto"/>
          <w:sz w:val="32"/>
          <w:szCs w:val="32"/>
        </w:rPr>
        <w:t>p = Paths.get(s);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</w:t>
      </w:r>
      <w:r>
        <w:rPr>
          <w:b/>
          <w:bCs/>
          <w:color w:val="auto"/>
          <w:sz w:val="32"/>
          <w:szCs w:val="32"/>
        </w:rPr>
        <w:t>}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</w:t>
      </w:r>
      <w:r>
        <w:rPr>
          <w:b/>
          <w:bCs/>
          <w:color w:val="auto"/>
          <w:sz w:val="32"/>
          <w:szCs w:val="32"/>
        </w:rPr>
        <w:t>public void scanDirectory() throws IOException {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</w:t>
      </w:r>
      <w:r>
        <w:rPr>
          <w:b/>
          <w:bCs/>
          <w:color w:val="auto"/>
          <w:sz w:val="32"/>
          <w:szCs w:val="32"/>
        </w:rPr>
        <w:t>try (Stream&lt;Path&gt; w = Files.walk(p)) {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</w:t>
      </w:r>
      <w:r>
        <w:rPr>
          <w:b/>
          <w:bCs/>
          <w:color w:val="auto"/>
          <w:sz w:val="32"/>
          <w:szCs w:val="32"/>
        </w:rPr>
        <w:t>w.forEach(x -&gt; {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  </w:t>
      </w:r>
      <w:r>
        <w:rPr>
          <w:b/>
          <w:bCs/>
          <w:color w:val="auto"/>
          <w:sz w:val="32"/>
          <w:szCs w:val="32"/>
        </w:rPr>
        <w:t>try {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    </w:t>
      </w:r>
      <w:r>
        <w:rPr>
          <w:b/>
          <w:bCs/>
          <w:color w:val="auto"/>
          <w:sz w:val="32"/>
          <w:szCs w:val="32"/>
        </w:rPr>
        <w:t>long sz = Files.isDirectory(x) ? 0 : Files.size(x);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    </w:t>
      </w:r>
      <w:r>
        <w:rPr>
          <w:b/>
          <w:bCs/>
          <w:color w:val="auto"/>
          <w:sz w:val="32"/>
          <w:szCs w:val="32"/>
        </w:rPr>
        <w:t>System.out.printf("%s - %d bytes%n", x.toAbsolutePath(), sz);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  </w:t>
      </w:r>
      <w:r>
        <w:rPr>
          <w:b/>
          <w:bCs/>
          <w:color w:val="auto"/>
          <w:sz w:val="32"/>
          <w:szCs w:val="32"/>
        </w:rPr>
        <w:t>} catch (IOException e) {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  </w:t>
      </w:r>
      <w:r>
        <w:rPr>
          <w:b/>
          <w:bCs/>
          <w:color w:val="auto"/>
          <w:sz w:val="32"/>
          <w:szCs w:val="32"/>
        </w:rPr>
        <w:t>}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</w:t>
      </w:r>
      <w:r>
        <w:rPr>
          <w:b/>
          <w:bCs/>
          <w:color w:val="auto"/>
          <w:sz w:val="32"/>
          <w:szCs w:val="32"/>
        </w:rPr>
        <w:t>});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</w:t>
      </w:r>
      <w:r>
        <w:rPr>
          <w:b/>
          <w:bCs/>
          <w:color w:val="auto"/>
          <w:sz w:val="32"/>
          <w:szCs w:val="32"/>
        </w:rPr>
        <w:t>}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</w:t>
      </w:r>
      <w:r>
        <w:rPr>
          <w:b/>
          <w:bCs/>
          <w:color w:val="auto"/>
          <w:sz w:val="32"/>
          <w:szCs w:val="32"/>
        </w:rPr>
        <w:t>}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</w:t>
      </w:r>
      <w:r>
        <w:rPr>
          <w:b/>
          <w:bCs/>
          <w:color w:val="auto"/>
          <w:sz w:val="32"/>
          <w:szCs w:val="32"/>
        </w:rPr>
        <w:t>public void findDuplicates() throws IOException {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</w:t>
      </w:r>
      <w:r>
        <w:rPr>
          <w:b/>
          <w:bCs/>
          <w:color w:val="auto"/>
          <w:sz w:val="32"/>
          <w:szCs w:val="32"/>
        </w:rPr>
        <w:t>List&lt;Path&gt; list;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</w:t>
      </w:r>
      <w:r>
        <w:rPr>
          <w:b/>
          <w:bCs/>
          <w:color w:val="auto"/>
          <w:sz w:val="32"/>
          <w:szCs w:val="32"/>
        </w:rPr>
        <w:t>try (Stream&lt;Path&gt; w = Files.walk(p)) {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</w:t>
      </w:r>
      <w:r>
        <w:rPr>
          <w:b/>
          <w:bCs/>
          <w:color w:val="auto"/>
          <w:sz w:val="32"/>
          <w:szCs w:val="32"/>
        </w:rPr>
        <w:t>list = w.filter(Files::isRegularFile).toList();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</w:t>
      </w:r>
      <w:r>
        <w:rPr>
          <w:b/>
          <w:bCs/>
          <w:color w:val="auto"/>
          <w:sz w:val="32"/>
          <w:szCs w:val="32"/>
        </w:rPr>
        <w:t>}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</w:t>
      </w:r>
      <w:r>
        <w:rPr>
          <w:b/>
          <w:bCs/>
          <w:color w:val="auto"/>
          <w:sz w:val="32"/>
          <w:szCs w:val="32"/>
        </w:rPr>
        <w:t>for (int i = 0; i &lt; list.size(); i++) {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</w:t>
      </w:r>
      <w:r>
        <w:rPr>
          <w:b/>
          <w:bCs/>
          <w:color w:val="auto"/>
          <w:sz w:val="32"/>
          <w:szCs w:val="32"/>
        </w:rPr>
        <w:t>for (int j = i + 1; j &lt; list.size(); j++) {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  </w:t>
      </w:r>
      <w:r>
        <w:rPr>
          <w:b/>
          <w:bCs/>
          <w:color w:val="auto"/>
          <w:sz w:val="32"/>
          <w:szCs w:val="32"/>
        </w:rPr>
        <w:t>Path f1 = list.get(i);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  </w:t>
      </w:r>
      <w:r>
        <w:rPr>
          <w:b/>
          <w:bCs/>
          <w:color w:val="auto"/>
          <w:sz w:val="32"/>
          <w:szCs w:val="32"/>
        </w:rPr>
        <w:t>Path f2 = list.get(j);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  </w:t>
      </w:r>
      <w:r>
        <w:rPr>
          <w:b/>
          <w:bCs/>
          <w:color w:val="auto"/>
          <w:sz w:val="32"/>
          <w:szCs w:val="32"/>
        </w:rPr>
        <w:t>if (Files.size(f1) == Files.size(f2) &amp;&amp; Files.mismatch(f1, f2) == -1) {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    </w:t>
      </w:r>
      <w:r>
        <w:rPr>
          <w:b/>
          <w:bCs/>
          <w:color w:val="auto"/>
          <w:sz w:val="32"/>
          <w:szCs w:val="32"/>
        </w:rPr>
        <w:t>System.out.println("Дубликат: " + f1 + " и " + f2);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  </w:t>
      </w:r>
      <w:r>
        <w:rPr>
          <w:b/>
          <w:bCs/>
          <w:color w:val="auto"/>
          <w:sz w:val="32"/>
          <w:szCs w:val="32"/>
        </w:rPr>
        <w:t>}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</w:t>
      </w:r>
      <w:r>
        <w:rPr>
          <w:b/>
          <w:bCs/>
          <w:color w:val="auto"/>
          <w:sz w:val="32"/>
          <w:szCs w:val="32"/>
        </w:rPr>
        <w:t>}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</w:t>
      </w:r>
      <w:r>
        <w:rPr>
          <w:b/>
          <w:bCs/>
          <w:color w:val="auto"/>
          <w:sz w:val="32"/>
          <w:szCs w:val="32"/>
        </w:rPr>
        <w:t>}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</w:t>
      </w:r>
      <w:r>
        <w:rPr>
          <w:b/>
          <w:bCs/>
          <w:color w:val="auto"/>
          <w:sz w:val="32"/>
          <w:szCs w:val="32"/>
        </w:rPr>
        <w:t>}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</w:t>
      </w:r>
      <w:r>
        <w:rPr>
          <w:b/>
          <w:bCs/>
          <w:color w:val="auto"/>
          <w:sz w:val="32"/>
          <w:szCs w:val="32"/>
        </w:rPr>
        <w:t>public void verifyBackup(Path bkp) throws IOException {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</w:t>
      </w:r>
      <w:r>
        <w:rPr>
          <w:b/>
          <w:bCs/>
          <w:color w:val="auto"/>
          <w:sz w:val="32"/>
          <w:szCs w:val="32"/>
        </w:rPr>
        <w:t>try (Stream&lt;Path&gt; w = Files.walk(p)) {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</w:t>
      </w:r>
      <w:r>
        <w:rPr>
          <w:b/>
          <w:bCs/>
          <w:color w:val="auto"/>
          <w:sz w:val="32"/>
          <w:szCs w:val="32"/>
        </w:rPr>
        <w:t>w.filter(Files::isRegularFile).forEach(f -&gt; {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  </w:t>
      </w:r>
      <w:r>
        <w:rPr>
          <w:b/>
          <w:bCs/>
          <w:color w:val="auto"/>
          <w:sz w:val="32"/>
          <w:szCs w:val="32"/>
        </w:rPr>
        <w:t>Path rel = p.relativize(f);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  </w:t>
      </w:r>
      <w:r>
        <w:rPr>
          <w:b/>
          <w:bCs/>
          <w:color w:val="auto"/>
          <w:sz w:val="32"/>
          <w:szCs w:val="32"/>
        </w:rPr>
        <w:t>Path bf = bkp.resolve(rel);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  </w:t>
      </w:r>
      <w:r>
        <w:rPr>
          <w:b/>
          <w:bCs/>
          <w:color w:val="auto"/>
          <w:sz w:val="32"/>
          <w:szCs w:val="32"/>
        </w:rPr>
        <w:t>if (!Files.exists(bf)) {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    </w:t>
      </w:r>
      <w:r>
        <w:rPr>
          <w:b/>
          <w:bCs/>
          <w:color w:val="auto"/>
          <w:sz w:val="32"/>
          <w:szCs w:val="32"/>
        </w:rPr>
        <w:t>System.out.println("Отсутствует: " + rel);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  </w:t>
      </w:r>
      <w:r>
        <w:rPr>
          <w:b/>
          <w:bCs/>
          <w:color w:val="auto"/>
          <w:sz w:val="32"/>
          <w:szCs w:val="32"/>
        </w:rPr>
        <w:t>} else {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    </w:t>
      </w:r>
      <w:r>
        <w:rPr>
          <w:b/>
          <w:bCs/>
          <w:color w:val="auto"/>
          <w:sz w:val="32"/>
          <w:szCs w:val="32"/>
        </w:rPr>
        <w:t>try {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      </w:t>
      </w:r>
      <w:r>
        <w:rPr>
          <w:b/>
          <w:bCs/>
          <w:color w:val="auto"/>
          <w:sz w:val="32"/>
          <w:szCs w:val="32"/>
        </w:rPr>
        <w:t>if (Files.size(f) != Files.size(bf)) {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        </w:t>
      </w:r>
      <w:r>
        <w:rPr>
          <w:b/>
          <w:bCs/>
          <w:color w:val="auto"/>
          <w:sz w:val="32"/>
          <w:szCs w:val="32"/>
        </w:rPr>
        <w:t>System.out.println("Разный размер: " + rel);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      </w:t>
      </w:r>
      <w:r>
        <w:rPr>
          <w:b/>
          <w:bCs/>
          <w:color w:val="auto"/>
          <w:sz w:val="32"/>
          <w:szCs w:val="32"/>
        </w:rPr>
        <w:t>}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    </w:t>
      </w:r>
      <w:r>
        <w:rPr>
          <w:b/>
          <w:bCs/>
          <w:color w:val="auto"/>
          <w:sz w:val="32"/>
          <w:szCs w:val="32"/>
        </w:rPr>
        <w:t>} catch (IOException e) {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    </w:t>
      </w:r>
      <w:r>
        <w:rPr>
          <w:b/>
          <w:bCs/>
          <w:color w:val="auto"/>
          <w:sz w:val="32"/>
          <w:szCs w:val="32"/>
        </w:rPr>
        <w:t>}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  </w:t>
      </w:r>
      <w:r>
        <w:rPr>
          <w:b/>
          <w:bCs/>
          <w:color w:val="auto"/>
          <w:sz w:val="32"/>
          <w:szCs w:val="32"/>
        </w:rPr>
        <w:t>}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  </w:t>
      </w:r>
      <w:r>
        <w:rPr>
          <w:b/>
          <w:bCs/>
          <w:color w:val="auto"/>
          <w:sz w:val="32"/>
          <w:szCs w:val="32"/>
        </w:rPr>
        <w:t>});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  </w:t>
      </w:r>
      <w:r>
        <w:rPr>
          <w:b/>
          <w:bCs/>
          <w:color w:val="auto"/>
          <w:sz w:val="32"/>
          <w:szCs w:val="32"/>
        </w:rPr>
        <w:t>}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  </w:t>
      </w:r>
      <w:r>
        <w:rPr>
          <w:b/>
          <w:bCs/>
          <w:color w:val="auto"/>
          <w:sz w:val="32"/>
          <w:szCs w:val="32"/>
        </w:rPr>
        <w:t>}</w:t>
      </w:r>
    </w:p>
    <w:p>
      <w:pPr>
        <w:pStyle w:val="BodyText"/>
        <w:spacing w:lineRule="auto" w:line="298" w:before="0" w:after="222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>}</w:t>
      </w:r>
      <w:r>
        <w:br w:type="page"/>
      </w:r>
    </w:p>
    <w:p>
      <w:pPr>
        <w:pStyle w:val="Heading2"/>
        <w:spacing w:before="0" w:after="80"/>
        <w:rPr>
          <w:rFonts w:ascii="Times New Roman" w:hAnsi="Times New Roman" w:cs="Times New Roman"/>
          <w:b/>
          <w:bCs/>
          <w:color w:val="auto"/>
        </w:rPr>
      </w:pPr>
      <w:bookmarkStart w:id="13" w:name="__RefHeading___Toc2716_2856237028"/>
      <w:bookmarkStart w:id="14" w:name="_Toc196667594"/>
      <w:bookmarkEnd w:id="13"/>
      <w:r>
        <w:rPr>
          <w:rFonts w:cs="Times New Roman" w:ascii="Times New Roman" w:hAnsi="Times New Roman"/>
          <w:b/>
          <w:bCs/>
          <w:color w:val="auto"/>
        </w:rPr>
        <w:t>З</w:t>
      </w:r>
      <w:bookmarkEnd w:id="14"/>
      <w:r>
        <w:rPr>
          <w:rFonts w:cs="Times New Roman" w:ascii="Times New Roman" w:hAnsi="Times New Roman"/>
          <w:b/>
          <w:bCs/>
          <w:color w:val="auto"/>
        </w:rPr>
        <w:t>адание №1</w:t>
      </w:r>
    </w:p>
    <w:p>
      <w:pPr>
        <w:pStyle w:val="Heading3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Normal"/>
        <w:rPr/>
      </w:pPr>
      <w:r>
        <w:rPr/>
      </w:r>
    </w:p>
    <w:p>
      <w:pPr>
        <w:pStyle w:val="Heading2"/>
        <w:jc w:val="center"/>
        <w:rPr>
          <w:rFonts w:ascii="Times New Roman" w:hAnsi="Times New Roman" w:eastAsia="Times New Roman" w:cs="Times New Roman"/>
          <w:b/>
          <w:bCs/>
          <w:color w:val="auto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auto"/>
          <w:lang w:eastAsia="ru-RU"/>
        </w:rPr>
      </w:r>
      <w:r>
        <w:br w:type="page"/>
      </w:r>
    </w:p>
    <w:p>
      <w:pPr>
        <w:pStyle w:val="Heading2"/>
        <w:spacing w:before="0" w:after="80"/>
        <w:jc w:val="center"/>
        <w:rPr>
          <w:rFonts w:ascii="Times New Roman" w:hAnsi="Times New Roman" w:eastAsia="Times New Roman" w:cs="Times New Roman"/>
          <w:b/>
          <w:bCs/>
          <w:color w:val="auto"/>
          <w:lang w:eastAsia="ru-RU"/>
        </w:rPr>
      </w:pPr>
      <w:bookmarkStart w:id="15" w:name="__RefHeading___Toc2718_2856237028"/>
      <w:bookmarkStart w:id="16" w:name="_Toc196667601"/>
      <w:bookmarkEnd w:id="15"/>
      <w:r>
        <w:rPr>
          <w:rFonts w:eastAsia="Times New Roman" w:cs="Times New Roman" w:ascii="Times New Roman" w:hAnsi="Times New Roman"/>
          <w:b/>
          <w:bCs/>
          <w:color w:val="auto"/>
          <w:lang w:eastAsia="ru-RU"/>
        </w:rPr>
        <w:t>Заключение</w:t>
      </w:r>
      <w:bookmarkEnd w:id="16"/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BodyText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В ходе производственной практики были успешно выполнены поставленные задачи по изучению и реализации алгоритмов обработки данных файловой системы. Практика позволила закрепить теоретические знания, полученные в процессе обучения, и применить их на практике, работая с современными средствами ООП.</w:t>
      </w:r>
    </w:p>
    <w:p>
      <w:pPr>
        <w:pStyle w:val="BodyText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 xml:space="preserve">Разработанное консольное приложение успешно решает задачи эффективного рекурсивного сканирования директорий. Использование современных компонентов </w:t>
      </w:r>
      <w:r>
        <w:rPr>
          <w:rFonts w:cs="Times New Roman" w:ascii="Times New Roman" w:hAnsi="Times New Roman"/>
          <w:sz w:val="28"/>
          <w:szCs w:val="28"/>
          <w:lang w:val="en-US" w:eastAsia="ru-RU"/>
        </w:rPr>
        <w:t>j</w:t>
      </w:r>
      <w:r>
        <w:rPr>
          <w:rFonts w:cs="Times New Roman" w:ascii="Times New Roman" w:hAnsi="Times New Roman"/>
          <w:sz w:val="28"/>
          <w:szCs w:val="28"/>
          <w:lang w:eastAsia="ru-RU"/>
        </w:rPr>
        <w:t>ava NIO и Stream API обеспечи</w:t>
      </w:r>
      <w:r>
        <w:rPr>
          <w:rFonts w:cs="Times New Roman" w:ascii="Times New Roman" w:hAnsi="Times New Roman"/>
          <w:sz w:val="28"/>
          <w:szCs w:val="28"/>
          <w:lang w:val="ru-RU" w:eastAsia="ru-RU"/>
        </w:rPr>
        <w:t>ло</w:t>
      </w:r>
      <w:r>
        <w:rPr>
          <w:rFonts w:cs="Times New Roman" w:ascii="Times New Roman" w:hAnsi="Times New Roman"/>
          <w:sz w:val="28"/>
          <w:szCs w:val="28"/>
          <w:lang w:eastAsia="ru-RU"/>
        </w:rPr>
        <w:t xml:space="preserve"> корректное управление системными ресурсами.</w:t>
      </w:r>
    </w:p>
    <w:p>
      <w:pPr>
        <w:pStyle w:val="Normal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75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2D3748"/>
        <w:position w:val="0"/>
        <w:sz w:val="22"/>
        <w:szCs w:val="22"/>
        <w:u w:val="none" w:color="000000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210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2D3748"/>
        <w:position w:val="0"/>
        <w:sz w:val="22"/>
        <w:szCs w:val="22"/>
        <w:u w:val="none" w:color="000000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930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2D3748"/>
        <w:position w:val="0"/>
        <w:sz w:val="22"/>
        <w:szCs w:val="22"/>
        <w:u w:val="none" w:color="000000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650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2D3748"/>
        <w:position w:val="0"/>
        <w:sz w:val="22"/>
        <w:szCs w:val="22"/>
        <w:u w:val="none" w:color="000000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370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2D3748"/>
        <w:position w:val="0"/>
        <w:sz w:val="22"/>
        <w:szCs w:val="22"/>
        <w:u w:val="none" w:color="000000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090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2D3748"/>
        <w:position w:val="0"/>
        <w:sz w:val="22"/>
        <w:szCs w:val="22"/>
        <w:u w:val="none" w:color="000000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810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2D3748"/>
        <w:position w:val="0"/>
        <w:sz w:val="22"/>
        <w:szCs w:val="22"/>
        <w:u w:val="none" w:color="000000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530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2D3748"/>
        <w:position w:val="0"/>
        <w:sz w:val="22"/>
        <w:szCs w:val="22"/>
        <w:u w:val="none" w:color="000000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250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2D3748"/>
        <w:position w:val="0"/>
        <w:sz w:val="22"/>
        <w:szCs w:val="22"/>
        <w:u w:val="none" w:color="000000"/>
        <w:shd w:fill="auto" w:val="clear"/>
        <w:vertAlign w:val="baseli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36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8323f"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</w:rPr>
  </w:style>
  <w:style w:type="paragraph" w:styleId="Heading1" w:customStyle="1">
    <w:name w:val="heading 1"/>
    <w:basedOn w:val="Normal"/>
    <w:next w:val="Normal"/>
    <w:link w:val="1"/>
    <w:uiPriority w:val="9"/>
    <w:qFormat/>
    <w:rsid w:val="00296e2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 w:customStyle="1">
    <w:name w:val="heading 2"/>
    <w:basedOn w:val="Normal"/>
    <w:next w:val="Normal"/>
    <w:link w:val="2"/>
    <w:uiPriority w:val="9"/>
    <w:unhideWhenUsed/>
    <w:qFormat/>
    <w:rsid w:val="00296e2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 w:customStyle="1">
    <w:name w:val="heading 3"/>
    <w:basedOn w:val="Normal"/>
    <w:next w:val="Normal"/>
    <w:link w:val="3"/>
    <w:uiPriority w:val="9"/>
    <w:unhideWhenUsed/>
    <w:qFormat/>
    <w:rsid w:val="00296e2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 w:customStyle="1">
    <w:name w:val="heading 4"/>
    <w:basedOn w:val="Normal"/>
    <w:next w:val="Normal"/>
    <w:link w:val="4"/>
    <w:uiPriority w:val="9"/>
    <w:semiHidden/>
    <w:unhideWhenUsed/>
    <w:qFormat/>
    <w:rsid w:val="00296e2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 w:customStyle="1">
    <w:name w:val="heading 5"/>
    <w:basedOn w:val="Normal"/>
    <w:next w:val="Normal"/>
    <w:link w:val="5"/>
    <w:uiPriority w:val="9"/>
    <w:semiHidden/>
    <w:unhideWhenUsed/>
    <w:qFormat/>
    <w:rsid w:val="00296e2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 w:customStyle="1">
    <w:name w:val="heading 6"/>
    <w:basedOn w:val="Normal"/>
    <w:next w:val="Normal"/>
    <w:link w:val="6"/>
    <w:uiPriority w:val="9"/>
    <w:semiHidden/>
    <w:unhideWhenUsed/>
    <w:qFormat/>
    <w:rsid w:val="00296e2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 w:customStyle="1">
    <w:name w:val="heading 7"/>
    <w:basedOn w:val="Normal"/>
    <w:next w:val="Normal"/>
    <w:link w:val="7"/>
    <w:uiPriority w:val="9"/>
    <w:semiHidden/>
    <w:unhideWhenUsed/>
    <w:qFormat/>
    <w:rsid w:val="00296e2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 w:customStyle="1">
    <w:name w:val="heading 8"/>
    <w:basedOn w:val="Normal"/>
    <w:next w:val="Normal"/>
    <w:link w:val="8"/>
    <w:uiPriority w:val="9"/>
    <w:semiHidden/>
    <w:unhideWhenUsed/>
    <w:qFormat/>
    <w:rsid w:val="00296e2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 w:customStyle="1">
    <w:name w:val="heading 9"/>
    <w:basedOn w:val="Normal"/>
    <w:next w:val="Normal"/>
    <w:link w:val="9"/>
    <w:uiPriority w:val="9"/>
    <w:semiHidden/>
    <w:unhideWhenUsed/>
    <w:qFormat/>
    <w:rsid w:val="00296e2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296e2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qFormat/>
    <w:rsid w:val="00296e2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qFormat/>
    <w:rsid w:val="00296e2a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296e2a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296e2a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296e2a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296e2a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296e2a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296e2a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Название Знак"/>
    <w:basedOn w:val="DefaultParagraphFont"/>
    <w:uiPriority w:val="10"/>
    <w:qFormat/>
    <w:rsid w:val="00296e2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296e2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296e2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96e2a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296e2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96e2a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2d379d"/>
    <w:rPr>
      <w:color w:themeColor="hyperlink" w:val="467886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1d4bed"/>
    <w:rPr>
      <w:color w:val="605E5C"/>
      <w:shd w:fill="E1DFDD" w:val="clear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b56e7f"/>
    <w:rPr/>
  </w:style>
  <w:style w:type="character" w:styleId="Style9" w:customStyle="1">
    <w:name w:val="Нижний колонтитул Знак"/>
    <w:basedOn w:val="DefaultParagraphFont"/>
    <w:uiPriority w:val="99"/>
    <w:qFormat/>
    <w:rsid w:val="00b56e7f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b355ef"/>
    <w:rPr>
      <w:rFonts w:ascii="Courier New" w:hAnsi="Courier New" w:eastAsia="Times New Roman" w:cs="Courier New"/>
      <w:kern w:val="0"/>
      <w:sz w:val="20"/>
      <w:szCs w:val="20"/>
      <w:lang w:eastAsia="ru-RU"/>
    </w:rPr>
  </w:style>
  <w:style w:type="character" w:styleId="Style10" w:customStyle="1">
    <w:name w:val="Ссылка указателя"/>
    <w:qFormat/>
    <w:rsid w:val="00124955"/>
    <w:rPr/>
  </w:style>
  <w:style w:type="character" w:styleId="Style11" w:customStyle="1">
    <w:name w:val="Текст выноски Знак"/>
    <w:basedOn w:val="DefaultParagraphFont"/>
    <w:link w:val="BalloonText"/>
    <w:uiPriority w:val="99"/>
    <w:semiHidden/>
    <w:qFormat/>
    <w:rsid w:val="003a50b9"/>
    <w:rPr>
      <w:rFonts w:ascii="Tahoma" w:hAnsi="Tahoma" w:cs="Tahoma"/>
      <w:sz w:val="16"/>
      <w:szCs w:val="16"/>
    </w:rPr>
  </w:style>
  <w:style w:type="character" w:styleId="user">
    <w:name w:val="Ссылка указателя (user)"/>
    <w:qFormat/>
    <w:rPr/>
  </w:style>
  <w:style w:type="character" w:styleId="Style12">
    <w:name w:val="Исходный текст"/>
    <w:qFormat/>
    <w:rPr>
      <w:rFonts w:ascii="Liberation Mono" w:hAnsi="Liberation Mono" w:eastAsia="Liberation Mono" w:cs="Liberation Mono"/>
    </w:rPr>
  </w:style>
  <w:style w:type="paragraph" w:styleId="Style13" w:customStyle="1">
    <w:name w:val="Заголовок"/>
    <w:basedOn w:val="Normal"/>
    <w:next w:val="BodyText"/>
    <w:qFormat/>
    <w:rsid w:val="00124955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rsid w:val="00124955"/>
    <w:pPr>
      <w:spacing w:before="0" w:after="140"/>
    </w:pPr>
    <w:rPr/>
  </w:style>
  <w:style w:type="paragraph" w:styleId="List">
    <w:name w:val="List"/>
    <w:basedOn w:val="BodyText"/>
    <w:rsid w:val="00124955"/>
    <w:pPr/>
    <w:rPr>
      <w:rFonts w:cs="Lucida Sans"/>
    </w:rPr>
  </w:style>
  <w:style w:type="paragraph" w:styleId="Caption" w:customStyle="1">
    <w:name w:val="caption"/>
    <w:basedOn w:val="Normal"/>
    <w:qFormat/>
    <w:rsid w:val="00124955"/>
    <w:pPr>
      <w:suppressLineNumbers/>
      <w:spacing w:before="120" w:after="120"/>
    </w:pPr>
    <w:rPr>
      <w:rFonts w:cs="Lucida Sans"/>
      <w:i/>
      <w:iCs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FreeSans"/>
    </w:rPr>
  </w:style>
  <w:style w:type="paragraph" w:styleId="indexheading1">
    <w:name w:val="index heading1"/>
    <w:basedOn w:val="Normal"/>
    <w:qFormat/>
    <w:rsid w:val="00124955"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Style5"/>
    <w:uiPriority w:val="10"/>
    <w:qFormat/>
    <w:rsid w:val="00296e2a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296e2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296e2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96e2a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296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IndexHeading" w:customStyle="1">
    <w:name w:val="index heading"/>
    <w:basedOn w:val="Style13"/>
    <w:rsid w:val="00124955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d379d"/>
    <w:pPr>
      <w:spacing w:lineRule="auto" w:line="259" w:before="240" w:after="0"/>
      <w:outlineLvl w:val="9"/>
    </w:pPr>
    <w:rPr>
      <w:kern w:val="0"/>
      <w:sz w:val="32"/>
      <w:szCs w:val="32"/>
      <w:lang w:eastAsia="ru-RU"/>
    </w:rPr>
  </w:style>
  <w:style w:type="paragraph" w:styleId="TOC2" w:customStyle="1">
    <w:name w:val="toc 2"/>
    <w:basedOn w:val="Normal"/>
    <w:next w:val="Normal"/>
    <w:autoRedefine/>
    <w:uiPriority w:val="39"/>
    <w:unhideWhenUsed/>
    <w:rsid w:val="002d379d"/>
    <w:pPr>
      <w:spacing w:before="0" w:after="100"/>
      <w:ind w:left="240"/>
    </w:pPr>
    <w:rPr/>
  </w:style>
  <w:style w:type="paragraph" w:styleId="Style15" w:customStyle="1">
    <w:name w:val="Колонтитул"/>
    <w:basedOn w:val="Normal"/>
    <w:qFormat/>
    <w:rsid w:val="00124955"/>
    <w:pPr/>
    <w:rPr/>
  </w:style>
  <w:style w:type="paragraph" w:styleId="user3">
    <w:name w:val="Колонтитулы (user)"/>
    <w:basedOn w:val="Normal"/>
    <w:qFormat/>
    <w:pPr/>
    <w:rPr/>
  </w:style>
  <w:style w:type="paragraph" w:styleId="Style16">
    <w:name w:val="Колонтитулы"/>
    <w:basedOn w:val="Normal"/>
    <w:qFormat/>
    <w:pPr/>
    <w:rPr/>
  </w:style>
  <w:style w:type="paragraph" w:styleId="Header" w:customStyle="1">
    <w:name w:val="header"/>
    <w:basedOn w:val="Normal"/>
    <w:link w:val="Style8"/>
    <w:uiPriority w:val="99"/>
    <w:unhideWhenUsed/>
    <w:rsid w:val="00b56e7f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 w:customStyle="1">
    <w:name w:val="footer"/>
    <w:basedOn w:val="Normal"/>
    <w:link w:val="Style9"/>
    <w:uiPriority w:val="99"/>
    <w:unhideWhenUsed/>
    <w:rsid w:val="00b56e7f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caption1" w:customStyle="1">
    <w:name w:val="caption1"/>
    <w:basedOn w:val="Normal"/>
    <w:next w:val="Normal"/>
    <w:uiPriority w:val="35"/>
    <w:unhideWhenUsed/>
    <w:qFormat/>
    <w:rsid w:val="00b56e7f"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b355ef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kern w:val="0"/>
      <w:sz w:val="20"/>
      <w:szCs w:val="20"/>
      <w:lang w:eastAsia="ru-RU"/>
    </w:rPr>
  </w:style>
  <w:style w:type="paragraph" w:styleId="TOC3" w:customStyle="1">
    <w:name w:val="toc 3"/>
    <w:basedOn w:val="Normal"/>
    <w:next w:val="Normal"/>
    <w:autoRedefine/>
    <w:uiPriority w:val="39"/>
    <w:unhideWhenUsed/>
    <w:rsid w:val="00797399"/>
    <w:pPr>
      <w:spacing w:before="0" w:after="100"/>
      <w:ind w:left="480"/>
    </w:pPr>
    <w:rPr/>
  </w:style>
  <w:style w:type="paragraph" w:styleId="BalloonText">
    <w:name w:val="Balloon Text"/>
    <w:basedOn w:val="Normal"/>
    <w:link w:val="Style11"/>
    <w:uiPriority w:val="99"/>
    <w:semiHidden/>
    <w:unhideWhenUsed/>
    <w:qFormat/>
    <w:rsid w:val="003a50b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user4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6">
    <w:name w:val="Table Grid"/>
    <w:basedOn w:val="a1"/>
    <w:uiPriority w:val="39"/>
    <w:rsid w:val="002d379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itchFamily="0" charset="1"/>
        <a:ea typeface=""/>
        <a:cs typeface=""/>
      </a:majorFont>
      <a:minorFont>
        <a:latin typeface="Apto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AC459F-D0B3-4628-9B1A-4E2D789C4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Application>LibreOffice/26.2.4.2$Linux_X86_64 LibreOffice_project/620$Build-2</Application>
  <AppVersion>15.0000</AppVersion>
  <Pages>13</Pages>
  <Words>906</Words>
  <Characters>6140</Characters>
  <CharactersWithSpaces>7752</CharactersWithSpaces>
  <Paragraphs>162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2025-12-18T06:53:00Z</dcterms:created>
  <dc:creator>Sveta</dc:creator>
  <dc:description/>
  <dc:language>ru-RU</dc:language>
  <cp:lastModifiedBy/>
  <cp:lastPrinted>2025-12-18T05:39:00Z</cp:lastPrinted>
  <dcterms:modified xsi:type="dcterms:W3CDTF">2026-06-28T13:57:14Z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