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A04" w:rsidRPr="00C2246A" w:rsidRDefault="000E739E" w:rsidP="000E739E">
      <w:pPr>
        <w:jc w:val="both"/>
        <w:rPr>
          <w:sz w:val="32"/>
          <w:szCs w:val="32"/>
        </w:rPr>
      </w:pPr>
      <w:r w:rsidRPr="00C2246A">
        <w:rPr>
          <w:sz w:val="32"/>
          <w:szCs w:val="32"/>
        </w:rPr>
        <w:t xml:space="preserve">Los ocupantes, lo único que saben es lo necesario como para poder vivir, dormir y hacer sus cosas a la noche, ya que dice que estos ocupantes de la </w:t>
      </w:r>
      <w:r w:rsidR="00C2246A" w:rsidRPr="00C2246A">
        <w:rPr>
          <w:sz w:val="32"/>
          <w:szCs w:val="32"/>
        </w:rPr>
        <w:t>noche</w:t>
      </w:r>
      <w:r w:rsidRPr="00C2246A">
        <w:rPr>
          <w:sz w:val="32"/>
          <w:szCs w:val="32"/>
        </w:rPr>
        <w:t xml:space="preserve"> saben </w:t>
      </w:r>
      <w:r w:rsidR="00C2246A" w:rsidRPr="00C2246A">
        <w:rPr>
          <w:sz w:val="32"/>
          <w:szCs w:val="32"/>
        </w:rPr>
        <w:t>dónde</w:t>
      </w:r>
      <w:r w:rsidRPr="00C2246A">
        <w:rPr>
          <w:sz w:val="32"/>
          <w:szCs w:val="32"/>
        </w:rPr>
        <w:t xml:space="preserve"> no pueden estar, </w:t>
      </w:r>
      <w:r w:rsidR="00C2246A" w:rsidRPr="00C2246A">
        <w:rPr>
          <w:sz w:val="32"/>
          <w:szCs w:val="32"/>
        </w:rPr>
        <w:t>que quiosco les va a vender la</w:t>
      </w:r>
      <w:r w:rsidRPr="00C2246A">
        <w:rPr>
          <w:sz w:val="32"/>
          <w:szCs w:val="32"/>
        </w:rPr>
        <w:t xml:space="preserve"> cerveza</w:t>
      </w:r>
      <w:r w:rsidR="00C2246A" w:rsidRPr="00C2246A">
        <w:rPr>
          <w:sz w:val="32"/>
          <w:szCs w:val="32"/>
        </w:rPr>
        <w:t xml:space="preserve"> y que en ese lugar no tiene que pedir limosna. Básicamente lo único que conocen son las “reglas” de ese lugar por la noche.</w:t>
      </w:r>
      <w:r w:rsidRPr="00C2246A">
        <w:rPr>
          <w:sz w:val="32"/>
          <w:szCs w:val="32"/>
        </w:rPr>
        <w:t xml:space="preserve"> </w:t>
      </w:r>
      <w:r w:rsidR="00C2246A" w:rsidRPr="00C2246A">
        <w:rPr>
          <w:sz w:val="32"/>
          <w:szCs w:val="32"/>
        </w:rPr>
        <w:t xml:space="preserve">Finalmente, en el texto nombra que estos ocupantes de la </w:t>
      </w:r>
      <w:proofErr w:type="gramStart"/>
      <w:r w:rsidR="00C2246A" w:rsidRPr="00C2246A">
        <w:rPr>
          <w:sz w:val="32"/>
          <w:szCs w:val="32"/>
        </w:rPr>
        <w:t>noche,</w:t>
      </w:r>
      <w:proofErr w:type="gramEnd"/>
      <w:r w:rsidR="00C2246A" w:rsidRPr="00C2246A">
        <w:rPr>
          <w:sz w:val="32"/>
          <w:szCs w:val="32"/>
        </w:rPr>
        <w:t xml:space="preserve"> conocen la ciudad como nadie y que la única forma de conocer la ciudad como ellos es haber estado alguna vez en su posición. También notamos que e</w:t>
      </w:r>
      <w:r w:rsidR="00C2246A" w:rsidRPr="00C2246A">
        <w:rPr>
          <w:sz w:val="32"/>
          <w:szCs w:val="32"/>
        </w:rPr>
        <w:t xml:space="preserve">stos ocupantes, en su mayoría varios tienen vicios como el consumo de alcohol, como vemos en estos dos borrachos que duermen en el puesto de frutas y lo único que hacen además de dormir es consumir Alcohol. </w:t>
      </w:r>
      <w:r w:rsidR="00C2246A" w:rsidRPr="00C2246A">
        <w:rPr>
          <w:sz w:val="32"/>
          <w:szCs w:val="32"/>
        </w:rPr>
        <w:t xml:space="preserve">Los ocupantes de la noche, </w:t>
      </w:r>
      <w:r w:rsidRPr="00C2246A">
        <w:rPr>
          <w:sz w:val="32"/>
          <w:szCs w:val="32"/>
        </w:rPr>
        <w:t>para Buenos Aires son invisibles o parte del paisaje</w:t>
      </w:r>
      <w:r w:rsidR="00C2246A" w:rsidRPr="00C2246A">
        <w:rPr>
          <w:sz w:val="32"/>
          <w:szCs w:val="32"/>
        </w:rPr>
        <w:t>, ya que al otro día cuando los trabajadores salen a mejorar y a expandirse, algunos de los ocupantes siguen durmiendo y estos trabajadores los esquivan como si fueran algo mas de todos los días. Un ejemplo claro de esto son los dos niños de aproximadamente 12 años que viven en el subte entre un local y la pared del hall, tienen camas casi armadas y la gente a la mañana cuando entra los esquivan como si fueran algo mas de todos los días.</w:t>
      </w:r>
      <w:r w:rsidR="00C2246A">
        <w:rPr>
          <w:sz w:val="32"/>
          <w:szCs w:val="32"/>
        </w:rPr>
        <w:t xml:space="preserve"> También vemos que la gente que trabaja</w:t>
      </w:r>
      <w:r w:rsidR="002975A1">
        <w:rPr>
          <w:sz w:val="32"/>
          <w:szCs w:val="32"/>
        </w:rPr>
        <w:t xml:space="preserve"> cuando es de día</w:t>
      </w:r>
      <w:r w:rsidR="00C2246A">
        <w:rPr>
          <w:sz w:val="32"/>
          <w:szCs w:val="32"/>
        </w:rPr>
        <w:t xml:space="preserve">, se esfuerza por no mirar a estos ocupantes </w:t>
      </w:r>
      <w:r w:rsidR="002975A1">
        <w:rPr>
          <w:sz w:val="32"/>
          <w:szCs w:val="32"/>
        </w:rPr>
        <w:t xml:space="preserve">de la noche (que aun siguen durmiendo) porque nadie quiere ver a dos personas haciendo cosas intimas como dormir en un lugar </w:t>
      </w:r>
      <w:proofErr w:type="spellStart"/>
      <w:r w:rsidR="002975A1">
        <w:rPr>
          <w:sz w:val="32"/>
          <w:szCs w:val="32"/>
        </w:rPr>
        <w:t>publico</w:t>
      </w:r>
      <w:proofErr w:type="spellEnd"/>
      <w:r w:rsidR="002975A1">
        <w:rPr>
          <w:sz w:val="32"/>
          <w:szCs w:val="32"/>
        </w:rPr>
        <w:t>.</w:t>
      </w:r>
      <w:bookmarkStart w:id="0" w:name="_GoBack"/>
      <w:bookmarkEnd w:id="0"/>
    </w:p>
    <w:sectPr w:rsidR="00BD2A04" w:rsidRPr="00C2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9E"/>
    <w:rsid w:val="000E739E"/>
    <w:rsid w:val="002975A1"/>
    <w:rsid w:val="00BD2A04"/>
    <w:rsid w:val="00C2246A"/>
  </w:rsids>
  <m:mathPr>
    <m:mathFont m:val="Cambria Math"/>
    <m:brkBin m:val="before"/>
    <m:brkBinSub m:val="--"/>
    <m:smallFrac m:val="0"/>
    <m:dispDef/>
    <m:lMargin m:val="0"/>
    <m:rMargin m:val="0"/>
    <m:defJc m:val="centerGroup"/>
    <m:wrapIndent m:val="1440"/>
    <m:intLim m:val="subSup"/>
    <m:naryLim m:val="undOvr"/>
  </m:mathPr>
  <w:themeFontLang w:val="es-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03E7"/>
  <w15:chartTrackingRefBased/>
  <w15:docId w15:val="{1DFB15FA-434E-451B-B70E-79B724F2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233</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bendayan</dc:creator>
  <cp:keywords/>
  <dc:description/>
  <cp:lastModifiedBy>alberto bendayan</cp:lastModifiedBy>
  <cp:revision>1</cp:revision>
  <dcterms:created xsi:type="dcterms:W3CDTF">2020-03-22T21:26:00Z</dcterms:created>
  <dcterms:modified xsi:type="dcterms:W3CDTF">2020-03-22T21:50:00Z</dcterms:modified>
</cp:coreProperties>
</file>