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1. Procedure Practica4();</w:t>
      </w:r>
    </w:p>
    <w:p w14:paraId="12ADF6B7" w14:textId="77777777" w:rsidR="000F73A2" w:rsidRPr="000F73A2" w:rsidRDefault="000F73A2" w:rsidP="000F73A2">
      <w:pPr>
        <w:rPr>
          <w:b/>
          <w:bCs/>
        </w:rPr>
      </w:pPr>
      <w:r w:rsidRPr="000F73A2">
        <w:rPr>
          <w:b/>
          <w:bCs/>
        </w:rPr>
        <w:t>2. var</w:t>
      </w:r>
    </w:p>
    <w:p w14:paraId="36DE9808" w14:textId="77777777" w:rsidR="000F73A2" w:rsidRPr="000F73A2" w:rsidRDefault="000F73A2" w:rsidP="000F73A2">
      <w:pPr>
        <w:rPr>
          <w:b/>
          <w:bCs/>
        </w:rPr>
      </w:pPr>
      <w:r w:rsidRPr="000F73A2">
        <w:rPr>
          <w:b/>
          <w:bCs/>
        </w:rPr>
        <w:t>3. a,i:integer</w:t>
      </w:r>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9. for i:=1 to 9 do</w:t>
      </w:r>
    </w:p>
    <w:p w14:paraId="43DE2EBE" w14:textId="77777777" w:rsidR="000F73A2" w:rsidRPr="000F73A2" w:rsidRDefault="000F73A2" w:rsidP="000F73A2">
      <w:pPr>
        <w:rPr>
          <w:b/>
          <w:bCs/>
        </w:rPr>
      </w:pPr>
      <w:r w:rsidRPr="000F73A2">
        <w:rPr>
          <w:b/>
          <w:bCs/>
        </w:rPr>
        <w:t>10.a:=a+i;</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Tipo: Predefinido Integer, ligadura estática.</w:t>
      </w:r>
    </w:p>
    <w:p w14:paraId="768C0CB5" w14:textId="6F85E50A" w:rsidR="000F73A2" w:rsidRDefault="000F73A2" w:rsidP="000F73A2">
      <w:r>
        <w:t>L-Valor: Alocacion dinámica automática.</w:t>
      </w:r>
    </w:p>
    <w:p w14:paraId="335D7A61" w14:textId="3522F41E" w:rsidR="000F73A2" w:rsidRPr="000F73A2" w:rsidRDefault="000F73A2" w:rsidP="000F73A2">
      <w:r>
        <w:t xml:space="preserve">R-Valor: </w:t>
      </w:r>
      <w:r w:rsidR="006351CA">
        <w:t xml:space="preserve">Dinámico </w:t>
      </w:r>
      <w:r w:rsidR="00552D10">
        <w:t>indef.</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Atributos de la variable p.</w:t>
      </w:r>
    </w:p>
    <w:p w14:paraId="1F614A1E" w14:textId="296B7B6C" w:rsidR="000F73A2" w:rsidRDefault="000F73A2" w:rsidP="000F73A2">
      <w:r>
        <w:t>Nombre: 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Dinámico l-valor de i (línea 8), l-valor de a (línea 13).</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Ignorar el problema: la inicializo con 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Default="006351CA" w:rsidP="006351CA">
      <w:pPr>
        <w:pStyle w:val="Prrafodelista"/>
        <w:numPr>
          <w:ilvl w:val="1"/>
          <w:numId w:val="1"/>
        </w:numPr>
      </w:pPr>
      <w:r w:rsidRPr="006351CA">
        <w:t>Inicialización en la declaración:</w:t>
      </w:r>
      <w:r>
        <w:t xml:space="preserve"> </w:t>
      </w:r>
      <w:r w:rsidRPr="006351CA">
        <w:t>C int i =0, j= 1</w:t>
      </w:r>
    </w:p>
    <w:p w14:paraId="513FD4F7" w14:textId="77777777" w:rsidR="00946D8A" w:rsidRPr="006351CA" w:rsidRDefault="00946D8A" w:rsidP="00946D8A">
      <w:pPr>
        <w:pStyle w:val="Prrafodelista"/>
        <w:ind w:left="1440"/>
      </w:pPr>
    </w:p>
    <w:p w14:paraId="71652110" w14:textId="0D627A07" w:rsidR="006351CA" w:rsidRPr="006351CA" w:rsidRDefault="006351CA" w:rsidP="000F73A2">
      <w:pPr>
        <w:rPr>
          <w:b/>
          <w:bCs/>
        </w:rPr>
      </w:pPr>
      <w:r w:rsidRPr="006351CA">
        <w:rPr>
          <w:b/>
          <w:bCs/>
        </w:rPr>
        <w:t>b. Analice en los lenguajes: Java, C, Phyton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Declaración e inicialización en la misma línea: int num = 10;</w:t>
            </w:r>
          </w:p>
          <w:p w14:paraId="58EA5891" w14:textId="6D1DB7BE" w:rsidR="006351CA" w:rsidRDefault="006351CA" w:rsidP="006351CA">
            <w:pPr>
              <w:pStyle w:val="Prrafodelista"/>
              <w:numPr>
                <w:ilvl w:val="0"/>
                <w:numId w:val="3"/>
              </w:numPr>
            </w:pPr>
            <w:r w:rsidRPr="006351CA">
              <w:t>Declaración e inicialización separadas: int num;</w:t>
            </w:r>
            <w:r w:rsidR="0079009B">
              <w:t xml:space="preserve"> </w:t>
            </w:r>
            <w:r w:rsidRPr="006351CA">
              <w:t>num = 10;</w:t>
            </w:r>
          </w:p>
          <w:p w14:paraId="325CDD2A" w14:textId="7A7FD9EA" w:rsidR="006351CA" w:rsidRPr="006351CA" w:rsidRDefault="006351CA" w:rsidP="006351CA">
            <w:pPr>
              <w:pStyle w:val="Prrafodelista"/>
              <w:numPr>
                <w:ilvl w:val="0"/>
                <w:numId w:val="3"/>
              </w:numPr>
            </w:pPr>
            <w:r w:rsidRPr="006351CA">
              <w:t>Inicialización por defecto: int num;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Declaración e inicialización en la misma línea: int num = 10;</w:t>
            </w:r>
          </w:p>
          <w:p w14:paraId="57E8AEC8" w14:textId="4A95F868" w:rsidR="006351CA" w:rsidRDefault="006351CA" w:rsidP="0079009B">
            <w:pPr>
              <w:pStyle w:val="Prrafodelista"/>
              <w:numPr>
                <w:ilvl w:val="0"/>
                <w:numId w:val="3"/>
              </w:numPr>
            </w:pPr>
            <w:r w:rsidRPr="006351CA">
              <w:t>Declaración e inicialización separadas: int num</w:t>
            </w:r>
            <w:r w:rsidR="0079009B">
              <w:t xml:space="preserve">; </w:t>
            </w:r>
            <w:r w:rsidRPr="006351CA">
              <w:t>num = 10;</w:t>
            </w:r>
          </w:p>
          <w:p w14:paraId="48BB1EA4" w14:textId="77777777" w:rsidR="006B34A5" w:rsidRDefault="006B34A5" w:rsidP="006351CA">
            <w:pPr>
              <w:pStyle w:val="Prrafodelista"/>
              <w:numPr>
                <w:ilvl w:val="0"/>
                <w:numId w:val="3"/>
              </w:numPr>
            </w:pPr>
            <w:r>
              <w:t>L</w:t>
            </w:r>
            <w:r w:rsidRPr="006B34A5">
              <w:t>as variables globales y estáticas se inicializan por defecto a 0 si no se les asigna un valor explícitamente.</w:t>
            </w:r>
          </w:p>
          <w:p w14:paraId="166574AD" w14:textId="6415F7E5" w:rsidR="006351CA" w:rsidRPr="006351CA" w:rsidRDefault="006B34A5" w:rsidP="006351CA">
            <w:pPr>
              <w:pStyle w:val="Prrafodelista"/>
              <w:numPr>
                <w:ilvl w:val="0"/>
                <w:numId w:val="3"/>
              </w:numPr>
            </w:pPr>
            <w:r>
              <w:t>L</w:t>
            </w:r>
            <w:r w:rsidRPr="006B34A5">
              <w:t>as variables locales no tienen un valor por defecto y su valor inicial es impredecible, a menos que se les asigne un valor explícitamente.</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Declaración e inicialización en la misma línea: num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Declaración e inicialización en la misma línea: num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 xml:space="preserve">(de al menos un ejemplo de cada uno) </w:t>
      </w:r>
      <w:r w:rsidRPr="005C044F">
        <w:rPr>
          <w:b/>
          <w:bCs/>
        </w:rPr>
        <w:t>los siguientes conceptos asociados al atributo l-valor de una:</w:t>
      </w:r>
    </w:p>
    <w:p w14:paraId="21CB231B" w14:textId="0D81C687" w:rsidR="00D61866" w:rsidRDefault="00D61866" w:rsidP="00D61866">
      <w:r w:rsidRPr="00D61866">
        <w:lastRenderedPageBreak/>
        <w:t>El atributo l-valor de una variable hace referencia a su capacidad de ser referenciada o manipulada mediante una expresión de asignación. En otras palabras, una variable con l-valor puede ser asignada a otra variable o valor.</w:t>
      </w:r>
    </w:p>
    <w:p w14:paraId="79B80F52" w14:textId="77777777" w:rsidR="00946D8A" w:rsidRDefault="00946D8A" w:rsidP="00D61866"/>
    <w:p w14:paraId="1BA82CC4" w14:textId="7F71D57B" w:rsidR="00D61866" w:rsidRPr="005C044F" w:rsidRDefault="00D61866" w:rsidP="00D61866">
      <w:pPr>
        <w:rPr>
          <w:b/>
          <w:bCs/>
        </w:rPr>
      </w:pPr>
      <w:r w:rsidRPr="005C044F">
        <w:rPr>
          <w:b/>
          <w:bCs/>
        </w:rPr>
        <w:t>a. Variable estática.</w:t>
      </w:r>
    </w:p>
    <w:p w14:paraId="46410AFB" w14:textId="5B5571E3" w:rsidR="00D61866" w:rsidRDefault="00D61866" w:rsidP="00D61866">
      <w:r w:rsidRPr="00D61866">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En este ejemplo, la variable num es una variable estática dentro de la función static_example().</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b. Variable automática o semiestática.</w:t>
      </w:r>
    </w:p>
    <w:p w14:paraId="2DB56BF9" w14:textId="1BA5580D" w:rsidR="005C044F" w:rsidRDefault="005C044F" w:rsidP="00D61866">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lastRenderedPageBreak/>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lastRenderedPageBreak/>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0DA37BDF" w14:textId="77777777" w:rsidR="005C044F" w:rsidRDefault="005C044F" w:rsidP="00D61866"/>
    <w:p w14:paraId="1621C555" w14:textId="77777777" w:rsidR="005C044F" w:rsidRDefault="005C044F" w:rsidP="00D61866">
      <w:r w:rsidRPr="005C044F">
        <w:t xml:space="preserve">En este ejemplo, la variable num es una variable automática dentro de la función automatic_example().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2BF5E6FD" w14:textId="77777777" w:rsidR="005C044F" w:rsidRDefault="005C044F" w:rsidP="00D61866"/>
    <w:p w14:paraId="527F4BBE" w14:textId="77777777" w:rsidR="005C044F" w:rsidRDefault="005C044F" w:rsidP="00D61866">
      <w:r w:rsidRPr="005C044F">
        <w:t xml:space="preserve">En este ejemplo, la variable num es una variable dinámica que se inicializa mediante la entrada de usuario en cada llamada a la función dynamic_example().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d. Variable semidinámica.</w:t>
      </w:r>
    </w:p>
    <w:p w14:paraId="21DBE122" w14:textId="28A4174C" w:rsidR="00CB79E9" w:rsidRDefault="00CB79E9" w:rsidP="00CB79E9">
      <w:r>
        <w:t xml:space="preserve">Una variable semidinámica es aquella cuyo tamaño puede cambiar durante la ejecución del programa, pero solo se puede ajustar su tamaño en ciertos puntos de control predefinidos. </w:t>
      </w:r>
      <w:bookmarkStart w:id="0" w:name="_Hlk132364858"/>
      <w:r>
        <w:t>Un ejemplo de una variable semidinámica en ADA podría ser una matriz cuyo tamaño se puede ajustar en tiempo de ejecución, pero solo en un punto de control específico del programa.</w:t>
      </w:r>
    </w:p>
    <w:bookmarkEnd w:id="0"/>
    <w:p w14:paraId="5A76FF76" w14:textId="04AF401D" w:rsidR="005C044F" w:rsidRDefault="00CB79E9" w:rsidP="00CB79E9">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320BD7" w:rsidRPr="00320BD7" w14:paraId="03793411" w14:textId="77777777" w:rsidTr="00320BD7">
        <w:trPr>
          <w:tblCellSpacing w:w="15" w:type="dxa"/>
        </w:trPr>
        <w:tc>
          <w:tcPr>
            <w:tcW w:w="0" w:type="auto"/>
            <w:vAlign w:val="center"/>
            <w:hideMark/>
          </w:tcPr>
          <w:p w14:paraId="3A4DAB0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0A6DD4B" w14:textId="3A1E8B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2C847777" w14:textId="40DCDBB2"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70E7D550" w14:textId="73E500F8"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08EF4A0A" w14:textId="33632AF9"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5EF80B5E" w14:textId="7E74561D"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6</w:t>
            </w:r>
          </w:p>
          <w:p w14:paraId="6CD8F5A7" w14:textId="50189790"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5A550612" w14:textId="5A7B410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0AD6CADE" w14:textId="457BBCCF"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6D31507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17E87FF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4D82942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257B73F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0C1BA6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1BC07DE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15</w:t>
            </w:r>
          </w:p>
          <w:p w14:paraId="42AAD8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2F4C91D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278466C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1D67F9E6"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38EAADF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1E20CC8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B530AD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6BD2E17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1420A80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3DA58D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2A8E796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lastRenderedPageBreak/>
              <w:t>with</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w:t>
            </w:r>
          </w:p>
          <w:p w14:paraId="36D4740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751EC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procedure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p>
          <w:p w14:paraId="1B2B26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type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008800"/>
                <w:kern w:val="0"/>
                <w:sz w:val="20"/>
                <w:szCs w:val="20"/>
                <w:lang w:eastAsia="es-AR"/>
                <w14:ligatures w14:val="none"/>
              </w:rPr>
              <w:t>of</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Integer</w:t>
            </w:r>
            <w:r w:rsidRPr="00320BD7">
              <w:rPr>
                <w:rFonts w:ascii="Courier New" w:eastAsia="Times New Roman" w:hAnsi="Courier New" w:cs="Courier New"/>
                <w:color w:val="333333"/>
                <w:kern w:val="0"/>
                <w:sz w:val="20"/>
                <w:szCs w:val="20"/>
                <w:lang w:eastAsia="es-AR"/>
                <w14:ligatures w14:val="none"/>
              </w:rPr>
              <w:t>;</w:t>
            </w:r>
          </w:p>
          <w:p w14:paraId="6164F47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Definición de una matriz de tipo semidinámico</w:t>
            </w:r>
          </w:p>
          <w:p w14:paraId="7903BB84"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F3DB6E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1D9FAB98"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186A59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58C1EC5"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begin</w:t>
            </w:r>
          </w:p>
          <w:p w14:paraId="1B85684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67FD1C5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4342AB0"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105684EC"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2360343"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4D27FDA7"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123AC11E"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730F606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2FF16A3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5B83A481"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44AC65F"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23A91EBA"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A0C94D9"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3FB7030D"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6AFCE8BB" w14:textId="77777777" w:rsidR="00320BD7" w:rsidRPr="00320BD7" w:rsidRDefault="00320BD7" w:rsidP="0032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end</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w:t>
            </w:r>
          </w:p>
        </w:tc>
      </w:tr>
    </w:tbl>
    <w:p w14:paraId="67681A26" w14:textId="77777777" w:rsidR="00CB79E9" w:rsidRDefault="00CB79E9" w:rsidP="00D61866"/>
    <w:p w14:paraId="79319F9E" w14:textId="3DA0D07D" w:rsidR="005C044F" w:rsidRDefault="00320BD7" w:rsidP="00D61866">
      <w:r w:rsidRPr="00320BD7">
        <w:t>En este ejemplo, se define una matriz semidinámica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2B2FAA8C" w14:textId="77777777" w:rsidR="000F4671" w:rsidRDefault="000F4671" w:rsidP="000F4671">
      <w:pPr>
        <w:pStyle w:val="Prrafodelista"/>
        <w:numPr>
          <w:ilvl w:val="0"/>
          <w:numId w:val="7"/>
        </w:numPr>
      </w:pPr>
      <w:r>
        <w:t>Variable estática: son variables que se almacenan en la memoria estática y mantienen su valor entre llamadas a funciones. Estas variables se declaran con la palabra clave "static" y se inicializan automáticamente en cero.</w:t>
      </w:r>
    </w:p>
    <w:p w14:paraId="5D0886FE" w14:textId="77777777" w:rsidR="000F4671" w:rsidRDefault="000F4671" w:rsidP="000F4671">
      <w:pPr>
        <w:pStyle w:val="Prrafodelista"/>
      </w:pPr>
    </w:p>
    <w:p w14:paraId="13FAE79A" w14:textId="709DCC63" w:rsidR="000F4671" w:rsidRDefault="000F4671" w:rsidP="000F4671">
      <w:pPr>
        <w:pStyle w:val="Prrafodelista"/>
        <w:numPr>
          <w:ilvl w:val="0"/>
          <w:numId w:val="7"/>
        </w:numPr>
      </w:pPr>
      <w:r>
        <w:t>Variable automática</w:t>
      </w:r>
      <w:r w:rsidR="00406761">
        <w:t>: son variables que se almacenan en la memoria de la pila y se eliminan automáticamente al salir de su ámbito de definición. Estas variables se declaran sin la palabra clave "static" y su vida útil está limitada a su función o bloque de código.</w:t>
      </w:r>
    </w:p>
    <w:p w14:paraId="515A65A9" w14:textId="77777777" w:rsidR="000F4671" w:rsidRDefault="000F4671" w:rsidP="000F4671">
      <w:pPr>
        <w:pStyle w:val="Prrafodelista"/>
      </w:pPr>
    </w:p>
    <w:p w14:paraId="19E85215" w14:textId="2D61128B" w:rsidR="005C044F" w:rsidRDefault="00406761" w:rsidP="00406761">
      <w:pPr>
        <w:pStyle w:val="Prrafodelista"/>
        <w:numPr>
          <w:ilvl w:val="0"/>
          <w:numId w:val="7"/>
        </w:numPr>
      </w:pPr>
      <w:r>
        <w:t>Variable</w:t>
      </w:r>
      <w:r w:rsidR="000F4671">
        <w:t xml:space="preserve"> </w:t>
      </w:r>
      <w:r>
        <w:t>dinámic</w:t>
      </w:r>
      <w:r w:rsidR="000F4671">
        <w:t>a</w:t>
      </w:r>
      <w:r>
        <w:t>: son variables que se asignan en tiempo de ejecución y se almacenan en la memoria dinámica. Estas variables se crean utilizando las funciones "malloc" o "calloc" y se liberan utilizando la función "free". Estas variables tienen una vida útil que se extiende más allá de la función o bloque de código en el que se crean.</w:t>
      </w:r>
    </w:p>
    <w:p w14:paraId="553FE5DE" w14:textId="7F834CA5" w:rsidR="005C044F" w:rsidRDefault="005C044F" w:rsidP="005C044F">
      <w:r w:rsidRPr="00E762A1">
        <w:rPr>
          <w:u w:val="single"/>
        </w:rPr>
        <w:lastRenderedPageBreak/>
        <w:t>En el lenguaje de programación Ada</w:t>
      </w:r>
      <w:r>
        <w:t>, las variables se clasifican según su l-valor de la siguiente manera:</w:t>
      </w:r>
    </w:p>
    <w:p w14:paraId="72DB45CB" w14:textId="33A2939D" w:rsidR="00406761" w:rsidRDefault="00406761" w:rsidP="00406761">
      <w:pPr>
        <w:pStyle w:val="Prrafodelista"/>
        <w:numPr>
          <w:ilvl w:val="0"/>
          <w:numId w:val="8"/>
        </w:numPr>
      </w:pPr>
      <w:r>
        <w:t>Variable estática: se definen usando la palabra clave "constant" o "static" y se mantiene en memoria durante toda la ejecución del programa.</w:t>
      </w:r>
    </w:p>
    <w:p w14:paraId="7F05ACD2" w14:textId="77777777" w:rsidR="00406761" w:rsidRDefault="00406761" w:rsidP="00406761">
      <w:pPr>
        <w:pStyle w:val="Prrafodelista"/>
      </w:pPr>
    </w:p>
    <w:p w14:paraId="354AACB3" w14:textId="65E58A7A" w:rsidR="00406761" w:rsidRDefault="00406761" w:rsidP="00406761">
      <w:pPr>
        <w:pStyle w:val="Prrafodelista"/>
        <w:numPr>
          <w:ilvl w:val="0"/>
          <w:numId w:val="8"/>
        </w:numPr>
      </w:pPr>
      <w:r>
        <w:t>Variable automática o semiestática: se definen dentro de un bloque y se eliminan de la memoria cuando el bloque termina.</w:t>
      </w:r>
    </w:p>
    <w:p w14:paraId="796F1377" w14:textId="77777777" w:rsidR="00406761" w:rsidRDefault="00406761" w:rsidP="00406761">
      <w:pPr>
        <w:pStyle w:val="Prrafodelista"/>
      </w:pPr>
    </w:p>
    <w:p w14:paraId="7BB8AAEF" w14:textId="5A4201D5" w:rsidR="00406761" w:rsidRDefault="00406761" w:rsidP="00406761">
      <w:pPr>
        <w:pStyle w:val="Prrafodelista"/>
        <w:numPr>
          <w:ilvl w:val="0"/>
          <w:numId w:val="8"/>
        </w:numPr>
      </w:pPr>
      <w:r>
        <w:t>Variable dinámica: se asignan en tiempo de ejecución usando la palabra clave "new". Estas variables se mantienen en la memoria hasta que se libera explícitamente usando la palabra clave "delete".</w:t>
      </w:r>
    </w:p>
    <w:p w14:paraId="05F0A362" w14:textId="77777777" w:rsidR="00406761" w:rsidRDefault="00406761" w:rsidP="00406761">
      <w:pPr>
        <w:pStyle w:val="Prrafodelista"/>
      </w:pPr>
    </w:p>
    <w:p w14:paraId="6B204702" w14:textId="5152C69C" w:rsidR="00406761" w:rsidRDefault="00406761" w:rsidP="00406761">
      <w:pPr>
        <w:pStyle w:val="Prrafodelista"/>
        <w:numPr>
          <w:ilvl w:val="0"/>
          <w:numId w:val="8"/>
        </w:numPr>
      </w:pPr>
      <w:r>
        <w:t xml:space="preserve">Variable semidinámica: </w:t>
      </w:r>
      <w:r w:rsidR="000F4671" w:rsidRPr="000F4671">
        <w:t>una matriz cuyo tamaño se puede ajustar en tiempo de ejecución, pero solo en un punto de control específico del programa.</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t>b. ¿Una variable local puede ser estática respecto de su l-valor? En caso afirmativo dé un 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&lt;stdio.h&gt;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void</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ejemploFuncion</w:t>
            </w:r>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static</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variableLocal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variableLocal++;</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printf(</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variableLocal);</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b/>
                <w:bCs/>
                <w:color w:val="333399"/>
                <w:kern w:val="0"/>
                <w:sz w:val="20"/>
                <w:szCs w:val="20"/>
                <w:lang w:eastAsia="es-AR"/>
                <w14:ligatures w14:val="none"/>
              </w:rPr>
              <w:t>int</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66BB"/>
                <w:kern w:val="0"/>
                <w:sz w:val="20"/>
                <w:szCs w:val="20"/>
                <w:lang w:eastAsia="es-AR"/>
                <w14:ligatures w14:val="none"/>
              </w:rPr>
              <w:t>main</w:t>
            </w:r>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ejemploFuncion();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8800"/>
                <w:kern w:val="0"/>
                <w:sz w:val="20"/>
                <w:szCs w:val="20"/>
                <w:lang w:eastAsia="es-AR"/>
                <w14:ligatures w14:val="none"/>
              </w:rPr>
              <w:t>return</w:t>
            </w:r>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lastRenderedPageBreak/>
        <w:t>En este ejemplo, la variable variableLocal se declara como static dentro de la función ejemploFuncion(). Esto significa que su valor se mantiene entre llamadas sucesivas a la función. En cada llamada a la función, el valor de variableLocal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t>La diferencia principal entre una variable estática respecto a su l-valor 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Default="003C2D6F" w:rsidP="003C2D6F">
      <w:r w:rsidRPr="003C2D6F">
        <w:lastRenderedPageBreak/>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67BB6ED3" w14:textId="77777777" w:rsidR="00946D8A" w:rsidRPr="003C2D6F" w:rsidRDefault="00946D8A" w:rsidP="003C2D6F"/>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H: constant Float:= 3,5;</w:t>
      </w:r>
    </w:p>
    <w:p w14:paraId="6DD4939E" w14:textId="77777777" w:rsidR="003C2D6F" w:rsidRPr="003C2D6F" w:rsidRDefault="003C2D6F" w:rsidP="003C2D6F">
      <w:pPr>
        <w:rPr>
          <w:b/>
          <w:bCs/>
        </w:rPr>
      </w:pPr>
      <w:r w:rsidRPr="003C2D6F">
        <w:rPr>
          <w:b/>
          <w:bCs/>
        </w:rPr>
        <w:t>I: constant:= 2;</w:t>
      </w:r>
    </w:p>
    <w:p w14:paraId="70F7A244" w14:textId="0F300BEA" w:rsidR="003C2D6F" w:rsidRDefault="003C2D6F" w:rsidP="003C2D6F">
      <w:pPr>
        <w:rPr>
          <w:b/>
          <w:bCs/>
        </w:rPr>
      </w:pPr>
      <w:r w:rsidRPr="003C2D6F">
        <w:rPr>
          <w:b/>
          <w:bCs/>
        </w:rPr>
        <w:t>K: constant float:= H*I;</w:t>
      </w:r>
    </w:p>
    <w:p w14:paraId="7C06AB9A" w14:textId="487686DA" w:rsid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p w14:paraId="4E2C3573" w14:textId="77777777" w:rsidR="001F075F" w:rsidRDefault="001F075F" w:rsidP="003C2D6F"/>
    <w:p w14:paraId="73866EFA" w14:textId="77777777" w:rsidR="001F075F" w:rsidRPr="001F075F" w:rsidRDefault="001F075F" w:rsidP="001F075F">
      <w:pPr>
        <w:rPr>
          <w:b/>
          <w:bCs/>
        </w:rPr>
      </w:pPr>
      <w:r w:rsidRPr="001F075F">
        <w:rPr>
          <w:b/>
          <w:bCs/>
        </w:rPr>
        <w:t>Ejercicio 6: Sea el siguiente archivo con funciones de C:</w:t>
      </w:r>
    </w:p>
    <w:p w14:paraId="075C6F6D" w14:textId="77777777" w:rsidR="001F075F" w:rsidRPr="001F075F" w:rsidRDefault="001F075F" w:rsidP="001F075F">
      <w:pPr>
        <w:rPr>
          <w:b/>
          <w:bCs/>
        </w:rPr>
      </w:pPr>
      <w:r w:rsidRPr="001F075F">
        <w:rPr>
          <w:b/>
          <w:bCs/>
        </w:rPr>
        <w:t>Archivo.c</w:t>
      </w:r>
    </w:p>
    <w:p w14:paraId="002B4CCB" w14:textId="77777777" w:rsidR="001F075F" w:rsidRPr="001F075F" w:rsidRDefault="001F075F" w:rsidP="001F075F">
      <w:pPr>
        <w:rPr>
          <w:b/>
          <w:bCs/>
        </w:rPr>
      </w:pPr>
      <w:r w:rsidRPr="001F075F">
        <w:rPr>
          <w:b/>
          <w:bCs/>
        </w:rPr>
        <w:t>{ int x=1; (1)</w:t>
      </w:r>
    </w:p>
    <w:p w14:paraId="182DB0F6" w14:textId="77777777" w:rsidR="001F075F" w:rsidRPr="001F075F" w:rsidRDefault="001F075F" w:rsidP="001F075F">
      <w:pPr>
        <w:rPr>
          <w:b/>
          <w:bCs/>
        </w:rPr>
      </w:pPr>
      <w:r w:rsidRPr="001F075F">
        <w:rPr>
          <w:b/>
          <w:bCs/>
        </w:rPr>
        <w:t>int func1();{</w:t>
      </w:r>
    </w:p>
    <w:p w14:paraId="2BEA7D19" w14:textId="77777777" w:rsidR="001F075F" w:rsidRPr="001F075F" w:rsidRDefault="001F075F" w:rsidP="001F075F">
      <w:pPr>
        <w:rPr>
          <w:b/>
          <w:bCs/>
        </w:rPr>
      </w:pPr>
      <w:r w:rsidRPr="001F075F">
        <w:rPr>
          <w:b/>
          <w:bCs/>
        </w:rPr>
        <w:t>int i;</w:t>
      </w:r>
    </w:p>
    <w:p w14:paraId="5DCE04F9" w14:textId="77777777" w:rsidR="001F075F" w:rsidRPr="001F075F" w:rsidRDefault="001F075F" w:rsidP="001F075F">
      <w:pPr>
        <w:rPr>
          <w:b/>
          <w:bCs/>
        </w:rPr>
      </w:pPr>
      <w:r w:rsidRPr="001F075F">
        <w:rPr>
          <w:b/>
          <w:bCs/>
        </w:rPr>
        <w:t>for (i:=0; i &lt; 4; i++) x=x+1;</w:t>
      </w:r>
    </w:p>
    <w:p w14:paraId="43A1AF28" w14:textId="77777777" w:rsidR="001F075F" w:rsidRPr="001F075F" w:rsidRDefault="001F075F" w:rsidP="001F075F">
      <w:pPr>
        <w:rPr>
          <w:b/>
          <w:bCs/>
        </w:rPr>
      </w:pPr>
      <w:r w:rsidRPr="001F075F">
        <w:rPr>
          <w:b/>
          <w:bCs/>
        </w:rPr>
        <w:t>}</w:t>
      </w:r>
    </w:p>
    <w:p w14:paraId="2CC95E2F" w14:textId="77777777" w:rsidR="001F075F" w:rsidRPr="001F075F" w:rsidRDefault="001F075F" w:rsidP="001F075F">
      <w:pPr>
        <w:rPr>
          <w:b/>
          <w:bCs/>
        </w:rPr>
      </w:pPr>
      <w:r w:rsidRPr="001F075F">
        <w:rPr>
          <w:b/>
          <w:bCs/>
        </w:rPr>
        <w:t>int func2();{</w:t>
      </w:r>
    </w:p>
    <w:p w14:paraId="442F03F2" w14:textId="77777777" w:rsidR="001F075F" w:rsidRPr="001F075F" w:rsidRDefault="001F075F" w:rsidP="001F075F">
      <w:pPr>
        <w:rPr>
          <w:b/>
          <w:bCs/>
        </w:rPr>
      </w:pPr>
      <w:r w:rsidRPr="001F075F">
        <w:rPr>
          <w:b/>
          <w:bCs/>
        </w:rPr>
        <w:t>int i, j;</w:t>
      </w:r>
    </w:p>
    <w:p w14:paraId="5AB730B5" w14:textId="77777777" w:rsidR="001F075F" w:rsidRPr="001F075F" w:rsidRDefault="001F075F" w:rsidP="001F075F">
      <w:pPr>
        <w:rPr>
          <w:b/>
          <w:bCs/>
        </w:rPr>
      </w:pPr>
      <w:r w:rsidRPr="001F075F">
        <w:rPr>
          <w:b/>
          <w:bCs/>
        </w:rPr>
        <w:t>/*sentencias que contienen declaraciones y</w:t>
      </w:r>
    </w:p>
    <w:p w14:paraId="40D468C5" w14:textId="77777777" w:rsidR="001F075F" w:rsidRPr="001F075F" w:rsidRDefault="001F075F" w:rsidP="001F075F">
      <w:pPr>
        <w:rPr>
          <w:b/>
          <w:bCs/>
        </w:rPr>
      </w:pPr>
      <w:r w:rsidRPr="001F075F">
        <w:rPr>
          <w:b/>
          <w:bCs/>
        </w:rPr>
        <w:t>sentencias que no contienen declaraciones*/</w:t>
      </w:r>
    </w:p>
    <w:p w14:paraId="2FC41F51" w14:textId="77777777" w:rsidR="001F075F" w:rsidRPr="001F075F" w:rsidRDefault="001F075F" w:rsidP="001F075F">
      <w:pPr>
        <w:rPr>
          <w:b/>
          <w:bCs/>
        </w:rPr>
      </w:pPr>
      <w:r w:rsidRPr="001F075F">
        <w:rPr>
          <w:b/>
          <w:bCs/>
        </w:rPr>
        <w:t>......</w:t>
      </w:r>
    </w:p>
    <w:p w14:paraId="11F2206C" w14:textId="77777777" w:rsidR="001F075F" w:rsidRPr="001F075F" w:rsidRDefault="001F075F" w:rsidP="001F075F">
      <w:pPr>
        <w:rPr>
          <w:b/>
          <w:bCs/>
        </w:rPr>
      </w:pPr>
      <w:r w:rsidRPr="001F075F">
        <w:rPr>
          <w:b/>
          <w:bCs/>
        </w:rPr>
        <w:t>for (i:=0; i &lt; 3; i++) j=func1 + 1;</w:t>
      </w:r>
    </w:p>
    <w:p w14:paraId="10D29957" w14:textId="77777777" w:rsidR="001F075F" w:rsidRPr="001F075F" w:rsidRDefault="001F075F" w:rsidP="001F075F">
      <w:pPr>
        <w:rPr>
          <w:b/>
          <w:bCs/>
        </w:rPr>
      </w:pPr>
      <w:r w:rsidRPr="001F075F">
        <w:rPr>
          <w:b/>
          <w:bCs/>
        </w:rPr>
        <w:t>}</w:t>
      </w:r>
    </w:p>
    <w:p w14:paraId="7AE43E9E" w14:textId="7A516ABB" w:rsidR="001F075F" w:rsidRDefault="001F075F" w:rsidP="001F075F">
      <w:pPr>
        <w:rPr>
          <w:b/>
          <w:bCs/>
        </w:rPr>
      </w:pPr>
      <w:r w:rsidRPr="001F075F">
        <w:rPr>
          <w:b/>
          <w:bCs/>
        </w:rPr>
        <w:t>}</w:t>
      </w:r>
    </w:p>
    <w:p w14:paraId="45A9E67B" w14:textId="78D304DE" w:rsidR="001F075F" w:rsidRPr="001F075F" w:rsidRDefault="001F075F" w:rsidP="001F075F">
      <w:pPr>
        <w:rPr>
          <w:b/>
          <w:bCs/>
        </w:rPr>
      </w:pPr>
      <w:r w:rsidRPr="001F075F">
        <w:rPr>
          <w:b/>
          <w:bCs/>
        </w:rPr>
        <w:t>Analice si llegaría a tener el mismo comportamiento en cuanto a alocación de memoria, sacar la declaración (1) y colocar dentro de func1() la declaración static int x =1;</w:t>
      </w:r>
    </w:p>
    <w:p w14:paraId="57363ABC" w14:textId="125A3847" w:rsidR="001F075F" w:rsidRDefault="001F075F" w:rsidP="001F075F">
      <w:r w:rsidRPr="001F075F">
        <w:lastRenderedPageBreak/>
        <w:t>Si, llegaría a tener el mismo comportamiento ya que si se tiene ‘static int x=1’ en la func1(), la memoria se asignaría una sola vez cuando se llama por primera vez a la función y esta memoria se mantiene asignada durante toda la vida del programa, al igual que tener ‘int x = 1’ como variable global, por lo tanto, el comportamiento en cuanto a la asignación de memoria seria el mismo.</w:t>
      </w:r>
    </w:p>
    <w:p w14:paraId="0355B967" w14:textId="77777777" w:rsidR="001F075F" w:rsidRPr="001F075F" w:rsidRDefault="001F075F" w:rsidP="001F075F"/>
    <w:p w14:paraId="1CC68EFE" w14:textId="6356BF9F" w:rsidR="001F075F" w:rsidRPr="001F075F" w:rsidRDefault="001F075F" w:rsidP="001F075F">
      <w:pPr>
        <w:rPr>
          <w:b/>
          <w:bCs/>
        </w:rPr>
      </w:pPr>
      <w:r w:rsidRPr="001F075F">
        <w:rPr>
          <w:b/>
          <w:bCs/>
        </w:rPr>
        <w:t>Ejercicio 7: Sea el siguiente segmento de código escrito en Java, indique para los identificadores si son globales o locales.</w:t>
      </w:r>
    </w:p>
    <w:p w14:paraId="19362B46" w14:textId="063C1C72" w:rsidR="001F075F" w:rsidRDefault="001F075F" w:rsidP="001F075F">
      <w:pPr>
        <w:jc w:val="center"/>
      </w:pPr>
      <w:r>
        <w:rPr>
          <w:noProof/>
        </w:rPr>
        <w:drawing>
          <wp:inline distT="0" distB="0" distL="0" distR="0" wp14:anchorId="4B1BE262" wp14:editId="27683219">
            <wp:extent cx="5848602" cy="2914650"/>
            <wp:effectExtent l="0" t="0" r="0" b="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6"/>
                    <a:srcRect l="21695" t="32315" r="24859" b="20309"/>
                    <a:stretch/>
                  </pic:blipFill>
                  <pic:spPr bwMode="auto">
                    <a:xfrm>
                      <a:off x="0" y="0"/>
                      <a:ext cx="5851966" cy="2916327"/>
                    </a:xfrm>
                    <a:prstGeom prst="rect">
                      <a:avLst/>
                    </a:prstGeom>
                    <a:ln>
                      <a:noFill/>
                    </a:ln>
                    <a:extLst>
                      <a:ext uri="{53640926-AAD7-44D8-BBD7-CCE9431645EC}">
                        <a14:shadowObscured xmlns:a14="http://schemas.microsoft.com/office/drawing/2010/main"/>
                      </a:ext>
                    </a:extLst>
                  </pic:spPr>
                </pic:pic>
              </a:graphicData>
            </a:graphic>
          </wp:inline>
        </w:drawing>
      </w:r>
    </w:p>
    <w:p w14:paraId="712664F5" w14:textId="3B4FE08F" w:rsidR="001F075F" w:rsidRDefault="001F075F" w:rsidP="001F075F">
      <w:r>
        <w:t>Los identificadores se pueden clasificar de la siguiente manera:</w:t>
      </w:r>
    </w:p>
    <w:p w14:paraId="68FC0E80" w14:textId="77777777" w:rsidR="001F075F" w:rsidRDefault="001F075F" w:rsidP="001F075F"/>
    <w:p w14:paraId="31A78D8C" w14:textId="7E5F0EBE" w:rsidR="001F075F" w:rsidRDefault="001F075F" w:rsidP="001F075F">
      <w:r>
        <w:t>Globales (variables estáticas de clase, aquellos que se declaran a nivel de la clase y pueden ser accedidos sin necesidad de crear una instancia de la clase):</w:t>
      </w:r>
    </w:p>
    <w:p w14:paraId="03EE0E74" w14:textId="77777777" w:rsidR="001F075F" w:rsidRDefault="001F075F" w:rsidP="001F075F">
      <w:pPr>
        <w:pStyle w:val="Prrafodelista"/>
        <w:numPr>
          <w:ilvl w:val="0"/>
          <w:numId w:val="1"/>
        </w:numPr>
      </w:pPr>
      <w:r>
        <w:t>cantTotalPersonas (estático) en la clase Persona</w:t>
      </w:r>
    </w:p>
    <w:p w14:paraId="5EAD1C68" w14:textId="77777777" w:rsidR="001F075F" w:rsidRDefault="001F075F" w:rsidP="001F075F">
      <w:pPr>
        <w:pStyle w:val="Prrafodelista"/>
        <w:numPr>
          <w:ilvl w:val="0"/>
          <w:numId w:val="1"/>
        </w:numPr>
      </w:pPr>
      <w:r>
        <w:t>nro (estático) en la clase Domicilio</w:t>
      </w:r>
    </w:p>
    <w:p w14:paraId="56F7A2B7" w14:textId="77777777" w:rsidR="001F075F" w:rsidRDefault="001F075F" w:rsidP="001F075F"/>
    <w:p w14:paraId="340B7A20" w14:textId="2B153A26" w:rsidR="001F075F" w:rsidRDefault="001F075F" w:rsidP="001F075F">
      <w:r>
        <w:t>Variables de instancia (no estáticas, son variables de instancia</w:t>
      </w:r>
      <w:r w:rsidR="001F51E5">
        <w:t xml:space="preserve"> que</w:t>
      </w:r>
      <w:r>
        <w:t xml:space="preserve"> se declaran dentro de la </w:t>
      </w:r>
      <w:r w:rsidR="001F51E5">
        <w:t xml:space="preserve">clase y </w:t>
      </w:r>
      <w:r w:rsidR="001F51E5" w:rsidRPr="001F51E5">
        <w:t>solo pueden ser accedidas a través de una instancia de la clase</w:t>
      </w:r>
      <w:r>
        <w:t>):</w:t>
      </w:r>
    </w:p>
    <w:p w14:paraId="3758EC86" w14:textId="77777777" w:rsidR="001F075F" w:rsidRDefault="001F075F" w:rsidP="001F075F">
      <w:pPr>
        <w:pStyle w:val="Prrafodelista"/>
        <w:numPr>
          <w:ilvl w:val="0"/>
          <w:numId w:val="4"/>
        </w:numPr>
      </w:pPr>
      <w:r>
        <w:t>id en las clases Persona y Domicilio</w:t>
      </w:r>
    </w:p>
    <w:p w14:paraId="6976B4C8" w14:textId="77777777" w:rsidR="001F075F" w:rsidRDefault="001F075F" w:rsidP="001F075F">
      <w:pPr>
        <w:pStyle w:val="Prrafodelista"/>
        <w:numPr>
          <w:ilvl w:val="0"/>
          <w:numId w:val="4"/>
        </w:numPr>
      </w:pPr>
      <w:r>
        <w:t>nombreApellido en la clase Persona</w:t>
      </w:r>
    </w:p>
    <w:p w14:paraId="0A025046" w14:textId="77777777" w:rsidR="001F075F" w:rsidRDefault="001F075F" w:rsidP="001F075F">
      <w:pPr>
        <w:pStyle w:val="Prrafodelista"/>
        <w:numPr>
          <w:ilvl w:val="0"/>
          <w:numId w:val="4"/>
        </w:numPr>
      </w:pPr>
      <w:r>
        <w:t>domicilio en la clase Persona</w:t>
      </w:r>
    </w:p>
    <w:p w14:paraId="15CE4B53" w14:textId="77777777" w:rsidR="001F075F" w:rsidRDefault="001F075F" w:rsidP="001F075F">
      <w:pPr>
        <w:pStyle w:val="Prrafodelista"/>
        <w:numPr>
          <w:ilvl w:val="0"/>
          <w:numId w:val="4"/>
        </w:numPr>
      </w:pPr>
      <w:r>
        <w:t>dni en la clase Persona</w:t>
      </w:r>
    </w:p>
    <w:p w14:paraId="262C63FB" w14:textId="77777777" w:rsidR="001F075F" w:rsidRDefault="001F075F" w:rsidP="001F075F">
      <w:pPr>
        <w:pStyle w:val="Prrafodelista"/>
        <w:numPr>
          <w:ilvl w:val="0"/>
          <w:numId w:val="4"/>
        </w:numPr>
      </w:pPr>
      <w:r>
        <w:t>fechaNac en la clase Persona</w:t>
      </w:r>
    </w:p>
    <w:p w14:paraId="100449D6" w14:textId="77777777" w:rsidR="001F075F" w:rsidRDefault="001F075F" w:rsidP="001F075F">
      <w:pPr>
        <w:pStyle w:val="Prrafodelista"/>
        <w:numPr>
          <w:ilvl w:val="0"/>
          <w:numId w:val="4"/>
        </w:numPr>
      </w:pPr>
      <w:r>
        <w:t>calle en la clase Domicilio</w:t>
      </w:r>
    </w:p>
    <w:p w14:paraId="0F914C52" w14:textId="77777777" w:rsidR="001F075F" w:rsidRDefault="001F075F" w:rsidP="001F075F">
      <w:pPr>
        <w:pStyle w:val="Prrafodelista"/>
        <w:numPr>
          <w:ilvl w:val="0"/>
          <w:numId w:val="4"/>
        </w:numPr>
      </w:pPr>
      <w:r>
        <w:t>loc en la clase Domicilio</w:t>
      </w:r>
    </w:p>
    <w:p w14:paraId="126A9E24" w14:textId="77777777" w:rsidR="001F075F" w:rsidRDefault="001F075F" w:rsidP="001F075F"/>
    <w:p w14:paraId="5A2EBFC8" w14:textId="68DB5D9B" w:rsidR="001F075F" w:rsidRDefault="001F075F" w:rsidP="001F075F">
      <w:r>
        <w:lastRenderedPageBreak/>
        <w:t>Locales</w:t>
      </w:r>
      <w:r w:rsidR="00A1643F">
        <w:t xml:space="preserve"> (son aquellos que se declaran dentro de un método y solo pueden ser accedidos dentro del mismo)</w:t>
      </w:r>
      <w:r>
        <w:t>:</w:t>
      </w:r>
    </w:p>
    <w:p w14:paraId="4E80345F" w14:textId="77777777" w:rsidR="001F075F" w:rsidRDefault="001F075F" w:rsidP="001F075F">
      <w:pPr>
        <w:pStyle w:val="Prrafodelista"/>
        <w:numPr>
          <w:ilvl w:val="0"/>
          <w:numId w:val="5"/>
        </w:numPr>
      </w:pPr>
      <w:r>
        <w:t>edad en el método getEdad() de la clase Persona</w:t>
      </w:r>
    </w:p>
    <w:p w14:paraId="78D5A0FA" w14:textId="1618CC7A" w:rsidR="001F075F" w:rsidRDefault="001F075F" w:rsidP="001F075F">
      <w:pPr>
        <w:pStyle w:val="Prrafodelista"/>
        <w:numPr>
          <w:ilvl w:val="0"/>
          <w:numId w:val="5"/>
        </w:numPr>
      </w:pPr>
      <w:r>
        <w:t xml:space="preserve">fN en el método getEdad() de la clase Persona </w:t>
      </w:r>
    </w:p>
    <w:p w14:paraId="432700D0" w14:textId="77777777" w:rsidR="001F51E5" w:rsidRDefault="001F51E5" w:rsidP="001F51E5"/>
    <w:p w14:paraId="02AF78CD" w14:textId="78EB05B3" w:rsidR="001F51E5" w:rsidRDefault="001F51E5" w:rsidP="001F51E5">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11A5B3E6" w14:textId="77777777" w:rsidR="00C871A9" w:rsidRDefault="00C871A9" w:rsidP="001F51E5"/>
    <w:p w14:paraId="76A0760E" w14:textId="77777777" w:rsidR="00C871A9" w:rsidRPr="00C871A9" w:rsidRDefault="00C871A9" w:rsidP="00C871A9">
      <w:pPr>
        <w:rPr>
          <w:b/>
          <w:bCs/>
        </w:rPr>
      </w:pPr>
      <w:r w:rsidRPr="00C871A9">
        <w:rPr>
          <w:b/>
          <w:bCs/>
        </w:rPr>
        <w:t>Ejercicio 8: Sea el siguiente ejercicio escrito en Pascal</w:t>
      </w:r>
    </w:p>
    <w:p w14:paraId="04DDE9BB" w14:textId="77777777" w:rsidR="00C871A9" w:rsidRPr="00C871A9" w:rsidRDefault="00C871A9" w:rsidP="00C871A9">
      <w:pPr>
        <w:rPr>
          <w:b/>
          <w:bCs/>
        </w:rPr>
      </w:pPr>
      <w:r w:rsidRPr="00C871A9">
        <w:rPr>
          <w:b/>
          <w:bCs/>
        </w:rPr>
        <w:t>1- Program Uno;</w:t>
      </w:r>
    </w:p>
    <w:p w14:paraId="505C5B1D" w14:textId="77777777" w:rsidR="00C871A9" w:rsidRPr="00C871A9" w:rsidRDefault="00C871A9" w:rsidP="00C871A9">
      <w:pPr>
        <w:rPr>
          <w:b/>
          <w:bCs/>
        </w:rPr>
      </w:pPr>
      <w:r w:rsidRPr="00C871A9">
        <w:rPr>
          <w:b/>
          <w:bCs/>
        </w:rPr>
        <w:t>2- type tpuntero= ^integer;</w:t>
      </w:r>
    </w:p>
    <w:p w14:paraId="02203983" w14:textId="77777777" w:rsidR="00C871A9" w:rsidRPr="00C871A9" w:rsidRDefault="00C871A9" w:rsidP="00C871A9">
      <w:pPr>
        <w:rPr>
          <w:b/>
          <w:bCs/>
        </w:rPr>
      </w:pPr>
      <w:r w:rsidRPr="00C871A9">
        <w:rPr>
          <w:b/>
          <w:bCs/>
        </w:rPr>
        <w:t>3- var mipuntero: tpuntero;</w:t>
      </w:r>
    </w:p>
    <w:p w14:paraId="294AFF21" w14:textId="77777777" w:rsidR="00C871A9" w:rsidRPr="00C871A9" w:rsidRDefault="00C871A9" w:rsidP="00C871A9">
      <w:pPr>
        <w:rPr>
          <w:b/>
          <w:bCs/>
        </w:rPr>
      </w:pPr>
      <w:r w:rsidRPr="00C871A9">
        <w:rPr>
          <w:b/>
          <w:bCs/>
        </w:rPr>
        <w:t>4- var i:integer;</w:t>
      </w:r>
    </w:p>
    <w:p w14:paraId="3D2A52BB" w14:textId="77777777" w:rsidR="00C871A9" w:rsidRPr="00C871A9" w:rsidRDefault="00C871A9" w:rsidP="00C871A9">
      <w:pPr>
        <w:rPr>
          <w:b/>
          <w:bCs/>
        </w:rPr>
      </w:pPr>
      <w:r w:rsidRPr="00C871A9">
        <w:rPr>
          <w:b/>
          <w:bCs/>
        </w:rPr>
        <w:t>5- var h:integer;</w:t>
      </w:r>
    </w:p>
    <w:p w14:paraId="1BB4B431" w14:textId="77777777" w:rsidR="00C871A9" w:rsidRPr="00C871A9" w:rsidRDefault="00C871A9" w:rsidP="00C871A9">
      <w:pPr>
        <w:rPr>
          <w:b/>
          <w:bCs/>
        </w:rPr>
      </w:pPr>
      <w:r w:rsidRPr="00C871A9">
        <w:rPr>
          <w:b/>
          <w:bCs/>
        </w:rPr>
        <w:t>6- Begin</w:t>
      </w:r>
    </w:p>
    <w:p w14:paraId="7E71709F" w14:textId="77777777" w:rsidR="00C871A9" w:rsidRPr="00C871A9" w:rsidRDefault="00C871A9" w:rsidP="00C871A9">
      <w:pPr>
        <w:rPr>
          <w:b/>
          <w:bCs/>
        </w:rPr>
      </w:pPr>
      <w:r w:rsidRPr="00C871A9">
        <w:rPr>
          <w:b/>
          <w:bCs/>
        </w:rPr>
        <w:t>7- i:=3;</w:t>
      </w:r>
    </w:p>
    <w:p w14:paraId="60FA8623" w14:textId="77777777" w:rsidR="00C871A9" w:rsidRPr="00C871A9" w:rsidRDefault="00C871A9" w:rsidP="00C871A9">
      <w:pPr>
        <w:rPr>
          <w:b/>
          <w:bCs/>
        </w:rPr>
      </w:pPr>
      <w:r w:rsidRPr="00C871A9">
        <w:rPr>
          <w:b/>
          <w:bCs/>
        </w:rPr>
        <w:t>8- mipuntero:=nil;</w:t>
      </w:r>
    </w:p>
    <w:p w14:paraId="05F8C8A8" w14:textId="77777777" w:rsidR="00C871A9" w:rsidRPr="00C871A9" w:rsidRDefault="00C871A9" w:rsidP="00C871A9">
      <w:pPr>
        <w:rPr>
          <w:b/>
          <w:bCs/>
        </w:rPr>
      </w:pPr>
      <w:r w:rsidRPr="00C871A9">
        <w:rPr>
          <w:b/>
          <w:bCs/>
        </w:rPr>
        <w:t>9- new(mipuntero);</w:t>
      </w:r>
    </w:p>
    <w:p w14:paraId="343683A3" w14:textId="77777777" w:rsidR="00C871A9" w:rsidRPr="00C871A9" w:rsidRDefault="00C871A9" w:rsidP="00C871A9">
      <w:pPr>
        <w:rPr>
          <w:b/>
          <w:bCs/>
        </w:rPr>
      </w:pPr>
      <w:r w:rsidRPr="00C871A9">
        <w:rPr>
          <w:b/>
          <w:bCs/>
        </w:rPr>
        <w:t>10- mipunterno^:=i;</w:t>
      </w:r>
    </w:p>
    <w:p w14:paraId="2A64DD4E" w14:textId="77777777" w:rsidR="00C871A9" w:rsidRPr="00C871A9" w:rsidRDefault="00C871A9" w:rsidP="00C871A9">
      <w:pPr>
        <w:rPr>
          <w:b/>
          <w:bCs/>
        </w:rPr>
      </w:pPr>
      <w:r w:rsidRPr="00C871A9">
        <w:rPr>
          <w:b/>
          <w:bCs/>
        </w:rPr>
        <w:t>11- h:= mipuntero^+i;</w:t>
      </w:r>
    </w:p>
    <w:p w14:paraId="7A8AD20C" w14:textId="77777777" w:rsidR="00C871A9" w:rsidRPr="00C871A9" w:rsidRDefault="00C871A9" w:rsidP="00C871A9">
      <w:pPr>
        <w:rPr>
          <w:b/>
          <w:bCs/>
        </w:rPr>
      </w:pPr>
      <w:r w:rsidRPr="00C871A9">
        <w:rPr>
          <w:b/>
          <w:bCs/>
        </w:rPr>
        <w:t>12- dispose(mipuntero);</w:t>
      </w:r>
    </w:p>
    <w:p w14:paraId="3AA918F6" w14:textId="77777777" w:rsidR="00C871A9" w:rsidRPr="00C871A9" w:rsidRDefault="00C871A9" w:rsidP="00C871A9">
      <w:pPr>
        <w:rPr>
          <w:b/>
          <w:bCs/>
        </w:rPr>
      </w:pPr>
      <w:r w:rsidRPr="00C871A9">
        <w:rPr>
          <w:b/>
          <w:bCs/>
        </w:rPr>
        <w:t>13- write(h);</w:t>
      </w:r>
    </w:p>
    <w:p w14:paraId="042F5FED" w14:textId="77777777" w:rsidR="00C871A9" w:rsidRPr="00C871A9" w:rsidRDefault="00C871A9" w:rsidP="00C871A9">
      <w:pPr>
        <w:rPr>
          <w:b/>
          <w:bCs/>
        </w:rPr>
      </w:pPr>
      <w:r w:rsidRPr="00C871A9">
        <w:rPr>
          <w:b/>
          <w:bCs/>
        </w:rPr>
        <w:t>14- i:= h- mipuntero;</w:t>
      </w:r>
    </w:p>
    <w:p w14:paraId="3A62BC9A" w14:textId="287FB04F" w:rsidR="00C871A9" w:rsidRDefault="00C871A9" w:rsidP="00C871A9">
      <w:pPr>
        <w:rPr>
          <w:b/>
          <w:bCs/>
        </w:rPr>
      </w:pPr>
      <w:r w:rsidRPr="00C871A9">
        <w:rPr>
          <w:b/>
          <w:bCs/>
        </w:rPr>
        <w:t>15- End.</w:t>
      </w:r>
      <w:r w:rsidRPr="00C871A9">
        <w:rPr>
          <w:b/>
          <w:bCs/>
        </w:rPr>
        <w:cr/>
      </w:r>
    </w:p>
    <w:p w14:paraId="5FA94639" w14:textId="664B0CE3" w:rsidR="00C871A9" w:rsidRDefault="00C871A9" w:rsidP="00C871A9">
      <w:pPr>
        <w:rPr>
          <w:b/>
          <w:bCs/>
        </w:rPr>
      </w:pPr>
      <w:r w:rsidRPr="00C871A9">
        <w:rPr>
          <w:b/>
          <w:bCs/>
        </w:rPr>
        <w:t>a) Indique el rango de instrucciones que representa el tiempo de vida de las variables i, h y</w:t>
      </w:r>
      <w:r>
        <w:rPr>
          <w:b/>
          <w:bCs/>
        </w:rPr>
        <w:t xml:space="preserve"> </w:t>
      </w:r>
      <w:r w:rsidRPr="00C871A9">
        <w:rPr>
          <w:b/>
          <w:bCs/>
        </w:rPr>
        <w:t>mipuntero.</w:t>
      </w:r>
    </w:p>
    <w:p w14:paraId="21B55C24" w14:textId="5960E32D" w:rsidR="00C871A9" w:rsidRDefault="00C871A9" w:rsidP="00C871A9">
      <w:r>
        <w:t xml:space="preserve">i: línea </w:t>
      </w:r>
      <w:r w:rsidR="00D74912">
        <w:t>1</w:t>
      </w:r>
      <w:r>
        <w:t xml:space="preserve"> – línea 15</w:t>
      </w:r>
    </w:p>
    <w:p w14:paraId="3458FAC4" w14:textId="216DF2B4" w:rsidR="00C871A9" w:rsidRDefault="00C871A9" w:rsidP="00C871A9">
      <w:r>
        <w:t xml:space="preserve">h: línea </w:t>
      </w:r>
      <w:r w:rsidR="00D74912">
        <w:t>1</w:t>
      </w:r>
      <w:r>
        <w:t>- línea 15</w:t>
      </w:r>
    </w:p>
    <w:p w14:paraId="2DA941F0" w14:textId="2FA105E1" w:rsidR="00C871A9" w:rsidRDefault="00C871A9" w:rsidP="00C871A9">
      <w:r>
        <w:t xml:space="preserve">mipuntero: línea </w:t>
      </w:r>
      <w:r w:rsidR="00720FB7">
        <w:t>1</w:t>
      </w:r>
      <w:r>
        <w:t xml:space="preserve"> – línea 1</w:t>
      </w:r>
      <w:r w:rsidR="00720FB7">
        <w:t>5</w:t>
      </w:r>
      <w:r>
        <w:t xml:space="preserve"> </w:t>
      </w:r>
    </w:p>
    <w:p w14:paraId="664432D7" w14:textId="731C2D02" w:rsidR="00720FB7" w:rsidRDefault="00720FB7" w:rsidP="00720FB7">
      <w:r>
        <w:lastRenderedPageBreak/>
        <w:t xml:space="preserve">^mipuntero: línea 9 – línea 15 </w:t>
      </w:r>
    </w:p>
    <w:p w14:paraId="0C27D0E5" w14:textId="77777777" w:rsidR="00B04D8B" w:rsidRPr="00C871A9" w:rsidRDefault="00B04D8B" w:rsidP="00C871A9"/>
    <w:p w14:paraId="7BF7EA5F" w14:textId="16D1889C" w:rsidR="00C871A9" w:rsidRDefault="00C871A9" w:rsidP="00C871A9">
      <w:pPr>
        <w:rPr>
          <w:b/>
          <w:bCs/>
        </w:rPr>
      </w:pPr>
      <w:r w:rsidRPr="00C871A9">
        <w:rPr>
          <w:b/>
          <w:bCs/>
        </w:rPr>
        <w:t>b) Indique el rango de instrucciones que representa el alcance de las variables i, h y</w:t>
      </w:r>
      <w:r>
        <w:rPr>
          <w:b/>
          <w:bCs/>
        </w:rPr>
        <w:t xml:space="preserve"> </w:t>
      </w:r>
      <w:r w:rsidRPr="00C871A9">
        <w:rPr>
          <w:b/>
          <w:bCs/>
        </w:rPr>
        <w:t>mipuntero.</w:t>
      </w:r>
    </w:p>
    <w:p w14:paraId="3EA472BF" w14:textId="24C85CAF" w:rsidR="00C871A9" w:rsidRDefault="00C871A9" w:rsidP="00C871A9">
      <w:r>
        <w:t>i</w:t>
      </w:r>
      <w:r w:rsidRPr="00C871A9">
        <w:t>: línea 4 – línea 15</w:t>
      </w:r>
    </w:p>
    <w:p w14:paraId="580A5E5E" w14:textId="3596801B" w:rsidR="00C871A9" w:rsidRDefault="00C871A9" w:rsidP="00C871A9">
      <w:r>
        <w:t>h: línea 5 – línea 15</w:t>
      </w:r>
    </w:p>
    <w:p w14:paraId="150F8B2E" w14:textId="0AA0F78D" w:rsidR="00720FB7" w:rsidRDefault="00C871A9" w:rsidP="00C871A9">
      <w:r>
        <w:t>mipuntero: línea 3 – línea 15</w:t>
      </w:r>
    </w:p>
    <w:p w14:paraId="2CAEA7DA" w14:textId="0E247D8D" w:rsidR="00720FB7" w:rsidRDefault="00720FB7" w:rsidP="00720FB7">
      <w:r>
        <w:t>^mipuntero: línea 3 – línea 15</w:t>
      </w:r>
    </w:p>
    <w:p w14:paraId="68CA1C5A" w14:textId="77777777" w:rsidR="00720FB7" w:rsidRPr="00C871A9" w:rsidRDefault="00720FB7" w:rsidP="00C871A9"/>
    <w:p w14:paraId="70E72D67" w14:textId="714B85BF" w:rsidR="00C871A9" w:rsidRDefault="00C871A9" w:rsidP="00C871A9">
      <w:pPr>
        <w:rPr>
          <w:b/>
          <w:bCs/>
        </w:rPr>
      </w:pPr>
      <w:r w:rsidRPr="00C871A9">
        <w:rPr>
          <w:b/>
          <w:bCs/>
        </w:rPr>
        <w:t>c) Indique si el programa anterior presenta un error al intentar escribir el valor de h.</w:t>
      </w:r>
      <w:r>
        <w:rPr>
          <w:b/>
          <w:bCs/>
        </w:rPr>
        <w:t xml:space="preserve"> </w:t>
      </w:r>
      <w:r w:rsidRPr="00C871A9">
        <w:rPr>
          <w:b/>
          <w:bCs/>
        </w:rPr>
        <w:t>Justifique</w:t>
      </w:r>
    </w:p>
    <w:p w14:paraId="7950EFC8" w14:textId="7343FBEA" w:rsidR="00C871A9" w:rsidRDefault="00C871A9" w:rsidP="00C871A9">
      <w:r>
        <w:t>No, porque a h se le asigna el valor apuntado por mipuntero + i antes de realizar el dispose (mipuntero), es decir, antes de que se libere la memoria.</w:t>
      </w:r>
    </w:p>
    <w:p w14:paraId="4E968E04" w14:textId="77777777" w:rsidR="00B04D8B" w:rsidRPr="00C871A9" w:rsidRDefault="00B04D8B" w:rsidP="00C871A9"/>
    <w:p w14:paraId="10B158E4" w14:textId="5969CFC1" w:rsidR="00C871A9" w:rsidRDefault="00C871A9" w:rsidP="00C871A9">
      <w:pPr>
        <w:rPr>
          <w:b/>
          <w:bCs/>
        </w:rPr>
      </w:pPr>
      <w:r w:rsidRPr="00C871A9">
        <w:rPr>
          <w:b/>
          <w:bCs/>
        </w:rPr>
        <w:t>d) Indique si el programa anterior presenta un error al intentar asignar a i la resta de h con mipuntero.</w:t>
      </w:r>
      <w:r>
        <w:rPr>
          <w:b/>
          <w:bCs/>
        </w:rPr>
        <w:t xml:space="preserve"> </w:t>
      </w:r>
      <w:r w:rsidRPr="00C871A9">
        <w:rPr>
          <w:b/>
          <w:bCs/>
        </w:rPr>
        <w:t>Justifique</w:t>
      </w:r>
    </w:p>
    <w:p w14:paraId="19F1F0F2" w14:textId="37E7EFB7" w:rsidR="00750887" w:rsidRDefault="00750887" w:rsidP="00C871A9">
      <w:r>
        <w:t>Si, se presenta un error porque a h se le intenta restar la dirección de memoria del valor al que apunta mipuntero, y ese valor es nil ya que antes se efectuo un dispose(mipuntero) y no se puede realizar una resta entre un entero (h) y un puntero nulo (nil), por lo tanto se genera un error en tiempo de ejecución.</w:t>
      </w:r>
    </w:p>
    <w:p w14:paraId="3B0CD470" w14:textId="77777777" w:rsidR="00B04D8B" w:rsidRPr="00750887" w:rsidRDefault="00B04D8B" w:rsidP="00C871A9"/>
    <w:p w14:paraId="6A2DC347" w14:textId="67298B5E" w:rsidR="00C871A9" w:rsidRDefault="00C871A9" w:rsidP="00C871A9">
      <w:pPr>
        <w:rPr>
          <w:b/>
          <w:bCs/>
        </w:rPr>
      </w:pPr>
      <w:r w:rsidRPr="00C871A9">
        <w:rPr>
          <w:b/>
          <w:bCs/>
        </w:rPr>
        <w:t>e) Determine si existe otra entidad que necesite ligar los atributos de alcance y tiempo de vida para</w:t>
      </w:r>
      <w:r>
        <w:rPr>
          <w:b/>
          <w:bCs/>
        </w:rPr>
        <w:t xml:space="preserve"> </w:t>
      </w:r>
      <w:r w:rsidRPr="00C871A9">
        <w:rPr>
          <w:b/>
          <w:bCs/>
        </w:rPr>
        <w:t>justificar las respuestas anteriores. En ese caso indique cuál es la entidad y especifique su tiempo</w:t>
      </w:r>
      <w:r>
        <w:rPr>
          <w:b/>
          <w:bCs/>
        </w:rPr>
        <w:t xml:space="preserve"> </w:t>
      </w:r>
      <w:r w:rsidRPr="00C871A9">
        <w:rPr>
          <w:b/>
          <w:bCs/>
        </w:rPr>
        <w:t>de vida y alcance.</w:t>
      </w:r>
    </w:p>
    <w:p w14:paraId="592ECCB7" w14:textId="247E0D30" w:rsidR="00B04D8B" w:rsidRPr="00B04D8B" w:rsidRDefault="00B04D8B" w:rsidP="00C871A9">
      <w:r>
        <w:rPr>
          <w:b/>
          <w:bCs/>
        </w:rPr>
        <w:t xml:space="preserve"> </w:t>
      </w:r>
      <w:r>
        <w:t>Si, la otra entidad que existe es el programa principal, el cual es una entidad que necesita ligar los atributos de alcance y tiempo de vida para justificar las respuestas anteriores. En el caso de Pascal, el programa principal tiene alcance global y su tiempo de vida es desde su declaración hasta el final del programa (línea 6 – línea 15</w:t>
      </w:r>
      <w:r w:rsidR="003F6830">
        <w:t>)</w:t>
      </w:r>
    </w:p>
    <w:p w14:paraId="6BB3CE35" w14:textId="77777777" w:rsidR="00B04D8B" w:rsidRPr="00B04D8B" w:rsidRDefault="00B04D8B" w:rsidP="00C871A9"/>
    <w:p w14:paraId="7DDAE644" w14:textId="0E7515E7" w:rsidR="00C871A9" w:rsidRDefault="00C871A9" w:rsidP="00C871A9">
      <w:pPr>
        <w:rPr>
          <w:b/>
          <w:bCs/>
        </w:rPr>
      </w:pPr>
      <w:r w:rsidRPr="00C871A9">
        <w:rPr>
          <w:b/>
          <w:bCs/>
        </w:rPr>
        <w:t>f) Especifique el tipo de variable de acuerdo a la ligadura con el l-valor de las variables que encontró</w:t>
      </w:r>
      <w:r>
        <w:rPr>
          <w:b/>
          <w:bCs/>
        </w:rPr>
        <w:t xml:space="preserve"> </w:t>
      </w:r>
      <w:r w:rsidRPr="00C871A9">
        <w:rPr>
          <w:b/>
          <w:bCs/>
        </w:rPr>
        <w:t>en el ejercicio.</w:t>
      </w:r>
    </w:p>
    <w:p w14:paraId="3D967251" w14:textId="4BA33796" w:rsidR="00B04D8B" w:rsidRDefault="00B04D8B" w:rsidP="00C871A9">
      <w:r>
        <w:t>i es de tipo entero, h es de tipo entero y mi puntero es de tipo tpuntero (puntero a entero).</w:t>
      </w:r>
    </w:p>
    <w:p w14:paraId="3CFA3C13" w14:textId="77777777" w:rsidR="001E32C7" w:rsidRDefault="001E32C7" w:rsidP="00C871A9"/>
    <w:p w14:paraId="78FD4D6A" w14:textId="77777777" w:rsidR="001E32C7" w:rsidRPr="001E32C7" w:rsidRDefault="001E32C7" w:rsidP="001E32C7">
      <w:pPr>
        <w:rPr>
          <w:b/>
          <w:bCs/>
        </w:rPr>
      </w:pPr>
      <w:r w:rsidRPr="001E32C7">
        <w:rPr>
          <w:b/>
          <w:bCs/>
        </w:rPr>
        <w:t>Ejercicio 9: Elija un lenguaje y escriba un ejemplo:</w:t>
      </w:r>
    </w:p>
    <w:p w14:paraId="288FC682" w14:textId="77777777" w:rsidR="001E32C7" w:rsidRDefault="001E32C7" w:rsidP="001E32C7">
      <w:pPr>
        <w:rPr>
          <w:b/>
          <w:bCs/>
        </w:rPr>
      </w:pPr>
      <w:r w:rsidRPr="001E32C7">
        <w:rPr>
          <w:b/>
          <w:bCs/>
        </w:rPr>
        <w:t>a. En el cual el tiempo de vida de un identificador sea mayor que su alcance</w:t>
      </w:r>
    </w:p>
    <w:p w14:paraId="74EC89C4" w14:textId="03316200" w:rsidR="00380531" w:rsidRPr="00380531" w:rsidRDefault="00380531" w:rsidP="001E32C7">
      <w:r w:rsidRPr="00380531">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380531" w:rsidRPr="00380531" w14:paraId="53B48126" w14:textId="77777777" w:rsidTr="00380531">
        <w:trPr>
          <w:tblCellSpacing w:w="15" w:type="dxa"/>
        </w:trPr>
        <w:tc>
          <w:tcPr>
            <w:tcW w:w="0" w:type="auto"/>
            <w:vAlign w:val="center"/>
            <w:hideMark/>
          </w:tcPr>
          <w:p w14:paraId="541FE04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lastRenderedPageBreak/>
              <w:t>1</w:t>
            </w:r>
          </w:p>
          <w:p w14:paraId="65EBF48F" w14:textId="456923E3"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811F9F4" w14:textId="6D9299A6"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p w14:paraId="54AEBD9C" w14:textId="2C1D5B8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4</w:t>
            </w:r>
          </w:p>
          <w:p w14:paraId="4EACFDCF" w14:textId="7D4C5AC5"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5</w:t>
            </w:r>
          </w:p>
          <w:p w14:paraId="5D91DCDE" w14:textId="754341E2"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6</w:t>
            </w:r>
          </w:p>
          <w:p w14:paraId="3FD3155A" w14:textId="304360EE"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7</w:t>
            </w:r>
          </w:p>
          <w:p w14:paraId="1FE6FC55" w14:textId="23EA5E9C"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8</w:t>
            </w:r>
          </w:p>
          <w:p w14:paraId="7B6B0C29" w14:textId="713C3978"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9</w:t>
            </w:r>
          </w:p>
          <w:p w14:paraId="54BE857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10</w:t>
            </w:r>
          </w:p>
          <w:p w14:paraId="2C12265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11</w:t>
            </w:r>
          </w:p>
          <w:p w14:paraId="4F553C0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12</w:t>
            </w:r>
          </w:p>
          <w:p w14:paraId="13ECDE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13</w:t>
            </w:r>
          </w:p>
          <w:p w14:paraId="0129DEB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14</w:t>
            </w:r>
          </w:p>
          <w:p w14:paraId="3E51D51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15</w:t>
            </w:r>
          </w:p>
        </w:tc>
        <w:tc>
          <w:tcPr>
            <w:tcW w:w="0" w:type="auto"/>
            <w:vAlign w:val="center"/>
            <w:hideMark/>
          </w:tcPr>
          <w:p w14:paraId="6468BF8D"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557799"/>
                <w:kern w:val="0"/>
                <w:sz w:val="20"/>
                <w:szCs w:val="20"/>
                <w:lang w:eastAsia="es-AR"/>
                <w14:ligatures w14:val="none"/>
              </w:rPr>
              <w:t>#include &lt;stdio.h&gt;</w:t>
            </w:r>
          </w:p>
          <w:p w14:paraId="2189749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14B968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suma</w:t>
            </w:r>
            <w:r w:rsidRPr="00380531">
              <w:rPr>
                <w:rFonts w:ascii="Courier New" w:eastAsia="Times New Roman" w:hAnsi="Courier New" w:cs="Courier New"/>
                <w:color w:val="333333"/>
                <w:kern w:val="0"/>
                <w:sz w:val="20"/>
                <w:szCs w:val="20"/>
                <w:lang w:eastAsia="es-AR"/>
                <w14:ligatures w14:val="none"/>
              </w:rPr>
              <w:t>(){</w:t>
            </w:r>
          </w:p>
          <w:p w14:paraId="3BDBB88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static</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num =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7742DEF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num++;</w:t>
            </w:r>
          </w:p>
          <w:p w14:paraId="5B6FC3D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printf (</w:t>
            </w:r>
            <w:r w:rsidRPr="00380531">
              <w:rPr>
                <w:rFonts w:ascii="Courier New" w:eastAsia="Times New Roman" w:hAnsi="Courier New" w:cs="Courier New"/>
                <w:color w:val="333333"/>
                <w:kern w:val="0"/>
                <w:sz w:val="20"/>
                <w:szCs w:val="20"/>
                <w:shd w:val="clear" w:color="auto" w:fill="FFF0F0"/>
                <w:lang w:eastAsia="es-AR"/>
                <w14:ligatures w14:val="none"/>
              </w:rPr>
              <w:t>"El valor de num es: %d</w:t>
            </w:r>
            <w:r w:rsidRPr="00380531">
              <w:rPr>
                <w:rFonts w:ascii="Courier New" w:eastAsia="Times New Roman" w:hAnsi="Courier New" w:cs="Courier New"/>
                <w:b/>
                <w:bCs/>
                <w:color w:val="666666"/>
                <w:kern w:val="0"/>
                <w:sz w:val="20"/>
                <w:szCs w:val="20"/>
                <w:shd w:val="clear" w:color="auto" w:fill="FFF0F0"/>
                <w:lang w:eastAsia="es-AR"/>
                <w14:ligatures w14:val="none"/>
              </w:rPr>
              <w:t>\n</w:t>
            </w:r>
            <w:r w:rsidRPr="00380531">
              <w:rPr>
                <w:rFonts w:ascii="Courier New" w:eastAsia="Times New Roman" w:hAnsi="Courier New" w:cs="Courier New"/>
                <w:color w:val="333333"/>
                <w:kern w:val="0"/>
                <w:sz w:val="20"/>
                <w:szCs w:val="20"/>
                <w:shd w:val="clear" w:color="auto" w:fill="FFF0F0"/>
                <w:lang w:eastAsia="es-AR"/>
                <w14:ligatures w14:val="none"/>
              </w:rPr>
              <w:t>"</w:t>
            </w:r>
            <w:r w:rsidRPr="00380531">
              <w:rPr>
                <w:rFonts w:ascii="Courier New" w:eastAsia="Times New Roman" w:hAnsi="Courier New" w:cs="Courier New"/>
                <w:color w:val="333333"/>
                <w:kern w:val="0"/>
                <w:sz w:val="20"/>
                <w:szCs w:val="20"/>
                <w:lang w:eastAsia="es-AR"/>
                <w14:ligatures w14:val="none"/>
              </w:rPr>
              <w:t>,num);</w:t>
            </w:r>
          </w:p>
          <w:p w14:paraId="69B874A7"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p w14:paraId="6460264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AA269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66BB"/>
                <w:kern w:val="0"/>
                <w:sz w:val="20"/>
                <w:szCs w:val="20"/>
                <w:lang w:eastAsia="es-AR"/>
                <w14:ligatures w14:val="none"/>
              </w:rPr>
              <w:t>main</w:t>
            </w:r>
            <w:r w:rsidRPr="00380531">
              <w:rPr>
                <w:rFonts w:ascii="Courier New" w:eastAsia="Times New Roman" w:hAnsi="Courier New" w:cs="Courier New"/>
                <w:color w:val="333333"/>
                <w:kern w:val="0"/>
                <w:sz w:val="20"/>
                <w:szCs w:val="20"/>
                <w:lang w:eastAsia="es-AR"/>
                <w14:ligatures w14:val="none"/>
              </w:rPr>
              <w:t>(</w:t>
            </w:r>
            <w:r w:rsidRPr="00380531">
              <w:rPr>
                <w:rFonts w:ascii="Courier New" w:eastAsia="Times New Roman" w:hAnsi="Courier New" w:cs="Courier New"/>
                <w:b/>
                <w:bCs/>
                <w:color w:val="333399"/>
                <w:kern w:val="0"/>
                <w:sz w:val="20"/>
                <w:szCs w:val="20"/>
                <w:lang w:eastAsia="es-AR"/>
                <w14:ligatures w14:val="none"/>
              </w:rPr>
              <w:t>void</w:t>
            </w:r>
            <w:r w:rsidRPr="00380531">
              <w:rPr>
                <w:rFonts w:ascii="Courier New" w:eastAsia="Times New Roman" w:hAnsi="Courier New" w:cs="Courier New"/>
                <w:color w:val="333333"/>
                <w:kern w:val="0"/>
                <w:sz w:val="20"/>
                <w:szCs w:val="20"/>
                <w:lang w:eastAsia="es-AR"/>
                <w14:ligatures w14:val="none"/>
              </w:rPr>
              <w:t>) {</w:t>
            </w:r>
          </w:p>
          <w:p w14:paraId="35969DA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333399"/>
                <w:kern w:val="0"/>
                <w:sz w:val="20"/>
                <w:szCs w:val="20"/>
                <w:lang w:eastAsia="es-AR"/>
                <w14:ligatures w14:val="none"/>
              </w:rPr>
              <w:t>int</w:t>
            </w:r>
            <w:r w:rsidRPr="00380531">
              <w:rPr>
                <w:rFonts w:ascii="Courier New" w:eastAsia="Times New Roman" w:hAnsi="Courier New" w:cs="Courier New"/>
                <w:color w:val="333333"/>
                <w:kern w:val="0"/>
                <w:sz w:val="20"/>
                <w:szCs w:val="20"/>
                <w:lang w:eastAsia="es-AR"/>
                <w14:ligatures w14:val="none"/>
              </w:rPr>
              <w:t xml:space="preserve"> i;</w:t>
            </w:r>
          </w:p>
          <w:p w14:paraId="6E2A2D9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for</w:t>
            </w:r>
            <w:r w:rsidRPr="00380531">
              <w:rPr>
                <w:rFonts w:ascii="Courier New" w:eastAsia="Times New Roman" w:hAnsi="Courier New" w:cs="Courier New"/>
                <w:color w:val="333333"/>
                <w:kern w:val="0"/>
                <w:sz w:val="20"/>
                <w:szCs w:val="20"/>
                <w:lang w:eastAsia="es-AR"/>
                <w14:ligatures w14:val="none"/>
              </w:rPr>
              <w:t xml:space="preserve"> (i = </w:t>
            </w:r>
            <w:r w:rsidRPr="00380531">
              <w:rPr>
                <w:rFonts w:ascii="Courier New" w:eastAsia="Times New Roman" w:hAnsi="Courier New" w:cs="Courier New"/>
                <w:b/>
                <w:bCs/>
                <w:color w:val="0000DD"/>
                <w:kern w:val="0"/>
                <w:sz w:val="20"/>
                <w:szCs w:val="20"/>
                <w:lang w:eastAsia="es-AR"/>
                <w14:ligatures w14:val="none"/>
              </w:rPr>
              <w:t>1</w:t>
            </w:r>
            <w:r w:rsidRPr="00380531">
              <w:rPr>
                <w:rFonts w:ascii="Courier New" w:eastAsia="Times New Roman" w:hAnsi="Courier New" w:cs="Courier New"/>
                <w:color w:val="333333"/>
                <w:kern w:val="0"/>
                <w:sz w:val="20"/>
                <w:szCs w:val="20"/>
                <w:lang w:eastAsia="es-AR"/>
                <w14:ligatures w14:val="none"/>
              </w:rPr>
              <w:t xml:space="preserve">; i &lt;= </w:t>
            </w:r>
            <w:r w:rsidRPr="00380531">
              <w:rPr>
                <w:rFonts w:ascii="Courier New" w:eastAsia="Times New Roman" w:hAnsi="Courier New" w:cs="Courier New"/>
                <w:b/>
                <w:bCs/>
                <w:color w:val="0000DD"/>
                <w:kern w:val="0"/>
                <w:sz w:val="20"/>
                <w:szCs w:val="20"/>
                <w:lang w:eastAsia="es-AR"/>
                <w14:ligatures w14:val="none"/>
              </w:rPr>
              <w:t>3</w:t>
            </w:r>
            <w:r w:rsidRPr="00380531">
              <w:rPr>
                <w:rFonts w:ascii="Courier New" w:eastAsia="Times New Roman" w:hAnsi="Courier New" w:cs="Courier New"/>
                <w:color w:val="333333"/>
                <w:kern w:val="0"/>
                <w:sz w:val="20"/>
                <w:szCs w:val="20"/>
                <w:lang w:eastAsia="es-AR"/>
                <w14:ligatures w14:val="none"/>
              </w:rPr>
              <w:t>; i++) {</w:t>
            </w:r>
          </w:p>
          <w:p w14:paraId="6323B63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suma();</w:t>
            </w:r>
          </w:p>
          <w:p w14:paraId="6C13784F"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p>
          <w:p w14:paraId="41FB5E58"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8800"/>
                <w:kern w:val="0"/>
                <w:sz w:val="20"/>
                <w:szCs w:val="20"/>
                <w:lang w:eastAsia="es-AR"/>
                <w14:ligatures w14:val="none"/>
              </w:rPr>
              <w:t>return</w:t>
            </w:r>
            <w:r w:rsidRPr="00380531">
              <w:rPr>
                <w:rFonts w:ascii="Courier New" w:eastAsia="Times New Roman" w:hAnsi="Courier New" w:cs="Courier New"/>
                <w:color w:val="333333"/>
                <w:kern w:val="0"/>
                <w:sz w:val="20"/>
                <w:szCs w:val="20"/>
                <w:lang w:eastAsia="es-AR"/>
                <w14:ligatures w14:val="none"/>
              </w:rPr>
              <w:t xml:space="preserve"> </w:t>
            </w:r>
            <w:r w:rsidRPr="00380531">
              <w:rPr>
                <w:rFonts w:ascii="Courier New" w:eastAsia="Times New Roman" w:hAnsi="Courier New" w:cs="Courier New"/>
                <w:b/>
                <w:bCs/>
                <w:color w:val="0000DD"/>
                <w:kern w:val="0"/>
                <w:sz w:val="20"/>
                <w:szCs w:val="20"/>
                <w:lang w:eastAsia="es-AR"/>
                <w14:ligatures w14:val="none"/>
              </w:rPr>
              <w:t>0</w:t>
            </w:r>
            <w:r w:rsidRPr="00380531">
              <w:rPr>
                <w:rFonts w:ascii="Courier New" w:eastAsia="Times New Roman" w:hAnsi="Courier New" w:cs="Courier New"/>
                <w:color w:val="333333"/>
                <w:kern w:val="0"/>
                <w:sz w:val="20"/>
                <w:szCs w:val="20"/>
                <w:lang w:eastAsia="es-AR"/>
                <w14:ligatures w14:val="none"/>
              </w:rPr>
              <w:t>;</w:t>
            </w:r>
          </w:p>
          <w:p w14:paraId="635F2252"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w:t>
            </w:r>
          </w:p>
        </w:tc>
      </w:tr>
    </w:tbl>
    <w:p w14:paraId="2D1ED2EF" w14:textId="28AF5BE0" w:rsidR="001E32C7" w:rsidRDefault="001E32C7" w:rsidP="001E32C7">
      <w:pPr>
        <w:rPr>
          <w:b/>
          <w:bCs/>
        </w:rPr>
      </w:pPr>
    </w:p>
    <w:p w14:paraId="77811DC4" w14:textId="5B27F15F" w:rsidR="00607EBE" w:rsidRPr="00607EBE" w:rsidRDefault="00607EBE" w:rsidP="001E32C7">
      <w:r w:rsidRPr="00607EBE">
        <w:t>Se imprime en consola: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380531" w:rsidRPr="00380531" w14:paraId="490A04C1" w14:textId="77777777" w:rsidTr="00380531">
        <w:trPr>
          <w:tblCellSpacing w:w="15" w:type="dxa"/>
        </w:trPr>
        <w:tc>
          <w:tcPr>
            <w:tcW w:w="0" w:type="auto"/>
            <w:vAlign w:val="center"/>
            <w:hideMark/>
          </w:tcPr>
          <w:p w14:paraId="668328FC"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1</w:t>
            </w:r>
          </w:p>
          <w:p w14:paraId="50C837B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2</w:t>
            </w:r>
          </w:p>
          <w:p w14:paraId="2C0F58F4"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3</w:t>
            </w:r>
          </w:p>
        </w:tc>
        <w:tc>
          <w:tcPr>
            <w:tcW w:w="0" w:type="auto"/>
            <w:vAlign w:val="center"/>
            <w:hideMark/>
          </w:tcPr>
          <w:p w14:paraId="63D455D1"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1</w:t>
            </w:r>
          </w:p>
          <w:p w14:paraId="63ED1036"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2</w:t>
            </w:r>
          </w:p>
          <w:p w14:paraId="1893C6EE" w14:textId="77777777" w:rsidR="00380531" w:rsidRPr="00380531" w:rsidRDefault="00380531" w:rsidP="0038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80531">
              <w:rPr>
                <w:rFonts w:ascii="Courier New" w:eastAsia="Times New Roman" w:hAnsi="Courier New" w:cs="Courier New"/>
                <w:color w:val="333333"/>
                <w:kern w:val="0"/>
                <w:sz w:val="20"/>
                <w:szCs w:val="20"/>
                <w:lang w:eastAsia="es-AR"/>
                <w14:ligatures w14:val="none"/>
              </w:rPr>
              <w:t>El valor de num es: 3</w:t>
            </w:r>
          </w:p>
          <w:p w14:paraId="78434DBB" w14:textId="77777777" w:rsidR="00380531" w:rsidRPr="00380531" w:rsidRDefault="00380531" w:rsidP="00380531">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4C497228" w14:textId="77777777" w:rsidR="00380531" w:rsidRDefault="00380531" w:rsidP="001E32C7">
      <w:pPr>
        <w:rPr>
          <w:b/>
          <w:bCs/>
        </w:rPr>
      </w:pPr>
    </w:p>
    <w:p w14:paraId="2A8F0EB7" w14:textId="6C582E5F" w:rsidR="00380531" w:rsidRDefault="00380531" w:rsidP="001E32C7">
      <w:r>
        <w:t>En el anterior programa, el alcance de num es solo dentro de la función suma, pero s</w:t>
      </w:r>
      <w:r w:rsidR="00607EBE">
        <w:t>u</w:t>
      </w:r>
      <w:r>
        <w:t xml:space="preserve"> tiempo de vida es desde la primera vez que se </w:t>
      </w:r>
      <w:r w:rsidR="00607EBE">
        <w:t>ejecut</w:t>
      </w:r>
      <w:r>
        <w:t>a la función suma hasta que finaliza el programa ya que se trata de una variable estática.</w:t>
      </w:r>
    </w:p>
    <w:p w14:paraId="7CF195D7" w14:textId="77777777" w:rsidR="00946D8A" w:rsidRPr="00380531" w:rsidRDefault="00946D8A" w:rsidP="001E32C7"/>
    <w:p w14:paraId="2EBF2B64" w14:textId="77777777" w:rsidR="001E32C7" w:rsidRDefault="001E32C7" w:rsidP="001E32C7">
      <w:pPr>
        <w:rPr>
          <w:b/>
          <w:bCs/>
        </w:rPr>
      </w:pPr>
      <w:r w:rsidRPr="001E32C7">
        <w:rPr>
          <w:b/>
          <w:bCs/>
        </w:rPr>
        <w:t>b. En el cual el tiempo de vida de un identificador sea menor que su alcance</w:t>
      </w:r>
    </w:p>
    <w:p w14:paraId="42DBC9D9" w14:textId="12FE353D" w:rsidR="00E42A92" w:rsidRPr="00E42A92" w:rsidRDefault="00E42A92" w:rsidP="001E32C7">
      <w:r>
        <w:t xml:space="preserve">Ejemplo en Pascal: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76"/>
      </w:tblGrid>
      <w:tr w:rsidR="00E42A92" w:rsidRPr="00E42A92" w14:paraId="207B50F0" w14:textId="77777777" w:rsidTr="00E42A92">
        <w:trPr>
          <w:tblCellSpacing w:w="15" w:type="dxa"/>
        </w:trPr>
        <w:tc>
          <w:tcPr>
            <w:tcW w:w="0" w:type="auto"/>
            <w:vAlign w:val="center"/>
            <w:hideMark/>
          </w:tcPr>
          <w:p w14:paraId="377E589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051912F1" w14:textId="5C238154"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2DF84D9E" w14:textId="59254DA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29C6645E" w14:textId="0720ED38"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3B0525F1" w14:textId="15391FE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4F8D6671" w14:textId="4B89173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7E9FD95C" w14:textId="654B70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5562963B" w14:textId="1A2671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422A405B" w14:textId="4FEB86C0"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69F3C4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p w14:paraId="47CAA7E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11</w:t>
            </w:r>
          </w:p>
          <w:p w14:paraId="4498463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12</w:t>
            </w:r>
          </w:p>
        </w:tc>
        <w:tc>
          <w:tcPr>
            <w:tcW w:w="0" w:type="auto"/>
            <w:vAlign w:val="center"/>
            <w:hideMark/>
          </w:tcPr>
          <w:p w14:paraId="20C9E0F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program ejemploB;</w:t>
            </w:r>
          </w:p>
          <w:p w14:paraId="7BC8B77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E33A94C"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type tpuntero = ^integer;</w:t>
            </w:r>
          </w:p>
          <w:p w14:paraId="7EF2AAB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E8B193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var</w:t>
            </w:r>
            <w:r w:rsidRPr="00E42A92">
              <w:rPr>
                <w:rFonts w:ascii="Courier New" w:eastAsia="Times New Roman" w:hAnsi="Courier New" w:cs="Courier New"/>
                <w:color w:val="333333"/>
                <w:kern w:val="0"/>
                <w:sz w:val="20"/>
                <w:szCs w:val="20"/>
                <w:lang w:eastAsia="es-AR"/>
                <w14:ligatures w14:val="none"/>
              </w:rPr>
              <w:t xml:space="preserve"> </w:t>
            </w:r>
          </w:p>
          <w:p w14:paraId="7953802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mipuntero: tpuntero;</w:t>
            </w:r>
          </w:p>
          <w:p w14:paraId="1367B627"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begin</w:t>
            </w:r>
          </w:p>
          <w:p w14:paraId="0CC3BE54"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new</w:t>
            </w:r>
            <w:r w:rsidRPr="00E42A92">
              <w:rPr>
                <w:rFonts w:ascii="Courier New" w:eastAsia="Times New Roman" w:hAnsi="Courier New" w:cs="Courier New"/>
                <w:color w:val="333333"/>
                <w:kern w:val="0"/>
                <w:sz w:val="20"/>
                <w:szCs w:val="20"/>
                <w:lang w:eastAsia="es-AR"/>
                <w14:ligatures w14:val="none"/>
              </w:rPr>
              <w:t>(mipuntero);</w:t>
            </w:r>
          </w:p>
          <w:p w14:paraId="4C694CEB"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mipuntero^ := </w:t>
            </w:r>
            <w:r w:rsidRPr="00E42A92">
              <w:rPr>
                <w:rFonts w:ascii="Courier New" w:eastAsia="Times New Roman" w:hAnsi="Courier New" w:cs="Courier New"/>
                <w:b/>
                <w:bCs/>
                <w:color w:val="0000DD"/>
                <w:kern w:val="0"/>
                <w:sz w:val="20"/>
                <w:szCs w:val="20"/>
                <w:lang w:eastAsia="es-AR"/>
                <w14:ligatures w14:val="none"/>
              </w:rPr>
              <w:t>10</w:t>
            </w:r>
            <w:r w:rsidRPr="00E42A92">
              <w:rPr>
                <w:rFonts w:ascii="Courier New" w:eastAsia="Times New Roman" w:hAnsi="Courier New" w:cs="Courier New"/>
                <w:color w:val="333333"/>
                <w:kern w:val="0"/>
                <w:sz w:val="20"/>
                <w:szCs w:val="20"/>
                <w:lang w:eastAsia="es-AR"/>
                <w14:ligatures w14:val="none"/>
              </w:rPr>
              <w:t>;</w:t>
            </w:r>
          </w:p>
          <w:p w14:paraId="7EB8BA3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dispose(mipuntero);</w:t>
            </w:r>
          </w:p>
          <w:p w14:paraId="0FCDEBCA"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writeln(mipuntero^);</w:t>
            </w:r>
          </w:p>
          <w:p w14:paraId="69DB633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end.</w:t>
            </w:r>
          </w:p>
        </w:tc>
      </w:tr>
    </w:tbl>
    <w:p w14:paraId="2911ACF5" w14:textId="77777777" w:rsidR="00E42A92" w:rsidRDefault="00E42A92" w:rsidP="00E42A92"/>
    <w:p w14:paraId="63E06B76" w14:textId="29C41894" w:rsidR="00E42A92" w:rsidRDefault="00E42A92" w:rsidP="001E32C7">
      <w:r>
        <w:t xml:space="preserve">En el anterior programa, el alcance de mipuntero desde la línea 6 (su declaración) hasta la 12, pero su tiempo de vida es desde la 8 hasta la 10 (su tiempo de vida termina por el dispose()). </w:t>
      </w:r>
      <w:r w:rsidRPr="00E42A92">
        <w:t>Después de liberar la memoria asignada a mipuntero, el puntero deja de existir y no se puede acceder al entero apuntado por él, como se intenta hacer en la línea 11</w:t>
      </w:r>
      <w:r>
        <w:t>.</w:t>
      </w:r>
    </w:p>
    <w:p w14:paraId="57E3A40F" w14:textId="77777777" w:rsidR="00946D8A" w:rsidRPr="00E42A92" w:rsidRDefault="00946D8A" w:rsidP="001E32C7"/>
    <w:p w14:paraId="5CBF7094" w14:textId="21ACF29B" w:rsidR="005F64C3" w:rsidRDefault="001E32C7" w:rsidP="001E32C7">
      <w:pPr>
        <w:rPr>
          <w:b/>
          <w:bCs/>
        </w:rPr>
      </w:pPr>
      <w:r w:rsidRPr="001E32C7">
        <w:rPr>
          <w:b/>
          <w:bCs/>
        </w:rPr>
        <w:t>c. En el cual el tiempo de vida de un identificador sea igual que su alcance</w:t>
      </w:r>
    </w:p>
    <w:p w14:paraId="7EAE1414" w14:textId="12B6850D" w:rsidR="005F64C3" w:rsidRPr="005F64C3" w:rsidRDefault="005F64C3" w:rsidP="001E32C7">
      <w:r w:rsidRPr="005F64C3">
        <w:lastRenderedPageBreak/>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56"/>
      </w:tblGrid>
      <w:tr w:rsidR="00E42A92" w:rsidRPr="00E42A92" w14:paraId="4E2079F0" w14:textId="77777777" w:rsidTr="00E42A92">
        <w:trPr>
          <w:tblCellSpacing w:w="15" w:type="dxa"/>
        </w:trPr>
        <w:tc>
          <w:tcPr>
            <w:tcW w:w="0" w:type="auto"/>
            <w:vAlign w:val="center"/>
            <w:hideMark/>
          </w:tcPr>
          <w:p w14:paraId="196C7E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w:t>
            </w:r>
          </w:p>
          <w:p w14:paraId="723ACBA0" w14:textId="62EFB8B6"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2</w:t>
            </w:r>
          </w:p>
          <w:p w14:paraId="54A2A386" w14:textId="218DFAE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3</w:t>
            </w:r>
          </w:p>
          <w:p w14:paraId="7E6822D1" w14:textId="5EDE5EA1"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4</w:t>
            </w:r>
          </w:p>
          <w:p w14:paraId="7C0CB5A4" w14:textId="13E13EFA"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5</w:t>
            </w:r>
          </w:p>
          <w:p w14:paraId="0EA14F64" w14:textId="4339B34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6</w:t>
            </w:r>
          </w:p>
          <w:p w14:paraId="5D6F57B7" w14:textId="17A0201C"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7</w:t>
            </w:r>
          </w:p>
          <w:p w14:paraId="1384DDA7" w14:textId="74FCA02B"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8</w:t>
            </w:r>
          </w:p>
          <w:p w14:paraId="6B37FECC" w14:textId="1A999533"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9</w:t>
            </w:r>
          </w:p>
          <w:p w14:paraId="5E36BB9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10</w:t>
            </w:r>
          </w:p>
        </w:tc>
        <w:tc>
          <w:tcPr>
            <w:tcW w:w="0" w:type="auto"/>
            <w:vAlign w:val="center"/>
            <w:hideMark/>
          </w:tcPr>
          <w:p w14:paraId="74C85843"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b/>
                <w:bCs/>
                <w:color w:val="008800"/>
                <w:kern w:val="0"/>
                <w:sz w:val="20"/>
                <w:szCs w:val="20"/>
                <w:lang w:eastAsia="es-AR"/>
                <w14:ligatures w14:val="none"/>
              </w:rPr>
              <w:t>def</w:t>
            </w: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66BB"/>
                <w:kern w:val="0"/>
                <w:sz w:val="20"/>
                <w:szCs w:val="20"/>
                <w:lang w:eastAsia="es-AR"/>
                <w14:ligatures w14:val="none"/>
              </w:rPr>
              <w:t>ejercicioC</w:t>
            </w:r>
            <w:r w:rsidRPr="00E42A92">
              <w:rPr>
                <w:rFonts w:ascii="Courier New" w:eastAsia="Times New Roman" w:hAnsi="Courier New" w:cs="Courier New"/>
                <w:color w:val="333333"/>
                <w:kern w:val="0"/>
                <w:sz w:val="20"/>
                <w:szCs w:val="20"/>
                <w:lang w:eastAsia="es-AR"/>
                <w14:ligatures w14:val="none"/>
              </w:rPr>
              <w:t>():</w:t>
            </w:r>
          </w:p>
          <w:p w14:paraId="44EF079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p>
          <w:p w14:paraId="2101F7A8"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(x)</w:t>
            </w:r>
          </w:p>
          <w:p w14:paraId="6386A16D"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y = </w:t>
            </w:r>
            <w:r w:rsidRPr="00E42A92">
              <w:rPr>
                <w:rFonts w:ascii="Courier New" w:eastAsia="Times New Roman" w:hAnsi="Courier New" w:cs="Courier New"/>
                <w:b/>
                <w:bCs/>
                <w:color w:val="0000DD"/>
                <w:kern w:val="0"/>
                <w:sz w:val="20"/>
                <w:szCs w:val="20"/>
                <w:lang w:eastAsia="es-AR"/>
                <w14:ligatures w14:val="none"/>
              </w:rPr>
              <w:t>10</w:t>
            </w:r>
          </w:p>
          <w:p w14:paraId="3EEBB1AF"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if</w:t>
            </w:r>
            <w:r w:rsidRPr="00E42A92">
              <w:rPr>
                <w:rFonts w:ascii="Courier New" w:eastAsia="Times New Roman" w:hAnsi="Courier New" w:cs="Courier New"/>
                <w:color w:val="333333"/>
                <w:kern w:val="0"/>
                <w:sz w:val="20"/>
                <w:szCs w:val="20"/>
                <w:lang w:eastAsia="es-AR"/>
                <w14:ligatures w14:val="none"/>
              </w:rPr>
              <w:t xml:space="preserve"> x == </w:t>
            </w:r>
            <w:r w:rsidRPr="00E42A92">
              <w:rPr>
                <w:rFonts w:ascii="Courier New" w:eastAsia="Times New Roman" w:hAnsi="Courier New" w:cs="Courier New"/>
                <w:b/>
                <w:bCs/>
                <w:color w:val="0000DD"/>
                <w:kern w:val="0"/>
                <w:sz w:val="20"/>
                <w:szCs w:val="20"/>
                <w:lang w:eastAsia="es-AR"/>
                <w14:ligatures w14:val="none"/>
              </w:rPr>
              <w:t>5</w:t>
            </w:r>
            <w:r w:rsidRPr="00E42A92">
              <w:rPr>
                <w:rFonts w:ascii="Courier New" w:eastAsia="Times New Roman" w:hAnsi="Courier New" w:cs="Courier New"/>
                <w:color w:val="333333"/>
                <w:kern w:val="0"/>
                <w:sz w:val="20"/>
                <w:szCs w:val="20"/>
                <w:lang w:eastAsia="es-AR"/>
                <w14:ligatures w14:val="none"/>
              </w:rPr>
              <w:t>:</w:t>
            </w:r>
          </w:p>
          <w:p w14:paraId="730C4D4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z = </w:t>
            </w:r>
            <w:r w:rsidRPr="00E42A92">
              <w:rPr>
                <w:rFonts w:ascii="Courier New" w:eastAsia="Times New Roman" w:hAnsi="Courier New" w:cs="Courier New"/>
                <w:b/>
                <w:bCs/>
                <w:color w:val="0000DD"/>
                <w:kern w:val="0"/>
                <w:sz w:val="20"/>
                <w:szCs w:val="20"/>
                <w:lang w:eastAsia="es-AR"/>
                <w14:ligatures w14:val="none"/>
              </w:rPr>
              <w:t>15</w:t>
            </w:r>
          </w:p>
          <w:p w14:paraId="39FE9529"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 z)</w:t>
            </w:r>
          </w:p>
          <w:p w14:paraId="76AD080E"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 xml:space="preserve">    </w:t>
            </w:r>
            <w:r w:rsidRPr="00E42A92">
              <w:rPr>
                <w:rFonts w:ascii="Courier New" w:eastAsia="Times New Roman" w:hAnsi="Courier New" w:cs="Courier New"/>
                <w:b/>
                <w:bCs/>
                <w:color w:val="008800"/>
                <w:kern w:val="0"/>
                <w:sz w:val="20"/>
                <w:szCs w:val="20"/>
                <w:lang w:eastAsia="es-AR"/>
                <w14:ligatures w14:val="none"/>
              </w:rPr>
              <w:t>print</w:t>
            </w:r>
            <w:r w:rsidRPr="00E42A92">
              <w:rPr>
                <w:rFonts w:ascii="Courier New" w:eastAsia="Times New Roman" w:hAnsi="Courier New" w:cs="Courier New"/>
                <w:color w:val="333333"/>
                <w:kern w:val="0"/>
                <w:sz w:val="20"/>
                <w:szCs w:val="20"/>
                <w:lang w:eastAsia="es-AR"/>
                <w14:ligatures w14:val="none"/>
              </w:rPr>
              <w:t>(y)</w:t>
            </w:r>
          </w:p>
          <w:p w14:paraId="671AE9D5"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E898E30" w14:textId="77777777" w:rsidR="00E42A92" w:rsidRPr="00E42A92" w:rsidRDefault="00E42A92" w:rsidP="00E42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E42A92">
              <w:rPr>
                <w:rFonts w:ascii="Courier New" w:eastAsia="Times New Roman" w:hAnsi="Courier New" w:cs="Courier New"/>
                <w:color w:val="333333"/>
                <w:kern w:val="0"/>
                <w:sz w:val="20"/>
                <w:szCs w:val="20"/>
                <w:lang w:eastAsia="es-AR"/>
                <w14:ligatures w14:val="none"/>
              </w:rPr>
              <w:t>ejercicioC()</w:t>
            </w:r>
          </w:p>
        </w:tc>
      </w:tr>
    </w:tbl>
    <w:p w14:paraId="6D829256" w14:textId="77777777" w:rsidR="00E42A92" w:rsidRDefault="00E42A92" w:rsidP="001E32C7">
      <w:pPr>
        <w:rPr>
          <w:b/>
          <w:bCs/>
        </w:rPr>
      </w:pPr>
    </w:p>
    <w:p w14:paraId="66DE6F9F" w14:textId="1F8474E2" w:rsidR="00E42A92" w:rsidRDefault="00E42A92" w:rsidP="001E32C7">
      <w:r w:rsidRPr="00E42A92">
        <w:t>En el anterior programa, el alcance de x, y, y z está limitado a la función ejercicioC(). Además, su tiempo de vida coincide con el tiempo de ejecución de la función</w:t>
      </w:r>
      <w:r w:rsidR="00ED6F3A">
        <w:t xml:space="preserve"> (desde que se ejecuta la función hasta que termina la función)</w:t>
      </w:r>
      <w:r w:rsidRPr="00E42A92">
        <w:t>. Por lo tanto, el alcance y el tiempo de vida de x, y, y z son iguales.</w:t>
      </w:r>
    </w:p>
    <w:p w14:paraId="66CB8911" w14:textId="77777777" w:rsidR="002019A8" w:rsidRDefault="002019A8" w:rsidP="001E32C7"/>
    <w:p w14:paraId="21041156" w14:textId="77777777" w:rsidR="002019A8" w:rsidRPr="00EB15AF" w:rsidRDefault="002019A8" w:rsidP="002019A8">
      <w:pPr>
        <w:rPr>
          <w:b/>
          <w:bCs/>
        </w:rPr>
      </w:pPr>
      <w:r w:rsidRPr="00EB15AF">
        <w:rPr>
          <w:b/>
          <w:bCs/>
        </w:rPr>
        <w:t>Ejercicio 10: Si tengo la siguiente declaración al comienzo de un procedimiento:</w:t>
      </w:r>
    </w:p>
    <w:p w14:paraId="3419C538" w14:textId="77777777" w:rsidR="002019A8" w:rsidRPr="00EB15AF" w:rsidRDefault="002019A8" w:rsidP="002019A8">
      <w:pPr>
        <w:rPr>
          <w:b/>
          <w:bCs/>
        </w:rPr>
      </w:pPr>
      <w:r w:rsidRPr="00EB15AF">
        <w:rPr>
          <w:b/>
          <w:bCs/>
        </w:rPr>
        <w:t>int c; en C</w:t>
      </w:r>
    </w:p>
    <w:p w14:paraId="5BAFB8ED" w14:textId="77777777" w:rsidR="002019A8" w:rsidRPr="00EB15AF" w:rsidRDefault="002019A8" w:rsidP="002019A8">
      <w:pPr>
        <w:rPr>
          <w:b/>
          <w:bCs/>
        </w:rPr>
      </w:pPr>
      <w:r w:rsidRPr="00EB15AF">
        <w:rPr>
          <w:b/>
          <w:bCs/>
        </w:rPr>
        <w:t>var c:integer; en Pascal</w:t>
      </w:r>
    </w:p>
    <w:p w14:paraId="7F565627" w14:textId="77777777" w:rsidR="002019A8" w:rsidRPr="00EB15AF" w:rsidRDefault="002019A8" w:rsidP="002019A8">
      <w:pPr>
        <w:rPr>
          <w:b/>
          <w:bCs/>
        </w:rPr>
      </w:pPr>
      <w:r w:rsidRPr="00EB15AF">
        <w:rPr>
          <w:b/>
          <w:bCs/>
        </w:rPr>
        <w:t>c: integer; en ADA</w:t>
      </w:r>
    </w:p>
    <w:p w14:paraId="6AF09C49" w14:textId="025F76AA" w:rsidR="002019A8" w:rsidRDefault="002019A8" w:rsidP="002019A8">
      <w:pPr>
        <w:rPr>
          <w:b/>
          <w:bCs/>
        </w:rPr>
      </w:pPr>
      <w:r w:rsidRPr="00EB15AF">
        <w:rPr>
          <w:b/>
          <w:bCs/>
        </w:rPr>
        <w:t>Y ese procedimiento NO contiene definiciones de procedimientos internos. ¿Puedo asegurar que el alcance y el tiempo de vida de la variable “c” es siempre todo el procedimiento en donde se encuentra definida? Analícelo y justifique la respuesta, para todos los casos.</w:t>
      </w:r>
      <w:r w:rsidRPr="00EB15AF">
        <w:rPr>
          <w:b/>
          <w:bCs/>
        </w:rPr>
        <w:cr/>
      </w:r>
    </w:p>
    <w:p w14:paraId="7BEB62E8" w14:textId="12696AFE" w:rsidR="00EB15AF" w:rsidRDefault="00EB15AF" w:rsidP="002019A8">
      <w:r w:rsidRPr="00EB15AF">
        <w:t xml:space="preserve">Sí, en los tres lenguajes </w:t>
      </w:r>
      <w:r>
        <w:t>se</w:t>
      </w:r>
      <w:r w:rsidRPr="00EB15AF">
        <w:t xml:space="preserve"> puede asegurar que la variable c tiene alcance y tiempo de vida limitados al procedimiento en el que se encuentra definida, ya que no hay definiciones de procedimientos internos que puedan afectar su alcance o tiempo de vida.</w:t>
      </w:r>
    </w:p>
    <w:p w14:paraId="630B8E80" w14:textId="77777777" w:rsidR="00EB15AF" w:rsidRDefault="00EB15AF" w:rsidP="002019A8"/>
    <w:p w14:paraId="555E535D" w14:textId="2CF28A93" w:rsidR="00EB15AF" w:rsidRDefault="00EB15AF" w:rsidP="00EB15AF">
      <w:pPr>
        <w:rPr>
          <w:b/>
          <w:bCs/>
        </w:rPr>
      </w:pPr>
      <w:r w:rsidRPr="00EB15AF">
        <w:rPr>
          <w:b/>
          <w:bCs/>
        </w:rPr>
        <w:t xml:space="preserve">Ejercicio 11: a) Responda Verdadero o Falso para cada opción. </w:t>
      </w:r>
    </w:p>
    <w:p w14:paraId="27AD8FDF" w14:textId="5A8EE73A" w:rsidR="00EB15AF" w:rsidRPr="00EB15AF" w:rsidRDefault="00EB15AF" w:rsidP="00EB15AF">
      <w:pPr>
        <w:rPr>
          <w:b/>
          <w:bCs/>
        </w:rPr>
      </w:pPr>
      <w:r w:rsidRPr="00EB15AF">
        <w:rPr>
          <w:b/>
          <w:bCs/>
        </w:rPr>
        <w:t>¿El tipo de dato de una variable es?</w:t>
      </w:r>
    </w:p>
    <w:p w14:paraId="5065E07A" w14:textId="0614FE5E" w:rsidR="00EB15AF" w:rsidRPr="00EB15AF" w:rsidRDefault="00EB15AF" w:rsidP="00EB15AF">
      <w:pPr>
        <w:rPr>
          <w:b/>
          <w:bCs/>
        </w:rPr>
      </w:pPr>
      <w:r w:rsidRPr="00EB15AF">
        <w:rPr>
          <w:b/>
          <w:bCs/>
        </w:rPr>
        <w:t>I) Un string de caracteres que se usa para referenciar a la variable y operaciones que se pueden realizar</w:t>
      </w:r>
      <w:r>
        <w:rPr>
          <w:b/>
          <w:bCs/>
        </w:rPr>
        <w:t xml:space="preserve"> </w:t>
      </w:r>
      <w:r w:rsidRPr="00EB15AF">
        <w:rPr>
          <w:b/>
          <w:bCs/>
        </w:rPr>
        <w:t>sobre ella.</w:t>
      </w:r>
      <w:r>
        <w:rPr>
          <w:b/>
          <w:bCs/>
        </w:rPr>
        <w:t xml:space="preserve"> </w:t>
      </w:r>
      <w:r w:rsidRPr="00EB15AF">
        <w:t>F</w:t>
      </w:r>
    </w:p>
    <w:p w14:paraId="6F61775E" w14:textId="77B61D25" w:rsidR="00EB15AF" w:rsidRPr="00EB15AF" w:rsidRDefault="00EB15AF" w:rsidP="00EB15AF">
      <w:pPr>
        <w:rPr>
          <w:b/>
          <w:bCs/>
        </w:rPr>
      </w:pPr>
      <w:r w:rsidRPr="00EB15AF">
        <w:rPr>
          <w:b/>
          <w:bCs/>
        </w:rPr>
        <w:t>II) Conjunto de valores que puede tomar y un rango de instrucciones en el que se conoce el nombre.</w:t>
      </w:r>
      <w:r>
        <w:rPr>
          <w:b/>
          <w:bCs/>
        </w:rPr>
        <w:t xml:space="preserve"> </w:t>
      </w:r>
      <w:r w:rsidRPr="00EB15AF">
        <w:t>F</w:t>
      </w:r>
    </w:p>
    <w:p w14:paraId="092D4331" w14:textId="7E74292D" w:rsidR="00EB15AF" w:rsidRPr="00EB15AF" w:rsidRDefault="00EB15AF" w:rsidP="00EB15AF">
      <w:r w:rsidRPr="00EB15AF">
        <w:rPr>
          <w:b/>
          <w:bCs/>
        </w:rPr>
        <w:t>III) Conjunto de valores que puede tomar y lugar de memoria asociado con la variable.</w:t>
      </w:r>
      <w:r>
        <w:rPr>
          <w:b/>
          <w:bCs/>
        </w:rPr>
        <w:t xml:space="preserve"> </w:t>
      </w:r>
      <w:r>
        <w:t>F</w:t>
      </w:r>
    </w:p>
    <w:p w14:paraId="09A870F3" w14:textId="30705606" w:rsidR="00EB15AF" w:rsidRPr="00EB15AF" w:rsidRDefault="00EB15AF" w:rsidP="00EB15AF">
      <w:r w:rsidRPr="00EB15AF">
        <w:rPr>
          <w:b/>
          <w:bCs/>
        </w:rPr>
        <w:t>IV) Conjunto de valores que puede tomar y conjunto de operaciones que se pueden realizar sobre esos</w:t>
      </w:r>
      <w:r>
        <w:rPr>
          <w:b/>
          <w:bCs/>
        </w:rPr>
        <w:t xml:space="preserve"> </w:t>
      </w:r>
      <w:r w:rsidRPr="00EB15AF">
        <w:rPr>
          <w:b/>
          <w:bCs/>
        </w:rPr>
        <w:t>valores.</w:t>
      </w:r>
      <w:r>
        <w:rPr>
          <w:b/>
          <w:bCs/>
        </w:rPr>
        <w:t xml:space="preserve"> </w:t>
      </w:r>
      <w:r>
        <w:t>V</w:t>
      </w:r>
    </w:p>
    <w:p w14:paraId="750EBEB0" w14:textId="37D069AF" w:rsidR="00EB15AF" w:rsidRDefault="00EB15AF" w:rsidP="00EB15AF">
      <w:pPr>
        <w:rPr>
          <w:b/>
          <w:bCs/>
        </w:rPr>
      </w:pPr>
      <w:r w:rsidRPr="00EB15AF">
        <w:rPr>
          <w:b/>
          <w:bCs/>
        </w:rPr>
        <w:t>b) Escriba la definición correcta de tipo de dato de una variable</w:t>
      </w:r>
    </w:p>
    <w:p w14:paraId="5D7B44CD" w14:textId="6841FB86" w:rsidR="00EB15AF" w:rsidRPr="00EB15AF" w:rsidRDefault="00EB15AF" w:rsidP="00EB15AF">
      <w:pPr>
        <w:pStyle w:val="Prrafodelista"/>
        <w:numPr>
          <w:ilvl w:val="0"/>
          <w:numId w:val="6"/>
        </w:numPr>
      </w:pPr>
      <w:r w:rsidRPr="00EB15AF">
        <w:lastRenderedPageBreak/>
        <w:t>Definición:</w:t>
      </w:r>
    </w:p>
    <w:p w14:paraId="5D0B44D0" w14:textId="4339108E" w:rsidR="00EB15AF" w:rsidRPr="00EB15AF" w:rsidRDefault="00EB15AF" w:rsidP="00EB15AF">
      <w:pPr>
        <w:pStyle w:val="Prrafodelista"/>
        <w:numPr>
          <w:ilvl w:val="1"/>
          <w:numId w:val="5"/>
        </w:numPr>
      </w:pPr>
      <w:r w:rsidRPr="00EB15AF">
        <w:t>Conjunto de valores</w:t>
      </w:r>
    </w:p>
    <w:p w14:paraId="145BBF53" w14:textId="1F7D2C62" w:rsidR="00EB15AF" w:rsidRPr="00EB15AF" w:rsidRDefault="00EB15AF" w:rsidP="00EB15AF">
      <w:pPr>
        <w:pStyle w:val="Prrafodelista"/>
        <w:numPr>
          <w:ilvl w:val="1"/>
          <w:numId w:val="5"/>
        </w:numPr>
      </w:pPr>
      <w:r w:rsidRPr="00EB15AF">
        <w:t>Conjunto de las operaciones</w:t>
      </w:r>
    </w:p>
    <w:p w14:paraId="582B8C1A" w14:textId="06F38F0F" w:rsidR="00EB15AF" w:rsidRPr="00EB15AF" w:rsidRDefault="00EB15AF" w:rsidP="00EB15AF">
      <w:pPr>
        <w:pStyle w:val="Prrafodelista"/>
        <w:numPr>
          <w:ilvl w:val="0"/>
          <w:numId w:val="5"/>
        </w:numPr>
      </w:pPr>
      <w:r w:rsidRPr="00EB15AF">
        <w:t>Antes de que una variable pueda ser referenciada debe ligársele un tipo</w:t>
      </w:r>
    </w:p>
    <w:p w14:paraId="3AD192F0" w14:textId="74FC31D6" w:rsidR="00EB15AF" w:rsidRPr="00EB15AF" w:rsidRDefault="00EB15AF" w:rsidP="00EB15AF">
      <w:pPr>
        <w:pStyle w:val="Prrafodelista"/>
        <w:numPr>
          <w:ilvl w:val="1"/>
          <w:numId w:val="5"/>
        </w:numPr>
      </w:pPr>
      <w:r w:rsidRPr="00EB15AF">
        <w:t>Protege a las variables de operaciones no permitidas</w:t>
      </w:r>
    </w:p>
    <w:p w14:paraId="6FFDE059" w14:textId="5FAB3C79" w:rsidR="00F847AE" w:rsidRDefault="00EB15AF" w:rsidP="00F847AE">
      <w:pPr>
        <w:pStyle w:val="Prrafodelista"/>
        <w:numPr>
          <w:ilvl w:val="0"/>
          <w:numId w:val="5"/>
        </w:numPr>
      </w:pPr>
      <w:r w:rsidRPr="00EB15AF">
        <w:t>Chequeo de tipos: verifica el uso correcto de las variables</w:t>
      </w:r>
      <w:r w:rsidRPr="00EB15AF">
        <w:cr/>
      </w:r>
    </w:p>
    <w:p w14:paraId="43C04D50" w14:textId="057AFF25" w:rsidR="00F847AE" w:rsidRDefault="00F847AE" w:rsidP="00F847AE">
      <w:pPr>
        <w:rPr>
          <w:b/>
          <w:bCs/>
        </w:rPr>
      </w:pPr>
      <w:r w:rsidRPr="00F847AE">
        <w:rPr>
          <w:b/>
          <w:bCs/>
        </w:rPr>
        <w:t>Ejercicio 12: Sea el siguiente programa en ADA, completar el cuadro siguiente indicando para cada variable de que tipo es en cuanto al momento de ligadura de su l-valor, su r-valor al momento de alocación en memoria y para todos los identificadores cuál es su alcance y cual es su el tiempo de vida. Indicar para cada variable su r-valor al momento de alocación en memoria</w:t>
      </w:r>
    </w:p>
    <w:tbl>
      <w:tblPr>
        <w:tblStyle w:val="Tablaconcuadrcula"/>
        <w:tblW w:w="10773" w:type="dxa"/>
        <w:tblInd w:w="-1139" w:type="dxa"/>
        <w:tblLook w:val="04A0" w:firstRow="1" w:lastRow="0" w:firstColumn="1" w:lastColumn="0" w:noHBand="0" w:noVBand="1"/>
      </w:tblPr>
      <w:tblGrid>
        <w:gridCol w:w="4247"/>
        <w:gridCol w:w="6526"/>
      </w:tblGrid>
      <w:tr w:rsidR="00F847AE" w14:paraId="3BE6D27B" w14:textId="77777777" w:rsidTr="00F847AE">
        <w:tc>
          <w:tcPr>
            <w:tcW w:w="4247" w:type="dxa"/>
          </w:tcPr>
          <w:p w14:paraId="1FD7C482" w14:textId="78224F9E" w:rsidR="00F847AE" w:rsidRDefault="00F847AE" w:rsidP="00F847AE">
            <w:pPr>
              <w:rPr>
                <w:b/>
                <w:bCs/>
              </w:rPr>
            </w:pPr>
          </w:p>
          <w:p w14:paraId="566D5221" w14:textId="77777777" w:rsidR="00F847AE" w:rsidRPr="00F847AE" w:rsidRDefault="00F847AE" w:rsidP="00F847AE">
            <w:r w:rsidRPr="00F847AE">
              <w:t>1. with text_io; use text_io;</w:t>
            </w:r>
          </w:p>
          <w:p w14:paraId="3AF49DC5" w14:textId="77777777" w:rsidR="00F847AE" w:rsidRPr="00F847AE" w:rsidRDefault="00F847AE" w:rsidP="00F847AE">
            <w:r w:rsidRPr="00F847AE">
              <w:t xml:space="preserve">2. </w:t>
            </w:r>
            <w:r w:rsidRPr="00F847AE">
              <w:rPr>
                <w:b/>
                <w:bCs/>
              </w:rPr>
              <w:t>Procedure Main is</w:t>
            </w:r>
            <w:r w:rsidRPr="00F847AE">
              <w:t>;</w:t>
            </w:r>
          </w:p>
          <w:p w14:paraId="555569FA" w14:textId="77777777" w:rsidR="00F847AE" w:rsidRPr="00F847AE" w:rsidRDefault="00F847AE" w:rsidP="00F847AE">
            <w:r w:rsidRPr="00F847AE">
              <w:t xml:space="preserve">3. </w:t>
            </w:r>
            <w:r w:rsidRPr="00F847AE">
              <w:rPr>
                <w:b/>
                <w:bCs/>
              </w:rPr>
              <w:t>type</w:t>
            </w:r>
            <w:r w:rsidRPr="00F847AE">
              <w:t xml:space="preserve"> vector is array(integer range &lt;&gt;);</w:t>
            </w:r>
          </w:p>
          <w:p w14:paraId="48CF8CBD" w14:textId="77777777" w:rsidR="00F847AE" w:rsidRPr="00F847AE" w:rsidRDefault="00F847AE" w:rsidP="00F847AE">
            <w:r w:rsidRPr="00F847AE">
              <w:t>4. a, n, p:integer;</w:t>
            </w:r>
          </w:p>
          <w:p w14:paraId="5D56FE3C" w14:textId="77777777" w:rsidR="00F847AE" w:rsidRPr="00F847AE" w:rsidRDefault="00F847AE" w:rsidP="00F847AE">
            <w:r w:rsidRPr="00F847AE">
              <w:t>5. v1:vector(1..100);</w:t>
            </w:r>
          </w:p>
          <w:p w14:paraId="6D6419E3" w14:textId="77777777" w:rsidR="00F847AE" w:rsidRPr="00F847AE" w:rsidRDefault="00F847AE" w:rsidP="00F847AE">
            <w:r w:rsidRPr="00F847AE">
              <w:t>6. c1: constant integer:=10;</w:t>
            </w:r>
          </w:p>
          <w:p w14:paraId="34420E5B" w14:textId="51A5015B" w:rsidR="00F847AE" w:rsidRPr="00F847AE" w:rsidRDefault="00F847AE" w:rsidP="00F847AE">
            <w:r w:rsidRPr="00F847AE">
              <w:t xml:space="preserve">7. </w:t>
            </w:r>
            <w:r w:rsidRPr="00F847AE">
              <w:rPr>
                <w:b/>
                <w:bCs/>
              </w:rPr>
              <w:t>Procedure Uno is</w:t>
            </w:r>
            <w:r w:rsidRPr="00F847AE">
              <w:t>;</w:t>
            </w:r>
          </w:p>
          <w:p w14:paraId="652D7A52" w14:textId="522049BC" w:rsidR="00F847AE" w:rsidRPr="00F847AE" w:rsidRDefault="002A1D29" w:rsidP="00F847AE">
            <w:r>
              <w:t>8</w:t>
            </w:r>
            <w:r w:rsidR="00F847AE" w:rsidRPr="00F847AE">
              <w:t>.</w:t>
            </w:r>
            <w:r w:rsidRPr="00F847AE">
              <w:t xml:space="preserve"> </w:t>
            </w:r>
            <w:r w:rsidR="00F847AE" w:rsidRPr="00F847AE">
              <w:rPr>
                <w:b/>
                <w:bCs/>
              </w:rPr>
              <w:t>type</w:t>
            </w:r>
            <w:r w:rsidR="00F847AE" w:rsidRPr="00F847AE">
              <w:t xml:space="preserve"> puntero is access integer;</w:t>
            </w:r>
          </w:p>
          <w:p w14:paraId="1CBA7DA6" w14:textId="65F10E1E" w:rsidR="00F847AE" w:rsidRPr="00F847AE" w:rsidRDefault="002A1D29" w:rsidP="00F847AE">
            <w:r>
              <w:t>9</w:t>
            </w:r>
            <w:r w:rsidR="00F847AE" w:rsidRPr="00F847AE">
              <w:t>.</w:t>
            </w:r>
            <w:r w:rsidRPr="00F847AE">
              <w:t xml:space="preserve"> </w:t>
            </w:r>
            <w:r w:rsidR="00F847AE" w:rsidRPr="00F847AE">
              <w:t>v2:vector(0..n);</w:t>
            </w:r>
          </w:p>
          <w:p w14:paraId="39730553" w14:textId="795928DF" w:rsidR="00F847AE" w:rsidRPr="00F847AE" w:rsidRDefault="002A1D29" w:rsidP="00F847AE">
            <w:r>
              <w:t>10</w:t>
            </w:r>
            <w:r w:rsidR="00F847AE" w:rsidRPr="00F847AE">
              <w:t>.</w:t>
            </w:r>
            <w:r w:rsidR="00591CA1">
              <w:t xml:space="preserve"> </w:t>
            </w:r>
            <w:r w:rsidR="00F847AE" w:rsidRPr="00F847AE">
              <w:t>c1, c2: character;</w:t>
            </w:r>
          </w:p>
          <w:p w14:paraId="0CA00797" w14:textId="6C81F41C" w:rsidR="00F847AE" w:rsidRPr="00F847AE" w:rsidRDefault="002A1D29" w:rsidP="00F847AE">
            <w:r>
              <w:t xml:space="preserve">11. </w:t>
            </w:r>
            <w:r w:rsidR="00F847AE" w:rsidRPr="00F847AE">
              <w:t>p,q: puntero;</w:t>
            </w:r>
          </w:p>
          <w:p w14:paraId="724FD570" w14:textId="2CC4F4B1" w:rsidR="00F847AE" w:rsidRPr="00F847AE" w:rsidRDefault="002A1D29" w:rsidP="00F847AE">
            <w:r>
              <w:t>12.</w:t>
            </w:r>
            <w:r w:rsidR="00591CA1">
              <w:t xml:space="preserve"> </w:t>
            </w:r>
            <w:r>
              <w:t xml:space="preserve"> </w:t>
            </w:r>
            <w:r w:rsidR="00F847AE" w:rsidRPr="00F847AE">
              <w:rPr>
                <w:b/>
                <w:bCs/>
              </w:rPr>
              <w:t>begin</w:t>
            </w:r>
          </w:p>
          <w:p w14:paraId="7BBC229E" w14:textId="3EF23FE1" w:rsidR="00F847AE" w:rsidRPr="00F847AE" w:rsidRDefault="002A1D29" w:rsidP="002A1D29">
            <w:r>
              <w:t>13.</w:t>
            </w:r>
            <w:r w:rsidR="00591CA1" w:rsidRPr="00591CA1">
              <w:t xml:space="preserve">       </w:t>
            </w:r>
            <w:r>
              <w:t xml:space="preserve"> </w:t>
            </w:r>
            <w:r w:rsidR="00F847AE" w:rsidRPr="00F847AE">
              <w:t>n:=4;</w:t>
            </w:r>
          </w:p>
          <w:p w14:paraId="7B890E31" w14:textId="0827EDD5" w:rsidR="00F847AE" w:rsidRPr="00F847AE" w:rsidRDefault="002A1D29" w:rsidP="002A1D29">
            <w:r>
              <w:t>14.</w:t>
            </w:r>
            <w:r w:rsidRPr="00F847AE">
              <w:t xml:space="preserve"> </w:t>
            </w:r>
            <w:r>
              <w:t xml:space="preserve">       </w:t>
            </w:r>
            <w:r w:rsidR="00F847AE" w:rsidRPr="00F847AE">
              <w:t>v2(n):= v2(1) + v1(5);</w:t>
            </w:r>
          </w:p>
          <w:p w14:paraId="53F2654F" w14:textId="25CA0791" w:rsidR="00F847AE" w:rsidRPr="00F847AE" w:rsidRDefault="002A1D29" w:rsidP="002A1D29">
            <w:r>
              <w:t>15</w:t>
            </w:r>
            <w:r w:rsidR="00591CA1">
              <w:t>.</w:t>
            </w:r>
            <w:r w:rsidR="00591CA1" w:rsidRPr="003F6FEB">
              <w:t xml:space="preserve"> </w:t>
            </w:r>
            <w:r w:rsidR="00591CA1">
              <w:t xml:space="preserve">      </w:t>
            </w:r>
            <w:r w:rsidR="00F847AE" w:rsidRPr="00F847AE">
              <w:t>p:= new puntero;</w:t>
            </w:r>
          </w:p>
          <w:p w14:paraId="15257D1D" w14:textId="79B47D8C" w:rsidR="00F847AE" w:rsidRPr="00F847AE" w:rsidRDefault="002A1D29" w:rsidP="002A1D29">
            <w:r>
              <w:t>16.</w:t>
            </w:r>
            <w:r w:rsidR="00591CA1" w:rsidRPr="003F6FEB">
              <w:t xml:space="preserve"> </w:t>
            </w:r>
            <w:r w:rsidR="00591CA1">
              <w:t xml:space="preserve">      </w:t>
            </w:r>
            <w:r w:rsidR="00F847AE" w:rsidRPr="00F847AE">
              <w:t>q:= p;</w:t>
            </w:r>
          </w:p>
          <w:p w14:paraId="5A3D8D36" w14:textId="1172451D" w:rsidR="00F847AE" w:rsidRPr="00F847AE" w:rsidRDefault="002A1D29" w:rsidP="002A1D29">
            <w:r>
              <w:t>17</w:t>
            </w:r>
            <w:r w:rsidR="00F847AE" w:rsidRPr="00F847AE">
              <w:t>.</w:t>
            </w:r>
            <w:r w:rsidR="00591CA1" w:rsidRPr="003F6FEB">
              <w:t xml:space="preserve"> </w:t>
            </w:r>
            <w:r w:rsidR="00591CA1">
              <w:t xml:space="preserve">      </w:t>
            </w:r>
            <w:r w:rsidR="00F847AE" w:rsidRPr="00F847AE">
              <w:t>.......</w:t>
            </w:r>
          </w:p>
          <w:p w14:paraId="065F3BFE" w14:textId="02CA18E6" w:rsidR="00F847AE" w:rsidRPr="00F847AE" w:rsidRDefault="002A1D29" w:rsidP="002A1D29">
            <w:r>
              <w:t>18</w:t>
            </w:r>
            <w:r w:rsidR="00F847AE" w:rsidRPr="00F847AE">
              <w:t>.</w:t>
            </w:r>
            <w:r w:rsidR="00591CA1" w:rsidRPr="003F6FEB">
              <w:t xml:space="preserve"> </w:t>
            </w:r>
            <w:r w:rsidR="00591CA1">
              <w:t xml:space="preserve">      </w:t>
            </w:r>
            <w:r w:rsidR="00F847AE" w:rsidRPr="00F847AE">
              <w:t>free p;</w:t>
            </w:r>
          </w:p>
          <w:p w14:paraId="0E8D3DEB" w14:textId="4802FB10" w:rsidR="00F847AE" w:rsidRPr="00F847AE" w:rsidRDefault="002A1D29" w:rsidP="002A1D29">
            <w:r>
              <w:t>19.</w:t>
            </w:r>
            <w:r w:rsidR="00591CA1" w:rsidRPr="003F6FEB">
              <w:t xml:space="preserve"> </w:t>
            </w:r>
            <w:r w:rsidR="00591CA1">
              <w:t xml:space="preserve">      </w:t>
            </w:r>
            <w:r w:rsidR="00F847AE" w:rsidRPr="00F847AE">
              <w:t>......</w:t>
            </w:r>
          </w:p>
          <w:p w14:paraId="5B8D0E27" w14:textId="0DDE0494" w:rsidR="00F847AE" w:rsidRPr="00F847AE" w:rsidRDefault="002A1D29" w:rsidP="002A1D29">
            <w:r>
              <w:t>20</w:t>
            </w:r>
            <w:r w:rsidR="00F847AE" w:rsidRPr="00F847AE">
              <w:t>.</w:t>
            </w:r>
            <w:r w:rsidR="00591CA1" w:rsidRPr="003F6FEB">
              <w:t xml:space="preserve"> </w:t>
            </w:r>
            <w:r w:rsidR="00591CA1">
              <w:t xml:space="preserve">      </w:t>
            </w:r>
            <w:r>
              <w:t xml:space="preserve"> </w:t>
            </w:r>
            <w:r w:rsidR="00F847AE" w:rsidRPr="00F847AE">
              <w:t>free q;</w:t>
            </w:r>
          </w:p>
          <w:p w14:paraId="4D64C755" w14:textId="239A6218" w:rsidR="00F847AE" w:rsidRPr="00F847AE" w:rsidRDefault="002A1D29" w:rsidP="002A1D29">
            <w:r>
              <w:t>21.</w:t>
            </w:r>
            <w:r w:rsidR="00591CA1" w:rsidRPr="003F6FEB">
              <w:t xml:space="preserve"> </w:t>
            </w:r>
            <w:r w:rsidR="00591CA1">
              <w:t xml:space="preserve">      </w:t>
            </w:r>
            <w:r w:rsidR="00F847AE" w:rsidRPr="00F847AE">
              <w:t>......</w:t>
            </w:r>
          </w:p>
          <w:p w14:paraId="2E3FE790" w14:textId="6DEF1353" w:rsidR="00F847AE" w:rsidRPr="00F847AE" w:rsidRDefault="002A1D29" w:rsidP="00F847AE">
            <w:r>
              <w:t>22.</w:t>
            </w:r>
            <w:r w:rsidR="00591CA1" w:rsidRPr="003F6FEB">
              <w:t xml:space="preserve"> </w:t>
            </w:r>
            <w:r w:rsidR="00591CA1">
              <w:t xml:space="preserve">      </w:t>
            </w:r>
            <w:r>
              <w:t xml:space="preserve"> </w:t>
            </w:r>
            <w:r w:rsidR="00F847AE" w:rsidRPr="00F847AE">
              <w:rPr>
                <w:b/>
                <w:bCs/>
              </w:rPr>
              <w:t>end</w:t>
            </w:r>
            <w:r w:rsidR="00F847AE" w:rsidRPr="00F847AE">
              <w:t>;</w:t>
            </w:r>
          </w:p>
          <w:p w14:paraId="64A3576D" w14:textId="39329891" w:rsidR="00F847AE" w:rsidRPr="00F847AE" w:rsidRDefault="002A1D29" w:rsidP="00F847AE">
            <w:r w:rsidRPr="002A1D29">
              <w:t>23.</w:t>
            </w:r>
            <w:r w:rsidR="00F847AE" w:rsidRPr="00F847AE">
              <w:rPr>
                <w:b/>
                <w:bCs/>
              </w:rPr>
              <w:t>begin</w:t>
            </w:r>
          </w:p>
          <w:p w14:paraId="695DE1D0" w14:textId="38F52520" w:rsidR="00F847AE" w:rsidRPr="00F847AE" w:rsidRDefault="002A1D29" w:rsidP="00F847AE">
            <w:r>
              <w:t>24.</w:t>
            </w:r>
            <w:r w:rsidRPr="00F847AE">
              <w:t xml:space="preserve"> </w:t>
            </w:r>
            <w:r>
              <w:t xml:space="preserve">        </w:t>
            </w:r>
            <w:r w:rsidR="00F847AE" w:rsidRPr="00F847AE">
              <w:t>n:=5;</w:t>
            </w:r>
          </w:p>
          <w:p w14:paraId="51ACD402" w14:textId="6ED8BDA9" w:rsidR="00F847AE" w:rsidRPr="00F847AE" w:rsidRDefault="002A1D29" w:rsidP="00F847AE">
            <w:r>
              <w:t>25.</w:t>
            </w:r>
            <w:r w:rsidRPr="00F847AE">
              <w:t xml:space="preserve"> </w:t>
            </w:r>
            <w:r>
              <w:t xml:space="preserve">        </w:t>
            </w:r>
            <w:r w:rsidR="00F847AE" w:rsidRPr="00F847AE">
              <w:t>.....</w:t>
            </w:r>
          </w:p>
          <w:p w14:paraId="6E4E3CB2" w14:textId="3771031A" w:rsidR="00F847AE" w:rsidRPr="00F847AE" w:rsidRDefault="002A1D29" w:rsidP="00F847AE">
            <w:r>
              <w:t>26.</w:t>
            </w:r>
            <w:r w:rsidRPr="00F847AE">
              <w:t xml:space="preserve"> </w:t>
            </w:r>
            <w:r>
              <w:t xml:space="preserve">        </w:t>
            </w:r>
            <w:r w:rsidR="00F847AE" w:rsidRPr="00F847AE">
              <w:t>Uno;</w:t>
            </w:r>
          </w:p>
          <w:p w14:paraId="4A7B6F0D" w14:textId="00547B50" w:rsidR="00F847AE" w:rsidRPr="00F847AE" w:rsidRDefault="002A1D29" w:rsidP="00F847AE">
            <w:r>
              <w:t>27.</w:t>
            </w:r>
            <w:r w:rsidRPr="00F847AE">
              <w:t xml:space="preserve"> </w:t>
            </w:r>
            <w:r>
              <w:t xml:space="preserve">        </w:t>
            </w:r>
            <w:r w:rsidR="00F847AE" w:rsidRPr="00F847AE">
              <w:t>a:= n + 2;</w:t>
            </w:r>
          </w:p>
          <w:p w14:paraId="7C601F42" w14:textId="3E1C16BB" w:rsidR="00F847AE" w:rsidRPr="00F847AE" w:rsidRDefault="002A1D29" w:rsidP="00F847AE">
            <w:r>
              <w:t>28.</w:t>
            </w:r>
            <w:r w:rsidRPr="00F847AE">
              <w:t xml:space="preserve"> </w:t>
            </w:r>
            <w:r>
              <w:t xml:space="preserve">        </w:t>
            </w:r>
            <w:r w:rsidR="00F847AE" w:rsidRPr="00F847AE">
              <w:t>.....</w:t>
            </w:r>
          </w:p>
          <w:p w14:paraId="44B26619" w14:textId="7E5FB6CF" w:rsidR="00F847AE" w:rsidRPr="00F847AE" w:rsidRDefault="002A1D29" w:rsidP="00F847AE">
            <w:r>
              <w:t>29.</w:t>
            </w:r>
            <w:r w:rsidR="00F847AE" w:rsidRPr="00F847AE">
              <w:t xml:space="preserve"> </w:t>
            </w:r>
            <w:r w:rsidR="00F847AE" w:rsidRPr="00F847AE">
              <w:rPr>
                <w:b/>
                <w:bCs/>
              </w:rPr>
              <w:t>end</w:t>
            </w:r>
            <w:r w:rsidR="00F847AE" w:rsidRPr="00F847AE">
              <w:cr/>
            </w:r>
          </w:p>
          <w:p w14:paraId="0DD2A799" w14:textId="339A621B" w:rsidR="00F847AE" w:rsidRDefault="00F847AE" w:rsidP="00F847AE">
            <w:pPr>
              <w:rPr>
                <w:b/>
                <w:bCs/>
              </w:rPr>
            </w:pPr>
          </w:p>
        </w:tc>
        <w:tc>
          <w:tcPr>
            <w:tcW w:w="6526" w:type="dxa"/>
          </w:tcPr>
          <w:tbl>
            <w:tblPr>
              <w:tblStyle w:val="Tablaconcuadrcula"/>
              <w:tblW w:w="0" w:type="auto"/>
              <w:tblLook w:val="04A0" w:firstRow="1" w:lastRow="0" w:firstColumn="1" w:lastColumn="0" w:noHBand="0" w:noVBand="1"/>
            </w:tblPr>
            <w:tblGrid>
              <w:gridCol w:w="1590"/>
              <w:gridCol w:w="1417"/>
              <w:gridCol w:w="993"/>
              <w:gridCol w:w="1417"/>
              <w:gridCol w:w="883"/>
            </w:tblGrid>
            <w:tr w:rsidR="00F847AE" w14:paraId="6D220373" w14:textId="77777777" w:rsidTr="00710367">
              <w:tc>
                <w:tcPr>
                  <w:tcW w:w="1590" w:type="dxa"/>
                  <w:shd w:val="clear" w:color="auto" w:fill="E7E6E6" w:themeFill="background2"/>
                </w:tcPr>
                <w:p w14:paraId="3C58166E" w14:textId="6B4B7C7E" w:rsidR="00F847AE" w:rsidRDefault="00F847AE" w:rsidP="00F847AE">
                  <w:pPr>
                    <w:jc w:val="center"/>
                    <w:rPr>
                      <w:b/>
                      <w:bCs/>
                    </w:rPr>
                  </w:pPr>
                  <w:r>
                    <w:rPr>
                      <w:b/>
                      <w:bCs/>
                    </w:rPr>
                    <w:t>Ident.</w:t>
                  </w:r>
                </w:p>
              </w:tc>
              <w:tc>
                <w:tcPr>
                  <w:tcW w:w="1417" w:type="dxa"/>
                  <w:shd w:val="clear" w:color="auto" w:fill="E7E6E6" w:themeFill="background2"/>
                </w:tcPr>
                <w:p w14:paraId="1A6156BA" w14:textId="789F8465" w:rsidR="00F847AE" w:rsidRDefault="00F847AE" w:rsidP="00F847AE">
                  <w:pPr>
                    <w:jc w:val="center"/>
                    <w:rPr>
                      <w:b/>
                      <w:bCs/>
                    </w:rPr>
                  </w:pPr>
                  <w:r>
                    <w:rPr>
                      <w:b/>
                      <w:bCs/>
                    </w:rPr>
                    <w:t>Tipo</w:t>
                  </w:r>
                </w:p>
              </w:tc>
              <w:tc>
                <w:tcPr>
                  <w:tcW w:w="993" w:type="dxa"/>
                  <w:shd w:val="clear" w:color="auto" w:fill="E7E6E6" w:themeFill="background2"/>
                </w:tcPr>
                <w:p w14:paraId="2348CC1A" w14:textId="1F6502D9" w:rsidR="00F847AE" w:rsidRDefault="00F847AE" w:rsidP="00F847AE">
                  <w:pPr>
                    <w:jc w:val="center"/>
                    <w:rPr>
                      <w:b/>
                      <w:bCs/>
                    </w:rPr>
                  </w:pPr>
                  <w:r>
                    <w:rPr>
                      <w:b/>
                      <w:bCs/>
                    </w:rPr>
                    <w:t>r-valor</w:t>
                  </w:r>
                </w:p>
              </w:tc>
              <w:tc>
                <w:tcPr>
                  <w:tcW w:w="1417" w:type="dxa"/>
                  <w:shd w:val="clear" w:color="auto" w:fill="E7E6E6" w:themeFill="background2"/>
                </w:tcPr>
                <w:p w14:paraId="3ACAD391" w14:textId="230DA4AC" w:rsidR="00F847AE" w:rsidRDefault="00F847AE" w:rsidP="00F847AE">
                  <w:pPr>
                    <w:jc w:val="center"/>
                    <w:rPr>
                      <w:b/>
                      <w:bCs/>
                    </w:rPr>
                  </w:pPr>
                  <w:r>
                    <w:rPr>
                      <w:b/>
                      <w:bCs/>
                    </w:rPr>
                    <w:t>Alcance</w:t>
                  </w:r>
                </w:p>
              </w:tc>
              <w:tc>
                <w:tcPr>
                  <w:tcW w:w="883" w:type="dxa"/>
                  <w:shd w:val="clear" w:color="auto" w:fill="E7E6E6" w:themeFill="background2"/>
                </w:tcPr>
                <w:p w14:paraId="12233E84" w14:textId="3C3ECB5C" w:rsidR="00F847AE" w:rsidRDefault="00F847AE" w:rsidP="00F847AE">
                  <w:pPr>
                    <w:jc w:val="center"/>
                    <w:rPr>
                      <w:b/>
                      <w:bCs/>
                    </w:rPr>
                  </w:pPr>
                  <w:r>
                    <w:rPr>
                      <w:b/>
                      <w:bCs/>
                    </w:rPr>
                    <w:t>T.V.</w:t>
                  </w:r>
                </w:p>
              </w:tc>
            </w:tr>
            <w:tr w:rsidR="00434C7E" w14:paraId="159DB328" w14:textId="77777777" w:rsidTr="00710367">
              <w:tc>
                <w:tcPr>
                  <w:tcW w:w="1590" w:type="dxa"/>
                </w:tcPr>
                <w:p w14:paraId="72D96F6B" w14:textId="4DB1AC26" w:rsidR="00434C7E" w:rsidRDefault="00434C7E" w:rsidP="00B31AB9">
                  <w:pPr>
                    <w:jc w:val="center"/>
                  </w:pPr>
                  <w:r>
                    <w:t>Main() (línea 2)</w:t>
                  </w:r>
                </w:p>
              </w:tc>
              <w:tc>
                <w:tcPr>
                  <w:tcW w:w="1417" w:type="dxa"/>
                </w:tcPr>
                <w:p w14:paraId="1A9456E8" w14:textId="77777777" w:rsidR="00434C7E" w:rsidRDefault="00434C7E" w:rsidP="00B31AB9">
                  <w:pPr>
                    <w:jc w:val="center"/>
                  </w:pPr>
                </w:p>
              </w:tc>
              <w:tc>
                <w:tcPr>
                  <w:tcW w:w="993" w:type="dxa"/>
                </w:tcPr>
                <w:p w14:paraId="47D6BFA6" w14:textId="77777777" w:rsidR="00434C7E" w:rsidRDefault="00434C7E" w:rsidP="00B31AB9">
                  <w:pPr>
                    <w:jc w:val="center"/>
                  </w:pPr>
                </w:p>
              </w:tc>
              <w:tc>
                <w:tcPr>
                  <w:tcW w:w="1417" w:type="dxa"/>
                </w:tcPr>
                <w:p w14:paraId="14831415" w14:textId="66226CB5" w:rsidR="00434C7E" w:rsidRDefault="00633DC7" w:rsidP="00B31AB9">
                  <w:pPr>
                    <w:jc w:val="center"/>
                  </w:pPr>
                  <w:r>
                    <w:t>3</w:t>
                  </w:r>
                  <w:r w:rsidR="00434C7E">
                    <w:t>-29</w:t>
                  </w:r>
                </w:p>
              </w:tc>
              <w:tc>
                <w:tcPr>
                  <w:tcW w:w="883" w:type="dxa"/>
                </w:tcPr>
                <w:p w14:paraId="03A615C4" w14:textId="63997023" w:rsidR="00434C7E" w:rsidRDefault="00434C7E" w:rsidP="00B31AB9">
                  <w:pPr>
                    <w:jc w:val="center"/>
                  </w:pPr>
                  <w:r>
                    <w:t>1-29</w:t>
                  </w:r>
                </w:p>
              </w:tc>
            </w:tr>
            <w:tr w:rsidR="00F847AE" w14:paraId="5D45A787" w14:textId="77777777" w:rsidTr="00710367">
              <w:tc>
                <w:tcPr>
                  <w:tcW w:w="1590" w:type="dxa"/>
                </w:tcPr>
                <w:p w14:paraId="4CEB4724" w14:textId="1200BAF6" w:rsidR="00F847AE" w:rsidRPr="00B31AB9" w:rsidRDefault="00B31AB9" w:rsidP="00B31AB9">
                  <w:pPr>
                    <w:jc w:val="center"/>
                  </w:pPr>
                  <w:r>
                    <w:t>a (línea 4)</w:t>
                  </w:r>
                </w:p>
              </w:tc>
              <w:tc>
                <w:tcPr>
                  <w:tcW w:w="1417" w:type="dxa"/>
                </w:tcPr>
                <w:p w14:paraId="79150D5C" w14:textId="2F0795DD" w:rsidR="00F847AE" w:rsidRPr="00B31AB9" w:rsidRDefault="00B31AB9" w:rsidP="00B31AB9">
                  <w:pPr>
                    <w:jc w:val="center"/>
                  </w:pPr>
                  <w:r>
                    <w:t>automática</w:t>
                  </w:r>
                </w:p>
              </w:tc>
              <w:tc>
                <w:tcPr>
                  <w:tcW w:w="993" w:type="dxa"/>
                </w:tcPr>
                <w:p w14:paraId="37AE8818" w14:textId="10DA1E69" w:rsidR="00F847AE" w:rsidRPr="00B31AB9" w:rsidRDefault="002A7AEE" w:rsidP="00B31AB9">
                  <w:pPr>
                    <w:jc w:val="center"/>
                  </w:pPr>
                  <w:r>
                    <w:t>indef</w:t>
                  </w:r>
                </w:p>
              </w:tc>
              <w:tc>
                <w:tcPr>
                  <w:tcW w:w="1417" w:type="dxa"/>
                </w:tcPr>
                <w:p w14:paraId="3DA7DC5B" w14:textId="17E028B1" w:rsidR="00F847AE" w:rsidRPr="00B31AB9" w:rsidRDefault="00633DC7" w:rsidP="00B31AB9">
                  <w:pPr>
                    <w:jc w:val="center"/>
                  </w:pPr>
                  <w:r>
                    <w:t>5</w:t>
                  </w:r>
                  <w:r w:rsidR="00B31AB9">
                    <w:t>-</w:t>
                  </w:r>
                  <w:r w:rsidR="00FF517B">
                    <w:t>29</w:t>
                  </w:r>
                </w:p>
              </w:tc>
              <w:tc>
                <w:tcPr>
                  <w:tcW w:w="883" w:type="dxa"/>
                </w:tcPr>
                <w:p w14:paraId="6BBD6E84" w14:textId="7282C80A" w:rsidR="00F847AE" w:rsidRPr="00B31AB9" w:rsidRDefault="00B31AB9" w:rsidP="00B31AB9">
                  <w:pPr>
                    <w:jc w:val="center"/>
                  </w:pPr>
                  <w:r>
                    <w:t>1-</w:t>
                  </w:r>
                  <w:r w:rsidR="00434C7E">
                    <w:t>29</w:t>
                  </w:r>
                </w:p>
              </w:tc>
            </w:tr>
            <w:tr w:rsidR="00F847AE" w14:paraId="32D6AE6A" w14:textId="77777777" w:rsidTr="00710367">
              <w:tc>
                <w:tcPr>
                  <w:tcW w:w="1590" w:type="dxa"/>
                </w:tcPr>
                <w:p w14:paraId="5438BD55" w14:textId="30376736" w:rsidR="00F847AE" w:rsidRPr="00B31AB9" w:rsidRDefault="00CB79E9" w:rsidP="00F847AE">
                  <w:pPr>
                    <w:jc w:val="center"/>
                  </w:pPr>
                  <w:r>
                    <w:t>n (línea 4)</w:t>
                  </w:r>
                </w:p>
              </w:tc>
              <w:tc>
                <w:tcPr>
                  <w:tcW w:w="1417" w:type="dxa"/>
                </w:tcPr>
                <w:p w14:paraId="1FC4572C" w14:textId="2DCFC952" w:rsidR="00F847AE" w:rsidRPr="00B31AB9" w:rsidRDefault="00CB79E9" w:rsidP="00F847AE">
                  <w:pPr>
                    <w:jc w:val="center"/>
                  </w:pPr>
                  <w:r>
                    <w:t>automática</w:t>
                  </w:r>
                </w:p>
              </w:tc>
              <w:tc>
                <w:tcPr>
                  <w:tcW w:w="993" w:type="dxa"/>
                </w:tcPr>
                <w:p w14:paraId="4A50FF09" w14:textId="12355CDB" w:rsidR="00F847AE" w:rsidRPr="00B31AB9" w:rsidRDefault="002A7AEE" w:rsidP="00F847AE">
                  <w:pPr>
                    <w:jc w:val="center"/>
                  </w:pPr>
                  <w:r>
                    <w:t>indef</w:t>
                  </w:r>
                </w:p>
              </w:tc>
              <w:tc>
                <w:tcPr>
                  <w:tcW w:w="1417" w:type="dxa"/>
                </w:tcPr>
                <w:p w14:paraId="2054E41F" w14:textId="636FB289" w:rsidR="00F847AE" w:rsidRPr="00B31AB9" w:rsidRDefault="00633DC7" w:rsidP="00F847AE">
                  <w:pPr>
                    <w:jc w:val="center"/>
                  </w:pPr>
                  <w:r>
                    <w:t>5</w:t>
                  </w:r>
                  <w:r w:rsidR="00CB79E9">
                    <w:t>-</w:t>
                  </w:r>
                  <w:r w:rsidR="00FF517B">
                    <w:t>29</w:t>
                  </w:r>
                </w:p>
              </w:tc>
              <w:tc>
                <w:tcPr>
                  <w:tcW w:w="883" w:type="dxa"/>
                </w:tcPr>
                <w:p w14:paraId="73C049A8" w14:textId="41656215" w:rsidR="00F847AE" w:rsidRPr="00B31AB9" w:rsidRDefault="002A1D29" w:rsidP="00F847AE">
                  <w:pPr>
                    <w:jc w:val="center"/>
                  </w:pPr>
                  <w:r>
                    <w:t>1-</w:t>
                  </w:r>
                  <w:r w:rsidR="00434C7E">
                    <w:t>29</w:t>
                  </w:r>
                </w:p>
              </w:tc>
            </w:tr>
            <w:tr w:rsidR="00F847AE" w14:paraId="6C83F285" w14:textId="77777777" w:rsidTr="00710367">
              <w:tc>
                <w:tcPr>
                  <w:tcW w:w="1590" w:type="dxa"/>
                </w:tcPr>
                <w:p w14:paraId="70EDE010" w14:textId="0993F4C4" w:rsidR="00F847AE" w:rsidRPr="00B31AB9" w:rsidRDefault="00CB79E9" w:rsidP="00F847AE">
                  <w:pPr>
                    <w:jc w:val="center"/>
                  </w:pPr>
                  <w:r>
                    <w:t>p (línea 4)</w:t>
                  </w:r>
                </w:p>
              </w:tc>
              <w:tc>
                <w:tcPr>
                  <w:tcW w:w="1417" w:type="dxa"/>
                </w:tcPr>
                <w:p w14:paraId="70B9B18F" w14:textId="41645FF2" w:rsidR="00F847AE" w:rsidRPr="00B31AB9" w:rsidRDefault="00CB79E9" w:rsidP="00F847AE">
                  <w:pPr>
                    <w:jc w:val="center"/>
                  </w:pPr>
                  <w:r>
                    <w:t>automática</w:t>
                  </w:r>
                </w:p>
              </w:tc>
              <w:tc>
                <w:tcPr>
                  <w:tcW w:w="993" w:type="dxa"/>
                </w:tcPr>
                <w:p w14:paraId="1EDD9C95" w14:textId="4144D6FC" w:rsidR="00F847AE" w:rsidRPr="00B31AB9" w:rsidRDefault="002A7AEE" w:rsidP="00F847AE">
                  <w:pPr>
                    <w:jc w:val="center"/>
                  </w:pPr>
                  <w:r>
                    <w:t>indef</w:t>
                  </w:r>
                </w:p>
              </w:tc>
              <w:tc>
                <w:tcPr>
                  <w:tcW w:w="1417" w:type="dxa"/>
                </w:tcPr>
                <w:p w14:paraId="36CCCDAE" w14:textId="74B55B6E" w:rsidR="00F847AE" w:rsidRPr="00B31AB9" w:rsidRDefault="00633DC7" w:rsidP="00F847AE">
                  <w:pPr>
                    <w:jc w:val="center"/>
                  </w:pPr>
                  <w:r>
                    <w:t>5</w:t>
                  </w:r>
                  <w:r w:rsidR="00CB79E9">
                    <w:t>-</w:t>
                  </w:r>
                  <w:r w:rsidR="00434C7E">
                    <w:t>1</w:t>
                  </w:r>
                  <w:r>
                    <w:t>1</w:t>
                  </w:r>
                  <w:r w:rsidR="00FF517B">
                    <w:t xml:space="preserve"> 23-29</w:t>
                  </w:r>
                </w:p>
              </w:tc>
              <w:tc>
                <w:tcPr>
                  <w:tcW w:w="883" w:type="dxa"/>
                </w:tcPr>
                <w:p w14:paraId="69FB65F9" w14:textId="0D015BDE" w:rsidR="00F847AE" w:rsidRPr="00B31AB9" w:rsidRDefault="002A1D29" w:rsidP="00F847AE">
                  <w:pPr>
                    <w:jc w:val="center"/>
                  </w:pPr>
                  <w:r>
                    <w:t>1-</w:t>
                  </w:r>
                  <w:r w:rsidR="00FF517B">
                    <w:t>29</w:t>
                  </w:r>
                </w:p>
              </w:tc>
            </w:tr>
            <w:tr w:rsidR="00FF517B" w14:paraId="0333BD83" w14:textId="77777777" w:rsidTr="00710367">
              <w:tc>
                <w:tcPr>
                  <w:tcW w:w="1590" w:type="dxa"/>
                </w:tcPr>
                <w:p w14:paraId="60727512" w14:textId="769F54EE" w:rsidR="00FF517B" w:rsidRDefault="00FF517B" w:rsidP="00F847AE">
                  <w:pPr>
                    <w:jc w:val="center"/>
                  </w:pPr>
                  <w:r>
                    <w:t>v1 (línea 5)</w:t>
                  </w:r>
                </w:p>
              </w:tc>
              <w:tc>
                <w:tcPr>
                  <w:tcW w:w="1417" w:type="dxa"/>
                </w:tcPr>
                <w:p w14:paraId="22022E33" w14:textId="47ECA15E" w:rsidR="00FF517B" w:rsidRDefault="00DF39E6" w:rsidP="00F847AE">
                  <w:pPr>
                    <w:jc w:val="center"/>
                  </w:pPr>
                  <w:r>
                    <w:t>a</w:t>
                  </w:r>
                  <w:r w:rsidR="00FF517B">
                    <w:t>utomátic</w:t>
                  </w:r>
                  <w:r>
                    <w:t>a</w:t>
                  </w:r>
                </w:p>
              </w:tc>
              <w:tc>
                <w:tcPr>
                  <w:tcW w:w="993" w:type="dxa"/>
                </w:tcPr>
                <w:p w14:paraId="48B31B44" w14:textId="498F5481" w:rsidR="00FF517B" w:rsidRDefault="002A7AEE" w:rsidP="00F847AE">
                  <w:pPr>
                    <w:jc w:val="center"/>
                  </w:pPr>
                  <w:r>
                    <w:t>indef</w:t>
                  </w:r>
                </w:p>
              </w:tc>
              <w:tc>
                <w:tcPr>
                  <w:tcW w:w="1417" w:type="dxa"/>
                </w:tcPr>
                <w:p w14:paraId="1A29D726" w14:textId="4230FB20" w:rsidR="00FF517B" w:rsidRDefault="00633DC7" w:rsidP="00F847AE">
                  <w:pPr>
                    <w:jc w:val="center"/>
                  </w:pPr>
                  <w:r>
                    <w:t>6</w:t>
                  </w:r>
                  <w:r w:rsidR="00FF517B">
                    <w:t>-29</w:t>
                  </w:r>
                </w:p>
              </w:tc>
              <w:tc>
                <w:tcPr>
                  <w:tcW w:w="883" w:type="dxa"/>
                </w:tcPr>
                <w:p w14:paraId="522F7F4E" w14:textId="15F2C549" w:rsidR="00FF517B" w:rsidRDefault="00434C7E" w:rsidP="00F847AE">
                  <w:pPr>
                    <w:jc w:val="center"/>
                  </w:pPr>
                  <w:r>
                    <w:t>1-29</w:t>
                  </w:r>
                </w:p>
              </w:tc>
            </w:tr>
            <w:tr w:rsidR="00DF39E6" w14:paraId="2E9FBDEE" w14:textId="77777777" w:rsidTr="00710367">
              <w:tc>
                <w:tcPr>
                  <w:tcW w:w="1590" w:type="dxa"/>
                </w:tcPr>
                <w:p w14:paraId="700B6F67" w14:textId="2C6C92AD" w:rsidR="00DF39E6" w:rsidRDefault="00DF39E6" w:rsidP="00F847AE">
                  <w:pPr>
                    <w:jc w:val="center"/>
                  </w:pPr>
                  <w:r>
                    <w:t>c1 (línea 6)</w:t>
                  </w:r>
                </w:p>
              </w:tc>
              <w:tc>
                <w:tcPr>
                  <w:tcW w:w="1417" w:type="dxa"/>
                </w:tcPr>
                <w:p w14:paraId="01BDAAA6" w14:textId="3C53EC25" w:rsidR="00DF39E6" w:rsidRDefault="00DF39E6" w:rsidP="00F847AE">
                  <w:pPr>
                    <w:jc w:val="center"/>
                  </w:pPr>
                  <w:r>
                    <w:t>automática</w:t>
                  </w:r>
                </w:p>
              </w:tc>
              <w:tc>
                <w:tcPr>
                  <w:tcW w:w="993" w:type="dxa"/>
                </w:tcPr>
                <w:p w14:paraId="644848E4" w14:textId="39F02529" w:rsidR="00DF39E6" w:rsidRDefault="00DF39E6" w:rsidP="00F847AE">
                  <w:pPr>
                    <w:jc w:val="center"/>
                  </w:pPr>
                  <w:r>
                    <w:t>10</w:t>
                  </w:r>
                </w:p>
              </w:tc>
              <w:tc>
                <w:tcPr>
                  <w:tcW w:w="1417" w:type="dxa"/>
                </w:tcPr>
                <w:p w14:paraId="44214193" w14:textId="18660E42" w:rsidR="00DF39E6" w:rsidRDefault="00633DC7" w:rsidP="00F847AE">
                  <w:pPr>
                    <w:jc w:val="center"/>
                  </w:pPr>
                  <w:r>
                    <w:t>7-10</w:t>
                  </w:r>
                  <w:r w:rsidR="00DF39E6">
                    <w:t xml:space="preserve"> 23-29</w:t>
                  </w:r>
                </w:p>
              </w:tc>
              <w:tc>
                <w:tcPr>
                  <w:tcW w:w="883" w:type="dxa"/>
                </w:tcPr>
                <w:p w14:paraId="4ADD80B7" w14:textId="6C1216CB" w:rsidR="00DF39E6" w:rsidRDefault="00DF39E6" w:rsidP="00F847AE">
                  <w:pPr>
                    <w:jc w:val="center"/>
                  </w:pPr>
                  <w:r>
                    <w:t>1-29</w:t>
                  </w:r>
                </w:p>
              </w:tc>
            </w:tr>
            <w:tr w:rsidR="00434C7E" w14:paraId="78FC680F" w14:textId="77777777" w:rsidTr="00710367">
              <w:tc>
                <w:tcPr>
                  <w:tcW w:w="1590" w:type="dxa"/>
                </w:tcPr>
                <w:p w14:paraId="186DC8FF" w14:textId="289CD649" w:rsidR="00434C7E" w:rsidRDefault="00434C7E" w:rsidP="00434C7E">
                  <w:pPr>
                    <w:jc w:val="center"/>
                  </w:pPr>
                  <w:r>
                    <w:t>Uno() (línea 7)</w:t>
                  </w:r>
                </w:p>
              </w:tc>
              <w:tc>
                <w:tcPr>
                  <w:tcW w:w="1417" w:type="dxa"/>
                </w:tcPr>
                <w:p w14:paraId="46C4AEE3" w14:textId="77777777" w:rsidR="00434C7E" w:rsidRDefault="00434C7E" w:rsidP="00434C7E">
                  <w:pPr>
                    <w:jc w:val="center"/>
                  </w:pPr>
                </w:p>
              </w:tc>
              <w:tc>
                <w:tcPr>
                  <w:tcW w:w="993" w:type="dxa"/>
                </w:tcPr>
                <w:p w14:paraId="0276028D" w14:textId="77777777" w:rsidR="00434C7E" w:rsidRDefault="00434C7E" w:rsidP="00434C7E">
                  <w:pPr>
                    <w:jc w:val="center"/>
                  </w:pPr>
                </w:p>
              </w:tc>
              <w:tc>
                <w:tcPr>
                  <w:tcW w:w="1417" w:type="dxa"/>
                </w:tcPr>
                <w:p w14:paraId="044C84A9" w14:textId="2AF873FB" w:rsidR="00434C7E" w:rsidRDefault="00633DC7" w:rsidP="00434C7E">
                  <w:pPr>
                    <w:jc w:val="center"/>
                  </w:pPr>
                  <w:r>
                    <w:t>8</w:t>
                  </w:r>
                  <w:r w:rsidR="00434C7E">
                    <w:t>-29</w:t>
                  </w:r>
                </w:p>
              </w:tc>
              <w:tc>
                <w:tcPr>
                  <w:tcW w:w="883" w:type="dxa"/>
                </w:tcPr>
                <w:p w14:paraId="068A0C09" w14:textId="4ED7C5E2" w:rsidR="00434C7E" w:rsidRDefault="00434C7E" w:rsidP="00434C7E">
                  <w:pPr>
                    <w:jc w:val="center"/>
                  </w:pPr>
                  <w:r>
                    <w:t>7-22</w:t>
                  </w:r>
                </w:p>
              </w:tc>
            </w:tr>
            <w:tr w:rsidR="00434C7E" w14:paraId="134A0EFE" w14:textId="77777777" w:rsidTr="00710367">
              <w:tc>
                <w:tcPr>
                  <w:tcW w:w="1590" w:type="dxa"/>
                </w:tcPr>
                <w:p w14:paraId="2B73F6EC" w14:textId="49ACF781" w:rsidR="00434C7E" w:rsidRDefault="00434C7E" w:rsidP="00434C7E">
                  <w:pPr>
                    <w:jc w:val="center"/>
                  </w:pPr>
                  <w:r>
                    <w:t>v2 (línea 9)</w:t>
                  </w:r>
                </w:p>
              </w:tc>
              <w:tc>
                <w:tcPr>
                  <w:tcW w:w="1417" w:type="dxa"/>
                </w:tcPr>
                <w:p w14:paraId="1AD47DD3" w14:textId="23408AF5" w:rsidR="00434C7E" w:rsidRDefault="00434C7E" w:rsidP="00434C7E">
                  <w:pPr>
                    <w:jc w:val="center"/>
                  </w:pPr>
                  <w:r>
                    <w:t>automática</w:t>
                  </w:r>
                </w:p>
              </w:tc>
              <w:tc>
                <w:tcPr>
                  <w:tcW w:w="993" w:type="dxa"/>
                </w:tcPr>
                <w:p w14:paraId="64EBDA12" w14:textId="2F249066" w:rsidR="00434C7E" w:rsidRDefault="002A7AEE" w:rsidP="00434C7E">
                  <w:pPr>
                    <w:jc w:val="center"/>
                  </w:pPr>
                  <w:r>
                    <w:t>indef</w:t>
                  </w:r>
                </w:p>
              </w:tc>
              <w:tc>
                <w:tcPr>
                  <w:tcW w:w="1417" w:type="dxa"/>
                </w:tcPr>
                <w:p w14:paraId="4719DD40" w14:textId="62B04293" w:rsidR="00434C7E" w:rsidRDefault="00633DC7" w:rsidP="00434C7E">
                  <w:pPr>
                    <w:jc w:val="center"/>
                  </w:pPr>
                  <w:r>
                    <w:t>10</w:t>
                  </w:r>
                  <w:r w:rsidR="00434C7E">
                    <w:t>-22</w:t>
                  </w:r>
                </w:p>
              </w:tc>
              <w:tc>
                <w:tcPr>
                  <w:tcW w:w="883" w:type="dxa"/>
                </w:tcPr>
                <w:p w14:paraId="4649ABA1" w14:textId="3B3FA7D4" w:rsidR="00434C7E" w:rsidRDefault="00434C7E" w:rsidP="00434C7E">
                  <w:pPr>
                    <w:jc w:val="center"/>
                  </w:pPr>
                  <w:r>
                    <w:t>7-22</w:t>
                  </w:r>
                </w:p>
              </w:tc>
            </w:tr>
            <w:tr w:rsidR="00434C7E" w14:paraId="09470C25" w14:textId="77777777" w:rsidTr="00710367">
              <w:tc>
                <w:tcPr>
                  <w:tcW w:w="1590" w:type="dxa"/>
                </w:tcPr>
                <w:p w14:paraId="189511F8" w14:textId="17148B68" w:rsidR="00434C7E" w:rsidRDefault="00434C7E" w:rsidP="00434C7E">
                  <w:pPr>
                    <w:jc w:val="center"/>
                  </w:pPr>
                  <w:r>
                    <w:t>c1’ (línea 10)</w:t>
                  </w:r>
                </w:p>
              </w:tc>
              <w:tc>
                <w:tcPr>
                  <w:tcW w:w="1417" w:type="dxa"/>
                </w:tcPr>
                <w:p w14:paraId="29DF125D" w14:textId="29F2AF9C" w:rsidR="00434C7E" w:rsidRDefault="00434C7E" w:rsidP="00434C7E">
                  <w:pPr>
                    <w:jc w:val="center"/>
                  </w:pPr>
                  <w:r>
                    <w:t>automática</w:t>
                  </w:r>
                </w:p>
              </w:tc>
              <w:tc>
                <w:tcPr>
                  <w:tcW w:w="993" w:type="dxa"/>
                </w:tcPr>
                <w:p w14:paraId="6DD04742" w14:textId="367C2B75" w:rsidR="00434C7E" w:rsidRDefault="002A7AEE" w:rsidP="00434C7E">
                  <w:pPr>
                    <w:jc w:val="center"/>
                  </w:pPr>
                  <w:r>
                    <w:t>indef</w:t>
                  </w:r>
                </w:p>
              </w:tc>
              <w:tc>
                <w:tcPr>
                  <w:tcW w:w="1417" w:type="dxa"/>
                </w:tcPr>
                <w:p w14:paraId="6A4AA822" w14:textId="0402B4A0" w:rsidR="00434C7E" w:rsidRDefault="00434C7E" w:rsidP="00434C7E">
                  <w:pPr>
                    <w:jc w:val="center"/>
                  </w:pPr>
                  <w:r>
                    <w:t>1</w:t>
                  </w:r>
                  <w:r w:rsidR="00633DC7">
                    <w:t>1</w:t>
                  </w:r>
                  <w:r>
                    <w:t>-22</w:t>
                  </w:r>
                </w:p>
              </w:tc>
              <w:tc>
                <w:tcPr>
                  <w:tcW w:w="883" w:type="dxa"/>
                </w:tcPr>
                <w:p w14:paraId="4D21159D" w14:textId="4F5120D1" w:rsidR="00434C7E" w:rsidRDefault="00434C7E" w:rsidP="00434C7E">
                  <w:pPr>
                    <w:jc w:val="center"/>
                  </w:pPr>
                  <w:r>
                    <w:t>7-22</w:t>
                  </w:r>
                </w:p>
              </w:tc>
            </w:tr>
            <w:tr w:rsidR="00434C7E" w14:paraId="72CBD815" w14:textId="77777777" w:rsidTr="00710367">
              <w:tc>
                <w:tcPr>
                  <w:tcW w:w="1590" w:type="dxa"/>
                </w:tcPr>
                <w:p w14:paraId="550D14D1" w14:textId="51E247EC" w:rsidR="00434C7E" w:rsidRDefault="00434C7E" w:rsidP="00434C7E">
                  <w:pPr>
                    <w:jc w:val="center"/>
                  </w:pPr>
                  <w:r>
                    <w:t>c2(</w:t>
                  </w:r>
                  <w:r w:rsidR="00633DC7">
                    <w:t>línea</w:t>
                  </w:r>
                  <w:r>
                    <w:t xml:space="preserve"> 10)</w:t>
                  </w:r>
                </w:p>
              </w:tc>
              <w:tc>
                <w:tcPr>
                  <w:tcW w:w="1417" w:type="dxa"/>
                </w:tcPr>
                <w:p w14:paraId="71E477C8" w14:textId="10A9FE8A" w:rsidR="00434C7E" w:rsidRDefault="00434C7E" w:rsidP="00434C7E">
                  <w:pPr>
                    <w:jc w:val="center"/>
                  </w:pPr>
                  <w:r>
                    <w:t>automática</w:t>
                  </w:r>
                </w:p>
              </w:tc>
              <w:tc>
                <w:tcPr>
                  <w:tcW w:w="993" w:type="dxa"/>
                </w:tcPr>
                <w:p w14:paraId="64D41609" w14:textId="1819414B" w:rsidR="00434C7E" w:rsidRDefault="002A7AEE" w:rsidP="00434C7E">
                  <w:pPr>
                    <w:jc w:val="center"/>
                  </w:pPr>
                  <w:r>
                    <w:t>indef</w:t>
                  </w:r>
                </w:p>
              </w:tc>
              <w:tc>
                <w:tcPr>
                  <w:tcW w:w="1417" w:type="dxa"/>
                </w:tcPr>
                <w:p w14:paraId="375E4424" w14:textId="582E2961" w:rsidR="00434C7E" w:rsidRDefault="00434C7E" w:rsidP="00434C7E">
                  <w:pPr>
                    <w:jc w:val="center"/>
                  </w:pPr>
                  <w:r>
                    <w:t>1</w:t>
                  </w:r>
                  <w:r w:rsidR="00633DC7">
                    <w:t>1</w:t>
                  </w:r>
                  <w:r>
                    <w:t>-22</w:t>
                  </w:r>
                </w:p>
              </w:tc>
              <w:tc>
                <w:tcPr>
                  <w:tcW w:w="883" w:type="dxa"/>
                </w:tcPr>
                <w:p w14:paraId="3668EFFF" w14:textId="11E63420" w:rsidR="00434C7E" w:rsidRDefault="00434C7E" w:rsidP="00434C7E">
                  <w:pPr>
                    <w:jc w:val="center"/>
                  </w:pPr>
                  <w:r>
                    <w:t>7-22</w:t>
                  </w:r>
                </w:p>
              </w:tc>
            </w:tr>
            <w:tr w:rsidR="00434C7E" w14:paraId="707DE28C" w14:textId="77777777" w:rsidTr="00710367">
              <w:tc>
                <w:tcPr>
                  <w:tcW w:w="1590" w:type="dxa"/>
                </w:tcPr>
                <w:p w14:paraId="1CFBDC31" w14:textId="6ADA8861" w:rsidR="00434C7E" w:rsidRPr="00B31AB9" w:rsidRDefault="00434C7E" w:rsidP="00434C7E">
                  <w:pPr>
                    <w:jc w:val="center"/>
                  </w:pPr>
                  <w:r>
                    <w:t>p’ (línea 11)</w:t>
                  </w:r>
                </w:p>
              </w:tc>
              <w:tc>
                <w:tcPr>
                  <w:tcW w:w="1417" w:type="dxa"/>
                </w:tcPr>
                <w:p w14:paraId="053B11A8" w14:textId="78231A24" w:rsidR="00434C7E" w:rsidRPr="00B31AB9" w:rsidRDefault="00434C7E" w:rsidP="00434C7E">
                  <w:pPr>
                    <w:jc w:val="center"/>
                  </w:pPr>
                  <w:r>
                    <w:t>automática</w:t>
                  </w:r>
                </w:p>
              </w:tc>
              <w:tc>
                <w:tcPr>
                  <w:tcW w:w="993" w:type="dxa"/>
                </w:tcPr>
                <w:p w14:paraId="462102F1" w14:textId="32249DE5" w:rsidR="00434C7E" w:rsidRPr="00FF517B" w:rsidRDefault="00434C7E" w:rsidP="00434C7E">
                  <w:pPr>
                    <w:jc w:val="center"/>
                  </w:pPr>
                  <w:r>
                    <w:t>n</w:t>
                  </w:r>
                  <w:r w:rsidR="00633DC7">
                    <w:t>i</w:t>
                  </w:r>
                  <w:r>
                    <w:t xml:space="preserve">l </w:t>
                  </w:r>
                </w:p>
              </w:tc>
              <w:tc>
                <w:tcPr>
                  <w:tcW w:w="1417" w:type="dxa"/>
                </w:tcPr>
                <w:p w14:paraId="7B7AB821" w14:textId="6BA27FA9" w:rsidR="00434C7E" w:rsidRPr="00B31AB9" w:rsidRDefault="00434C7E" w:rsidP="00434C7E">
                  <w:pPr>
                    <w:jc w:val="center"/>
                  </w:pPr>
                  <w:r>
                    <w:t>1</w:t>
                  </w:r>
                  <w:r w:rsidR="00633DC7">
                    <w:t>2</w:t>
                  </w:r>
                  <w:r>
                    <w:t>-22</w:t>
                  </w:r>
                </w:p>
              </w:tc>
              <w:tc>
                <w:tcPr>
                  <w:tcW w:w="883" w:type="dxa"/>
                </w:tcPr>
                <w:p w14:paraId="2DF6CF5D" w14:textId="621A835E" w:rsidR="00434C7E" w:rsidRPr="00B31AB9" w:rsidRDefault="00434C7E" w:rsidP="00434C7E">
                  <w:pPr>
                    <w:jc w:val="center"/>
                  </w:pPr>
                  <w:r>
                    <w:t>7-22</w:t>
                  </w:r>
                </w:p>
              </w:tc>
            </w:tr>
            <w:tr w:rsidR="00434C7E" w14:paraId="018F2CDD" w14:textId="77777777" w:rsidTr="00710367">
              <w:tc>
                <w:tcPr>
                  <w:tcW w:w="1590" w:type="dxa"/>
                </w:tcPr>
                <w:p w14:paraId="286904CE" w14:textId="0B4CCF0B" w:rsidR="00434C7E" w:rsidRPr="00B31AB9" w:rsidRDefault="00434C7E" w:rsidP="00434C7E">
                  <w:pPr>
                    <w:jc w:val="center"/>
                  </w:pPr>
                  <w:r>
                    <w:t>^p</w:t>
                  </w:r>
                </w:p>
              </w:tc>
              <w:tc>
                <w:tcPr>
                  <w:tcW w:w="1417" w:type="dxa"/>
                </w:tcPr>
                <w:p w14:paraId="5FEA14B2" w14:textId="08EAC8DE" w:rsidR="00434C7E" w:rsidRPr="00B31AB9" w:rsidRDefault="00434C7E" w:rsidP="00434C7E">
                  <w:pPr>
                    <w:jc w:val="center"/>
                  </w:pPr>
                  <w:r>
                    <w:t>dinámica</w:t>
                  </w:r>
                </w:p>
              </w:tc>
              <w:tc>
                <w:tcPr>
                  <w:tcW w:w="993" w:type="dxa"/>
                </w:tcPr>
                <w:p w14:paraId="3228E3E8" w14:textId="7AC07659" w:rsidR="00434C7E" w:rsidRPr="00B31AB9" w:rsidRDefault="002A7AEE" w:rsidP="00434C7E">
                  <w:pPr>
                    <w:jc w:val="center"/>
                  </w:pPr>
                  <w:r>
                    <w:t>indef</w:t>
                  </w:r>
                </w:p>
              </w:tc>
              <w:tc>
                <w:tcPr>
                  <w:tcW w:w="1417" w:type="dxa"/>
                </w:tcPr>
                <w:p w14:paraId="65BBFCB1" w14:textId="28FCD2AF" w:rsidR="00434C7E" w:rsidRPr="00B31AB9" w:rsidRDefault="00434C7E" w:rsidP="00434C7E">
                  <w:pPr>
                    <w:jc w:val="center"/>
                  </w:pPr>
                  <w:r>
                    <w:t>1</w:t>
                  </w:r>
                  <w:r w:rsidR="00633DC7">
                    <w:t>2</w:t>
                  </w:r>
                  <w:r>
                    <w:t>-22</w:t>
                  </w:r>
                </w:p>
              </w:tc>
              <w:tc>
                <w:tcPr>
                  <w:tcW w:w="883" w:type="dxa"/>
                </w:tcPr>
                <w:p w14:paraId="77DA0217" w14:textId="4462D921" w:rsidR="00434C7E" w:rsidRPr="00B31AB9" w:rsidRDefault="00434C7E" w:rsidP="00434C7E">
                  <w:pPr>
                    <w:jc w:val="center"/>
                  </w:pPr>
                  <w:r>
                    <w:t>15-18</w:t>
                  </w:r>
                </w:p>
              </w:tc>
            </w:tr>
            <w:tr w:rsidR="00434C7E" w14:paraId="71EF14F5" w14:textId="77777777" w:rsidTr="00710367">
              <w:tc>
                <w:tcPr>
                  <w:tcW w:w="1590" w:type="dxa"/>
                </w:tcPr>
                <w:p w14:paraId="6CB8BB2D" w14:textId="26C136C4" w:rsidR="00434C7E" w:rsidRPr="00B31AB9" w:rsidRDefault="00434C7E" w:rsidP="00434C7E">
                  <w:pPr>
                    <w:jc w:val="center"/>
                  </w:pPr>
                  <w:r>
                    <w:t>q (línea 11)</w:t>
                  </w:r>
                </w:p>
              </w:tc>
              <w:tc>
                <w:tcPr>
                  <w:tcW w:w="1417" w:type="dxa"/>
                </w:tcPr>
                <w:p w14:paraId="05F1A397" w14:textId="38CE79A0" w:rsidR="00434C7E" w:rsidRPr="00B31AB9" w:rsidRDefault="00434C7E" w:rsidP="00434C7E">
                  <w:pPr>
                    <w:jc w:val="center"/>
                  </w:pPr>
                  <w:r>
                    <w:t>automática</w:t>
                  </w:r>
                </w:p>
              </w:tc>
              <w:tc>
                <w:tcPr>
                  <w:tcW w:w="993" w:type="dxa"/>
                </w:tcPr>
                <w:p w14:paraId="221D88A3" w14:textId="3A44A2F7" w:rsidR="00434C7E" w:rsidRPr="00B31AB9" w:rsidRDefault="00434C7E" w:rsidP="00434C7E">
                  <w:pPr>
                    <w:jc w:val="center"/>
                  </w:pPr>
                  <w:r>
                    <w:t>n</w:t>
                  </w:r>
                  <w:r w:rsidR="00633DC7">
                    <w:t>i</w:t>
                  </w:r>
                  <w:r>
                    <w:t>l</w:t>
                  </w:r>
                </w:p>
              </w:tc>
              <w:tc>
                <w:tcPr>
                  <w:tcW w:w="1417" w:type="dxa"/>
                </w:tcPr>
                <w:p w14:paraId="620F9234" w14:textId="614DB943" w:rsidR="00434C7E" w:rsidRPr="00B31AB9" w:rsidRDefault="00434C7E" w:rsidP="00434C7E">
                  <w:pPr>
                    <w:jc w:val="center"/>
                  </w:pPr>
                  <w:r>
                    <w:t>1</w:t>
                  </w:r>
                  <w:r w:rsidR="00633DC7">
                    <w:t>2</w:t>
                  </w:r>
                  <w:r>
                    <w:t>-22</w:t>
                  </w:r>
                </w:p>
              </w:tc>
              <w:tc>
                <w:tcPr>
                  <w:tcW w:w="883" w:type="dxa"/>
                </w:tcPr>
                <w:p w14:paraId="0A68CF8D" w14:textId="4F94E450" w:rsidR="00434C7E" w:rsidRPr="00B31AB9" w:rsidRDefault="00434C7E" w:rsidP="00434C7E">
                  <w:pPr>
                    <w:jc w:val="center"/>
                  </w:pPr>
                  <w:r>
                    <w:t>7-22</w:t>
                  </w:r>
                </w:p>
              </w:tc>
            </w:tr>
          </w:tbl>
          <w:p w14:paraId="24D61DB3" w14:textId="77777777" w:rsidR="00F847AE" w:rsidRDefault="00862D98" w:rsidP="00F847AE">
            <w:pPr>
              <w:rPr>
                <w:b/>
                <w:bCs/>
              </w:rPr>
            </w:pPr>
            <w:r>
              <w:rPr>
                <w:b/>
                <w:bCs/>
              </w:rPr>
              <w:t xml:space="preserve"> </w:t>
            </w:r>
          </w:p>
          <w:p w14:paraId="5EA8D621" w14:textId="77777777" w:rsidR="00862D98" w:rsidRDefault="00862D98" w:rsidP="00F847AE">
            <w:r w:rsidRPr="00862D98">
              <w:t>No escrib</w:t>
            </w:r>
            <w:r>
              <w:t>í a ^q porque en realidad el p, no se estaría alocando ninguna variable nueva.</w:t>
            </w:r>
          </w:p>
          <w:p w14:paraId="39BD5FE2" w14:textId="77777777" w:rsidR="00323C2D" w:rsidRDefault="00323C2D" w:rsidP="00F847AE"/>
          <w:p w14:paraId="65745B7E" w14:textId="47FCF195" w:rsidR="00323C2D" w:rsidRPr="00862D98" w:rsidRDefault="00323C2D" w:rsidP="00F847AE">
            <w:r w:rsidRPr="00323C2D">
              <w:t xml:space="preserve">El alcance de los identificadores </w:t>
            </w:r>
            <w:r>
              <w:t>se indica</w:t>
            </w:r>
            <w:r w:rsidRPr="00323C2D">
              <w:t xml:space="preserve"> desde la línea siguiente a su declaración.</w:t>
            </w:r>
            <w:r>
              <w:t xml:space="preserve"> Y termina cuando termina el bloque o aparece una declaración de una variable con el mismo nombre (llega a la línea donde aparece esa declaración)</w:t>
            </w:r>
          </w:p>
        </w:tc>
      </w:tr>
    </w:tbl>
    <w:p w14:paraId="1E0FC698" w14:textId="77777777" w:rsidR="00633DC7" w:rsidRDefault="00633DC7" w:rsidP="003F6FEB">
      <w:pPr>
        <w:rPr>
          <w:b/>
          <w:bCs/>
        </w:rPr>
      </w:pPr>
    </w:p>
    <w:p w14:paraId="2F08B984" w14:textId="77777777" w:rsidR="00862D98" w:rsidRPr="00862D98" w:rsidRDefault="00862D98" w:rsidP="00862D98">
      <w:pPr>
        <w:rPr>
          <w:b/>
          <w:bCs/>
        </w:rPr>
      </w:pPr>
      <w:r w:rsidRPr="00862D98">
        <w:rPr>
          <w:b/>
          <w:bCs/>
        </w:rPr>
        <w:t>Aclaración:</w:t>
      </w:r>
    </w:p>
    <w:p w14:paraId="438B0BBF" w14:textId="77777777" w:rsidR="00862D98" w:rsidRDefault="00862D98" w:rsidP="00862D98">
      <w:pPr>
        <w:rPr>
          <w:b/>
          <w:bCs/>
        </w:rPr>
      </w:pPr>
      <w:r w:rsidRPr="00862D98">
        <w:rPr>
          <w:b/>
          <w:bCs/>
        </w:rPr>
        <w:t>Ident.= Identificador / Tipo es el tipo de la variable respecto del l-value</w:t>
      </w:r>
    </w:p>
    <w:p w14:paraId="3303BF4C" w14:textId="78071A5B" w:rsidR="00862D98" w:rsidRPr="00862D98" w:rsidRDefault="00862D98" w:rsidP="00862D98">
      <w:pPr>
        <w:rPr>
          <w:b/>
          <w:bCs/>
        </w:rPr>
      </w:pPr>
      <w:r w:rsidRPr="00862D98">
        <w:rPr>
          <w:b/>
          <w:bCs/>
        </w:rPr>
        <w:lastRenderedPageBreak/>
        <w:t>T.V. = Tiempo de Vida / r-valor debe ser tomado al momento de la alocación en memoria.</w:t>
      </w:r>
    </w:p>
    <w:p w14:paraId="108BA6F5" w14:textId="31CEA88B" w:rsidR="00862D98" w:rsidRDefault="00862D98" w:rsidP="00862D98">
      <w:pPr>
        <w:rPr>
          <w:b/>
          <w:bCs/>
        </w:rPr>
      </w:pPr>
      <w:r w:rsidRPr="00862D98">
        <w:rPr>
          <w:b/>
          <w:bCs/>
        </w:rPr>
        <w:t>El alcance de los identificadores debe indicarse desde la línea siguiente a su declaración.</w:t>
      </w:r>
      <w:r w:rsidRPr="00862D98">
        <w:rPr>
          <w:b/>
          <w:bCs/>
        </w:rPr>
        <w:cr/>
      </w:r>
    </w:p>
    <w:p w14:paraId="78CD26FB" w14:textId="617CEC8C" w:rsidR="003F6FEB" w:rsidRPr="003F6FEB" w:rsidRDefault="003F6FEB" w:rsidP="003F6FEB">
      <w:pPr>
        <w:rPr>
          <w:b/>
          <w:bCs/>
        </w:rPr>
      </w:pPr>
      <w:r w:rsidRPr="003F6FEB">
        <w:rPr>
          <w:b/>
          <w:bCs/>
        </w:rPr>
        <w:t xml:space="preserve">Ejercicio 13: </w:t>
      </w:r>
      <w:r w:rsidR="0047097B" w:rsidRPr="003F6FEB">
        <w:rPr>
          <w:b/>
          <w:bCs/>
        </w:rPr>
        <w:t>Justifique la respuesta</w:t>
      </w:r>
      <w:r w:rsidR="0047097B">
        <w:rPr>
          <w:b/>
          <w:bCs/>
        </w:rPr>
        <w:t xml:space="preserve">. </w:t>
      </w:r>
      <w:r w:rsidRPr="003F6FEB">
        <w:rPr>
          <w:b/>
          <w:bCs/>
        </w:rPr>
        <w:t>El nombre de una variable puede condicionar:</w:t>
      </w:r>
    </w:p>
    <w:p w14:paraId="715D6F81" w14:textId="3999F658" w:rsidR="003F6FEB" w:rsidRPr="00A62609" w:rsidRDefault="003F6FEB" w:rsidP="00A62609">
      <w:r w:rsidRPr="003F6FEB">
        <w:rPr>
          <w:b/>
          <w:bCs/>
        </w:rPr>
        <w:t>a) Su tiempo de vida</w:t>
      </w:r>
      <w:r w:rsidR="00A62609">
        <w:rPr>
          <w:b/>
          <w:bCs/>
        </w:rPr>
        <w:t xml:space="preserve">: </w:t>
      </w:r>
      <w:r w:rsidR="00A62609" w:rsidRPr="00A62609">
        <w:t>El nombre de una variable puede condicionar su tiempo de vida, ya que la vida útil de una variable está determinada por el ámbito en el que se declara la variable y se le da un nombre</w:t>
      </w:r>
      <w:r w:rsidR="0047097B">
        <w:t xml:space="preserve">, por lo tanto, el tiempo de vida </w:t>
      </w:r>
      <w:r w:rsidR="0047097B" w:rsidRPr="0047097B">
        <w:t>es el período de tiempo durante el</w:t>
      </w:r>
      <w:r w:rsidR="0047097B">
        <w:t xml:space="preserve"> cual el uso de ese</w:t>
      </w:r>
      <w:r w:rsidR="0047097B" w:rsidRPr="0047097B">
        <w:t xml:space="preserve"> </w:t>
      </w:r>
      <w:r w:rsidR="0047097B">
        <w:t>nombre es válido</w:t>
      </w:r>
      <w:r w:rsidR="00A62609" w:rsidRPr="00A62609">
        <w:t>.</w:t>
      </w:r>
    </w:p>
    <w:p w14:paraId="288B9FAD" w14:textId="0A3AE403" w:rsidR="003F6FEB" w:rsidRPr="003F6FEB" w:rsidRDefault="003F6FEB" w:rsidP="003F6FEB">
      <w:pPr>
        <w:rPr>
          <w:b/>
          <w:bCs/>
        </w:rPr>
      </w:pPr>
      <w:r w:rsidRPr="003F6FEB">
        <w:rPr>
          <w:b/>
          <w:bCs/>
        </w:rPr>
        <w:t>b) Su alcance</w:t>
      </w:r>
      <w:r w:rsidR="00A62609">
        <w:rPr>
          <w:b/>
          <w:bCs/>
        </w:rPr>
        <w:t xml:space="preserve">: </w:t>
      </w:r>
      <w:r w:rsidR="00A62609" w:rsidRPr="00A62609">
        <w:t xml:space="preserve">El </w:t>
      </w:r>
      <w:r w:rsidR="0047097B">
        <w:t xml:space="preserve">nombre una variable puede condicionar su </w:t>
      </w:r>
      <w:r w:rsidR="00A62609" w:rsidRPr="00A62609">
        <w:t>alcance de</w:t>
      </w:r>
      <w:r w:rsidR="0047097B">
        <w:t>, ya que el alcance de una variable es</w:t>
      </w:r>
      <w:r w:rsidR="00A62609" w:rsidRPr="00A62609">
        <w:t xml:space="preserve"> el rango de instrucciones en el que se conoce el nombre</w:t>
      </w:r>
      <w:r w:rsidR="0047097B">
        <w:t>.</w:t>
      </w:r>
    </w:p>
    <w:p w14:paraId="70390DA9" w14:textId="2FFD11E0" w:rsidR="0047097B" w:rsidRDefault="003F6FEB" w:rsidP="003F6FEB">
      <w:r w:rsidRPr="003F6FEB">
        <w:rPr>
          <w:b/>
          <w:bCs/>
        </w:rPr>
        <w:t>c) Su r-valor</w:t>
      </w:r>
      <w:r w:rsidR="0047097B">
        <w:rPr>
          <w:b/>
          <w:bCs/>
        </w:rPr>
        <w:t xml:space="preserve">: </w:t>
      </w:r>
      <w:r w:rsidR="0047097B">
        <w:t>El nombre de una variable no condiciona su r-valor, y</w:t>
      </w:r>
      <w:r w:rsidR="0047097B" w:rsidRPr="0047097B">
        <w:t xml:space="preserve">a que el r-valor se determina por la asignación de un valor a la variable </w:t>
      </w:r>
      <w:r w:rsidR="0047097B">
        <w:t>(al nombre). Lo que si permite el nombre es poder acceder, mediante ese nombre, a la variable.</w:t>
      </w:r>
    </w:p>
    <w:p w14:paraId="41739B57" w14:textId="1106838C" w:rsidR="003F6FEB" w:rsidRPr="0047097B" w:rsidRDefault="003F6FEB" w:rsidP="003F6FEB">
      <w:r w:rsidRPr="003F6FEB">
        <w:rPr>
          <w:b/>
          <w:bCs/>
        </w:rPr>
        <w:t>d) Su tipo</w:t>
      </w:r>
      <w:r w:rsidR="0047097B">
        <w:rPr>
          <w:b/>
          <w:bCs/>
        </w:rPr>
        <w:t xml:space="preserve">: </w:t>
      </w:r>
      <w:r w:rsidR="0047097B"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D63642C" w14:textId="77777777" w:rsidR="0047097B" w:rsidRDefault="0047097B" w:rsidP="003F6FEB">
      <w:pPr>
        <w:rPr>
          <w:b/>
          <w:bCs/>
        </w:rPr>
      </w:pPr>
    </w:p>
    <w:p w14:paraId="5C849A97" w14:textId="40B43BB5" w:rsidR="003F6FEB" w:rsidRDefault="003F6FEB" w:rsidP="003F6FEB">
      <w:pPr>
        <w:rPr>
          <w:b/>
          <w:bCs/>
        </w:rPr>
      </w:pPr>
      <w:r w:rsidRPr="003F6FEB">
        <w:rPr>
          <w:b/>
          <w:bCs/>
        </w:rPr>
        <w:t xml:space="preserve">Ejercicio 14: Sean los siguientes archivos en C, los cuales se compilan juntos Indicar para cada variable de que tipo es en cuanto al momento de ligadura de su l-valor. Indicar para cada identificador cuál es su alcance y </w:t>
      </w:r>
      <w:r w:rsidR="006B34A5" w:rsidRPr="003F6FEB">
        <w:rPr>
          <w:b/>
          <w:bCs/>
        </w:rPr>
        <w:t>cuál</w:t>
      </w:r>
      <w:r w:rsidRPr="003F6FEB">
        <w:rPr>
          <w:b/>
          <w:bCs/>
        </w:rPr>
        <w:t xml:space="preserve"> es su el tiempo de vida. Indicar para cada variable su r-valor al momento de alocación en memoria</w:t>
      </w:r>
    </w:p>
    <w:p w14:paraId="0EC4899B" w14:textId="77777777" w:rsidR="003F6FEB" w:rsidRDefault="003F6FEB" w:rsidP="003F6FEB">
      <w:pPr>
        <w:rPr>
          <w:b/>
          <w:bCs/>
        </w:rPr>
      </w:pPr>
    </w:p>
    <w:tbl>
      <w:tblPr>
        <w:tblStyle w:val="Tablaconcuadrcula"/>
        <w:tblW w:w="10773" w:type="dxa"/>
        <w:tblInd w:w="-1139" w:type="dxa"/>
        <w:tblLook w:val="04A0" w:firstRow="1" w:lastRow="0" w:firstColumn="1" w:lastColumn="0" w:noHBand="0" w:noVBand="1"/>
      </w:tblPr>
      <w:tblGrid>
        <w:gridCol w:w="4247"/>
        <w:gridCol w:w="6526"/>
      </w:tblGrid>
      <w:tr w:rsidR="003F6FEB" w14:paraId="3EC0F22D" w14:textId="77777777" w:rsidTr="00A87BA7">
        <w:tc>
          <w:tcPr>
            <w:tcW w:w="4247" w:type="dxa"/>
          </w:tcPr>
          <w:p w14:paraId="44B74204" w14:textId="77777777" w:rsidR="003F6FEB" w:rsidRPr="003F6FEB" w:rsidRDefault="003F6FEB" w:rsidP="003F6FEB">
            <w:r w:rsidRPr="003F6FEB">
              <w:t>ARCHIVO1.C</w:t>
            </w:r>
          </w:p>
          <w:p w14:paraId="456C59A9" w14:textId="77777777" w:rsidR="003F6FEB" w:rsidRPr="003F6FEB" w:rsidRDefault="003F6FEB" w:rsidP="003F6FEB">
            <w:r w:rsidRPr="003F6FEB">
              <w:t>1. int v1;</w:t>
            </w:r>
          </w:p>
          <w:p w14:paraId="68B889CD" w14:textId="77777777" w:rsidR="003F6FEB" w:rsidRPr="003F6FEB" w:rsidRDefault="003F6FEB" w:rsidP="003F6FEB">
            <w:r w:rsidRPr="003F6FEB">
              <w:t>2. int *a;</w:t>
            </w:r>
          </w:p>
          <w:p w14:paraId="0A8B5C69" w14:textId="77777777" w:rsidR="003F6FEB" w:rsidRPr="003F6FEB" w:rsidRDefault="003F6FEB" w:rsidP="003F6FEB">
            <w:r w:rsidRPr="003F6FEB">
              <w:t>3. Int fun2 ()</w:t>
            </w:r>
          </w:p>
          <w:p w14:paraId="1F64E0F1" w14:textId="3802AA18" w:rsidR="003F6FEB" w:rsidRPr="003F6FEB" w:rsidRDefault="003F6FEB" w:rsidP="003F6FEB">
            <w:r w:rsidRPr="003F6FEB">
              <w:t>4.</w:t>
            </w:r>
            <w:r w:rsidR="00591CA1" w:rsidRPr="003F6FEB">
              <w:t xml:space="preserve"> </w:t>
            </w:r>
            <w:r w:rsidR="00591CA1">
              <w:t xml:space="preserve">      </w:t>
            </w:r>
            <w:r w:rsidRPr="003F6FEB">
              <w:t>{ int v1, y;</w:t>
            </w:r>
          </w:p>
          <w:p w14:paraId="7C164B40" w14:textId="2612F666" w:rsidR="003F6FEB" w:rsidRPr="003F6FEB" w:rsidRDefault="003F6FEB" w:rsidP="003F6FEB">
            <w:r w:rsidRPr="003F6FEB">
              <w:t>5.</w:t>
            </w:r>
            <w:r w:rsidR="00591CA1" w:rsidRPr="003F6FEB">
              <w:t xml:space="preserve"> </w:t>
            </w:r>
            <w:r w:rsidR="00591CA1">
              <w:t xml:space="preserve">      </w:t>
            </w:r>
            <w:r w:rsidRPr="003F6FEB">
              <w:t>for(y=0; y&lt;8; y++)</w:t>
            </w:r>
          </w:p>
          <w:p w14:paraId="7E51BDF3" w14:textId="65329090" w:rsidR="003F6FEB" w:rsidRPr="003F6FEB" w:rsidRDefault="003F6FEB" w:rsidP="003F6FEB">
            <w:r w:rsidRPr="003F6FEB">
              <w:t>6.</w:t>
            </w:r>
            <w:r w:rsidR="00591CA1" w:rsidRPr="003F6FEB">
              <w:t xml:space="preserve"> </w:t>
            </w:r>
            <w:r w:rsidR="00591CA1">
              <w:t xml:space="preserve">      </w:t>
            </w:r>
            <w:r w:rsidRPr="003F6FEB">
              <w:t>{ extern int v2;</w:t>
            </w:r>
          </w:p>
          <w:p w14:paraId="20F0FC1B" w14:textId="39D325FE" w:rsidR="003F6FEB" w:rsidRPr="003F6FEB" w:rsidRDefault="003F6FEB" w:rsidP="003F6FEB">
            <w:r w:rsidRPr="003F6FEB">
              <w:t>7.</w:t>
            </w:r>
            <w:r w:rsidR="00591CA1" w:rsidRPr="003F6FEB">
              <w:t xml:space="preserve"> </w:t>
            </w:r>
            <w:r w:rsidR="00591CA1">
              <w:t xml:space="preserve">      </w:t>
            </w:r>
            <w:r w:rsidRPr="003F6FEB">
              <w:t>...}</w:t>
            </w:r>
          </w:p>
          <w:p w14:paraId="58044FC7" w14:textId="42ABA1B6" w:rsidR="003F6FEB" w:rsidRPr="003F6FEB" w:rsidRDefault="003F6FEB" w:rsidP="003F6FEB">
            <w:r w:rsidRPr="003F6FEB">
              <w:t>8.</w:t>
            </w:r>
            <w:r w:rsidR="00591CA1" w:rsidRPr="003F6FEB">
              <w:t xml:space="preserve"> </w:t>
            </w:r>
            <w:r w:rsidR="00591CA1">
              <w:t xml:space="preserve">      </w:t>
            </w:r>
            <w:r w:rsidRPr="003F6FEB">
              <w:t>}</w:t>
            </w:r>
          </w:p>
          <w:p w14:paraId="3875796F" w14:textId="77777777" w:rsidR="003F6FEB" w:rsidRPr="003F6FEB" w:rsidRDefault="003F6FEB" w:rsidP="003F6FEB">
            <w:r w:rsidRPr="003F6FEB">
              <w:t>9. main()</w:t>
            </w:r>
          </w:p>
          <w:p w14:paraId="0DC05FA2" w14:textId="37FE436F" w:rsidR="003F6FEB" w:rsidRPr="003F6FEB" w:rsidRDefault="003F6FEB" w:rsidP="003F6FEB">
            <w:r w:rsidRPr="003F6FEB">
              <w:t>10.</w:t>
            </w:r>
            <w:r w:rsidR="00591CA1" w:rsidRPr="003F6FEB">
              <w:t xml:space="preserve"> </w:t>
            </w:r>
            <w:r w:rsidR="00591CA1">
              <w:t xml:space="preserve">      </w:t>
            </w:r>
            <w:r w:rsidRPr="003F6FEB">
              <w:t>{static int var3;</w:t>
            </w:r>
          </w:p>
          <w:p w14:paraId="28218832" w14:textId="0DD98A36" w:rsidR="003F6FEB" w:rsidRPr="003F6FEB" w:rsidRDefault="003F6FEB" w:rsidP="003F6FEB">
            <w:r w:rsidRPr="003F6FEB">
              <w:t>11.</w:t>
            </w:r>
            <w:r w:rsidR="00591CA1" w:rsidRPr="003F6FEB">
              <w:t xml:space="preserve"> </w:t>
            </w:r>
            <w:r w:rsidR="00591CA1">
              <w:t xml:space="preserve">      </w:t>
            </w:r>
            <w:r w:rsidRPr="003F6FEB">
              <w:t>extern int v2;</w:t>
            </w:r>
          </w:p>
          <w:p w14:paraId="29729E70" w14:textId="28220361" w:rsidR="003F6FEB" w:rsidRPr="003F6FEB" w:rsidRDefault="003F6FEB" w:rsidP="003F6FEB">
            <w:r w:rsidRPr="003F6FEB">
              <w:t>12.</w:t>
            </w:r>
            <w:r w:rsidR="00591CA1" w:rsidRPr="003F6FEB">
              <w:t xml:space="preserve"> </w:t>
            </w:r>
            <w:r w:rsidR="00591CA1">
              <w:t xml:space="preserve">      </w:t>
            </w:r>
            <w:r w:rsidRPr="003F6FEB">
              <w:t>int v1, y;</w:t>
            </w:r>
          </w:p>
          <w:p w14:paraId="2D34F1F9" w14:textId="3E4D1CE1" w:rsidR="003F6FEB" w:rsidRPr="003F6FEB" w:rsidRDefault="003F6FEB" w:rsidP="003F6FEB">
            <w:r w:rsidRPr="003F6FEB">
              <w:t>13.</w:t>
            </w:r>
            <w:r w:rsidR="00591CA1" w:rsidRPr="003F6FEB">
              <w:t xml:space="preserve"> </w:t>
            </w:r>
            <w:r w:rsidR="00591CA1">
              <w:t xml:space="preserve">      </w:t>
            </w:r>
            <w:r w:rsidRPr="003F6FEB">
              <w:t>for(y=0; y&lt;10; y++)</w:t>
            </w:r>
          </w:p>
          <w:p w14:paraId="6333BBA4" w14:textId="7996E409" w:rsidR="003F6FEB" w:rsidRPr="003F6FEB" w:rsidRDefault="003F6FEB" w:rsidP="003F6FEB">
            <w:r w:rsidRPr="003F6FEB">
              <w:t>14.</w:t>
            </w:r>
            <w:r w:rsidR="00591CA1" w:rsidRPr="003F6FEB">
              <w:t xml:space="preserve"> </w:t>
            </w:r>
            <w:r w:rsidR="00591CA1">
              <w:t xml:space="preserve">      </w:t>
            </w:r>
            <w:r w:rsidRPr="003F6FEB">
              <w:t>{ char var1='C';</w:t>
            </w:r>
          </w:p>
          <w:p w14:paraId="52B268C8" w14:textId="63B71660" w:rsidR="003F6FEB" w:rsidRPr="003F6FEB" w:rsidRDefault="003F6FEB" w:rsidP="003F6FEB">
            <w:r w:rsidRPr="003F6FEB">
              <w:t>15.</w:t>
            </w:r>
            <w:r w:rsidR="00591CA1" w:rsidRPr="003F6FEB">
              <w:t xml:space="preserve"> </w:t>
            </w:r>
            <w:r w:rsidR="00591CA1">
              <w:t xml:space="preserve">      </w:t>
            </w:r>
            <w:r w:rsidRPr="003F6FEB">
              <w:t>a=&amp;v1;}</w:t>
            </w:r>
          </w:p>
          <w:p w14:paraId="216A9135" w14:textId="46E10F2E" w:rsidR="003F6FEB" w:rsidRPr="003F6FEB" w:rsidRDefault="003F6FEB" w:rsidP="003F6FEB">
            <w:r w:rsidRPr="003F6FEB">
              <w:t>16.</w:t>
            </w:r>
            <w:r w:rsidR="00591CA1" w:rsidRPr="003F6FEB">
              <w:t xml:space="preserve"> </w:t>
            </w:r>
            <w:r w:rsidR="00591CA1">
              <w:t xml:space="preserve">      </w:t>
            </w:r>
            <w:r w:rsidRPr="003F6FEB">
              <w:t>}</w:t>
            </w:r>
          </w:p>
          <w:p w14:paraId="17B6BFE9" w14:textId="77777777" w:rsidR="003F6FEB" w:rsidRPr="003F6FEB" w:rsidRDefault="003F6FEB" w:rsidP="003F6FEB"/>
          <w:p w14:paraId="10515BD9" w14:textId="77777777" w:rsidR="003F6FEB" w:rsidRPr="003F6FEB" w:rsidRDefault="003F6FEB" w:rsidP="003F6FEB">
            <w:r w:rsidRPr="003F6FEB">
              <w:t>ARCHIVO2.C</w:t>
            </w:r>
          </w:p>
          <w:p w14:paraId="1C3D5326" w14:textId="77777777" w:rsidR="003F6FEB" w:rsidRPr="003F6FEB" w:rsidRDefault="003F6FEB" w:rsidP="003F6FEB">
            <w:r w:rsidRPr="003F6FEB">
              <w:t>17. static int aux;</w:t>
            </w:r>
          </w:p>
          <w:p w14:paraId="77AB9EEF" w14:textId="77777777" w:rsidR="003F6FEB" w:rsidRPr="003F6FEB" w:rsidRDefault="003F6FEB" w:rsidP="003F6FEB">
            <w:r w:rsidRPr="003F6FEB">
              <w:lastRenderedPageBreak/>
              <w:t>18. int v2;</w:t>
            </w:r>
          </w:p>
          <w:p w14:paraId="0DFD37A1" w14:textId="77777777" w:rsidR="003F6FEB" w:rsidRPr="003F6FEB" w:rsidRDefault="003F6FEB" w:rsidP="003F6FEB">
            <w:r w:rsidRPr="003F6FEB">
              <w:t>19. static int fun2( )</w:t>
            </w:r>
          </w:p>
          <w:p w14:paraId="464BD841" w14:textId="2E3181F3" w:rsidR="003F6FEB" w:rsidRPr="003F6FEB" w:rsidRDefault="003F6FEB" w:rsidP="003F6FEB">
            <w:r w:rsidRPr="003F6FEB">
              <w:t>20.</w:t>
            </w:r>
            <w:r w:rsidR="00591CA1" w:rsidRPr="003F6FEB">
              <w:t xml:space="preserve"> </w:t>
            </w:r>
            <w:r w:rsidR="00591CA1">
              <w:t xml:space="preserve">      </w:t>
            </w:r>
            <w:r w:rsidRPr="003F6FEB">
              <w:t xml:space="preserve"> { extern int v1;</w:t>
            </w:r>
          </w:p>
          <w:p w14:paraId="66B41B5D" w14:textId="41B445D5" w:rsidR="003F6FEB" w:rsidRPr="003F6FEB" w:rsidRDefault="003F6FEB" w:rsidP="003F6FEB">
            <w:r w:rsidRPr="003F6FEB">
              <w:t>21.</w:t>
            </w:r>
            <w:r w:rsidR="00591CA1" w:rsidRPr="003F6FEB">
              <w:t xml:space="preserve"> </w:t>
            </w:r>
            <w:r w:rsidR="00591CA1">
              <w:t xml:space="preserve">      </w:t>
            </w:r>
            <w:r w:rsidRPr="003F6FEB">
              <w:t xml:space="preserve"> aux=aux+1;</w:t>
            </w:r>
          </w:p>
          <w:p w14:paraId="268AB240" w14:textId="6BF34612" w:rsidR="003F6FEB" w:rsidRPr="003F6FEB" w:rsidRDefault="003F6FEB" w:rsidP="003F6FEB">
            <w:r w:rsidRPr="003F6FEB">
              <w:t>22.</w:t>
            </w:r>
            <w:r w:rsidR="00591CA1" w:rsidRPr="003F6FEB">
              <w:t xml:space="preserve"> </w:t>
            </w:r>
            <w:r w:rsidR="00591CA1">
              <w:t xml:space="preserve">      </w:t>
            </w:r>
            <w:r w:rsidRPr="003F6FEB">
              <w:t xml:space="preserve"> …</w:t>
            </w:r>
          </w:p>
          <w:p w14:paraId="31E51792" w14:textId="30B28ECA" w:rsidR="003F6FEB" w:rsidRPr="003F6FEB" w:rsidRDefault="003F6FEB" w:rsidP="003F6FEB">
            <w:r w:rsidRPr="003F6FEB">
              <w:t>23.</w:t>
            </w:r>
            <w:r w:rsidR="00591CA1" w:rsidRPr="003F6FEB">
              <w:t xml:space="preserve"> </w:t>
            </w:r>
            <w:r w:rsidR="00591CA1">
              <w:t xml:space="preserve">      </w:t>
            </w:r>
            <w:r w:rsidRPr="003F6FEB">
              <w:t>}</w:t>
            </w:r>
          </w:p>
          <w:p w14:paraId="3CC5F91B" w14:textId="77777777" w:rsidR="003F6FEB" w:rsidRPr="003F6FEB" w:rsidRDefault="003F6FEB" w:rsidP="003F6FEB">
            <w:r w:rsidRPr="003F6FEB">
              <w:t>24. int fun3( )</w:t>
            </w:r>
          </w:p>
          <w:p w14:paraId="11F25C13" w14:textId="0007F8EE" w:rsidR="003F6FEB" w:rsidRPr="003F6FEB" w:rsidRDefault="003F6FEB" w:rsidP="003F6FEB">
            <w:r w:rsidRPr="003F6FEB">
              <w:t>25.</w:t>
            </w:r>
            <w:r w:rsidR="00591CA1" w:rsidRPr="003F6FEB">
              <w:t xml:space="preserve"> </w:t>
            </w:r>
            <w:r w:rsidR="00591CA1">
              <w:t xml:space="preserve">      </w:t>
            </w:r>
            <w:r w:rsidRPr="003F6FEB">
              <w:t>{ int aux;</w:t>
            </w:r>
          </w:p>
          <w:p w14:paraId="19C30186" w14:textId="20230CCE" w:rsidR="003F6FEB" w:rsidRPr="003F6FEB" w:rsidRDefault="003F6FEB" w:rsidP="003F6FEB">
            <w:r w:rsidRPr="003F6FEB">
              <w:t>26.</w:t>
            </w:r>
            <w:r w:rsidR="00591CA1" w:rsidRPr="003F6FEB">
              <w:t xml:space="preserve"> </w:t>
            </w:r>
            <w:r w:rsidR="00591CA1">
              <w:t xml:space="preserve">      </w:t>
            </w:r>
            <w:r w:rsidRPr="003F6FEB">
              <w:t>aux=aux+1;</w:t>
            </w:r>
          </w:p>
          <w:p w14:paraId="691E2321" w14:textId="5587D495" w:rsidR="003F6FEB" w:rsidRPr="003F6FEB" w:rsidRDefault="003F6FEB" w:rsidP="003F6FEB">
            <w:r w:rsidRPr="003F6FEB">
              <w:t>27.</w:t>
            </w:r>
            <w:r w:rsidR="00591CA1" w:rsidRPr="003F6FEB">
              <w:t xml:space="preserve"> </w:t>
            </w:r>
            <w:r w:rsidR="00591CA1">
              <w:t xml:space="preserve">      </w:t>
            </w:r>
            <w:r w:rsidRPr="003F6FEB">
              <w:t>…</w:t>
            </w:r>
          </w:p>
          <w:p w14:paraId="2C9B197E" w14:textId="3F41C6DB" w:rsidR="003F6FEB" w:rsidRDefault="003F6FEB" w:rsidP="003F6FEB">
            <w:pPr>
              <w:rPr>
                <w:b/>
                <w:bCs/>
              </w:rPr>
            </w:pPr>
            <w:r w:rsidRPr="003F6FEB">
              <w:t>28.</w:t>
            </w:r>
            <w:r w:rsidR="00591CA1" w:rsidRPr="003F6FEB">
              <w:t xml:space="preserve"> </w:t>
            </w:r>
            <w:r w:rsidR="00591CA1">
              <w:t xml:space="preserve">      </w:t>
            </w:r>
            <w:r w:rsidRPr="003F6FEB">
              <w:t xml:space="preserve"> }</w:t>
            </w:r>
          </w:p>
        </w:tc>
        <w:tc>
          <w:tcPr>
            <w:tcW w:w="6526" w:type="dxa"/>
          </w:tcPr>
          <w:tbl>
            <w:tblPr>
              <w:tblStyle w:val="Tablaconcuadrcula"/>
              <w:tblW w:w="0" w:type="auto"/>
              <w:tblLook w:val="04A0" w:firstRow="1" w:lastRow="0" w:firstColumn="1" w:lastColumn="0" w:noHBand="0" w:noVBand="1"/>
            </w:tblPr>
            <w:tblGrid>
              <w:gridCol w:w="1523"/>
              <w:gridCol w:w="1484"/>
              <w:gridCol w:w="918"/>
              <w:gridCol w:w="1213"/>
              <w:gridCol w:w="1162"/>
            </w:tblGrid>
            <w:tr w:rsidR="003F6FEB" w14:paraId="0AE38E03" w14:textId="77777777" w:rsidTr="00710367">
              <w:tc>
                <w:tcPr>
                  <w:tcW w:w="1523" w:type="dxa"/>
                  <w:shd w:val="clear" w:color="auto" w:fill="E7E6E6" w:themeFill="background2"/>
                </w:tcPr>
                <w:p w14:paraId="552DD016" w14:textId="77777777" w:rsidR="003F6FEB" w:rsidRDefault="003F6FEB" w:rsidP="00A87BA7">
                  <w:pPr>
                    <w:jc w:val="center"/>
                    <w:rPr>
                      <w:b/>
                      <w:bCs/>
                    </w:rPr>
                  </w:pPr>
                  <w:r>
                    <w:rPr>
                      <w:b/>
                      <w:bCs/>
                    </w:rPr>
                    <w:lastRenderedPageBreak/>
                    <w:t>Ident.</w:t>
                  </w:r>
                </w:p>
              </w:tc>
              <w:tc>
                <w:tcPr>
                  <w:tcW w:w="1484" w:type="dxa"/>
                  <w:shd w:val="clear" w:color="auto" w:fill="E7E6E6" w:themeFill="background2"/>
                </w:tcPr>
                <w:p w14:paraId="5994C99C" w14:textId="77777777" w:rsidR="003F6FEB" w:rsidRDefault="003F6FEB" w:rsidP="00A87BA7">
                  <w:pPr>
                    <w:jc w:val="center"/>
                    <w:rPr>
                      <w:b/>
                      <w:bCs/>
                    </w:rPr>
                  </w:pPr>
                  <w:r>
                    <w:rPr>
                      <w:b/>
                      <w:bCs/>
                    </w:rPr>
                    <w:t>Tipo</w:t>
                  </w:r>
                </w:p>
              </w:tc>
              <w:tc>
                <w:tcPr>
                  <w:tcW w:w="918" w:type="dxa"/>
                  <w:shd w:val="clear" w:color="auto" w:fill="E7E6E6" w:themeFill="background2"/>
                </w:tcPr>
                <w:p w14:paraId="3C075BE9" w14:textId="77777777" w:rsidR="003F6FEB" w:rsidRDefault="003F6FEB" w:rsidP="00A87BA7">
                  <w:pPr>
                    <w:jc w:val="center"/>
                    <w:rPr>
                      <w:b/>
                      <w:bCs/>
                    </w:rPr>
                  </w:pPr>
                  <w:r>
                    <w:rPr>
                      <w:b/>
                      <w:bCs/>
                    </w:rPr>
                    <w:t>r-valor</w:t>
                  </w:r>
                </w:p>
              </w:tc>
              <w:tc>
                <w:tcPr>
                  <w:tcW w:w="1213" w:type="dxa"/>
                  <w:shd w:val="clear" w:color="auto" w:fill="E7E6E6" w:themeFill="background2"/>
                </w:tcPr>
                <w:p w14:paraId="015DC540" w14:textId="77777777" w:rsidR="003F6FEB" w:rsidRDefault="003F6FEB" w:rsidP="00A87BA7">
                  <w:pPr>
                    <w:jc w:val="center"/>
                    <w:rPr>
                      <w:b/>
                      <w:bCs/>
                    </w:rPr>
                  </w:pPr>
                  <w:r>
                    <w:rPr>
                      <w:b/>
                      <w:bCs/>
                    </w:rPr>
                    <w:t>Alcance</w:t>
                  </w:r>
                </w:p>
              </w:tc>
              <w:tc>
                <w:tcPr>
                  <w:tcW w:w="1162" w:type="dxa"/>
                  <w:shd w:val="clear" w:color="auto" w:fill="E7E6E6" w:themeFill="background2"/>
                </w:tcPr>
                <w:p w14:paraId="0564E64B" w14:textId="77777777" w:rsidR="003F6FEB" w:rsidRDefault="003F6FEB" w:rsidP="00A87BA7">
                  <w:pPr>
                    <w:jc w:val="center"/>
                    <w:rPr>
                      <w:b/>
                      <w:bCs/>
                    </w:rPr>
                  </w:pPr>
                  <w:r>
                    <w:rPr>
                      <w:b/>
                      <w:bCs/>
                    </w:rPr>
                    <w:t>T.V.</w:t>
                  </w:r>
                </w:p>
              </w:tc>
            </w:tr>
            <w:tr w:rsidR="003F6FEB" w14:paraId="4FAEB34A" w14:textId="77777777" w:rsidTr="00710367">
              <w:tc>
                <w:tcPr>
                  <w:tcW w:w="1523" w:type="dxa"/>
                </w:tcPr>
                <w:p w14:paraId="56CBC1FE" w14:textId="4B59EBD8" w:rsidR="003F6FEB" w:rsidRPr="00B31AB9" w:rsidRDefault="00591CA1" w:rsidP="00A87BA7">
                  <w:pPr>
                    <w:jc w:val="center"/>
                  </w:pPr>
                  <w:r>
                    <w:t>v1</w:t>
                  </w:r>
                  <w:r w:rsidR="000F79F3">
                    <w:t xml:space="preserve"> (línea 1)</w:t>
                  </w:r>
                </w:p>
              </w:tc>
              <w:tc>
                <w:tcPr>
                  <w:tcW w:w="1484" w:type="dxa"/>
                </w:tcPr>
                <w:p w14:paraId="61DE10FC" w14:textId="0F77DBBE" w:rsidR="003F6FEB" w:rsidRPr="00B31AB9" w:rsidRDefault="00591CA1" w:rsidP="00A87BA7">
                  <w:pPr>
                    <w:jc w:val="center"/>
                  </w:pPr>
                  <w:r>
                    <w:t>automática</w:t>
                  </w:r>
                </w:p>
              </w:tc>
              <w:tc>
                <w:tcPr>
                  <w:tcW w:w="918" w:type="dxa"/>
                </w:tcPr>
                <w:p w14:paraId="1F3E6C30" w14:textId="0DE26B14" w:rsidR="003F6FEB" w:rsidRPr="00B31AB9" w:rsidRDefault="00591CA1" w:rsidP="00A87BA7">
                  <w:pPr>
                    <w:jc w:val="center"/>
                  </w:pPr>
                  <w:r>
                    <w:t>0</w:t>
                  </w:r>
                </w:p>
              </w:tc>
              <w:tc>
                <w:tcPr>
                  <w:tcW w:w="1213" w:type="dxa"/>
                </w:tcPr>
                <w:p w14:paraId="38C942B5" w14:textId="44B81CFE" w:rsidR="003F6FEB" w:rsidRPr="00B31AB9" w:rsidRDefault="002A7AEE" w:rsidP="00A87BA7">
                  <w:pPr>
                    <w:jc w:val="center"/>
                  </w:pPr>
                  <w:r>
                    <w:t>2</w:t>
                  </w:r>
                  <w:r w:rsidR="0055677C">
                    <w:t>-</w:t>
                  </w:r>
                  <w:r w:rsidR="00F72AC8">
                    <w:t>4</w:t>
                  </w:r>
                  <w:r w:rsidR="0055677C">
                    <w:t xml:space="preserve"> </w:t>
                  </w:r>
                  <w:r w:rsidR="00A94BA3">
                    <w:t>9</w:t>
                  </w:r>
                  <w:r w:rsidR="0055677C">
                    <w:t>-1</w:t>
                  </w:r>
                  <w:r w:rsidR="00A94BA3">
                    <w:t>2</w:t>
                  </w:r>
                  <w:r w:rsidR="00807836">
                    <w:t xml:space="preserve"> 21-23</w:t>
                  </w:r>
                </w:p>
              </w:tc>
              <w:tc>
                <w:tcPr>
                  <w:tcW w:w="1162" w:type="dxa"/>
                </w:tcPr>
                <w:p w14:paraId="1C10E85B" w14:textId="725DF2EE" w:rsidR="003F6FEB" w:rsidRPr="00B31AB9" w:rsidRDefault="0055677C" w:rsidP="00A87BA7">
                  <w:pPr>
                    <w:jc w:val="center"/>
                  </w:pPr>
                  <w:r>
                    <w:t>1-</w:t>
                  </w:r>
                  <w:r w:rsidR="00163F6E">
                    <w:t>28</w:t>
                  </w:r>
                </w:p>
              </w:tc>
            </w:tr>
            <w:tr w:rsidR="003F6FEB" w14:paraId="11EF1E8F" w14:textId="77777777" w:rsidTr="00710367">
              <w:tc>
                <w:tcPr>
                  <w:tcW w:w="1523" w:type="dxa"/>
                </w:tcPr>
                <w:p w14:paraId="7C20FB9D" w14:textId="13CE8DC7" w:rsidR="003F6FEB" w:rsidRPr="00B31AB9" w:rsidRDefault="00591CA1" w:rsidP="00A87BA7">
                  <w:pPr>
                    <w:jc w:val="center"/>
                  </w:pPr>
                  <w:r>
                    <w:t>*a</w:t>
                  </w:r>
                  <w:r w:rsidR="000F79F3">
                    <w:t xml:space="preserve"> (línea 2)</w:t>
                  </w:r>
                </w:p>
              </w:tc>
              <w:tc>
                <w:tcPr>
                  <w:tcW w:w="1484" w:type="dxa"/>
                </w:tcPr>
                <w:p w14:paraId="1861BF28" w14:textId="412363B7" w:rsidR="003F6FEB" w:rsidRPr="00B31AB9" w:rsidRDefault="00591CA1" w:rsidP="00A87BA7">
                  <w:pPr>
                    <w:jc w:val="center"/>
                  </w:pPr>
                  <w:r>
                    <w:t>automática</w:t>
                  </w:r>
                </w:p>
              </w:tc>
              <w:tc>
                <w:tcPr>
                  <w:tcW w:w="918" w:type="dxa"/>
                </w:tcPr>
                <w:p w14:paraId="78EF2497" w14:textId="2D2163F2" w:rsidR="003F6FEB" w:rsidRPr="00B31AB9" w:rsidRDefault="00591CA1" w:rsidP="00A87BA7">
                  <w:pPr>
                    <w:jc w:val="center"/>
                  </w:pPr>
                  <w:r>
                    <w:t>null</w:t>
                  </w:r>
                </w:p>
              </w:tc>
              <w:tc>
                <w:tcPr>
                  <w:tcW w:w="1213" w:type="dxa"/>
                </w:tcPr>
                <w:p w14:paraId="095BA481" w14:textId="5B53D58E" w:rsidR="003F6FEB" w:rsidRPr="00B31AB9" w:rsidRDefault="002A7AEE" w:rsidP="00A87BA7">
                  <w:pPr>
                    <w:jc w:val="center"/>
                  </w:pPr>
                  <w:r>
                    <w:t>3-16</w:t>
                  </w:r>
                </w:p>
              </w:tc>
              <w:tc>
                <w:tcPr>
                  <w:tcW w:w="1162" w:type="dxa"/>
                </w:tcPr>
                <w:p w14:paraId="1BC28EDB" w14:textId="7D3966B1" w:rsidR="003F6FEB" w:rsidRPr="00B31AB9" w:rsidRDefault="002A7AEE" w:rsidP="00A87BA7">
                  <w:pPr>
                    <w:jc w:val="center"/>
                  </w:pPr>
                  <w:r>
                    <w:t>1-</w:t>
                  </w:r>
                  <w:r w:rsidR="00163F6E">
                    <w:t>28</w:t>
                  </w:r>
                </w:p>
              </w:tc>
            </w:tr>
            <w:tr w:rsidR="003F6FEB" w14:paraId="02A04377" w14:textId="77777777" w:rsidTr="00710367">
              <w:tc>
                <w:tcPr>
                  <w:tcW w:w="1523" w:type="dxa"/>
                </w:tcPr>
                <w:p w14:paraId="1D7413DE" w14:textId="3C8A252E" w:rsidR="003F6FEB" w:rsidRPr="00B31AB9" w:rsidRDefault="002A7AEE" w:rsidP="00A87BA7">
                  <w:pPr>
                    <w:jc w:val="center"/>
                  </w:pPr>
                  <w:r>
                    <w:t xml:space="preserve">int fun2() </w:t>
                  </w:r>
                </w:p>
              </w:tc>
              <w:tc>
                <w:tcPr>
                  <w:tcW w:w="1484" w:type="dxa"/>
                </w:tcPr>
                <w:p w14:paraId="092ADCCE" w14:textId="77777777" w:rsidR="003F6FEB" w:rsidRPr="00B31AB9" w:rsidRDefault="003F6FEB" w:rsidP="00A87BA7">
                  <w:pPr>
                    <w:jc w:val="center"/>
                  </w:pPr>
                </w:p>
              </w:tc>
              <w:tc>
                <w:tcPr>
                  <w:tcW w:w="918" w:type="dxa"/>
                </w:tcPr>
                <w:p w14:paraId="4C65844E" w14:textId="77777777" w:rsidR="003F6FEB" w:rsidRPr="00B31AB9" w:rsidRDefault="003F6FEB" w:rsidP="00A87BA7">
                  <w:pPr>
                    <w:jc w:val="center"/>
                  </w:pPr>
                </w:p>
              </w:tc>
              <w:tc>
                <w:tcPr>
                  <w:tcW w:w="1213" w:type="dxa"/>
                </w:tcPr>
                <w:p w14:paraId="6D918A63" w14:textId="32937AB4" w:rsidR="003F6FEB" w:rsidRPr="00B31AB9" w:rsidRDefault="002A7AEE" w:rsidP="00A87BA7">
                  <w:pPr>
                    <w:jc w:val="center"/>
                  </w:pPr>
                  <w:r>
                    <w:t>4-16</w:t>
                  </w:r>
                </w:p>
              </w:tc>
              <w:tc>
                <w:tcPr>
                  <w:tcW w:w="1162" w:type="dxa"/>
                </w:tcPr>
                <w:p w14:paraId="0376E0F2" w14:textId="33D5D0CF" w:rsidR="003F6FEB" w:rsidRPr="00B31AB9" w:rsidRDefault="002D2341" w:rsidP="00A87BA7">
                  <w:pPr>
                    <w:jc w:val="center"/>
                  </w:pPr>
                  <w:r>
                    <w:t>3</w:t>
                  </w:r>
                  <w:r w:rsidR="002A7AEE">
                    <w:t>-</w:t>
                  </w:r>
                  <w:r>
                    <w:t>8</w:t>
                  </w:r>
                </w:p>
              </w:tc>
            </w:tr>
            <w:tr w:rsidR="003F6FEB" w14:paraId="5C65562C" w14:textId="77777777" w:rsidTr="00710367">
              <w:tc>
                <w:tcPr>
                  <w:tcW w:w="1523" w:type="dxa"/>
                </w:tcPr>
                <w:p w14:paraId="5948CB66" w14:textId="07E83A02" w:rsidR="003F6FEB" w:rsidRPr="00B31AB9" w:rsidRDefault="002A7AEE" w:rsidP="00A87BA7">
                  <w:pPr>
                    <w:jc w:val="center"/>
                  </w:pPr>
                  <w:r>
                    <w:t>v1’</w:t>
                  </w:r>
                  <w:r w:rsidR="000F79F3">
                    <w:t xml:space="preserve"> (línea 4)</w:t>
                  </w:r>
                </w:p>
              </w:tc>
              <w:tc>
                <w:tcPr>
                  <w:tcW w:w="1484" w:type="dxa"/>
                </w:tcPr>
                <w:p w14:paraId="58AFF779" w14:textId="31EE17DD" w:rsidR="003F6FEB" w:rsidRPr="00B31AB9" w:rsidRDefault="002A7AEE" w:rsidP="002A7AEE">
                  <w:r>
                    <w:t>automática</w:t>
                  </w:r>
                </w:p>
              </w:tc>
              <w:tc>
                <w:tcPr>
                  <w:tcW w:w="918" w:type="dxa"/>
                </w:tcPr>
                <w:p w14:paraId="71B5D19E" w14:textId="6A53067D" w:rsidR="003F6FEB" w:rsidRPr="00B31AB9" w:rsidRDefault="002A7AEE" w:rsidP="00A87BA7">
                  <w:pPr>
                    <w:jc w:val="center"/>
                  </w:pPr>
                  <w:r>
                    <w:t>indef</w:t>
                  </w:r>
                </w:p>
              </w:tc>
              <w:tc>
                <w:tcPr>
                  <w:tcW w:w="1213" w:type="dxa"/>
                </w:tcPr>
                <w:p w14:paraId="6737937B" w14:textId="7982F938" w:rsidR="003F6FEB" w:rsidRPr="00B31AB9" w:rsidRDefault="002A7AEE" w:rsidP="00A87BA7">
                  <w:pPr>
                    <w:jc w:val="center"/>
                  </w:pPr>
                  <w:r>
                    <w:t>5-8</w:t>
                  </w:r>
                </w:p>
              </w:tc>
              <w:tc>
                <w:tcPr>
                  <w:tcW w:w="1162" w:type="dxa"/>
                </w:tcPr>
                <w:p w14:paraId="5A21C3E7" w14:textId="3F2A274C" w:rsidR="003F6FEB" w:rsidRPr="00B31AB9" w:rsidRDefault="002A7AEE" w:rsidP="00A87BA7">
                  <w:pPr>
                    <w:jc w:val="center"/>
                  </w:pPr>
                  <w:r>
                    <w:t>3-8</w:t>
                  </w:r>
                </w:p>
              </w:tc>
            </w:tr>
            <w:tr w:rsidR="003F6FEB" w14:paraId="1D85A87C" w14:textId="77777777" w:rsidTr="00710367">
              <w:tc>
                <w:tcPr>
                  <w:tcW w:w="1523" w:type="dxa"/>
                </w:tcPr>
                <w:p w14:paraId="36A7CD59" w14:textId="4CB59263" w:rsidR="003F6FEB" w:rsidRPr="00B31AB9" w:rsidRDefault="000F79F3" w:rsidP="00A87BA7">
                  <w:pPr>
                    <w:jc w:val="center"/>
                  </w:pPr>
                  <w:r>
                    <w:t>y (línea 4)</w:t>
                  </w:r>
                </w:p>
              </w:tc>
              <w:tc>
                <w:tcPr>
                  <w:tcW w:w="1484" w:type="dxa"/>
                </w:tcPr>
                <w:p w14:paraId="5E7D905E" w14:textId="2E106A58" w:rsidR="003F6FEB" w:rsidRPr="00B31AB9" w:rsidRDefault="000F79F3" w:rsidP="00A87BA7">
                  <w:pPr>
                    <w:jc w:val="center"/>
                  </w:pPr>
                  <w:r>
                    <w:t>automática</w:t>
                  </w:r>
                </w:p>
              </w:tc>
              <w:tc>
                <w:tcPr>
                  <w:tcW w:w="918" w:type="dxa"/>
                </w:tcPr>
                <w:p w14:paraId="12185977" w14:textId="4A40FDCB" w:rsidR="003F6FEB" w:rsidRPr="00B31AB9" w:rsidRDefault="000F79F3" w:rsidP="00A87BA7">
                  <w:pPr>
                    <w:jc w:val="center"/>
                  </w:pPr>
                  <w:r>
                    <w:t>indef</w:t>
                  </w:r>
                </w:p>
              </w:tc>
              <w:tc>
                <w:tcPr>
                  <w:tcW w:w="1213" w:type="dxa"/>
                </w:tcPr>
                <w:p w14:paraId="4B2CF29C" w14:textId="008DCF17" w:rsidR="003F6FEB" w:rsidRPr="00B31AB9" w:rsidRDefault="000F79F3" w:rsidP="00A87BA7">
                  <w:pPr>
                    <w:jc w:val="center"/>
                  </w:pPr>
                  <w:r>
                    <w:t>5-8</w:t>
                  </w:r>
                </w:p>
              </w:tc>
              <w:tc>
                <w:tcPr>
                  <w:tcW w:w="1162" w:type="dxa"/>
                </w:tcPr>
                <w:p w14:paraId="16643659" w14:textId="25ACA9F1" w:rsidR="003F6FEB" w:rsidRPr="00B31AB9" w:rsidRDefault="000F79F3" w:rsidP="00A87BA7">
                  <w:pPr>
                    <w:jc w:val="center"/>
                  </w:pPr>
                  <w:r>
                    <w:t>3-8</w:t>
                  </w:r>
                </w:p>
              </w:tc>
            </w:tr>
            <w:tr w:rsidR="00862D98" w14:paraId="5FF3F3D0" w14:textId="77777777" w:rsidTr="00710367">
              <w:tc>
                <w:tcPr>
                  <w:tcW w:w="1523" w:type="dxa"/>
                </w:tcPr>
                <w:p w14:paraId="47CE9537" w14:textId="16FB75D5" w:rsidR="00862D98" w:rsidRDefault="00862D98" w:rsidP="00A87BA7">
                  <w:pPr>
                    <w:jc w:val="center"/>
                  </w:pPr>
                  <w:r>
                    <w:t>main()</w:t>
                  </w:r>
                </w:p>
              </w:tc>
              <w:tc>
                <w:tcPr>
                  <w:tcW w:w="1484" w:type="dxa"/>
                </w:tcPr>
                <w:p w14:paraId="5B3F44BB" w14:textId="77777777" w:rsidR="00862D98" w:rsidRDefault="00862D98" w:rsidP="00A87BA7">
                  <w:pPr>
                    <w:jc w:val="center"/>
                  </w:pPr>
                </w:p>
              </w:tc>
              <w:tc>
                <w:tcPr>
                  <w:tcW w:w="918" w:type="dxa"/>
                </w:tcPr>
                <w:p w14:paraId="253CAD66" w14:textId="77777777" w:rsidR="00862D98" w:rsidRDefault="00862D98" w:rsidP="00A87BA7">
                  <w:pPr>
                    <w:jc w:val="center"/>
                  </w:pPr>
                </w:p>
              </w:tc>
              <w:tc>
                <w:tcPr>
                  <w:tcW w:w="1213" w:type="dxa"/>
                </w:tcPr>
                <w:p w14:paraId="23D4F860" w14:textId="54C22134" w:rsidR="00862D98" w:rsidRDefault="003514EF" w:rsidP="00A87BA7">
                  <w:pPr>
                    <w:jc w:val="center"/>
                  </w:pPr>
                  <w:r>
                    <w:t>10</w:t>
                  </w:r>
                  <w:r w:rsidR="00862D98">
                    <w:t>-16</w:t>
                  </w:r>
                </w:p>
              </w:tc>
              <w:tc>
                <w:tcPr>
                  <w:tcW w:w="1162" w:type="dxa"/>
                </w:tcPr>
                <w:p w14:paraId="3C4937F1" w14:textId="31D6F1CF" w:rsidR="00862D98" w:rsidRDefault="00862D98" w:rsidP="00A87BA7">
                  <w:pPr>
                    <w:jc w:val="center"/>
                  </w:pPr>
                  <w:r>
                    <w:t>9-16</w:t>
                  </w:r>
                </w:p>
              </w:tc>
            </w:tr>
            <w:tr w:rsidR="003F6FEB" w14:paraId="1C7E5CDA" w14:textId="77777777" w:rsidTr="00710367">
              <w:tc>
                <w:tcPr>
                  <w:tcW w:w="1523" w:type="dxa"/>
                </w:tcPr>
                <w:p w14:paraId="2B9D60B5" w14:textId="44F828DB" w:rsidR="003F6FEB" w:rsidRPr="00B31AB9" w:rsidRDefault="000F79F3" w:rsidP="00A87BA7">
                  <w:pPr>
                    <w:jc w:val="center"/>
                  </w:pPr>
                  <w:r>
                    <w:t>var3 (línea 10)</w:t>
                  </w:r>
                </w:p>
              </w:tc>
              <w:tc>
                <w:tcPr>
                  <w:tcW w:w="1484" w:type="dxa"/>
                </w:tcPr>
                <w:p w14:paraId="4F93DA6B" w14:textId="365A6450" w:rsidR="003F6FEB" w:rsidRPr="00B31AB9" w:rsidRDefault="000F79F3" w:rsidP="00A87BA7">
                  <w:pPr>
                    <w:jc w:val="center"/>
                  </w:pPr>
                  <w:r>
                    <w:t>estática</w:t>
                  </w:r>
                </w:p>
              </w:tc>
              <w:tc>
                <w:tcPr>
                  <w:tcW w:w="918" w:type="dxa"/>
                </w:tcPr>
                <w:p w14:paraId="762F0C77" w14:textId="44C718EC" w:rsidR="003F6FEB" w:rsidRPr="00B31AB9" w:rsidRDefault="000F79F3" w:rsidP="00A87BA7">
                  <w:pPr>
                    <w:jc w:val="center"/>
                  </w:pPr>
                  <w:r>
                    <w:t>0</w:t>
                  </w:r>
                </w:p>
              </w:tc>
              <w:tc>
                <w:tcPr>
                  <w:tcW w:w="1213" w:type="dxa"/>
                </w:tcPr>
                <w:p w14:paraId="05FE2A05" w14:textId="3045DD99" w:rsidR="003F6FEB" w:rsidRPr="00B31AB9" w:rsidRDefault="000F79F3" w:rsidP="00A87BA7">
                  <w:pPr>
                    <w:jc w:val="center"/>
                  </w:pPr>
                  <w:r>
                    <w:t>11-16</w:t>
                  </w:r>
                </w:p>
              </w:tc>
              <w:tc>
                <w:tcPr>
                  <w:tcW w:w="1162" w:type="dxa"/>
                </w:tcPr>
                <w:p w14:paraId="029EADCE" w14:textId="162FF50C" w:rsidR="003F6FEB" w:rsidRPr="00B31AB9" w:rsidRDefault="000F79F3" w:rsidP="00A87BA7">
                  <w:pPr>
                    <w:jc w:val="center"/>
                  </w:pPr>
                  <w:r>
                    <w:t>&lt;9-</w:t>
                  </w:r>
                  <w:r w:rsidR="003514EF">
                    <w:t>28</w:t>
                  </w:r>
                  <w:r>
                    <w:t>&gt;</w:t>
                  </w:r>
                </w:p>
              </w:tc>
            </w:tr>
            <w:tr w:rsidR="003F6FEB" w14:paraId="5429EB87" w14:textId="77777777" w:rsidTr="00710367">
              <w:tc>
                <w:tcPr>
                  <w:tcW w:w="1523" w:type="dxa"/>
                </w:tcPr>
                <w:p w14:paraId="36BCE6B3" w14:textId="4F6E70F4" w:rsidR="003F6FEB" w:rsidRPr="00B31AB9" w:rsidRDefault="000F79F3" w:rsidP="000F79F3">
                  <w:r>
                    <w:t>v1 (línea 12)</w:t>
                  </w:r>
                </w:p>
              </w:tc>
              <w:tc>
                <w:tcPr>
                  <w:tcW w:w="1484" w:type="dxa"/>
                </w:tcPr>
                <w:p w14:paraId="07EB20CC" w14:textId="14157A25" w:rsidR="003F6FEB" w:rsidRPr="00B31AB9" w:rsidRDefault="000F79F3" w:rsidP="00A87BA7">
                  <w:pPr>
                    <w:jc w:val="center"/>
                  </w:pPr>
                  <w:r>
                    <w:t>automática</w:t>
                  </w:r>
                </w:p>
              </w:tc>
              <w:tc>
                <w:tcPr>
                  <w:tcW w:w="918" w:type="dxa"/>
                </w:tcPr>
                <w:p w14:paraId="6255D553" w14:textId="5521B4ED" w:rsidR="003F6FEB" w:rsidRPr="00B31AB9" w:rsidRDefault="000F79F3" w:rsidP="00A87BA7">
                  <w:pPr>
                    <w:jc w:val="center"/>
                  </w:pPr>
                  <w:r>
                    <w:t>indef</w:t>
                  </w:r>
                </w:p>
              </w:tc>
              <w:tc>
                <w:tcPr>
                  <w:tcW w:w="1213" w:type="dxa"/>
                </w:tcPr>
                <w:p w14:paraId="11E5B93B" w14:textId="06C99FC3" w:rsidR="003F6FEB" w:rsidRPr="00B31AB9" w:rsidRDefault="000F79F3" w:rsidP="00A87BA7">
                  <w:pPr>
                    <w:jc w:val="center"/>
                  </w:pPr>
                  <w:r>
                    <w:t>13-16</w:t>
                  </w:r>
                </w:p>
              </w:tc>
              <w:tc>
                <w:tcPr>
                  <w:tcW w:w="1162" w:type="dxa"/>
                </w:tcPr>
                <w:p w14:paraId="34FFCB60" w14:textId="393CB790" w:rsidR="003F6FEB" w:rsidRPr="00B31AB9" w:rsidRDefault="000F79F3" w:rsidP="00A87BA7">
                  <w:pPr>
                    <w:jc w:val="center"/>
                  </w:pPr>
                  <w:r>
                    <w:t>9-16</w:t>
                  </w:r>
                </w:p>
              </w:tc>
            </w:tr>
            <w:tr w:rsidR="000F79F3" w14:paraId="2CFE359A" w14:textId="77777777" w:rsidTr="00710367">
              <w:tc>
                <w:tcPr>
                  <w:tcW w:w="1523" w:type="dxa"/>
                </w:tcPr>
                <w:p w14:paraId="1E3D7EBF" w14:textId="693279F3" w:rsidR="000F79F3" w:rsidRDefault="000F79F3" w:rsidP="000F79F3">
                  <w:r>
                    <w:t>y</w:t>
                  </w:r>
                </w:p>
              </w:tc>
              <w:tc>
                <w:tcPr>
                  <w:tcW w:w="1484" w:type="dxa"/>
                </w:tcPr>
                <w:p w14:paraId="3834272D" w14:textId="7D529357" w:rsidR="000F79F3" w:rsidRDefault="000F79F3" w:rsidP="00A87BA7">
                  <w:pPr>
                    <w:jc w:val="center"/>
                  </w:pPr>
                  <w:r>
                    <w:t>automática</w:t>
                  </w:r>
                </w:p>
              </w:tc>
              <w:tc>
                <w:tcPr>
                  <w:tcW w:w="918" w:type="dxa"/>
                </w:tcPr>
                <w:p w14:paraId="43CFAF41" w14:textId="7F780BAA" w:rsidR="000F79F3" w:rsidRDefault="000F79F3" w:rsidP="00A87BA7">
                  <w:pPr>
                    <w:jc w:val="center"/>
                  </w:pPr>
                  <w:r>
                    <w:t>indef</w:t>
                  </w:r>
                </w:p>
              </w:tc>
              <w:tc>
                <w:tcPr>
                  <w:tcW w:w="1213" w:type="dxa"/>
                </w:tcPr>
                <w:p w14:paraId="11833C83" w14:textId="608510E7" w:rsidR="000F79F3" w:rsidRDefault="000F79F3" w:rsidP="00A87BA7">
                  <w:pPr>
                    <w:jc w:val="center"/>
                  </w:pPr>
                  <w:r>
                    <w:t>13-16</w:t>
                  </w:r>
                </w:p>
              </w:tc>
              <w:tc>
                <w:tcPr>
                  <w:tcW w:w="1162" w:type="dxa"/>
                </w:tcPr>
                <w:p w14:paraId="72B536A4" w14:textId="72EBB459" w:rsidR="000F79F3" w:rsidRDefault="000F79F3" w:rsidP="00A87BA7">
                  <w:pPr>
                    <w:jc w:val="center"/>
                  </w:pPr>
                  <w:r>
                    <w:t>9-16</w:t>
                  </w:r>
                </w:p>
              </w:tc>
            </w:tr>
            <w:tr w:rsidR="000F79F3" w14:paraId="7F6887DF" w14:textId="77777777" w:rsidTr="00710367">
              <w:tc>
                <w:tcPr>
                  <w:tcW w:w="1523" w:type="dxa"/>
                </w:tcPr>
                <w:p w14:paraId="64247F2A" w14:textId="2F1BA950" w:rsidR="000F79F3" w:rsidRDefault="000F79F3" w:rsidP="000F79F3">
                  <w:r>
                    <w:t>var1(linea 14)</w:t>
                  </w:r>
                </w:p>
              </w:tc>
              <w:tc>
                <w:tcPr>
                  <w:tcW w:w="1484" w:type="dxa"/>
                </w:tcPr>
                <w:p w14:paraId="672F52CF" w14:textId="17BC7133" w:rsidR="000F79F3" w:rsidRDefault="000F79F3" w:rsidP="00A87BA7">
                  <w:pPr>
                    <w:jc w:val="center"/>
                  </w:pPr>
                  <w:r>
                    <w:t>automática</w:t>
                  </w:r>
                </w:p>
              </w:tc>
              <w:tc>
                <w:tcPr>
                  <w:tcW w:w="918" w:type="dxa"/>
                </w:tcPr>
                <w:p w14:paraId="1D88C643" w14:textId="5121A53D" w:rsidR="000F79F3" w:rsidRDefault="000F79F3" w:rsidP="00A87BA7">
                  <w:pPr>
                    <w:jc w:val="center"/>
                  </w:pPr>
                  <w:r>
                    <w:t>‘C’</w:t>
                  </w:r>
                </w:p>
              </w:tc>
              <w:tc>
                <w:tcPr>
                  <w:tcW w:w="1213" w:type="dxa"/>
                </w:tcPr>
                <w:p w14:paraId="232AC3DF" w14:textId="07F6C822" w:rsidR="000F79F3" w:rsidRDefault="000F79F3" w:rsidP="00A87BA7">
                  <w:pPr>
                    <w:jc w:val="center"/>
                  </w:pPr>
                  <w:r>
                    <w:t>15</w:t>
                  </w:r>
                </w:p>
              </w:tc>
              <w:tc>
                <w:tcPr>
                  <w:tcW w:w="1162" w:type="dxa"/>
                </w:tcPr>
                <w:p w14:paraId="3AA8F916" w14:textId="53BAF66C" w:rsidR="000F79F3" w:rsidRDefault="000F79F3" w:rsidP="00A87BA7">
                  <w:pPr>
                    <w:jc w:val="center"/>
                  </w:pPr>
                  <w:r>
                    <w:t>13-15</w:t>
                  </w:r>
                </w:p>
              </w:tc>
            </w:tr>
            <w:tr w:rsidR="000F79F3" w14:paraId="13BAA0D0" w14:textId="77777777" w:rsidTr="00710367">
              <w:tc>
                <w:tcPr>
                  <w:tcW w:w="1523" w:type="dxa"/>
                </w:tcPr>
                <w:p w14:paraId="0F921A89" w14:textId="017B8CD1" w:rsidR="000F79F3" w:rsidRDefault="00862D98" w:rsidP="000F79F3">
                  <w:r>
                    <w:t>aux (línea 17)</w:t>
                  </w:r>
                </w:p>
              </w:tc>
              <w:tc>
                <w:tcPr>
                  <w:tcW w:w="1484" w:type="dxa"/>
                </w:tcPr>
                <w:p w14:paraId="7310BC61" w14:textId="31A6DA80" w:rsidR="000F79F3" w:rsidRDefault="00862D98" w:rsidP="00A87BA7">
                  <w:pPr>
                    <w:jc w:val="center"/>
                  </w:pPr>
                  <w:r>
                    <w:t>estática</w:t>
                  </w:r>
                </w:p>
              </w:tc>
              <w:tc>
                <w:tcPr>
                  <w:tcW w:w="918" w:type="dxa"/>
                </w:tcPr>
                <w:p w14:paraId="6417D870" w14:textId="3F0D84E6" w:rsidR="000F79F3" w:rsidRDefault="00862D98" w:rsidP="00A87BA7">
                  <w:pPr>
                    <w:jc w:val="center"/>
                  </w:pPr>
                  <w:r>
                    <w:t>0</w:t>
                  </w:r>
                </w:p>
              </w:tc>
              <w:tc>
                <w:tcPr>
                  <w:tcW w:w="1213" w:type="dxa"/>
                </w:tcPr>
                <w:p w14:paraId="01D71CA1" w14:textId="42C3AD5C" w:rsidR="000F79F3" w:rsidRDefault="00862D98" w:rsidP="00A87BA7">
                  <w:pPr>
                    <w:jc w:val="center"/>
                  </w:pPr>
                  <w:r>
                    <w:t>18-25</w:t>
                  </w:r>
                </w:p>
              </w:tc>
              <w:tc>
                <w:tcPr>
                  <w:tcW w:w="1162" w:type="dxa"/>
                </w:tcPr>
                <w:p w14:paraId="3471FB18" w14:textId="12DE97AA" w:rsidR="000F79F3" w:rsidRDefault="00862D98" w:rsidP="00A87BA7">
                  <w:pPr>
                    <w:jc w:val="center"/>
                  </w:pPr>
                  <w:r>
                    <w:t>&lt;1-28&gt;</w:t>
                  </w:r>
                </w:p>
              </w:tc>
            </w:tr>
            <w:tr w:rsidR="00862D98" w14:paraId="0466EC86" w14:textId="77777777" w:rsidTr="00710367">
              <w:tc>
                <w:tcPr>
                  <w:tcW w:w="1523" w:type="dxa"/>
                </w:tcPr>
                <w:p w14:paraId="3453F189" w14:textId="0932A714" w:rsidR="00862D98" w:rsidRDefault="00862D98" w:rsidP="000F79F3">
                  <w:r>
                    <w:t>int v2(linea 18)</w:t>
                  </w:r>
                </w:p>
              </w:tc>
              <w:tc>
                <w:tcPr>
                  <w:tcW w:w="1484" w:type="dxa"/>
                </w:tcPr>
                <w:p w14:paraId="1365F3C8" w14:textId="58980452" w:rsidR="00862D98" w:rsidRDefault="00862D98" w:rsidP="00A87BA7">
                  <w:pPr>
                    <w:jc w:val="center"/>
                  </w:pPr>
                  <w:r>
                    <w:t>automática</w:t>
                  </w:r>
                </w:p>
              </w:tc>
              <w:tc>
                <w:tcPr>
                  <w:tcW w:w="918" w:type="dxa"/>
                </w:tcPr>
                <w:p w14:paraId="4945FF6C" w14:textId="09E91DFB" w:rsidR="00862D98" w:rsidRDefault="00862D98" w:rsidP="00A87BA7">
                  <w:pPr>
                    <w:jc w:val="center"/>
                  </w:pPr>
                  <w:r>
                    <w:t>0</w:t>
                  </w:r>
                </w:p>
              </w:tc>
              <w:tc>
                <w:tcPr>
                  <w:tcW w:w="1213" w:type="dxa"/>
                </w:tcPr>
                <w:p w14:paraId="1D649BD1" w14:textId="4D4826F3" w:rsidR="00862D98" w:rsidRDefault="00862D98" w:rsidP="00A87BA7">
                  <w:pPr>
                    <w:jc w:val="center"/>
                  </w:pPr>
                  <w:r>
                    <w:t>12-16 19-28</w:t>
                  </w:r>
                </w:p>
              </w:tc>
              <w:tc>
                <w:tcPr>
                  <w:tcW w:w="1162" w:type="dxa"/>
                </w:tcPr>
                <w:p w14:paraId="37BA62A4" w14:textId="56847E53" w:rsidR="00862D98" w:rsidRDefault="00630486" w:rsidP="00A87BA7">
                  <w:pPr>
                    <w:jc w:val="center"/>
                  </w:pPr>
                  <w:r>
                    <w:t>1</w:t>
                  </w:r>
                  <w:r w:rsidR="00807836">
                    <w:t>-28</w:t>
                  </w:r>
                </w:p>
              </w:tc>
            </w:tr>
            <w:tr w:rsidR="00807836" w14:paraId="1BC8B8D2" w14:textId="77777777" w:rsidTr="00710367">
              <w:tc>
                <w:tcPr>
                  <w:tcW w:w="1523" w:type="dxa"/>
                </w:tcPr>
                <w:p w14:paraId="268F616B" w14:textId="797747CF" w:rsidR="00807836" w:rsidRDefault="00807836" w:rsidP="000F79F3">
                  <w:r>
                    <w:t>fun2()</w:t>
                  </w:r>
                </w:p>
              </w:tc>
              <w:tc>
                <w:tcPr>
                  <w:tcW w:w="1484" w:type="dxa"/>
                </w:tcPr>
                <w:p w14:paraId="659912D2" w14:textId="77777777" w:rsidR="00807836" w:rsidRDefault="00807836" w:rsidP="00A87BA7">
                  <w:pPr>
                    <w:jc w:val="center"/>
                  </w:pPr>
                </w:p>
              </w:tc>
              <w:tc>
                <w:tcPr>
                  <w:tcW w:w="918" w:type="dxa"/>
                </w:tcPr>
                <w:p w14:paraId="3C73F109" w14:textId="77777777" w:rsidR="00807836" w:rsidRDefault="00807836" w:rsidP="00A87BA7">
                  <w:pPr>
                    <w:jc w:val="center"/>
                  </w:pPr>
                </w:p>
              </w:tc>
              <w:tc>
                <w:tcPr>
                  <w:tcW w:w="1213" w:type="dxa"/>
                </w:tcPr>
                <w:p w14:paraId="46F2AB94" w14:textId="32196ADE" w:rsidR="00807836" w:rsidRDefault="00807836" w:rsidP="00A87BA7">
                  <w:pPr>
                    <w:jc w:val="center"/>
                  </w:pPr>
                  <w:r>
                    <w:t>20-28</w:t>
                  </w:r>
                </w:p>
              </w:tc>
              <w:tc>
                <w:tcPr>
                  <w:tcW w:w="1162" w:type="dxa"/>
                </w:tcPr>
                <w:p w14:paraId="66AD2747" w14:textId="4CCE02A5" w:rsidR="00807836" w:rsidRDefault="00807836" w:rsidP="00A87BA7">
                  <w:pPr>
                    <w:jc w:val="center"/>
                  </w:pPr>
                  <w:r>
                    <w:t>19-23</w:t>
                  </w:r>
                </w:p>
              </w:tc>
            </w:tr>
            <w:tr w:rsidR="00807836" w14:paraId="519522D2" w14:textId="77777777" w:rsidTr="00710367">
              <w:tc>
                <w:tcPr>
                  <w:tcW w:w="1523" w:type="dxa"/>
                </w:tcPr>
                <w:p w14:paraId="009EB342" w14:textId="0A913CD7" w:rsidR="00807836" w:rsidRDefault="00807836" w:rsidP="000F79F3">
                  <w:r>
                    <w:t>fun3()</w:t>
                  </w:r>
                </w:p>
              </w:tc>
              <w:tc>
                <w:tcPr>
                  <w:tcW w:w="1484" w:type="dxa"/>
                </w:tcPr>
                <w:p w14:paraId="634F996E" w14:textId="77777777" w:rsidR="00807836" w:rsidRDefault="00807836" w:rsidP="00A87BA7">
                  <w:pPr>
                    <w:jc w:val="center"/>
                  </w:pPr>
                </w:p>
              </w:tc>
              <w:tc>
                <w:tcPr>
                  <w:tcW w:w="918" w:type="dxa"/>
                </w:tcPr>
                <w:p w14:paraId="7FBE027A" w14:textId="77777777" w:rsidR="00807836" w:rsidRDefault="00807836" w:rsidP="00A87BA7">
                  <w:pPr>
                    <w:jc w:val="center"/>
                  </w:pPr>
                </w:p>
              </w:tc>
              <w:tc>
                <w:tcPr>
                  <w:tcW w:w="1213" w:type="dxa"/>
                </w:tcPr>
                <w:p w14:paraId="3771EEBE" w14:textId="357318A0" w:rsidR="00807836" w:rsidRDefault="00807836" w:rsidP="00A87BA7">
                  <w:pPr>
                    <w:jc w:val="center"/>
                  </w:pPr>
                  <w:r>
                    <w:t>25-28</w:t>
                  </w:r>
                </w:p>
              </w:tc>
              <w:tc>
                <w:tcPr>
                  <w:tcW w:w="1162" w:type="dxa"/>
                </w:tcPr>
                <w:p w14:paraId="28E0C292" w14:textId="2B85BE9C" w:rsidR="00807836" w:rsidRDefault="00807836" w:rsidP="00A87BA7">
                  <w:pPr>
                    <w:jc w:val="center"/>
                  </w:pPr>
                  <w:r>
                    <w:t>24-28</w:t>
                  </w:r>
                </w:p>
              </w:tc>
            </w:tr>
            <w:tr w:rsidR="00807836" w14:paraId="2D3F40A1" w14:textId="77777777" w:rsidTr="00710367">
              <w:tc>
                <w:tcPr>
                  <w:tcW w:w="1523" w:type="dxa"/>
                </w:tcPr>
                <w:p w14:paraId="61344648" w14:textId="21DD6427" w:rsidR="00807836" w:rsidRDefault="00807836" w:rsidP="000F79F3">
                  <w:r>
                    <w:t>aux’(linea 25)</w:t>
                  </w:r>
                </w:p>
              </w:tc>
              <w:tc>
                <w:tcPr>
                  <w:tcW w:w="1484" w:type="dxa"/>
                </w:tcPr>
                <w:p w14:paraId="2D7927E0" w14:textId="28E9C089" w:rsidR="00807836" w:rsidRDefault="00710367" w:rsidP="00A87BA7">
                  <w:pPr>
                    <w:jc w:val="center"/>
                  </w:pPr>
                  <w:r>
                    <w:t>automática</w:t>
                  </w:r>
                </w:p>
              </w:tc>
              <w:tc>
                <w:tcPr>
                  <w:tcW w:w="918" w:type="dxa"/>
                </w:tcPr>
                <w:p w14:paraId="1BFB8F8C" w14:textId="5AA4E9DB" w:rsidR="00807836" w:rsidRDefault="00710367" w:rsidP="00A87BA7">
                  <w:pPr>
                    <w:jc w:val="center"/>
                  </w:pPr>
                  <w:r>
                    <w:t>i</w:t>
                  </w:r>
                  <w:r w:rsidR="00807836">
                    <w:t>ndef</w:t>
                  </w:r>
                </w:p>
              </w:tc>
              <w:tc>
                <w:tcPr>
                  <w:tcW w:w="1213" w:type="dxa"/>
                </w:tcPr>
                <w:p w14:paraId="1CBEB92A" w14:textId="664843CF" w:rsidR="00807836" w:rsidRDefault="00807836" w:rsidP="00A87BA7">
                  <w:pPr>
                    <w:jc w:val="center"/>
                  </w:pPr>
                  <w:r>
                    <w:t>26-28</w:t>
                  </w:r>
                </w:p>
              </w:tc>
              <w:tc>
                <w:tcPr>
                  <w:tcW w:w="1162" w:type="dxa"/>
                </w:tcPr>
                <w:p w14:paraId="5BD248C9" w14:textId="53C906D1" w:rsidR="00807836" w:rsidRDefault="00807836" w:rsidP="00A87BA7">
                  <w:pPr>
                    <w:jc w:val="center"/>
                  </w:pPr>
                  <w:r>
                    <w:t>24-28</w:t>
                  </w:r>
                </w:p>
              </w:tc>
            </w:tr>
          </w:tbl>
          <w:p w14:paraId="675FF232" w14:textId="77777777" w:rsidR="003F6FEB" w:rsidRDefault="003F6FEB" w:rsidP="00A87BA7">
            <w:pPr>
              <w:rPr>
                <w:b/>
                <w:bCs/>
              </w:rPr>
            </w:pPr>
          </w:p>
          <w:p w14:paraId="673D8916" w14:textId="3359D66C" w:rsidR="00862D98" w:rsidRPr="00862D98" w:rsidRDefault="00862D98" w:rsidP="00A87BA7">
            <w:r w:rsidRPr="00862D98">
              <w:lastRenderedPageBreak/>
              <w:t xml:space="preserve">No escribi ^a porque </w:t>
            </w:r>
            <w:r>
              <w:t xml:space="preserve">el valor apuntado por a seria v1, no una variable anónima </w:t>
            </w:r>
            <w:r w:rsidR="001E33B4">
              <w:t>dinámica</w:t>
            </w:r>
            <w:r>
              <w:t>.</w:t>
            </w:r>
          </w:p>
        </w:tc>
      </w:tr>
    </w:tbl>
    <w:p w14:paraId="340BA401" w14:textId="77777777" w:rsidR="003F6FEB" w:rsidRDefault="003F6FEB" w:rsidP="003F6FEB">
      <w:pPr>
        <w:rPr>
          <w:b/>
          <w:bCs/>
        </w:rPr>
      </w:pPr>
    </w:p>
    <w:p w14:paraId="7D026A18" w14:textId="77777777" w:rsidR="00862D98" w:rsidRPr="00862D98" w:rsidRDefault="00862D98" w:rsidP="00862D98">
      <w:pPr>
        <w:rPr>
          <w:b/>
          <w:bCs/>
        </w:rPr>
      </w:pPr>
      <w:r w:rsidRPr="00862D98">
        <w:rPr>
          <w:b/>
          <w:bCs/>
        </w:rPr>
        <w:t>Aclaración:</w:t>
      </w:r>
    </w:p>
    <w:p w14:paraId="60AD0A23" w14:textId="77777777" w:rsidR="00862D98" w:rsidRPr="00862D98" w:rsidRDefault="00862D98" w:rsidP="00862D98">
      <w:pPr>
        <w:rPr>
          <w:b/>
          <w:bCs/>
        </w:rPr>
      </w:pPr>
      <w:r w:rsidRPr="00862D98">
        <w:rPr>
          <w:b/>
          <w:bCs/>
        </w:rPr>
        <w:t>Ident.= Identificador</w:t>
      </w:r>
    </w:p>
    <w:p w14:paraId="696ABE73" w14:textId="77777777" w:rsidR="00862D98" w:rsidRPr="00862D98" w:rsidRDefault="00862D98" w:rsidP="00862D98">
      <w:pPr>
        <w:rPr>
          <w:b/>
          <w:bCs/>
        </w:rPr>
      </w:pPr>
      <w:r w:rsidRPr="00862D98">
        <w:rPr>
          <w:b/>
          <w:bCs/>
        </w:rPr>
        <w:t>T.V. = Tiempo de Vida</w:t>
      </w:r>
    </w:p>
    <w:p w14:paraId="3F192489" w14:textId="77777777" w:rsidR="00862D98" w:rsidRPr="00862D98" w:rsidRDefault="00862D98" w:rsidP="00862D98">
      <w:pPr>
        <w:rPr>
          <w:b/>
          <w:bCs/>
        </w:rPr>
      </w:pPr>
      <w:r w:rsidRPr="00862D98">
        <w:rPr>
          <w:b/>
          <w:bCs/>
        </w:rPr>
        <w:t>r-valor debe ser tomado al momento de la alocación en memoria</w:t>
      </w:r>
    </w:p>
    <w:p w14:paraId="03C92D5E" w14:textId="11B1E88B" w:rsidR="00862D98" w:rsidRDefault="00862D98" w:rsidP="00862D98">
      <w:pPr>
        <w:rPr>
          <w:b/>
          <w:bCs/>
        </w:rPr>
      </w:pPr>
      <w:r w:rsidRPr="00862D98">
        <w:rPr>
          <w:b/>
          <w:bCs/>
        </w:rPr>
        <w:t>El alcance de los identificadores debe indicarse desde la línea siguiente a su declaración.</w:t>
      </w:r>
    </w:p>
    <w:p w14:paraId="7597C4B5" w14:textId="7132E9BF" w:rsidR="007223A5" w:rsidRDefault="007223A5" w:rsidP="00862D98">
      <w:r w:rsidRPr="007223A5">
        <w:t>(me gustaría que fuera desde la línea de la declaración)</w:t>
      </w:r>
    </w:p>
    <w:p w14:paraId="493E28A4" w14:textId="77777777" w:rsidR="007223A5" w:rsidRPr="007223A5" w:rsidRDefault="007223A5" w:rsidP="00862D98"/>
    <w:p w14:paraId="5B2063A7" w14:textId="484E6D70" w:rsidR="00AB199F" w:rsidRDefault="005F7C9A" w:rsidP="003F6FEB">
      <w:pPr>
        <w:rPr>
          <w:b/>
          <w:bCs/>
        </w:rPr>
      </w:pPr>
      <w:r w:rsidRPr="005F7C9A">
        <w:rPr>
          <w:b/>
          <w:bCs/>
        </w:rPr>
        <w:t>Ejercicio 15: Para javascript investigue la diferencia semántica para declarar una variable utilizando los modificadores const, var, let y la ausencia de cualquiera de estos. Compárelo con un lenguaje de su preferencia.</w:t>
      </w:r>
    </w:p>
    <w:p w14:paraId="60D2E1E1" w14:textId="0B52BFFA" w:rsidR="00996F5A" w:rsidRPr="00996F5A" w:rsidRDefault="00996F5A" w:rsidP="003F6FEB">
      <w:r w:rsidRPr="00996F5A">
        <w:rPr>
          <w:u w:val="single"/>
        </w:rPr>
        <w:t>HOISTING</w:t>
      </w:r>
      <w:r>
        <w:t xml:space="preserve">: </w:t>
      </w:r>
      <w:r w:rsidRPr="00AB199F">
        <w:t>es un mecanismo de JavaScript donde las variables y las declaraciones (SOLO DECLARACIONES, NO INICIALIZACION) de funciones se mueven a la parte superior de su alcance antes de la ejecución del código</w:t>
      </w:r>
    </w:p>
    <w:p w14:paraId="22AE253E" w14:textId="5ADDCD3E" w:rsidR="00AB199F" w:rsidRDefault="00AB199F" w:rsidP="00AB199F">
      <w:pPr>
        <w:pStyle w:val="Prrafodelista"/>
        <w:numPr>
          <w:ilvl w:val="0"/>
          <w:numId w:val="5"/>
        </w:numPr>
      </w:pPr>
      <w:r>
        <w:t>var</w:t>
      </w:r>
    </w:p>
    <w:p w14:paraId="5B56F710" w14:textId="77777777" w:rsidR="00AB199F" w:rsidRPr="00AB199F" w:rsidRDefault="00AB199F" w:rsidP="00AB199F">
      <w:pPr>
        <w:pStyle w:val="Prrafodelista"/>
        <w:numPr>
          <w:ilvl w:val="1"/>
          <w:numId w:val="5"/>
        </w:numPr>
      </w:pPr>
      <w:r w:rsidRPr="00AB199F">
        <w:t>El alcance es global cuando una variable var se declara fuera de una función. Esto significa que cualquier variable que se declare con var fuera de un bloque de funciones está disponible para su uso en todo el programa.</w:t>
      </w:r>
    </w:p>
    <w:p w14:paraId="1FB862EC" w14:textId="77777777" w:rsidR="00AB199F" w:rsidRDefault="00AB199F" w:rsidP="00AB199F">
      <w:pPr>
        <w:pStyle w:val="Prrafodelista"/>
        <w:numPr>
          <w:ilvl w:val="1"/>
          <w:numId w:val="5"/>
        </w:numPr>
      </w:pPr>
      <w:r w:rsidRPr="00AB199F">
        <w:t>var tiene un alcance de función cuando se declara dentro de una función. Esto significa que está disponible y se puede acceder solo dentro de esa función.</w:t>
      </w:r>
      <w:r>
        <w:t xml:space="preserve"> </w:t>
      </w:r>
    </w:p>
    <w:p w14:paraId="682B24A6" w14:textId="15AE9794" w:rsidR="00AB199F" w:rsidRDefault="00AB199F" w:rsidP="00AB199F">
      <w:pPr>
        <w:pStyle w:val="Prrafodelista"/>
        <w:numPr>
          <w:ilvl w:val="1"/>
          <w:numId w:val="5"/>
        </w:numPr>
      </w:pPr>
      <w:r w:rsidRPr="00AB199F">
        <w:t>Las variables declaradas con var se pueden volver a declarar y actualizar</w:t>
      </w:r>
    </w:p>
    <w:p w14:paraId="7AEFA9F8" w14:textId="0F633ED0" w:rsidR="00AB199F" w:rsidRDefault="00AB199F" w:rsidP="00AB199F">
      <w:pPr>
        <w:pStyle w:val="Prrafodelista"/>
        <w:numPr>
          <w:ilvl w:val="1"/>
          <w:numId w:val="5"/>
        </w:numPr>
      </w:pPr>
      <w:r w:rsidRPr="00AB199F">
        <w:t>Hoisting de var</w:t>
      </w:r>
      <w:r w:rsidR="00B56C79">
        <w:t>:</w:t>
      </w:r>
    </w:p>
    <w:p w14:paraId="50251947" w14:textId="6D6E3FA2" w:rsidR="00AB199F" w:rsidRDefault="00AB199F" w:rsidP="00AB199F">
      <w:pPr>
        <w:pStyle w:val="Prrafodelista"/>
        <w:numPr>
          <w:ilvl w:val="2"/>
          <w:numId w:val="5"/>
        </w:numPr>
      </w:pPr>
      <w:r>
        <w:t>L</w:t>
      </w:r>
      <w:r w:rsidRPr="00AB199F">
        <w:t>as variables var se elevan a la parte superior de su alcance y se inicializan con un valor de indefinido.</w:t>
      </w:r>
    </w:p>
    <w:p w14:paraId="4C67E42F" w14:textId="0DC20C9D" w:rsidR="00AB199F" w:rsidRDefault="00AB199F" w:rsidP="00AB199F">
      <w:pPr>
        <w:pStyle w:val="Prrafodelista"/>
        <w:numPr>
          <w:ilvl w:val="0"/>
          <w:numId w:val="5"/>
        </w:numPr>
      </w:pPr>
      <w:r>
        <w:t>let</w:t>
      </w:r>
    </w:p>
    <w:p w14:paraId="10C2A629" w14:textId="46B15D5E" w:rsidR="00AB199F" w:rsidRDefault="00B56C79" w:rsidP="00AB199F">
      <w:pPr>
        <w:pStyle w:val="Prrafodelista"/>
        <w:numPr>
          <w:ilvl w:val="1"/>
          <w:numId w:val="5"/>
        </w:numPr>
      </w:pPr>
      <w:r>
        <w:t>U</w:t>
      </w:r>
      <w:r w:rsidR="00AB199F" w:rsidRPr="00AB199F">
        <w:t>na variable declarada en un bloque con let solo está disponible para su uso dentro de ese bloque</w:t>
      </w:r>
      <w:r w:rsidR="00AB199F">
        <w:t xml:space="preserve"> (</w:t>
      </w:r>
      <w:r w:rsidR="00AB199F" w:rsidRPr="00AB199F">
        <w:t>Un bloque es un fragmento de código delimitado por {}. Un bloque vive entre llaves. Cualquier cosa entre llaves es un bloque</w:t>
      </w:r>
      <w:r w:rsidR="00AB199F">
        <w:t>)</w:t>
      </w:r>
    </w:p>
    <w:p w14:paraId="2D2C6F15" w14:textId="61EB4332" w:rsidR="00AB199F" w:rsidRDefault="00AB199F" w:rsidP="000D45C4">
      <w:pPr>
        <w:pStyle w:val="Prrafodelista"/>
        <w:numPr>
          <w:ilvl w:val="1"/>
          <w:numId w:val="5"/>
        </w:numPr>
      </w:pPr>
      <w:r w:rsidRPr="00AB199F">
        <w:t>let se puede actualizar, pero no volver a declarar</w:t>
      </w:r>
      <w:r>
        <w:t xml:space="preserve"> (</w:t>
      </w:r>
      <w:r w:rsidRPr="00AB199F">
        <w:t>si la misma variable se define en diferentes ámbitos, no habrá error</w:t>
      </w:r>
      <w:r>
        <w:t>).</w:t>
      </w:r>
    </w:p>
    <w:p w14:paraId="61E46DB6" w14:textId="6D6D6B7B" w:rsidR="00AB199F" w:rsidRDefault="00AB199F" w:rsidP="000D45C4">
      <w:pPr>
        <w:pStyle w:val="Prrafodelista"/>
        <w:numPr>
          <w:ilvl w:val="1"/>
          <w:numId w:val="5"/>
        </w:numPr>
      </w:pPr>
      <w:r>
        <w:t>Hoisting de let</w:t>
      </w:r>
      <w:r w:rsidR="00B56C79">
        <w:t>:</w:t>
      </w:r>
    </w:p>
    <w:p w14:paraId="251D22F6" w14:textId="1D6CBB79" w:rsidR="00BC7E2A" w:rsidRPr="00BC7E2A" w:rsidRDefault="00BC7E2A" w:rsidP="00BC7E2A">
      <w:pPr>
        <w:pStyle w:val="Prrafodelista"/>
        <w:numPr>
          <w:ilvl w:val="2"/>
          <w:numId w:val="5"/>
        </w:numPr>
      </w:pPr>
      <w:r w:rsidRPr="00BC7E2A">
        <w:lastRenderedPageBreak/>
        <w:t xml:space="preserve">Las variables </w:t>
      </w:r>
      <w:r>
        <w:t>let</w:t>
      </w:r>
      <w:r w:rsidRPr="00BC7E2A">
        <w:t xml:space="preserve"> se elevan a la parte superior de su alcance </w:t>
      </w:r>
      <w:r>
        <w:t xml:space="preserve">pero no </w:t>
      </w:r>
      <w:r w:rsidRPr="00BC7E2A">
        <w:t>se inicializan.</w:t>
      </w:r>
    </w:p>
    <w:p w14:paraId="1F01FA52" w14:textId="3EA697C4" w:rsidR="00AB199F" w:rsidRDefault="00AB199F" w:rsidP="00AB199F">
      <w:pPr>
        <w:pStyle w:val="Prrafodelista"/>
        <w:numPr>
          <w:ilvl w:val="0"/>
          <w:numId w:val="5"/>
        </w:numPr>
      </w:pPr>
      <w:r>
        <w:t>const</w:t>
      </w:r>
    </w:p>
    <w:p w14:paraId="5B36FB9B" w14:textId="70D9D95C" w:rsidR="00AB199F" w:rsidRDefault="00B56C79" w:rsidP="00AB199F">
      <w:pPr>
        <w:pStyle w:val="Prrafodelista"/>
        <w:numPr>
          <w:ilvl w:val="1"/>
          <w:numId w:val="5"/>
        </w:numPr>
      </w:pPr>
      <w:r>
        <w:t>L</w:t>
      </w:r>
      <w:r w:rsidRPr="00B56C79">
        <w:t xml:space="preserve">as variables declaradas con </w:t>
      </w:r>
      <w:r w:rsidR="00DA3108">
        <w:t>c</w:t>
      </w:r>
      <w:r w:rsidRPr="00B56C79">
        <w:t>onst mantienen valores constantes</w:t>
      </w:r>
      <w:r>
        <w:t>.</w:t>
      </w:r>
    </w:p>
    <w:p w14:paraId="001C701A" w14:textId="19A4C56E" w:rsidR="00B56C79" w:rsidRDefault="00B56C79" w:rsidP="00AB199F">
      <w:pPr>
        <w:pStyle w:val="Prrafodelista"/>
        <w:numPr>
          <w:ilvl w:val="1"/>
          <w:numId w:val="5"/>
        </w:numPr>
      </w:pPr>
      <w:r>
        <w:t>S</w:t>
      </w:r>
      <w:r w:rsidRPr="00B56C79">
        <w:t>olo se puede acceder a las declaraciones const dentro del bloque en el que se declararon.</w:t>
      </w:r>
    </w:p>
    <w:p w14:paraId="0D89CE77" w14:textId="1DB6857E" w:rsidR="00B56C79" w:rsidRDefault="00B56C79" w:rsidP="00AB199F">
      <w:pPr>
        <w:pStyle w:val="Prrafodelista"/>
        <w:numPr>
          <w:ilvl w:val="1"/>
          <w:numId w:val="5"/>
        </w:numPr>
      </w:pPr>
      <w:r w:rsidRPr="00B56C79">
        <w:t>const no se puede actualizar o volver a declarar</w:t>
      </w:r>
      <w:r>
        <w:t>.</w:t>
      </w:r>
    </w:p>
    <w:p w14:paraId="761B8C2F" w14:textId="156B7A77" w:rsidR="00B56C79" w:rsidRDefault="00B56C79" w:rsidP="00AB199F">
      <w:pPr>
        <w:pStyle w:val="Prrafodelista"/>
        <w:numPr>
          <w:ilvl w:val="1"/>
          <w:numId w:val="5"/>
        </w:numPr>
      </w:pPr>
      <w:r w:rsidRPr="00B56C79">
        <w:t>Cada declaración con const debe inicializarse en el momento de la declaración.</w:t>
      </w:r>
    </w:p>
    <w:p w14:paraId="3014AA35" w14:textId="19C1372F" w:rsidR="00B56C79" w:rsidRDefault="00B56C79" w:rsidP="00AB199F">
      <w:pPr>
        <w:pStyle w:val="Prrafodelista"/>
        <w:numPr>
          <w:ilvl w:val="1"/>
          <w:numId w:val="5"/>
        </w:numPr>
      </w:pPr>
      <w:r w:rsidRPr="00B56C79">
        <w:t>Hoisting de const</w:t>
      </w:r>
      <w:r>
        <w:t>:</w:t>
      </w:r>
    </w:p>
    <w:p w14:paraId="405DD02D" w14:textId="2961490F" w:rsidR="00BC7E2A" w:rsidRPr="00BC7E2A" w:rsidRDefault="00BC7E2A" w:rsidP="00BC7E2A">
      <w:pPr>
        <w:pStyle w:val="Prrafodelista"/>
        <w:numPr>
          <w:ilvl w:val="2"/>
          <w:numId w:val="5"/>
        </w:numPr>
      </w:pPr>
      <w:r w:rsidRPr="00BC7E2A">
        <w:t xml:space="preserve">Las variables </w:t>
      </w:r>
      <w:r w:rsidR="00DA3108">
        <w:t>const</w:t>
      </w:r>
      <w:r w:rsidRPr="00BC7E2A">
        <w:t xml:space="preserve"> se elevan a la parte superior de su alcance pero no se inicializan.</w:t>
      </w:r>
    </w:p>
    <w:p w14:paraId="11D39BA0" w14:textId="1CAE32ED" w:rsidR="000D45C4" w:rsidRDefault="000D45C4" w:rsidP="00AB199F">
      <w:r w:rsidRPr="000D45C4">
        <w:t xml:space="preserve">Si se declara una variable sin utilizar const, let o var, </w:t>
      </w:r>
      <w:r>
        <w:t xml:space="preserve">el motor de JavaScript va a intentar buscar la variable en un contexto superior de forma recursiva. Para ello, primero busca en el ámbito local, si no la encuentra, se intenta en su contexto inmediatamente superior, y así hasta que se llegue al contexto global. Si no se ha encontrado en ningún contexto, esa variable se crea automáticamente y </w:t>
      </w:r>
      <w:r w:rsidRPr="000D45C4">
        <w:t>su comportamiento es similar al de var en cuanto a su alcance y mutabilidad.</w:t>
      </w:r>
      <w:r>
        <w:t xml:space="preserve"> El problema es si esa variable se encuentra en uno de ese contexto superior que se han ido comprobando, ya que tomara su valor.</w:t>
      </w:r>
    </w:p>
    <w:tbl>
      <w:tblPr>
        <w:tblW w:w="11199" w:type="dxa"/>
        <w:tblCellSpacing w:w="15" w:type="dxa"/>
        <w:tblCellMar>
          <w:top w:w="15" w:type="dxa"/>
          <w:left w:w="15" w:type="dxa"/>
          <w:bottom w:w="15" w:type="dxa"/>
          <w:right w:w="15" w:type="dxa"/>
        </w:tblCellMar>
        <w:tblLook w:val="04A0" w:firstRow="1" w:lastRow="0" w:firstColumn="1" w:lastColumn="0" w:noHBand="0" w:noVBand="1"/>
      </w:tblPr>
      <w:tblGrid>
        <w:gridCol w:w="316"/>
        <w:gridCol w:w="10883"/>
      </w:tblGrid>
      <w:tr w:rsidR="00996F5A" w:rsidRPr="00996F5A" w14:paraId="5731B525" w14:textId="77777777" w:rsidTr="00996F5A">
        <w:trPr>
          <w:tblCellSpacing w:w="15" w:type="dxa"/>
        </w:trPr>
        <w:tc>
          <w:tcPr>
            <w:tcW w:w="0" w:type="auto"/>
            <w:vAlign w:val="center"/>
            <w:hideMark/>
          </w:tcPr>
          <w:p w14:paraId="720DFE3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1DDF8138" w14:textId="5D9B0DF3"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226D1318" w14:textId="20730669"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4D8239B6" w14:textId="77C9A9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17ECEB96" w14:textId="0E79B9E0"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p w14:paraId="7716A59E" w14:textId="6EDC766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6</w:t>
            </w:r>
          </w:p>
          <w:p w14:paraId="3ADC8D38" w14:textId="1AB737D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7</w:t>
            </w:r>
          </w:p>
          <w:p w14:paraId="3A2269B2" w14:textId="01E52412"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8</w:t>
            </w:r>
          </w:p>
          <w:p w14:paraId="553DAF06" w14:textId="4EA58388"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9</w:t>
            </w:r>
          </w:p>
          <w:p w14:paraId="3A705F7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10</w:t>
            </w:r>
          </w:p>
          <w:p w14:paraId="040AE306"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11</w:t>
            </w:r>
          </w:p>
          <w:p w14:paraId="30B416A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12</w:t>
            </w:r>
          </w:p>
          <w:p w14:paraId="07D5C45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13</w:t>
            </w:r>
          </w:p>
          <w:p w14:paraId="2EDAC00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14</w:t>
            </w:r>
          </w:p>
          <w:p w14:paraId="1905DF1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15</w:t>
            </w:r>
          </w:p>
          <w:p w14:paraId="114CCD6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16</w:t>
            </w:r>
          </w:p>
          <w:p w14:paraId="4A6FA90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17</w:t>
            </w:r>
          </w:p>
          <w:p w14:paraId="38B5350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18</w:t>
            </w:r>
          </w:p>
          <w:p w14:paraId="1ABF6D0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19</w:t>
            </w:r>
          </w:p>
          <w:p w14:paraId="3CC6CDE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20</w:t>
            </w:r>
          </w:p>
          <w:p w14:paraId="31D61CB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21</w:t>
            </w:r>
          </w:p>
          <w:p w14:paraId="7E19683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22</w:t>
            </w:r>
          </w:p>
          <w:p w14:paraId="2FC09D0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23</w:t>
            </w:r>
          </w:p>
          <w:p w14:paraId="0B54666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24</w:t>
            </w:r>
          </w:p>
          <w:p w14:paraId="3FE9C0A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25</w:t>
            </w:r>
          </w:p>
          <w:p w14:paraId="0591BAB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26</w:t>
            </w:r>
          </w:p>
          <w:p w14:paraId="42B3C5D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27</w:t>
            </w:r>
          </w:p>
        </w:tc>
        <w:tc>
          <w:tcPr>
            <w:tcW w:w="10838" w:type="dxa"/>
            <w:vAlign w:val="center"/>
            <w:hideMark/>
          </w:tcPr>
          <w:p w14:paraId="05BA4D2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888888"/>
                <w:kern w:val="0"/>
                <w:sz w:val="20"/>
                <w:szCs w:val="20"/>
                <w:lang w:eastAsia="es-AR"/>
                <w14:ligatures w14:val="none"/>
              </w:rPr>
              <w:t>// VARIABLES GLOBALES</w:t>
            </w:r>
          </w:p>
          <w:p w14:paraId="572FC9C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'Ana'</w:t>
            </w:r>
            <w:r w:rsidRPr="00996F5A">
              <w:rPr>
                <w:rFonts w:ascii="Courier New" w:eastAsia="Times New Roman" w:hAnsi="Courier New" w:cs="Courier New"/>
                <w:color w:val="333333"/>
                <w:kern w:val="0"/>
                <w:sz w:val="20"/>
                <w:szCs w:val="20"/>
                <w:lang w:eastAsia="es-AR"/>
                <w14:ligatures w14:val="none"/>
              </w:rPr>
              <w:t>;</w:t>
            </w:r>
          </w:p>
          <w:p w14:paraId="5F5BEE7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30</w:t>
            </w:r>
            <w:r w:rsidRPr="00996F5A">
              <w:rPr>
                <w:rFonts w:ascii="Courier New" w:eastAsia="Times New Roman" w:hAnsi="Courier New" w:cs="Courier New"/>
                <w:color w:val="333333"/>
                <w:kern w:val="0"/>
                <w:sz w:val="20"/>
                <w:szCs w:val="20"/>
                <w:lang w:eastAsia="es-AR"/>
                <w14:ligatures w14:val="none"/>
              </w:rPr>
              <w:t>;</w:t>
            </w:r>
          </w:p>
          <w:p w14:paraId="64D8470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'F'</w:t>
            </w:r>
            <w:r w:rsidRPr="00996F5A">
              <w:rPr>
                <w:rFonts w:ascii="Courier New" w:eastAsia="Times New Roman" w:hAnsi="Courier New" w:cs="Courier New"/>
                <w:color w:val="333333"/>
                <w:kern w:val="0"/>
                <w:sz w:val="20"/>
                <w:szCs w:val="20"/>
                <w:lang w:eastAsia="es-AR"/>
                <w14:ligatures w14:val="none"/>
              </w:rPr>
              <w:t>;</w:t>
            </w:r>
          </w:p>
          <w:p w14:paraId="58291A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BEF527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73BF0C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funcionConVar() {</w:t>
            </w:r>
          </w:p>
          <w:p w14:paraId="0191EA8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VARIABLES LOCALES (TIENEN VAR)</w:t>
            </w:r>
          </w:p>
          <w:p w14:paraId="55DFE349"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91F4CF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10D8CF8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b/>
                <w:bCs/>
                <w:color w:val="008800"/>
                <w:kern w:val="0"/>
                <w:sz w:val="20"/>
                <w:szCs w:val="20"/>
                <w:lang w:eastAsia="es-AR"/>
                <w14:ligatures w14:val="none"/>
              </w:rPr>
              <w:t>var</w:t>
            </w: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689DB35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04F73B1A"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1BA3040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7DE4121"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b/>
                <w:bCs/>
                <w:color w:val="008800"/>
                <w:kern w:val="0"/>
                <w:sz w:val="20"/>
                <w:szCs w:val="20"/>
                <w:lang w:eastAsia="es-AR"/>
                <w14:ligatures w14:val="none"/>
              </w:rPr>
              <w:t>function</w:t>
            </w:r>
            <w:r w:rsidRPr="00996F5A">
              <w:rPr>
                <w:rFonts w:ascii="Courier New" w:eastAsia="Times New Roman" w:hAnsi="Courier New" w:cs="Courier New"/>
                <w:color w:val="333333"/>
                <w:kern w:val="0"/>
                <w:sz w:val="20"/>
                <w:szCs w:val="20"/>
                <w:lang w:eastAsia="es-AR"/>
                <w14:ligatures w14:val="none"/>
              </w:rPr>
              <w:t xml:space="preserve"> funcionSinVar() {</w:t>
            </w:r>
          </w:p>
          <w:p w14:paraId="04757ED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w:t>
            </w:r>
            <w:r w:rsidRPr="00996F5A">
              <w:rPr>
                <w:rFonts w:ascii="Courier New" w:eastAsia="Times New Roman" w:hAnsi="Courier New" w:cs="Courier New"/>
                <w:color w:val="888888"/>
                <w:kern w:val="0"/>
                <w:sz w:val="20"/>
                <w:szCs w:val="20"/>
                <w:lang w:eastAsia="es-AR"/>
                <w14:ligatures w14:val="none"/>
              </w:rPr>
              <w:t>// NO SE INDICA VAR, HAY QUE BUSCARLAS PRIMERO EN CONTEXTOS SUPERIORES</w:t>
            </w:r>
          </w:p>
          <w:p w14:paraId="2A9078A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'Juan'</w:t>
            </w:r>
            <w:r w:rsidRPr="00996F5A">
              <w:rPr>
                <w:rFonts w:ascii="Courier New" w:eastAsia="Times New Roman" w:hAnsi="Courier New" w:cs="Courier New"/>
                <w:color w:val="333333"/>
                <w:kern w:val="0"/>
                <w:sz w:val="20"/>
                <w:szCs w:val="20"/>
                <w:lang w:eastAsia="es-AR"/>
                <w14:ligatures w14:val="none"/>
              </w:rPr>
              <w:t>;</w:t>
            </w:r>
          </w:p>
          <w:p w14:paraId="0371FB3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edad = </w:t>
            </w:r>
            <w:r w:rsidRPr="00996F5A">
              <w:rPr>
                <w:rFonts w:ascii="Courier New" w:eastAsia="Times New Roman" w:hAnsi="Courier New" w:cs="Courier New"/>
                <w:b/>
                <w:bCs/>
                <w:color w:val="0000DD"/>
                <w:kern w:val="0"/>
                <w:sz w:val="20"/>
                <w:szCs w:val="20"/>
                <w:lang w:eastAsia="es-AR"/>
                <w14:ligatures w14:val="none"/>
              </w:rPr>
              <w:t>20</w:t>
            </w:r>
            <w:r w:rsidRPr="00996F5A">
              <w:rPr>
                <w:rFonts w:ascii="Courier New" w:eastAsia="Times New Roman" w:hAnsi="Courier New" w:cs="Courier New"/>
                <w:color w:val="333333"/>
                <w:kern w:val="0"/>
                <w:sz w:val="20"/>
                <w:szCs w:val="20"/>
                <w:lang w:eastAsia="es-AR"/>
                <w14:ligatures w14:val="none"/>
              </w:rPr>
              <w:t>;</w:t>
            </w:r>
          </w:p>
          <w:p w14:paraId="46BE035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sexo = </w:t>
            </w:r>
            <w:r w:rsidRPr="00996F5A">
              <w:rPr>
                <w:rFonts w:ascii="Courier New" w:eastAsia="Times New Roman" w:hAnsi="Courier New" w:cs="Courier New"/>
                <w:color w:val="333333"/>
                <w:kern w:val="0"/>
                <w:sz w:val="20"/>
                <w:szCs w:val="20"/>
                <w:shd w:val="clear" w:color="auto" w:fill="FFF0F0"/>
                <w:lang w:eastAsia="es-AR"/>
                <w14:ligatures w14:val="none"/>
              </w:rPr>
              <w:t>'M'</w:t>
            </w:r>
            <w:r w:rsidRPr="00996F5A">
              <w:rPr>
                <w:rFonts w:ascii="Courier New" w:eastAsia="Times New Roman" w:hAnsi="Courier New" w:cs="Courier New"/>
                <w:color w:val="333333"/>
                <w:kern w:val="0"/>
                <w:sz w:val="20"/>
                <w:szCs w:val="20"/>
                <w:lang w:eastAsia="es-AR"/>
                <w14:ligatures w14:val="none"/>
              </w:rPr>
              <w:t>;</w:t>
            </w:r>
          </w:p>
          <w:p w14:paraId="02938644"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 xml:space="preserve">  console.log(</w:t>
            </w:r>
            <w:r w:rsidRPr="00996F5A">
              <w:rPr>
                <w:rFonts w:ascii="Courier New" w:eastAsia="Times New Roman" w:hAnsi="Courier New" w:cs="Courier New"/>
                <w:color w:val="333333"/>
                <w:kern w:val="0"/>
                <w:sz w:val="20"/>
                <w:szCs w:val="20"/>
                <w:shd w:val="clear" w:color="auto" w:fill="FFF0F0"/>
                <w:lang w:eastAsia="es-AR"/>
                <w14:ligatures w14:val="none"/>
              </w:rPr>
              <w:t>'(LOCAL)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709287C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w:t>
            </w:r>
          </w:p>
          <w:p w14:paraId="406F325D"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4EBE13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82AF29C"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funcionConVar();</w:t>
            </w:r>
          </w:p>
          <w:p w14:paraId="52AA3465"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66A8EBD8"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funcionSinVar();</w:t>
            </w:r>
          </w:p>
          <w:p w14:paraId="12C0ED22"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console.log(</w:t>
            </w:r>
            <w:r w:rsidRPr="00996F5A">
              <w:rPr>
                <w:rFonts w:ascii="Courier New" w:eastAsia="Times New Roman" w:hAnsi="Courier New" w:cs="Courier New"/>
                <w:color w:val="333333"/>
                <w:kern w:val="0"/>
                <w:sz w:val="20"/>
                <w:szCs w:val="20"/>
                <w:shd w:val="clear" w:color="auto" w:fill="FFF0F0"/>
                <w:lang w:eastAsia="es-AR"/>
                <w14:ligatures w14:val="none"/>
              </w:rPr>
              <w:t>'(GLOBAL) El nombre es: '</w:t>
            </w:r>
            <w:r w:rsidRPr="00996F5A">
              <w:rPr>
                <w:rFonts w:ascii="Courier New" w:eastAsia="Times New Roman" w:hAnsi="Courier New" w:cs="Courier New"/>
                <w:color w:val="333333"/>
                <w:kern w:val="0"/>
                <w:sz w:val="20"/>
                <w:szCs w:val="20"/>
                <w:lang w:eastAsia="es-AR"/>
                <w14:ligatures w14:val="none"/>
              </w:rPr>
              <w:t xml:space="preserve">+ primer + </w:t>
            </w:r>
            <w:r w:rsidRPr="00996F5A">
              <w:rPr>
                <w:rFonts w:ascii="Courier New" w:eastAsia="Times New Roman" w:hAnsi="Courier New" w:cs="Courier New"/>
                <w:color w:val="333333"/>
                <w:kern w:val="0"/>
                <w:sz w:val="20"/>
                <w:szCs w:val="20"/>
                <w:shd w:val="clear" w:color="auto" w:fill="FFF0F0"/>
                <w:lang w:eastAsia="es-AR"/>
                <w14:ligatures w14:val="none"/>
              </w:rPr>
              <w:t>" y tengo "</w:t>
            </w:r>
            <w:r w:rsidRPr="00996F5A">
              <w:rPr>
                <w:rFonts w:ascii="Courier New" w:eastAsia="Times New Roman" w:hAnsi="Courier New" w:cs="Courier New"/>
                <w:color w:val="333333"/>
                <w:kern w:val="0"/>
                <w:sz w:val="20"/>
                <w:szCs w:val="20"/>
                <w:lang w:eastAsia="es-AR"/>
                <w14:ligatures w14:val="none"/>
              </w:rPr>
              <w:t xml:space="preserve"> + edad );</w:t>
            </w:r>
          </w:p>
          <w:p w14:paraId="14405C43" w14:textId="77777777" w:rsid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996F5A" w:rsidRPr="00996F5A" w14:paraId="212A0309" w14:textId="77777777" w:rsidTr="00411C2D">
              <w:trPr>
                <w:tblCellSpacing w:w="15" w:type="dxa"/>
              </w:trPr>
              <w:tc>
                <w:tcPr>
                  <w:tcW w:w="151" w:type="dxa"/>
                  <w:vAlign w:val="center"/>
                  <w:hideMark/>
                </w:tcPr>
                <w:p w14:paraId="706EB58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1</w:t>
                  </w:r>
                </w:p>
                <w:p w14:paraId="62363D67"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2</w:t>
                  </w:r>
                </w:p>
                <w:p w14:paraId="55DE77F3"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3</w:t>
                  </w:r>
                </w:p>
                <w:p w14:paraId="52AC95D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4</w:t>
                  </w:r>
                </w:p>
                <w:p w14:paraId="41FC6C62"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0BD6D64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BE814A0"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216C10FF"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Ana y tengo 30</w:t>
                  </w:r>
                </w:p>
                <w:p w14:paraId="49D4DC6E"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(LOCAL) El nombre es: Juan y tengo 20</w:t>
                  </w:r>
                </w:p>
                <w:p w14:paraId="061940FB" w14:textId="77777777"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996F5A">
                    <w:rPr>
                      <w:rFonts w:ascii="Courier New" w:eastAsia="Times New Roman" w:hAnsi="Courier New" w:cs="Courier New"/>
                      <w:color w:val="333333"/>
                      <w:kern w:val="0"/>
                      <w:sz w:val="20"/>
                      <w:szCs w:val="20"/>
                      <w:lang w:eastAsia="es-AR"/>
                      <w14:ligatures w14:val="none"/>
                    </w:rPr>
                    <w:t>(GLOBAL) El nombre es: Juan y tengo 20</w:t>
                  </w:r>
                </w:p>
                <w:p w14:paraId="11DE8892" w14:textId="77777777" w:rsidR="00996F5A" w:rsidRPr="00996F5A" w:rsidRDefault="00996F5A" w:rsidP="00996F5A">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6C9F8C" w14:textId="0E55FFBB" w:rsidR="00996F5A" w:rsidRPr="00996F5A" w:rsidRDefault="00996F5A" w:rsidP="0099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tc>
      </w:tr>
    </w:tbl>
    <w:p w14:paraId="6FA73756" w14:textId="6C3F413B" w:rsidR="00996F5A" w:rsidRDefault="00996F5A" w:rsidP="00996F5A">
      <w:r>
        <w:lastRenderedPageBreak/>
        <w:t>En este caso tenemos tres variables que están en un contexto superior (Ana 30 F) a las dos funciones funcionConVar y funcionSinVar.</w:t>
      </w:r>
    </w:p>
    <w:p w14:paraId="714216FD" w14:textId="51B67024" w:rsidR="00996F5A" w:rsidRDefault="00996F5A" w:rsidP="00996F5A">
      <w:r>
        <w:t>Si ejecutas la funcionConVar, las variables primer, edad y sexo son locales a esa función, es decir son copias nuevas y lo que hagas con ellas no afectan a las del contexto superior. Es decir que si le pones Juan 20 M, el usuario Ana 30 F no se ve modificado.</w:t>
      </w:r>
    </w:p>
    <w:p w14:paraId="289C1E41" w14:textId="5EF8EAB8" w:rsidR="00996F5A" w:rsidRDefault="00996F5A" w:rsidP="00996F5A">
      <w:r>
        <w:t>Sin embargo, si ejecutas la funcionSinVar, al no tener var, se intenta buscar variables con el mismo nombre en contextos superiores y sí que se se encuentra a Ana 30 F. Por lo que ahora esas variables no son locales y si las modificas con Juan 20 M, modificas indirectamente a Ana 30 F.</w:t>
      </w:r>
    </w:p>
    <w:p w14:paraId="51B3511E" w14:textId="0E51864A" w:rsidR="00996F5A" w:rsidRDefault="00996F5A" w:rsidP="00996F5A">
      <w:r>
        <w:t>Si ejecutas el código que te he puesto puedes ver que Ana 30 F queda modificado indirectamente.</w:t>
      </w:r>
    </w:p>
    <w:p w14:paraId="7A461F07" w14:textId="68997882" w:rsidR="00996F5A" w:rsidRDefault="00996F5A" w:rsidP="00996F5A">
      <w:r>
        <w:t>Se debe intentar poner var, const o let a las variables locales para evitar este tipo de comportamientos dependientes del contexto superior.</w:t>
      </w:r>
    </w:p>
    <w:p w14:paraId="7C3F478F" w14:textId="74CACE29" w:rsidR="00E9577A" w:rsidRDefault="00996F5A" w:rsidP="00AB199F">
      <w:r>
        <w:t>Con var lo que consigues es que se use la variable local con precedencia en caso de que ya exista esa variable en otro contexto superior.</w:t>
      </w:r>
    </w:p>
    <w:p w14:paraId="4DCC43E7" w14:textId="6492F4EB" w:rsidR="00E9577A" w:rsidRPr="000D45C4" w:rsidRDefault="00E9577A" w:rsidP="00AB199F">
      <w:r w:rsidRPr="00E9577A">
        <w:t>En comparación, en Python, no se utilizan modificadores de este tipo para declarar variables. En Python, las variables se declaran simplemente asignándoles un valor. Además, el alcance de las variables se define por la identación, es decir, por la estructura del código. Por ejemplo, una variable declarada dentro de una función solo es accesible dentro de esa función. Si se intenta acceder a ella fuera de la función, se producirá un error.</w:t>
      </w:r>
    </w:p>
    <w:sectPr w:rsidR="00E9577A" w:rsidRPr="000D45C4"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728284D"/>
    <w:multiLevelType w:val="hybridMultilevel"/>
    <w:tmpl w:val="8F60EF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56597891">
    <w:abstractNumId w:val="0"/>
  </w:num>
  <w:num w:numId="2" w16cid:durableId="986668387">
    <w:abstractNumId w:val="6"/>
  </w:num>
  <w:num w:numId="3" w16cid:durableId="1796946153">
    <w:abstractNumId w:val="1"/>
  </w:num>
  <w:num w:numId="4" w16cid:durableId="125969987">
    <w:abstractNumId w:val="3"/>
  </w:num>
  <w:num w:numId="5" w16cid:durableId="1341278404">
    <w:abstractNumId w:val="5"/>
  </w:num>
  <w:num w:numId="6" w16cid:durableId="2104951311">
    <w:abstractNumId w:val="4"/>
  </w:num>
  <w:num w:numId="7" w16cid:durableId="1211261788">
    <w:abstractNumId w:val="2"/>
  </w:num>
  <w:num w:numId="8" w16cid:durableId="142056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D45C4"/>
    <w:rsid w:val="000F4671"/>
    <w:rsid w:val="000F73A2"/>
    <w:rsid w:val="000F79F3"/>
    <w:rsid w:val="00105F8C"/>
    <w:rsid w:val="00107CFD"/>
    <w:rsid w:val="00163F6E"/>
    <w:rsid w:val="001E32C7"/>
    <w:rsid w:val="001E33B4"/>
    <w:rsid w:val="001E3625"/>
    <w:rsid w:val="001F075F"/>
    <w:rsid w:val="001F51E5"/>
    <w:rsid w:val="002019A8"/>
    <w:rsid w:val="002A1D29"/>
    <w:rsid w:val="002A7AEE"/>
    <w:rsid w:val="002D2341"/>
    <w:rsid w:val="002E7A32"/>
    <w:rsid w:val="00320BD7"/>
    <w:rsid w:val="00323C2D"/>
    <w:rsid w:val="003514EF"/>
    <w:rsid w:val="00380531"/>
    <w:rsid w:val="003A09AD"/>
    <w:rsid w:val="003C2D6F"/>
    <w:rsid w:val="003F6830"/>
    <w:rsid w:val="003F6FEB"/>
    <w:rsid w:val="00406761"/>
    <w:rsid w:val="00411C2D"/>
    <w:rsid w:val="00434C7E"/>
    <w:rsid w:val="0047097B"/>
    <w:rsid w:val="00552D10"/>
    <w:rsid w:val="0055677C"/>
    <w:rsid w:val="00591CA1"/>
    <w:rsid w:val="005A735B"/>
    <w:rsid w:val="005C044F"/>
    <w:rsid w:val="005F64C3"/>
    <w:rsid w:val="005F7C9A"/>
    <w:rsid w:val="00607EBE"/>
    <w:rsid w:val="00615115"/>
    <w:rsid w:val="00630486"/>
    <w:rsid w:val="00633DC7"/>
    <w:rsid w:val="006351CA"/>
    <w:rsid w:val="00655D28"/>
    <w:rsid w:val="006B34A5"/>
    <w:rsid w:val="00710367"/>
    <w:rsid w:val="007105E4"/>
    <w:rsid w:val="00720FB7"/>
    <w:rsid w:val="007223A5"/>
    <w:rsid w:val="00750887"/>
    <w:rsid w:val="0078177D"/>
    <w:rsid w:val="0079009B"/>
    <w:rsid w:val="00807836"/>
    <w:rsid w:val="00862D98"/>
    <w:rsid w:val="0087405A"/>
    <w:rsid w:val="00946D8A"/>
    <w:rsid w:val="00957215"/>
    <w:rsid w:val="00996F5A"/>
    <w:rsid w:val="009F6EDA"/>
    <w:rsid w:val="00A1643F"/>
    <w:rsid w:val="00A325F0"/>
    <w:rsid w:val="00A62609"/>
    <w:rsid w:val="00A94BA3"/>
    <w:rsid w:val="00AB199F"/>
    <w:rsid w:val="00B04D8B"/>
    <w:rsid w:val="00B31AB9"/>
    <w:rsid w:val="00B56C79"/>
    <w:rsid w:val="00B62D61"/>
    <w:rsid w:val="00BA37B6"/>
    <w:rsid w:val="00BC7E2A"/>
    <w:rsid w:val="00C7146A"/>
    <w:rsid w:val="00C871A9"/>
    <w:rsid w:val="00CB79E9"/>
    <w:rsid w:val="00D61866"/>
    <w:rsid w:val="00D74912"/>
    <w:rsid w:val="00DA3108"/>
    <w:rsid w:val="00DC5AD8"/>
    <w:rsid w:val="00DF39E6"/>
    <w:rsid w:val="00E42A92"/>
    <w:rsid w:val="00E762A1"/>
    <w:rsid w:val="00E9577A"/>
    <w:rsid w:val="00EB15AF"/>
    <w:rsid w:val="00ED6F3A"/>
    <w:rsid w:val="00F727F0"/>
    <w:rsid w:val="00F72AC8"/>
    <w:rsid w:val="00F847AE"/>
    <w:rsid w:val="00FF51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8168245">
      <w:bodyDiv w:val="1"/>
      <w:marLeft w:val="0"/>
      <w:marRight w:val="0"/>
      <w:marTop w:val="0"/>
      <w:marBottom w:val="0"/>
      <w:divBdr>
        <w:top w:val="none" w:sz="0" w:space="0" w:color="auto"/>
        <w:left w:val="none" w:sz="0" w:space="0" w:color="auto"/>
        <w:bottom w:val="none" w:sz="0" w:space="0" w:color="auto"/>
        <w:right w:val="none" w:sz="0" w:space="0" w:color="auto"/>
      </w:divBdr>
    </w:div>
    <w:div w:id="62068221">
      <w:bodyDiv w:val="1"/>
      <w:marLeft w:val="0"/>
      <w:marRight w:val="0"/>
      <w:marTop w:val="0"/>
      <w:marBottom w:val="0"/>
      <w:divBdr>
        <w:top w:val="none" w:sz="0" w:space="0" w:color="auto"/>
        <w:left w:val="none" w:sz="0" w:space="0" w:color="auto"/>
        <w:bottom w:val="none" w:sz="0" w:space="0" w:color="auto"/>
        <w:right w:val="none" w:sz="0" w:space="0" w:color="auto"/>
      </w:divBdr>
    </w:div>
    <w:div w:id="79185163">
      <w:bodyDiv w:val="1"/>
      <w:marLeft w:val="0"/>
      <w:marRight w:val="0"/>
      <w:marTop w:val="0"/>
      <w:marBottom w:val="0"/>
      <w:divBdr>
        <w:top w:val="none" w:sz="0" w:space="0" w:color="auto"/>
        <w:left w:val="none" w:sz="0" w:space="0" w:color="auto"/>
        <w:bottom w:val="none" w:sz="0" w:space="0" w:color="auto"/>
        <w:right w:val="none" w:sz="0" w:space="0" w:color="auto"/>
      </w:divBdr>
    </w:div>
    <w:div w:id="79715360">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205147013">
      <w:bodyDiv w:val="1"/>
      <w:marLeft w:val="0"/>
      <w:marRight w:val="0"/>
      <w:marTop w:val="0"/>
      <w:marBottom w:val="0"/>
      <w:divBdr>
        <w:top w:val="none" w:sz="0" w:space="0" w:color="auto"/>
        <w:left w:val="none" w:sz="0" w:space="0" w:color="auto"/>
        <w:bottom w:val="none" w:sz="0" w:space="0" w:color="auto"/>
        <w:right w:val="none" w:sz="0" w:space="0" w:color="auto"/>
      </w:divBdr>
      <w:divsChild>
        <w:div w:id="1700814867">
          <w:marLeft w:val="0"/>
          <w:marRight w:val="0"/>
          <w:marTop w:val="0"/>
          <w:marBottom w:val="0"/>
          <w:divBdr>
            <w:top w:val="none" w:sz="0" w:space="0" w:color="auto"/>
            <w:left w:val="none" w:sz="0" w:space="0" w:color="auto"/>
            <w:bottom w:val="none" w:sz="0" w:space="0" w:color="auto"/>
            <w:right w:val="none" w:sz="0" w:space="0" w:color="auto"/>
          </w:divBdr>
        </w:div>
        <w:div w:id="1678770573">
          <w:marLeft w:val="0"/>
          <w:marRight w:val="0"/>
          <w:marTop w:val="0"/>
          <w:marBottom w:val="0"/>
          <w:divBdr>
            <w:top w:val="none" w:sz="0" w:space="0" w:color="auto"/>
            <w:left w:val="none" w:sz="0" w:space="0" w:color="auto"/>
            <w:bottom w:val="none" w:sz="0" w:space="0" w:color="auto"/>
            <w:right w:val="none" w:sz="0" w:space="0" w:color="auto"/>
          </w:divBdr>
        </w:div>
        <w:div w:id="406420335">
          <w:marLeft w:val="0"/>
          <w:marRight w:val="0"/>
          <w:marTop w:val="0"/>
          <w:marBottom w:val="0"/>
          <w:divBdr>
            <w:top w:val="none" w:sz="0" w:space="0" w:color="auto"/>
            <w:left w:val="none" w:sz="0" w:space="0" w:color="auto"/>
            <w:bottom w:val="none" w:sz="0" w:space="0" w:color="auto"/>
            <w:right w:val="none" w:sz="0" w:space="0" w:color="auto"/>
          </w:divBdr>
        </w:div>
        <w:div w:id="118301977">
          <w:marLeft w:val="0"/>
          <w:marRight w:val="0"/>
          <w:marTop w:val="0"/>
          <w:marBottom w:val="0"/>
          <w:divBdr>
            <w:top w:val="none" w:sz="0" w:space="0" w:color="auto"/>
            <w:left w:val="none" w:sz="0" w:space="0" w:color="auto"/>
            <w:bottom w:val="none" w:sz="0" w:space="0" w:color="auto"/>
            <w:right w:val="none" w:sz="0" w:space="0" w:color="auto"/>
          </w:divBdr>
        </w:div>
        <w:div w:id="889877089">
          <w:marLeft w:val="0"/>
          <w:marRight w:val="0"/>
          <w:marTop w:val="0"/>
          <w:marBottom w:val="0"/>
          <w:divBdr>
            <w:top w:val="none" w:sz="0" w:space="0" w:color="auto"/>
            <w:left w:val="none" w:sz="0" w:space="0" w:color="auto"/>
            <w:bottom w:val="none" w:sz="0" w:space="0" w:color="auto"/>
            <w:right w:val="none" w:sz="0" w:space="0" w:color="auto"/>
          </w:divBdr>
        </w:div>
      </w:divsChild>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335960515">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48012014">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35376301">
      <w:bodyDiv w:val="1"/>
      <w:marLeft w:val="0"/>
      <w:marRight w:val="0"/>
      <w:marTop w:val="0"/>
      <w:marBottom w:val="0"/>
      <w:divBdr>
        <w:top w:val="none" w:sz="0" w:space="0" w:color="auto"/>
        <w:left w:val="none" w:sz="0" w:space="0" w:color="auto"/>
        <w:bottom w:val="none" w:sz="0" w:space="0" w:color="auto"/>
        <w:right w:val="none" w:sz="0" w:space="0" w:color="auto"/>
      </w:divBdr>
      <w:divsChild>
        <w:div w:id="1700663168">
          <w:marLeft w:val="240"/>
          <w:marRight w:val="240"/>
          <w:marTop w:val="100"/>
          <w:marBottom w:val="100"/>
          <w:divBdr>
            <w:top w:val="none" w:sz="0" w:space="0" w:color="auto"/>
            <w:left w:val="none" w:sz="0" w:space="0" w:color="auto"/>
            <w:bottom w:val="none" w:sz="0" w:space="0" w:color="auto"/>
            <w:right w:val="none" w:sz="0" w:space="0" w:color="auto"/>
          </w:divBdr>
          <w:divsChild>
            <w:div w:id="57378357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2727833">
      <w:bodyDiv w:val="1"/>
      <w:marLeft w:val="0"/>
      <w:marRight w:val="0"/>
      <w:marTop w:val="0"/>
      <w:marBottom w:val="0"/>
      <w:divBdr>
        <w:top w:val="none" w:sz="0" w:space="0" w:color="auto"/>
        <w:left w:val="none" w:sz="0" w:space="0" w:color="auto"/>
        <w:bottom w:val="none" w:sz="0" w:space="0" w:color="auto"/>
        <w:right w:val="none" w:sz="0" w:space="0" w:color="auto"/>
      </w:divBdr>
    </w:div>
    <w:div w:id="896402477">
      <w:bodyDiv w:val="1"/>
      <w:marLeft w:val="0"/>
      <w:marRight w:val="0"/>
      <w:marTop w:val="0"/>
      <w:marBottom w:val="0"/>
      <w:divBdr>
        <w:top w:val="none" w:sz="0" w:space="0" w:color="auto"/>
        <w:left w:val="none" w:sz="0" w:space="0" w:color="auto"/>
        <w:bottom w:val="none" w:sz="0" w:space="0" w:color="auto"/>
        <w:right w:val="none" w:sz="0" w:space="0" w:color="auto"/>
      </w:divBdr>
      <w:divsChild>
        <w:div w:id="950476421">
          <w:marLeft w:val="0"/>
          <w:marRight w:val="0"/>
          <w:marTop w:val="0"/>
          <w:marBottom w:val="0"/>
          <w:divBdr>
            <w:top w:val="none" w:sz="0" w:space="0" w:color="auto"/>
            <w:left w:val="none" w:sz="0" w:space="0" w:color="auto"/>
            <w:bottom w:val="none" w:sz="0" w:space="0" w:color="auto"/>
            <w:right w:val="none" w:sz="0" w:space="0" w:color="auto"/>
          </w:divBdr>
        </w:div>
        <w:div w:id="1834251485">
          <w:marLeft w:val="0"/>
          <w:marRight w:val="0"/>
          <w:marTop w:val="0"/>
          <w:marBottom w:val="0"/>
          <w:divBdr>
            <w:top w:val="none" w:sz="0" w:space="0" w:color="auto"/>
            <w:left w:val="none" w:sz="0" w:space="0" w:color="auto"/>
            <w:bottom w:val="none" w:sz="0" w:space="0" w:color="auto"/>
            <w:right w:val="none" w:sz="0" w:space="0" w:color="auto"/>
          </w:divBdr>
        </w:div>
        <w:div w:id="1761759312">
          <w:marLeft w:val="0"/>
          <w:marRight w:val="0"/>
          <w:marTop w:val="0"/>
          <w:marBottom w:val="0"/>
          <w:divBdr>
            <w:top w:val="none" w:sz="0" w:space="0" w:color="auto"/>
            <w:left w:val="none" w:sz="0" w:space="0" w:color="auto"/>
            <w:bottom w:val="none" w:sz="0" w:space="0" w:color="auto"/>
            <w:right w:val="none" w:sz="0" w:space="0" w:color="auto"/>
          </w:divBdr>
        </w:div>
        <w:div w:id="1027365866">
          <w:marLeft w:val="0"/>
          <w:marRight w:val="0"/>
          <w:marTop w:val="0"/>
          <w:marBottom w:val="0"/>
          <w:divBdr>
            <w:top w:val="none" w:sz="0" w:space="0" w:color="auto"/>
            <w:left w:val="none" w:sz="0" w:space="0" w:color="auto"/>
            <w:bottom w:val="none" w:sz="0" w:space="0" w:color="auto"/>
            <w:right w:val="none" w:sz="0" w:space="0" w:color="auto"/>
          </w:divBdr>
        </w:div>
        <w:div w:id="1221477752">
          <w:marLeft w:val="0"/>
          <w:marRight w:val="0"/>
          <w:marTop w:val="0"/>
          <w:marBottom w:val="0"/>
          <w:divBdr>
            <w:top w:val="none" w:sz="0" w:space="0" w:color="auto"/>
            <w:left w:val="none" w:sz="0" w:space="0" w:color="auto"/>
            <w:bottom w:val="none" w:sz="0" w:space="0" w:color="auto"/>
            <w:right w:val="none" w:sz="0" w:space="0" w:color="auto"/>
          </w:divBdr>
        </w:div>
      </w:divsChild>
    </w:div>
    <w:div w:id="933438157">
      <w:bodyDiv w:val="1"/>
      <w:marLeft w:val="0"/>
      <w:marRight w:val="0"/>
      <w:marTop w:val="0"/>
      <w:marBottom w:val="0"/>
      <w:divBdr>
        <w:top w:val="none" w:sz="0" w:space="0" w:color="auto"/>
        <w:left w:val="none" w:sz="0" w:space="0" w:color="auto"/>
        <w:bottom w:val="none" w:sz="0" w:space="0" w:color="auto"/>
        <w:right w:val="none" w:sz="0" w:space="0" w:color="auto"/>
      </w:divBdr>
    </w:div>
    <w:div w:id="954479086">
      <w:bodyDiv w:val="1"/>
      <w:marLeft w:val="0"/>
      <w:marRight w:val="0"/>
      <w:marTop w:val="0"/>
      <w:marBottom w:val="0"/>
      <w:divBdr>
        <w:top w:val="none" w:sz="0" w:space="0" w:color="auto"/>
        <w:left w:val="none" w:sz="0" w:space="0" w:color="auto"/>
        <w:bottom w:val="none" w:sz="0" w:space="0" w:color="auto"/>
        <w:right w:val="none" w:sz="0" w:space="0" w:color="auto"/>
      </w:divBdr>
      <w:divsChild>
        <w:div w:id="328407661">
          <w:marLeft w:val="0"/>
          <w:marRight w:val="0"/>
          <w:marTop w:val="0"/>
          <w:marBottom w:val="0"/>
          <w:divBdr>
            <w:top w:val="none" w:sz="0" w:space="0" w:color="auto"/>
            <w:left w:val="none" w:sz="0" w:space="0" w:color="auto"/>
            <w:bottom w:val="none" w:sz="0" w:space="0" w:color="auto"/>
            <w:right w:val="none" w:sz="0" w:space="0" w:color="auto"/>
          </w:divBdr>
        </w:div>
        <w:div w:id="1214196117">
          <w:marLeft w:val="0"/>
          <w:marRight w:val="0"/>
          <w:marTop w:val="0"/>
          <w:marBottom w:val="0"/>
          <w:divBdr>
            <w:top w:val="none" w:sz="0" w:space="0" w:color="auto"/>
            <w:left w:val="none" w:sz="0" w:space="0" w:color="auto"/>
            <w:bottom w:val="none" w:sz="0" w:space="0" w:color="auto"/>
            <w:right w:val="none" w:sz="0" w:space="0" w:color="auto"/>
          </w:divBdr>
        </w:div>
        <w:div w:id="1327243077">
          <w:marLeft w:val="0"/>
          <w:marRight w:val="0"/>
          <w:marTop w:val="0"/>
          <w:marBottom w:val="0"/>
          <w:divBdr>
            <w:top w:val="none" w:sz="0" w:space="0" w:color="auto"/>
            <w:left w:val="none" w:sz="0" w:space="0" w:color="auto"/>
            <w:bottom w:val="none" w:sz="0" w:space="0" w:color="auto"/>
            <w:right w:val="none" w:sz="0" w:space="0" w:color="auto"/>
          </w:divBdr>
        </w:div>
        <w:div w:id="687104434">
          <w:marLeft w:val="0"/>
          <w:marRight w:val="0"/>
          <w:marTop w:val="0"/>
          <w:marBottom w:val="0"/>
          <w:divBdr>
            <w:top w:val="none" w:sz="0" w:space="0" w:color="auto"/>
            <w:left w:val="none" w:sz="0" w:space="0" w:color="auto"/>
            <w:bottom w:val="none" w:sz="0" w:space="0" w:color="auto"/>
            <w:right w:val="none" w:sz="0" w:space="0" w:color="auto"/>
          </w:divBdr>
        </w:div>
        <w:div w:id="186911169">
          <w:marLeft w:val="0"/>
          <w:marRight w:val="0"/>
          <w:marTop w:val="0"/>
          <w:marBottom w:val="0"/>
          <w:divBdr>
            <w:top w:val="none" w:sz="0" w:space="0" w:color="auto"/>
            <w:left w:val="none" w:sz="0" w:space="0" w:color="auto"/>
            <w:bottom w:val="none" w:sz="0" w:space="0" w:color="auto"/>
            <w:right w:val="none" w:sz="0" w:space="0" w:color="auto"/>
          </w:divBdr>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09735296">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18413188">
      <w:bodyDiv w:val="1"/>
      <w:marLeft w:val="0"/>
      <w:marRight w:val="0"/>
      <w:marTop w:val="0"/>
      <w:marBottom w:val="0"/>
      <w:divBdr>
        <w:top w:val="none" w:sz="0" w:space="0" w:color="auto"/>
        <w:left w:val="none" w:sz="0" w:space="0" w:color="auto"/>
        <w:bottom w:val="none" w:sz="0" w:space="0" w:color="auto"/>
        <w:right w:val="none" w:sz="0" w:space="0" w:color="auto"/>
      </w:divBdr>
    </w:div>
    <w:div w:id="134324256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 w:id="1408766986">
      <w:bodyDiv w:val="1"/>
      <w:marLeft w:val="0"/>
      <w:marRight w:val="0"/>
      <w:marTop w:val="0"/>
      <w:marBottom w:val="0"/>
      <w:divBdr>
        <w:top w:val="none" w:sz="0" w:space="0" w:color="auto"/>
        <w:left w:val="none" w:sz="0" w:space="0" w:color="auto"/>
        <w:bottom w:val="none" w:sz="0" w:space="0" w:color="auto"/>
        <w:right w:val="none" w:sz="0" w:space="0" w:color="auto"/>
      </w:divBdr>
    </w:div>
    <w:div w:id="1538541567">
      <w:bodyDiv w:val="1"/>
      <w:marLeft w:val="0"/>
      <w:marRight w:val="0"/>
      <w:marTop w:val="0"/>
      <w:marBottom w:val="0"/>
      <w:divBdr>
        <w:top w:val="none" w:sz="0" w:space="0" w:color="auto"/>
        <w:left w:val="none" w:sz="0" w:space="0" w:color="auto"/>
        <w:bottom w:val="none" w:sz="0" w:space="0" w:color="auto"/>
        <w:right w:val="none" w:sz="0" w:space="0" w:color="auto"/>
      </w:divBdr>
    </w:div>
    <w:div w:id="1660034110">
      <w:bodyDiv w:val="1"/>
      <w:marLeft w:val="0"/>
      <w:marRight w:val="0"/>
      <w:marTop w:val="0"/>
      <w:marBottom w:val="0"/>
      <w:divBdr>
        <w:top w:val="none" w:sz="0" w:space="0" w:color="auto"/>
        <w:left w:val="none" w:sz="0" w:space="0" w:color="auto"/>
        <w:bottom w:val="none" w:sz="0" w:space="0" w:color="auto"/>
        <w:right w:val="none" w:sz="0" w:space="0" w:color="auto"/>
      </w:divBdr>
    </w:div>
    <w:div w:id="1707173616">
      <w:bodyDiv w:val="1"/>
      <w:marLeft w:val="0"/>
      <w:marRight w:val="0"/>
      <w:marTop w:val="0"/>
      <w:marBottom w:val="0"/>
      <w:divBdr>
        <w:top w:val="none" w:sz="0" w:space="0" w:color="auto"/>
        <w:left w:val="none" w:sz="0" w:space="0" w:color="auto"/>
        <w:bottom w:val="none" w:sz="0" w:space="0" w:color="auto"/>
        <w:right w:val="none" w:sz="0" w:space="0" w:color="auto"/>
      </w:divBdr>
    </w:div>
    <w:div w:id="1861165499">
      <w:bodyDiv w:val="1"/>
      <w:marLeft w:val="0"/>
      <w:marRight w:val="0"/>
      <w:marTop w:val="0"/>
      <w:marBottom w:val="0"/>
      <w:divBdr>
        <w:top w:val="none" w:sz="0" w:space="0" w:color="auto"/>
        <w:left w:val="none" w:sz="0" w:space="0" w:color="auto"/>
        <w:bottom w:val="none" w:sz="0" w:space="0" w:color="auto"/>
        <w:right w:val="none" w:sz="0" w:space="0" w:color="auto"/>
      </w:divBdr>
    </w:div>
    <w:div w:id="1901287671">
      <w:bodyDiv w:val="1"/>
      <w:marLeft w:val="0"/>
      <w:marRight w:val="0"/>
      <w:marTop w:val="0"/>
      <w:marBottom w:val="0"/>
      <w:divBdr>
        <w:top w:val="none" w:sz="0" w:space="0" w:color="auto"/>
        <w:left w:val="none" w:sz="0" w:space="0" w:color="auto"/>
        <w:bottom w:val="none" w:sz="0" w:space="0" w:color="auto"/>
        <w:right w:val="none" w:sz="0" w:space="0" w:color="auto"/>
      </w:divBdr>
    </w:div>
    <w:div w:id="19828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61291-D7D5-464F-9321-8C395D43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18</Pages>
  <Words>5037</Words>
  <Characters>27705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65</cp:revision>
  <cp:lastPrinted>2023-04-14T16:18:00Z</cp:lastPrinted>
  <dcterms:created xsi:type="dcterms:W3CDTF">2023-04-08T15:36:00Z</dcterms:created>
  <dcterms:modified xsi:type="dcterms:W3CDTF">2023-04-19T18:20:00Z</dcterms:modified>
</cp:coreProperties>
</file>