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Federico Lorenzo</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