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C4" w:rsidRDefault="00C46DEF" w:rsidP="00634FC4">
      <w:pPr>
        <w:tabs>
          <w:tab w:val="left" w:pos="6011"/>
        </w:tabs>
        <w:ind w:left="101"/>
        <w:rPr>
          <w:rFonts w:ascii="Times New Roman"/>
          <w:sz w:val="20"/>
        </w:rPr>
      </w:pPr>
      <w:r>
        <w:rPr>
          <w:rFonts w:ascii="Times New Roman"/>
          <w:noProof/>
          <w:position w:val="42"/>
          <w:sz w:val="20"/>
          <w:lang w:bidi="ar-SA"/>
        </w:rPr>
        <w:drawing>
          <wp:inline distT="0" distB="0" distL="0" distR="0" wp14:anchorId="35D03399" wp14:editId="0F5840DD">
            <wp:extent cx="1447800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2"/>
          <w:sz w:val="20"/>
        </w:rPr>
        <w:tab/>
      </w:r>
    </w:p>
    <w:p w:rsidR="00634FC4" w:rsidRDefault="00634FC4" w:rsidP="00634FC4">
      <w:pPr>
        <w:tabs>
          <w:tab w:val="left" w:pos="6011"/>
        </w:tabs>
        <w:ind w:left="101"/>
        <w:rPr>
          <w:rFonts w:ascii="Times New Roman"/>
          <w:sz w:val="20"/>
        </w:rPr>
      </w:pPr>
    </w:p>
    <w:p w:rsidR="00634FC4" w:rsidRDefault="00634FC4" w:rsidP="00634FC4">
      <w:pPr>
        <w:tabs>
          <w:tab w:val="left" w:pos="6011"/>
        </w:tabs>
        <w:ind w:left="101"/>
        <w:rPr>
          <w:rFonts w:ascii="Times New Roman"/>
          <w:sz w:val="20"/>
        </w:rPr>
      </w:pPr>
    </w:p>
    <w:p w:rsidR="0066243B" w:rsidRPr="00634FC4" w:rsidRDefault="00C46DEF" w:rsidP="00634FC4">
      <w:pPr>
        <w:tabs>
          <w:tab w:val="left" w:pos="6011"/>
        </w:tabs>
        <w:ind w:left="101"/>
        <w:rPr>
          <w:rFonts w:ascii="Times New Roman" w:hAnsi="Times New Roman" w:cs="Times New Roman"/>
          <w:sz w:val="72"/>
          <w:szCs w:val="72"/>
        </w:rPr>
      </w:pPr>
      <w:r w:rsidRPr="00634FC4">
        <w:rPr>
          <w:rFonts w:ascii="Times New Roman" w:hAnsi="Times New Roman" w:cs="Times New Roman"/>
          <w:color w:val="006FC0"/>
          <w:spacing w:val="-9"/>
          <w:sz w:val="72"/>
          <w:szCs w:val="72"/>
        </w:rPr>
        <w:t>Fundamentación Tecnológica</w:t>
      </w:r>
    </w:p>
    <w:p w:rsidR="0066243B" w:rsidRPr="00634FC4" w:rsidRDefault="00C46DEF">
      <w:pPr>
        <w:ind w:right="1138"/>
        <w:jc w:val="center"/>
        <w:rPr>
          <w:rFonts w:ascii="Times New Roman" w:hAnsi="Times New Roman" w:cs="Times New Roman"/>
          <w:i/>
          <w:sz w:val="28"/>
        </w:rPr>
      </w:pPr>
      <w:r w:rsidRPr="00634FC4">
        <w:rPr>
          <w:rFonts w:ascii="Times New Roman" w:hAnsi="Times New Roman" w:cs="Times New Roman"/>
          <w:i/>
          <w:spacing w:val="12"/>
          <w:sz w:val="28"/>
        </w:rPr>
        <w:t xml:space="preserve">Equipamientos </w:t>
      </w:r>
      <w:r w:rsidRPr="00634FC4">
        <w:rPr>
          <w:rFonts w:ascii="Times New Roman" w:hAnsi="Times New Roman" w:cs="Times New Roman"/>
          <w:i/>
          <w:spacing w:val="6"/>
          <w:sz w:val="28"/>
        </w:rPr>
        <w:t xml:space="preserve">de </w:t>
      </w:r>
      <w:r w:rsidRPr="00634FC4">
        <w:rPr>
          <w:rFonts w:ascii="Times New Roman" w:hAnsi="Times New Roman" w:cs="Times New Roman"/>
          <w:i/>
          <w:spacing w:val="9"/>
          <w:sz w:val="28"/>
        </w:rPr>
        <w:t xml:space="preserve">Red </w:t>
      </w:r>
      <w:r w:rsidRPr="00634FC4">
        <w:rPr>
          <w:rFonts w:ascii="Times New Roman" w:hAnsi="Times New Roman" w:cs="Times New Roman"/>
          <w:i/>
          <w:sz w:val="28"/>
        </w:rPr>
        <w:t>y</w:t>
      </w:r>
      <w:r w:rsidRPr="00634FC4">
        <w:rPr>
          <w:rFonts w:ascii="Times New Roman" w:hAnsi="Times New Roman" w:cs="Times New Roman"/>
          <w:i/>
          <w:spacing w:val="97"/>
          <w:sz w:val="28"/>
        </w:rPr>
        <w:t xml:space="preserve"> </w:t>
      </w:r>
      <w:r w:rsidRPr="00634FC4">
        <w:rPr>
          <w:rFonts w:ascii="Times New Roman" w:hAnsi="Times New Roman" w:cs="Times New Roman"/>
          <w:i/>
          <w:spacing w:val="12"/>
          <w:sz w:val="28"/>
        </w:rPr>
        <w:t>Terminales</w:t>
      </w: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pStyle w:val="Textoindependiente"/>
        <w:rPr>
          <w:rFonts w:ascii="Courier New"/>
          <w:i/>
          <w:sz w:val="20"/>
        </w:rPr>
      </w:pPr>
    </w:p>
    <w:p w:rsidR="0066243B" w:rsidRDefault="0066243B">
      <w:pPr>
        <w:rPr>
          <w:rFonts w:ascii="Courier New" w:hAnsi="Courier New"/>
        </w:rPr>
        <w:sectPr w:rsidR="0066243B">
          <w:footerReference w:type="default" r:id="rId9"/>
          <w:type w:val="continuous"/>
          <w:pgSz w:w="11910" w:h="16840"/>
          <w:pgMar w:top="1400" w:right="480" w:bottom="860" w:left="1600" w:header="720" w:footer="677" w:gutter="0"/>
          <w:cols w:space="720"/>
        </w:sectPr>
      </w:pPr>
    </w:p>
    <w:p w:rsidR="0066243B" w:rsidRPr="00634FC4" w:rsidRDefault="00C46DEF">
      <w:pPr>
        <w:pStyle w:val="Ttulo1"/>
        <w:spacing w:before="78"/>
        <w:ind w:right="1113"/>
        <w:jc w:val="center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color w:val="2E5395"/>
          <w:sz w:val="24"/>
          <w:szCs w:val="24"/>
        </w:rPr>
        <w:lastRenderedPageBreak/>
        <w:t>Índice</w:t>
      </w:r>
    </w:p>
    <w:p w:rsidR="0066243B" w:rsidRPr="00634FC4" w:rsidRDefault="00C46DEF">
      <w:pPr>
        <w:tabs>
          <w:tab w:val="right" w:leader="dot" w:pos="8496"/>
        </w:tabs>
        <w:spacing w:before="39"/>
        <w:ind w:right="1123"/>
        <w:jc w:val="center"/>
        <w:rPr>
          <w:rFonts w:ascii="Times New Roman" w:hAnsi="Times New Roman" w:cs="Times New Roman"/>
          <w:sz w:val="24"/>
          <w:szCs w:val="24"/>
        </w:rPr>
      </w:pPr>
      <w:hyperlink w:anchor="_bookmark0" w:history="1">
        <w:r w:rsidRPr="00634FC4">
          <w:rPr>
            <w:rFonts w:ascii="Times New Roman" w:hAnsi="Times New Roman" w:cs="Times New Roman"/>
            <w:sz w:val="24"/>
            <w:szCs w:val="24"/>
          </w:rPr>
          <w:t>Equipos para los Terminales</w:t>
        </w:r>
        <w:r w:rsidRPr="00634FC4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34FC4">
          <w:rPr>
            <w:rFonts w:ascii="Times New Roman" w:hAnsi="Times New Roman" w:cs="Times New Roman"/>
            <w:sz w:val="24"/>
            <w:szCs w:val="24"/>
          </w:rPr>
          <w:t>y servidor</w:t>
        </w:r>
        <w:r w:rsidRPr="00634FC4">
          <w:rPr>
            <w:rFonts w:ascii="Times New Roman" w:hAnsi="Times New Roman" w:cs="Times New Roman"/>
            <w:sz w:val="24"/>
            <w:szCs w:val="24"/>
          </w:rPr>
          <w:tab/>
        </w:r>
        <w:r w:rsidRPr="00634FC4">
          <w:rPr>
            <w:rFonts w:ascii="Times New Roman" w:hAnsi="Times New Roman" w:cs="Times New Roman"/>
            <w:sz w:val="24"/>
            <w:szCs w:val="24"/>
          </w:rPr>
          <w:t>3</w:t>
        </w:r>
      </w:hyperlink>
    </w:p>
    <w:p w:rsidR="0066243B" w:rsidRDefault="00C46DEF">
      <w:pPr>
        <w:tabs>
          <w:tab w:val="right" w:leader="dot" w:pos="8496"/>
        </w:tabs>
        <w:spacing w:before="124"/>
        <w:ind w:right="1123"/>
        <w:jc w:val="center"/>
        <w:rPr>
          <w:rFonts w:ascii="Calibri" w:hAnsi="Calibri"/>
        </w:rPr>
      </w:pPr>
      <w:hyperlink w:anchor="_bookmark1" w:history="1">
        <w:r w:rsidRPr="00634FC4">
          <w:rPr>
            <w:rFonts w:ascii="Times New Roman" w:hAnsi="Times New Roman" w:cs="Times New Roman"/>
            <w:sz w:val="24"/>
            <w:szCs w:val="24"/>
          </w:rPr>
          <w:t>Fundamentación de equipamiento</w:t>
        </w:r>
        <w:r w:rsidRPr="00634FC4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Pr="00634FC4">
          <w:rPr>
            <w:rFonts w:ascii="Times New Roman" w:hAnsi="Times New Roman" w:cs="Times New Roman"/>
            <w:sz w:val="24"/>
            <w:szCs w:val="24"/>
          </w:rPr>
          <w:t>de</w:t>
        </w:r>
        <w:r w:rsidRPr="00634FC4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34FC4">
          <w:rPr>
            <w:rFonts w:ascii="Times New Roman" w:hAnsi="Times New Roman" w:cs="Times New Roman"/>
            <w:sz w:val="24"/>
            <w:szCs w:val="24"/>
          </w:rPr>
          <w:t>Red</w:t>
        </w:r>
        <w:r w:rsidRPr="00634FC4">
          <w:rPr>
            <w:rFonts w:ascii="Times New Roman" w:hAnsi="Times New Roman" w:cs="Times New Roman"/>
            <w:sz w:val="24"/>
            <w:szCs w:val="24"/>
          </w:rPr>
          <w:tab/>
        </w:r>
        <w:r w:rsidRPr="00634FC4">
          <w:rPr>
            <w:rFonts w:ascii="Times New Roman" w:hAnsi="Times New Roman" w:cs="Times New Roman"/>
            <w:sz w:val="24"/>
            <w:szCs w:val="24"/>
          </w:rPr>
          <w:t>5</w:t>
        </w:r>
      </w:hyperlink>
    </w:p>
    <w:p w:rsidR="0066243B" w:rsidRDefault="0066243B">
      <w:pPr>
        <w:jc w:val="center"/>
        <w:rPr>
          <w:rFonts w:ascii="Calibri" w:hAnsi="Calibri"/>
        </w:rPr>
        <w:sectPr w:rsidR="0066243B">
          <w:footerReference w:type="default" r:id="rId10"/>
          <w:pgSz w:w="11910" w:h="16840"/>
          <w:pgMar w:top="1560" w:right="480" w:bottom="920" w:left="1600" w:header="0" w:footer="732" w:gutter="0"/>
          <w:pgNumType w:start="2"/>
          <w:cols w:space="720"/>
        </w:sectPr>
      </w:pPr>
    </w:p>
    <w:p w:rsidR="0066243B" w:rsidRPr="00634FC4" w:rsidRDefault="00C46DEF">
      <w:pPr>
        <w:pStyle w:val="Ttulo1"/>
        <w:ind w:left="1107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lastRenderedPageBreak/>
        <w:pict>
          <v:group id="_x0000_s1027" style="position:absolute;left:0;text-align:left;margin-left:392.75pt;margin-top:540pt;width:191.9pt;height:176.15pt;z-index:251658240;mso-position-horizontal-relative:page;mso-position-vertical-relative:page" coordorigin="7855,10800" coordsize="3838,35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855;top:10800;width:1950;height:3523">
              <v:imagedata r:id="rId11" o:title=""/>
            </v:shape>
            <v:shape id="_x0000_s1028" type="#_x0000_t75" style="position:absolute;left:9805;top:11018;width:1888;height:3305">
              <v:imagedata r:id="rId12" o:title=""/>
            </v:shape>
            <w10:wrap anchorx="page" anchory="page"/>
          </v:group>
        </w:pict>
      </w:r>
      <w:bookmarkStart w:id="0" w:name="_bookmark0"/>
      <w:bookmarkEnd w:id="0"/>
      <w:r w:rsidRPr="00634FC4">
        <w:rPr>
          <w:rFonts w:ascii="Times New Roman" w:hAnsi="Times New Roman" w:cs="Times New Roman"/>
          <w:color w:val="2E5395"/>
          <w:sz w:val="24"/>
          <w:szCs w:val="24"/>
        </w:rPr>
        <w:t>Equipos para los Terminales y servidor</w:t>
      </w:r>
    </w:p>
    <w:p w:rsidR="0066243B" w:rsidRPr="00634FC4" w:rsidRDefault="00C46DEF">
      <w:pPr>
        <w:pStyle w:val="Textoindependiente"/>
        <w:spacing w:before="241" w:line="259" w:lineRule="auto"/>
        <w:ind w:left="102" w:right="1222"/>
        <w:jc w:val="both"/>
        <w:rPr>
          <w:rFonts w:ascii="Times New Roman" w:hAnsi="Times New Roman" w:cs="Times New Roman"/>
        </w:rPr>
      </w:pPr>
      <w:r w:rsidRPr="00634FC4">
        <w:rPr>
          <w:rFonts w:ascii="Times New Roman" w:hAnsi="Times New Roman" w:cs="Times New Roman"/>
        </w:rPr>
        <w:t>Se dio la elección de cierto equipamiento para diferentes sectores y a diferentes presupuestos. A continuación, se detallará que equipamiento se eligió para cada caso.</w:t>
      </w:r>
    </w:p>
    <w:p w:rsidR="0066243B" w:rsidRPr="00634FC4" w:rsidRDefault="00C46DEF">
      <w:pPr>
        <w:pStyle w:val="Textoindependiente"/>
        <w:spacing w:before="159"/>
        <w:ind w:left="102"/>
        <w:jc w:val="both"/>
        <w:rPr>
          <w:rFonts w:ascii="Times New Roman" w:hAnsi="Times New Roman" w:cs="Times New Roman"/>
        </w:rPr>
      </w:pPr>
      <w:r w:rsidRPr="00634FC4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59264" behindDoc="0" locked="0" layoutInCell="1" allowOverlap="1" wp14:anchorId="1215709B" wp14:editId="5B8DA67A">
            <wp:simplePos x="0" y="0"/>
            <wp:positionH relativeFrom="page">
              <wp:posOffset>4820920</wp:posOffset>
            </wp:positionH>
            <wp:positionV relativeFrom="paragraph">
              <wp:posOffset>339842</wp:posOffset>
            </wp:positionV>
            <wp:extent cx="2054225" cy="3878579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387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4FC4">
        <w:rPr>
          <w:rFonts w:ascii="Times New Roman" w:hAnsi="Times New Roman" w:cs="Times New Roman"/>
        </w:rPr>
        <w:t xml:space="preserve">Presupuesto </w:t>
      </w:r>
      <w:r w:rsidR="00634FC4" w:rsidRPr="00634FC4">
        <w:rPr>
          <w:rFonts w:ascii="Times New Roman" w:hAnsi="Times New Roman" w:cs="Times New Roman"/>
        </w:rPr>
        <w:t>Bronce</w:t>
      </w:r>
      <w:r w:rsidRPr="00634FC4">
        <w:rPr>
          <w:rFonts w:ascii="Times New Roman" w:hAnsi="Times New Roman" w:cs="Times New Roman"/>
        </w:rPr>
        <w:t>:</w:t>
      </w:r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2"/>
        </w:tabs>
        <w:spacing w:before="185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Equipamiento para terminales de casa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central: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822"/>
        </w:tabs>
        <w:spacing w:before="26" w:line="256" w:lineRule="auto"/>
        <w:ind w:left="821" w:right="4162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Se elige equipos marc</w:t>
      </w:r>
      <w:r w:rsidRPr="00634FC4">
        <w:rPr>
          <w:rFonts w:ascii="Times New Roman" w:hAnsi="Times New Roman" w:cs="Times New Roman"/>
          <w:sz w:val="24"/>
          <w:szCs w:val="24"/>
        </w:rPr>
        <w:t>a Dell OptiPlex 3010 corporativos, con las siguientes características: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542"/>
        </w:tabs>
        <w:spacing w:before="3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Procesador: Intel Core i3</w:t>
      </w:r>
      <w:r w:rsidRPr="00634FC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3470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542"/>
        </w:tabs>
        <w:spacing w:before="27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Memoria: 4GB DDR3 a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1600MHz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542"/>
        </w:tabs>
        <w:spacing w:before="24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HDD: 500GB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7200RPM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542"/>
        </w:tabs>
        <w:spacing w:before="26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Video: Integrada (HD graphics</w:t>
      </w:r>
      <w:r w:rsidRPr="00634FC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2500)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542"/>
        </w:tabs>
        <w:spacing w:before="24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Puerto</w:t>
      </w:r>
      <w:r w:rsidRPr="00634F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DisplayPort</w:t>
      </w:r>
    </w:p>
    <w:p w:rsidR="0066243B" w:rsidRPr="00634FC4" w:rsidRDefault="00C46DEF">
      <w:pPr>
        <w:pStyle w:val="Textoindependiente"/>
        <w:spacing w:before="188" w:line="259" w:lineRule="auto"/>
        <w:ind w:left="1158" w:right="4158"/>
        <w:jc w:val="both"/>
        <w:rPr>
          <w:rFonts w:ascii="Times New Roman" w:hAnsi="Times New Roman" w:cs="Times New Roman"/>
        </w:rPr>
      </w:pPr>
      <w:r w:rsidRPr="00634FC4">
        <w:rPr>
          <w:rFonts w:ascii="Times New Roman" w:hAnsi="Times New Roman" w:cs="Times New Roman"/>
        </w:rPr>
        <w:t>Se da elección a este equipo porque ofrece estabilidad y las características necesarias para correr nuestro programa de manera</w:t>
      </w:r>
      <w:r w:rsidRPr="00634FC4">
        <w:rPr>
          <w:rFonts w:ascii="Times New Roman" w:hAnsi="Times New Roman" w:cs="Times New Roman"/>
          <w:spacing w:val="-4"/>
        </w:rPr>
        <w:t xml:space="preserve"> </w:t>
      </w:r>
      <w:r w:rsidRPr="00634FC4">
        <w:rPr>
          <w:rFonts w:ascii="Times New Roman" w:hAnsi="Times New Roman" w:cs="Times New Roman"/>
        </w:rPr>
        <w:t>aceptable.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822"/>
        </w:tabs>
        <w:spacing w:before="159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Periféricos de los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terminales: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542"/>
        </w:tabs>
        <w:spacing w:before="20" w:line="259" w:lineRule="auto"/>
        <w:ind w:right="4165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Vienen incluidos en el paquete del terminal, son los</w:t>
      </w:r>
      <w:r w:rsidRPr="00634F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siguientes:</w:t>
      </w:r>
    </w:p>
    <w:p w:rsidR="0066243B" w:rsidRPr="00634FC4" w:rsidRDefault="00C46DEF">
      <w:pPr>
        <w:pStyle w:val="Prrafodelista"/>
        <w:numPr>
          <w:ilvl w:val="3"/>
          <w:numId w:val="3"/>
        </w:numPr>
        <w:tabs>
          <w:tab w:val="left" w:pos="2263"/>
        </w:tabs>
        <w:spacing w:line="31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Monitor DELL 22”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720p</w:t>
      </w:r>
    </w:p>
    <w:p w:rsidR="0066243B" w:rsidRPr="00634FC4" w:rsidRDefault="00C46DEF">
      <w:pPr>
        <w:pStyle w:val="Prrafodelista"/>
        <w:numPr>
          <w:ilvl w:val="3"/>
          <w:numId w:val="3"/>
        </w:numPr>
        <w:tabs>
          <w:tab w:val="left" w:pos="2263"/>
        </w:tabs>
        <w:spacing w:before="26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Teclado y Mouse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DELL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822"/>
        </w:tabs>
        <w:spacing w:before="24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Servidor: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542"/>
        </w:tabs>
        <w:spacing w:before="22" w:line="259" w:lineRule="auto"/>
        <w:ind w:right="3896"/>
        <w:jc w:val="both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La elección corresponde a un IBM System X 3200 M3, con estos componentes:</w:t>
      </w:r>
    </w:p>
    <w:p w:rsidR="0066243B" w:rsidRPr="00634FC4" w:rsidRDefault="00C46DEF">
      <w:pPr>
        <w:pStyle w:val="Prrafodelista"/>
        <w:numPr>
          <w:ilvl w:val="3"/>
          <w:numId w:val="3"/>
        </w:numPr>
        <w:tabs>
          <w:tab w:val="left" w:pos="2262"/>
          <w:tab w:val="left" w:pos="2263"/>
        </w:tabs>
        <w:spacing w:line="259" w:lineRule="auto"/>
        <w:ind w:right="3898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Procesador: i3 dual-</w:t>
      </w:r>
      <w:r w:rsidR="00634FC4" w:rsidRPr="00634FC4">
        <w:rPr>
          <w:rFonts w:ascii="Times New Roman" w:hAnsi="Times New Roman" w:cs="Times New Roman"/>
          <w:sz w:val="24"/>
          <w:szCs w:val="24"/>
        </w:rPr>
        <w:t>Core</w:t>
      </w:r>
      <w:r w:rsidRPr="00634FC4">
        <w:rPr>
          <w:rFonts w:ascii="Times New Roman" w:hAnsi="Times New Roman" w:cs="Times New Roman"/>
          <w:sz w:val="24"/>
          <w:szCs w:val="24"/>
        </w:rPr>
        <w:t xml:space="preserve"> de 3,20 GHz con 4MB caché</w:t>
      </w:r>
      <w:r w:rsidRPr="00634FC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L2</w:t>
      </w:r>
    </w:p>
    <w:p w:rsidR="0066243B" w:rsidRPr="00634FC4" w:rsidRDefault="00C46DEF">
      <w:pPr>
        <w:pStyle w:val="Prrafodelista"/>
        <w:numPr>
          <w:ilvl w:val="3"/>
          <w:numId w:val="3"/>
        </w:numPr>
        <w:tabs>
          <w:tab w:val="left" w:pos="2262"/>
          <w:tab w:val="left" w:pos="2263"/>
          <w:tab w:val="left" w:pos="3632"/>
          <w:tab w:val="left" w:pos="4481"/>
          <w:tab w:val="left" w:pos="5508"/>
        </w:tabs>
        <w:spacing w:line="259" w:lineRule="auto"/>
        <w:ind w:right="3896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Memoria</w:t>
      </w:r>
      <w:r w:rsidRPr="00634FC4">
        <w:rPr>
          <w:rFonts w:ascii="Times New Roman" w:hAnsi="Times New Roman" w:cs="Times New Roman"/>
          <w:sz w:val="24"/>
          <w:szCs w:val="24"/>
        </w:rPr>
        <w:tab/>
        <w:t>2GB</w:t>
      </w:r>
      <w:r w:rsidRPr="00634FC4">
        <w:rPr>
          <w:rFonts w:ascii="Times New Roman" w:hAnsi="Times New Roman" w:cs="Times New Roman"/>
          <w:sz w:val="24"/>
          <w:szCs w:val="24"/>
        </w:rPr>
        <w:tab/>
        <w:t>DDR3</w:t>
      </w:r>
      <w:r w:rsidRPr="00634FC4">
        <w:rPr>
          <w:rFonts w:ascii="Times New Roman" w:hAnsi="Times New Roman" w:cs="Times New Roman"/>
          <w:sz w:val="24"/>
          <w:szCs w:val="24"/>
        </w:rPr>
        <w:tab/>
      </w:r>
      <w:r w:rsidRPr="00634FC4">
        <w:rPr>
          <w:rFonts w:ascii="Times New Roman" w:hAnsi="Times New Roman" w:cs="Times New Roman"/>
          <w:spacing w:val="-6"/>
          <w:sz w:val="24"/>
          <w:szCs w:val="24"/>
        </w:rPr>
        <w:t xml:space="preserve">ECC </w:t>
      </w:r>
      <w:r w:rsidRPr="00634FC4">
        <w:rPr>
          <w:rFonts w:ascii="Times New Roman" w:hAnsi="Times New Roman" w:cs="Times New Roman"/>
          <w:sz w:val="24"/>
          <w:szCs w:val="24"/>
        </w:rPr>
        <w:t>Unbuffered</w:t>
      </w:r>
    </w:p>
    <w:p w:rsidR="0066243B" w:rsidRPr="00634FC4" w:rsidRDefault="00C46DEF">
      <w:pPr>
        <w:pStyle w:val="Prrafodelista"/>
        <w:numPr>
          <w:ilvl w:val="3"/>
          <w:numId w:val="3"/>
        </w:numPr>
        <w:tabs>
          <w:tab w:val="left" w:pos="2262"/>
          <w:tab w:val="left" w:pos="2263"/>
          <w:tab w:val="left" w:pos="3075"/>
          <w:tab w:val="left" w:pos="4207"/>
          <w:tab w:val="left" w:pos="4840"/>
        </w:tabs>
        <w:spacing w:line="259" w:lineRule="auto"/>
        <w:ind w:right="3898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LAN</w:t>
      </w:r>
      <w:r w:rsidRPr="00634FC4">
        <w:rPr>
          <w:rFonts w:ascii="Times New Roman" w:hAnsi="Times New Roman" w:cs="Times New Roman"/>
          <w:sz w:val="24"/>
          <w:szCs w:val="24"/>
        </w:rPr>
        <w:tab/>
        <w:t>Gigabit</w:t>
      </w:r>
      <w:r w:rsidRPr="00634FC4">
        <w:rPr>
          <w:rFonts w:ascii="Times New Roman" w:hAnsi="Times New Roman" w:cs="Times New Roman"/>
          <w:sz w:val="24"/>
          <w:szCs w:val="24"/>
        </w:rPr>
        <w:tab/>
        <w:t>X2</w:t>
      </w:r>
      <w:r w:rsidRPr="00634FC4">
        <w:rPr>
          <w:rFonts w:ascii="Times New Roman" w:hAnsi="Times New Roman" w:cs="Times New Roman"/>
          <w:sz w:val="24"/>
          <w:szCs w:val="24"/>
        </w:rPr>
        <w:tab/>
        <w:t>Broadcom NetXtreme</w:t>
      </w:r>
    </w:p>
    <w:p w:rsidR="0066243B" w:rsidRPr="00634FC4" w:rsidRDefault="00C46DEF">
      <w:pPr>
        <w:pStyle w:val="Prrafodelista"/>
        <w:numPr>
          <w:ilvl w:val="3"/>
          <w:numId w:val="3"/>
        </w:numPr>
        <w:tabs>
          <w:tab w:val="left" w:pos="2262"/>
          <w:tab w:val="left" w:pos="2263"/>
        </w:tabs>
        <w:spacing w:line="259" w:lineRule="auto"/>
        <w:ind w:right="3896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Almacenamiento: 500GB en RAID 1, (2X</w:t>
      </w:r>
      <w:r w:rsidRPr="00634F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250)</w:t>
      </w:r>
    </w:p>
    <w:p w:rsidR="0066243B" w:rsidRPr="00634FC4" w:rsidRDefault="00C46DEF">
      <w:pPr>
        <w:pStyle w:val="Prrafodelista"/>
        <w:numPr>
          <w:ilvl w:val="3"/>
          <w:numId w:val="3"/>
        </w:numPr>
        <w:tabs>
          <w:tab w:val="left" w:pos="2262"/>
          <w:tab w:val="left" w:pos="2263"/>
        </w:tabs>
        <w:spacing w:line="319" w:lineRule="exact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Hot-Swap:</w:t>
      </w:r>
    </w:p>
    <w:p w:rsidR="0066243B" w:rsidRPr="00634FC4" w:rsidRDefault="00C46DEF">
      <w:pPr>
        <w:pStyle w:val="Prrafodelista"/>
        <w:numPr>
          <w:ilvl w:val="4"/>
          <w:numId w:val="3"/>
        </w:numPr>
        <w:tabs>
          <w:tab w:val="left" w:pos="2983"/>
        </w:tabs>
        <w:spacing w:before="23"/>
        <w:ind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Fuentes X2 (redundantes) –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450W</w:t>
      </w:r>
    </w:p>
    <w:p w:rsidR="0066243B" w:rsidRPr="00634FC4" w:rsidRDefault="0066243B">
      <w:pPr>
        <w:rPr>
          <w:rFonts w:ascii="Times New Roman" w:hAnsi="Times New Roman" w:cs="Times New Roman"/>
          <w:sz w:val="24"/>
          <w:szCs w:val="24"/>
        </w:rPr>
        <w:sectPr w:rsidR="0066243B" w:rsidRPr="00634FC4">
          <w:headerReference w:type="default" r:id="rId14"/>
          <w:pgSz w:w="11910" w:h="16840"/>
          <w:pgMar w:top="1320" w:right="480" w:bottom="920" w:left="1600" w:header="751" w:footer="732" w:gutter="0"/>
          <w:cols w:space="720"/>
        </w:sectPr>
      </w:pPr>
    </w:p>
    <w:p w:rsidR="0066243B" w:rsidRPr="00634FC4" w:rsidRDefault="00C46DEF">
      <w:pPr>
        <w:pStyle w:val="Prrafodelista"/>
        <w:numPr>
          <w:ilvl w:val="4"/>
          <w:numId w:val="3"/>
        </w:numPr>
        <w:tabs>
          <w:tab w:val="left" w:pos="2983"/>
        </w:tabs>
        <w:spacing w:before="90"/>
        <w:ind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lastRenderedPageBreak/>
        <w:t>Discos: X4 bahías SAS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removibles</w:t>
      </w:r>
    </w:p>
    <w:p w:rsidR="0066243B" w:rsidRPr="00634FC4" w:rsidRDefault="00634FC4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before="15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Tablet</w:t>
      </w:r>
      <w:r w:rsidR="00C46DEF" w:rsidRPr="00634FC4">
        <w:rPr>
          <w:rFonts w:ascii="Times New Roman" w:hAnsi="Times New Roman" w:cs="Times New Roman"/>
          <w:sz w:val="24"/>
          <w:szCs w:val="24"/>
        </w:rPr>
        <w:t xml:space="preserve"> de Transportista y</w:t>
      </w:r>
      <w:r w:rsidR="00C46DEF" w:rsidRPr="00634FC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C46DEF" w:rsidRPr="00634FC4">
        <w:rPr>
          <w:rFonts w:ascii="Times New Roman" w:hAnsi="Times New Roman" w:cs="Times New Roman"/>
          <w:sz w:val="24"/>
          <w:szCs w:val="24"/>
        </w:rPr>
        <w:t>operarios: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HP Elitepad con las siguientes</w:t>
      </w:r>
      <w:r w:rsidRPr="00634FC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características:</w:t>
      </w:r>
    </w:p>
    <w:p w:rsidR="0066243B" w:rsidRPr="00634FC4" w:rsidRDefault="00C46DEF">
      <w:pPr>
        <w:pStyle w:val="Prrafodelista"/>
        <w:numPr>
          <w:ilvl w:val="2"/>
          <w:numId w:val="2"/>
        </w:numPr>
        <w:tabs>
          <w:tab w:val="left" w:pos="2622"/>
          <w:tab w:val="left" w:pos="2623"/>
        </w:tabs>
        <w:spacing w:before="27"/>
        <w:ind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0" distR="0" simplePos="0" relativeHeight="251662336" behindDoc="0" locked="0" layoutInCell="1" allowOverlap="1" wp14:anchorId="64386AB0" wp14:editId="6361D001">
            <wp:simplePos x="0" y="0"/>
            <wp:positionH relativeFrom="page">
              <wp:posOffset>5654040</wp:posOffset>
            </wp:positionH>
            <wp:positionV relativeFrom="paragraph">
              <wp:posOffset>222134</wp:posOffset>
            </wp:positionV>
            <wp:extent cx="1536192" cy="1073255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07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4FC4">
        <w:rPr>
          <w:rFonts w:ascii="Times New Roman" w:hAnsi="Times New Roman" w:cs="Times New Roman"/>
          <w:sz w:val="24"/>
          <w:szCs w:val="24"/>
        </w:rPr>
        <w:t>2GB de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RAM</w:t>
      </w:r>
    </w:p>
    <w:p w:rsidR="0066243B" w:rsidRPr="00634FC4" w:rsidRDefault="00C46DEF">
      <w:pPr>
        <w:pStyle w:val="Prrafodelista"/>
        <w:numPr>
          <w:ilvl w:val="2"/>
          <w:numId w:val="2"/>
        </w:numPr>
        <w:tabs>
          <w:tab w:val="left" w:pos="2622"/>
          <w:tab w:val="left" w:pos="2623"/>
        </w:tabs>
        <w:spacing w:before="26"/>
        <w:ind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64GB de</w:t>
      </w:r>
      <w:r w:rsidRPr="00634F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interna</w:t>
      </w:r>
    </w:p>
    <w:p w:rsidR="0066243B" w:rsidRPr="00634FC4" w:rsidRDefault="00C46DEF">
      <w:pPr>
        <w:pStyle w:val="Prrafodelista"/>
        <w:numPr>
          <w:ilvl w:val="2"/>
          <w:numId w:val="2"/>
        </w:numPr>
        <w:tabs>
          <w:tab w:val="left" w:pos="2622"/>
          <w:tab w:val="left" w:pos="2623"/>
        </w:tabs>
        <w:spacing w:before="24"/>
        <w:ind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WIN 10 pro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x86</w:t>
      </w:r>
    </w:p>
    <w:p w:rsidR="0066243B" w:rsidRPr="00634FC4" w:rsidRDefault="00C46DEF">
      <w:pPr>
        <w:pStyle w:val="Prrafodelista"/>
        <w:numPr>
          <w:ilvl w:val="2"/>
          <w:numId w:val="2"/>
        </w:numPr>
        <w:tabs>
          <w:tab w:val="left" w:pos="2622"/>
          <w:tab w:val="left" w:pos="2623"/>
        </w:tabs>
        <w:spacing w:before="27"/>
        <w:ind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Batería de</w:t>
      </w:r>
      <w:r w:rsidRPr="00634F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25W</w:t>
      </w:r>
    </w:p>
    <w:p w:rsidR="0066243B" w:rsidRPr="00634FC4" w:rsidRDefault="00C46DEF">
      <w:pPr>
        <w:pStyle w:val="Prrafodelista"/>
        <w:numPr>
          <w:ilvl w:val="2"/>
          <w:numId w:val="2"/>
        </w:numPr>
        <w:tabs>
          <w:tab w:val="left" w:pos="2622"/>
          <w:tab w:val="left" w:pos="2623"/>
        </w:tabs>
        <w:spacing w:before="24"/>
        <w:ind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GPS</w:t>
      </w:r>
    </w:p>
    <w:p w:rsidR="0066243B" w:rsidRPr="00634FC4" w:rsidRDefault="0066243B">
      <w:pPr>
        <w:pStyle w:val="Textoindependiente"/>
        <w:spacing w:before="10"/>
        <w:rPr>
          <w:rFonts w:ascii="Times New Roman" w:hAnsi="Times New Roman" w:cs="Times New Roman"/>
        </w:rPr>
      </w:pPr>
    </w:p>
    <w:p w:rsidR="0066243B" w:rsidRPr="00634FC4" w:rsidRDefault="00C46DEF">
      <w:pPr>
        <w:pStyle w:val="Textoindependiente"/>
        <w:ind w:left="461"/>
        <w:rPr>
          <w:rFonts w:ascii="Times New Roman" w:hAnsi="Times New Roman" w:cs="Times New Roman"/>
        </w:rPr>
      </w:pPr>
      <w:r w:rsidRPr="00634FC4">
        <w:rPr>
          <w:rFonts w:ascii="Times New Roman" w:hAnsi="Times New Roman" w:cs="Times New Roman"/>
        </w:rPr>
        <w:t>Presupuesto Silver:</w:t>
      </w:r>
    </w:p>
    <w:p w:rsidR="0066243B" w:rsidRPr="00634FC4" w:rsidRDefault="00C46DEF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before="26" w:line="254" w:lineRule="auto"/>
        <w:ind w:right="2994" w:hanging="425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Mismo equipamiento en terminales, pero a diferencia estos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traerán: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spacing w:before="9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Procesador: Core i5</w:t>
      </w:r>
      <w:r w:rsidRPr="00634F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3470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Mas conectividad en puertos (más</w:t>
      </w:r>
      <w:r w:rsidRPr="00634FC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USB)</w:t>
      </w:r>
    </w:p>
    <w:p w:rsidR="0066243B" w:rsidRPr="00634FC4" w:rsidRDefault="00C46DEF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before="26" w:line="254" w:lineRule="auto"/>
        <w:ind w:left="1181" w:right="3872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Servidor: igual (IBM System X 3200 M3), pero traerá diferentes</w:t>
      </w:r>
      <w:r w:rsidRPr="00634F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componentes: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spacing w:before="8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Más memoria: 16GB DDR3 ECC</w:t>
      </w:r>
      <w:r w:rsidRPr="00634FC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Buffered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spacing w:before="26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0" distR="0" simplePos="0" relativeHeight="251663360" behindDoc="0" locked="0" layoutInCell="1" allowOverlap="1" wp14:anchorId="3A75B00C" wp14:editId="4FEF9599">
            <wp:simplePos x="0" y="0"/>
            <wp:positionH relativeFrom="page">
              <wp:posOffset>5475892</wp:posOffset>
            </wp:positionH>
            <wp:positionV relativeFrom="paragraph">
              <wp:posOffset>282417</wp:posOffset>
            </wp:positionV>
            <wp:extent cx="1560416" cy="1487444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416" cy="1487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4FC4">
        <w:rPr>
          <w:rFonts w:ascii="Times New Roman" w:hAnsi="Times New Roman" w:cs="Times New Roman"/>
          <w:sz w:val="24"/>
          <w:szCs w:val="24"/>
        </w:rPr>
        <w:t>Almacenamiento: 960GB (3X 320GB) RAID</w:t>
      </w:r>
      <w:r w:rsidRPr="00634FC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1</w:t>
      </w:r>
    </w:p>
    <w:p w:rsidR="0066243B" w:rsidRPr="00634FC4" w:rsidRDefault="0066243B">
      <w:pPr>
        <w:pStyle w:val="Textoindependiente"/>
        <w:spacing w:before="11"/>
        <w:rPr>
          <w:rFonts w:ascii="Times New Roman" w:hAnsi="Times New Roman" w:cs="Times New Roman"/>
        </w:rPr>
      </w:pPr>
    </w:p>
    <w:p w:rsidR="0066243B" w:rsidRPr="00634FC4" w:rsidRDefault="00C46DEF">
      <w:pPr>
        <w:pStyle w:val="Textoindependiente"/>
        <w:ind w:left="461"/>
        <w:rPr>
          <w:rFonts w:ascii="Times New Roman" w:hAnsi="Times New Roman" w:cs="Times New Roman"/>
        </w:rPr>
      </w:pPr>
      <w:r w:rsidRPr="00634FC4">
        <w:rPr>
          <w:rFonts w:ascii="Times New Roman" w:hAnsi="Times New Roman" w:cs="Times New Roman"/>
        </w:rPr>
        <w:t xml:space="preserve">Presupuesto </w:t>
      </w:r>
      <w:r w:rsidR="00634FC4" w:rsidRPr="00634FC4">
        <w:rPr>
          <w:rFonts w:ascii="Times New Roman" w:hAnsi="Times New Roman" w:cs="Times New Roman"/>
        </w:rPr>
        <w:t>Platino</w:t>
      </w:r>
      <w:r w:rsidRPr="00634FC4">
        <w:rPr>
          <w:rFonts w:ascii="Times New Roman" w:hAnsi="Times New Roman" w:cs="Times New Roman"/>
        </w:rPr>
        <w:t>:</w:t>
      </w:r>
    </w:p>
    <w:p w:rsidR="0066243B" w:rsidRPr="00634FC4" w:rsidRDefault="00C46DEF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before="24" w:line="321" w:lineRule="exact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Se cambian los terminales</w:t>
      </w:r>
      <w:r w:rsidRPr="00634F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por: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spacing w:line="317" w:lineRule="exact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Procesador: Core i5</w:t>
      </w:r>
      <w:r w:rsidRPr="00634F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6400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Memoria: 8GB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DDR4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HDD:</w:t>
      </w:r>
      <w:r w:rsidRPr="00634F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1</w:t>
      </w:r>
      <w:r w:rsidRPr="00634FC4">
        <w:rPr>
          <w:rFonts w:ascii="Times New Roman" w:hAnsi="Times New Roman" w:cs="Times New Roman"/>
          <w:sz w:val="24"/>
          <w:szCs w:val="24"/>
        </w:rPr>
        <w:t>TB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spacing w:line="360" w:lineRule="auto"/>
        <w:ind w:left="1542" w:right="5093" w:firstLine="0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Video: Integrada (Intel HD) Periféricos del</w:t>
      </w:r>
      <w:r w:rsidRPr="00634FC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equipo:</w:t>
      </w:r>
    </w:p>
    <w:p w:rsidR="0066243B" w:rsidRPr="00634FC4" w:rsidRDefault="00C46DEF">
      <w:pPr>
        <w:pStyle w:val="Prrafodelista"/>
        <w:numPr>
          <w:ilvl w:val="2"/>
          <w:numId w:val="2"/>
        </w:numPr>
        <w:tabs>
          <w:tab w:val="left" w:pos="2622"/>
          <w:tab w:val="left" w:pos="2623"/>
        </w:tabs>
        <w:spacing w:before="3"/>
        <w:ind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Mouse y Teclado incluidos con el</w:t>
      </w:r>
      <w:r w:rsidRPr="00634FC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equipo.</w:t>
      </w:r>
    </w:p>
    <w:p w:rsidR="0066243B" w:rsidRPr="00634FC4" w:rsidRDefault="00C46DEF">
      <w:pPr>
        <w:pStyle w:val="Prrafodelista"/>
        <w:numPr>
          <w:ilvl w:val="2"/>
          <w:numId w:val="2"/>
        </w:numPr>
        <w:tabs>
          <w:tab w:val="left" w:pos="2622"/>
          <w:tab w:val="left" w:pos="2623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Monitor: 27” LED, 1920x1080,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4,5kg</w:t>
      </w:r>
    </w:p>
    <w:p w:rsidR="0066243B" w:rsidRPr="00634FC4" w:rsidRDefault="00634FC4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line="321" w:lineRule="exact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0" distR="0" simplePos="0" relativeHeight="251661312" behindDoc="0" locked="0" layoutInCell="1" allowOverlap="1" wp14:anchorId="167E05CD" wp14:editId="7BB142CA">
            <wp:simplePos x="0" y="0"/>
            <wp:positionH relativeFrom="page">
              <wp:posOffset>5260975</wp:posOffset>
            </wp:positionH>
            <wp:positionV relativeFrom="paragraph">
              <wp:posOffset>148590</wp:posOffset>
            </wp:positionV>
            <wp:extent cx="1262380" cy="2253615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DEF" w:rsidRPr="00634FC4">
        <w:rPr>
          <w:rFonts w:ascii="Times New Roman" w:hAnsi="Times New Roman" w:cs="Times New Roman"/>
          <w:sz w:val="24"/>
          <w:szCs w:val="24"/>
        </w:rPr>
        <w:t>Servidor: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ind w:right="4773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Procesador: Intel Xeon X5670 2,4GHz</w:t>
      </w:r>
      <w:r w:rsidRPr="00634F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–</w:t>
      </w:r>
    </w:p>
    <w:p w:rsidR="0066243B" w:rsidRPr="00634FC4" w:rsidRDefault="00C46DEF">
      <w:pPr>
        <w:pStyle w:val="Textoindependiente"/>
        <w:tabs>
          <w:tab w:val="left" w:pos="3083"/>
          <w:tab w:val="left" w:pos="3620"/>
          <w:tab w:val="left" w:pos="4359"/>
        </w:tabs>
        <w:ind w:left="1902" w:right="4770"/>
        <w:rPr>
          <w:rFonts w:ascii="Times New Roman" w:hAnsi="Times New Roman" w:cs="Times New Roman"/>
          <w:lang w:val="en-US"/>
        </w:rPr>
      </w:pPr>
      <w:r w:rsidRPr="00634FC4">
        <w:rPr>
          <w:rFonts w:ascii="Times New Roman" w:hAnsi="Times New Roman" w:cs="Times New Roman"/>
          <w:lang w:val="en-US"/>
        </w:rPr>
        <w:t>2,93GHz,</w:t>
      </w:r>
      <w:r w:rsidRPr="00634FC4">
        <w:rPr>
          <w:rFonts w:ascii="Times New Roman" w:hAnsi="Times New Roman" w:cs="Times New Roman"/>
          <w:lang w:val="en-US"/>
        </w:rPr>
        <w:tab/>
        <w:t>Six</w:t>
      </w:r>
      <w:r w:rsidRPr="00634FC4">
        <w:rPr>
          <w:rFonts w:ascii="Times New Roman" w:hAnsi="Times New Roman" w:cs="Times New Roman"/>
          <w:lang w:val="en-US"/>
        </w:rPr>
        <w:tab/>
        <w:t>Core</w:t>
      </w:r>
      <w:r w:rsidRPr="00634FC4">
        <w:rPr>
          <w:rFonts w:ascii="Times New Roman" w:hAnsi="Times New Roman" w:cs="Times New Roman"/>
          <w:lang w:val="en-US"/>
        </w:rPr>
        <w:tab/>
      </w:r>
      <w:r w:rsidRPr="00634FC4">
        <w:rPr>
          <w:rFonts w:ascii="Times New Roman" w:hAnsi="Times New Roman" w:cs="Times New Roman"/>
          <w:spacing w:val="-4"/>
          <w:lang w:val="en-US"/>
        </w:rPr>
        <w:t xml:space="preserve">Cache: </w:t>
      </w:r>
      <w:r w:rsidRPr="00634FC4">
        <w:rPr>
          <w:rFonts w:ascii="Times New Roman" w:hAnsi="Times New Roman" w:cs="Times New Roman"/>
          <w:lang w:val="en-US"/>
        </w:rPr>
        <w:t>12MB</w:t>
      </w:r>
      <w:r w:rsidRPr="00634FC4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634FC4">
        <w:rPr>
          <w:rFonts w:ascii="Times New Roman" w:hAnsi="Times New Roman" w:cs="Times New Roman"/>
          <w:lang w:val="en-US"/>
        </w:rPr>
        <w:t>L3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Memoria: 16GB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DDR3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HDD:</w:t>
      </w:r>
      <w:r w:rsidRPr="00634FC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96GB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Peso:</w:t>
      </w:r>
      <w:r w:rsidRPr="00634FC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25kg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</w:tabs>
        <w:spacing w:line="259" w:lineRule="auto"/>
        <w:ind w:right="4770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Fuentes X1 – 1060W 80 plus </w:t>
      </w:r>
      <w:r w:rsidR="00634FC4" w:rsidRPr="00634FC4">
        <w:rPr>
          <w:rFonts w:ascii="Times New Roman" w:hAnsi="Times New Roman" w:cs="Times New Roman"/>
          <w:sz w:val="24"/>
          <w:szCs w:val="24"/>
        </w:rPr>
        <w:t>Silver</w:t>
      </w:r>
    </w:p>
    <w:p w:rsidR="0066243B" w:rsidRPr="00634FC4" w:rsidRDefault="00C46DEF">
      <w:pPr>
        <w:pStyle w:val="Prrafodelista"/>
        <w:numPr>
          <w:ilvl w:val="1"/>
          <w:numId w:val="2"/>
        </w:numPr>
        <w:tabs>
          <w:tab w:val="left" w:pos="1901"/>
          <w:tab w:val="left" w:pos="1902"/>
          <w:tab w:val="left" w:pos="2984"/>
          <w:tab w:val="left" w:pos="3607"/>
          <w:tab w:val="left" w:pos="4641"/>
        </w:tabs>
        <w:spacing w:line="256" w:lineRule="auto"/>
        <w:ind w:right="4772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9.15pt;margin-top:167.85pt;width:48.8pt;height:11.05pt;z-index:-251932672;mso-position-horizontal-relative:page" filled="f" stroked="f">
            <v:textbox inset="0,0,0,0">
              <w:txbxContent>
                <w:p w:rsidR="0066243B" w:rsidRDefault="00C46DEF">
                  <w:pPr>
                    <w:spacing w:line="221" w:lineRule="exact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</w:rPr>
                    <w:t xml:space="preserve">Pág. </w:t>
                  </w:r>
                  <w:r>
                    <w:rPr>
                      <w:rFonts w:ascii="Calibri" w:hAnsi="Calibri"/>
                      <w:b/>
                    </w:rPr>
                    <w:t xml:space="preserve">4 </w:t>
                  </w:r>
                  <w:r>
                    <w:rPr>
                      <w:rFonts w:ascii="Calibri" w:hAnsi="Calibri"/>
                    </w:rPr>
                    <w:t xml:space="preserve">de </w:t>
                  </w:r>
                  <w:r>
                    <w:rPr>
                      <w:rFonts w:ascii="Calibri" w:hAnsi="Calibri"/>
                      <w:b/>
                    </w:rPr>
                    <w:t>6</w:t>
                  </w:r>
                </w:p>
              </w:txbxContent>
            </v:textbox>
            <w10:wrap anchorx="page"/>
          </v:shape>
        </w:pict>
      </w:r>
      <w:r w:rsidRPr="00634FC4">
        <w:rPr>
          <w:rFonts w:ascii="Times New Roman" w:hAnsi="Times New Roman" w:cs="Times New Roman"/>
          <w:sz w:val="24"/>
          <w:szCs w:val="24"/>
        </w:rPr>
        <w:t>Discos:</w:t>
      </w:r>
      <w:r w:rsidRPr="00634FC4">
        <w:rPr>
          <w:rFonts w:ascii="Times New Roman" w:hAnsi="Times New Roman" w:cs="Times New Roman"/>
          <w:sz w:val="24"/>
          <w:szCs w:val="24"/>
        </w:rPr>
        <w:tab/>
        <w:t>X4</w:t>
      </w:r>
      <w:r w:rsidRPr="00634FC4">
        <w:rPr>
          <w:rFonts w:ascii="Times New Roman" w:hAnsi="Times New Roman" w:cs="Times New Roman"/>
          <w:sz w:val="24"/>
          <w:szCs w:val="24"/>
        </w:rPr>
        <w:tab/>
        <w:t>bahías</w:t>
      </w:r>
      <w:r w:rsidRPr="00634FC4">
        <w:rPr>
          <w:rFonts w:ascii="Times New Roman" w:hAnsi="Times New Roman" w:cs="Times New Roman"/>
          <w:sz w:val="24"/>
          <w:szCs w:val="24"/>
        </w:rPr>
        <w:tab/>
      </w:r>
      <w:r w:rsidRPr="00634FC4">
        <w:rPr>
          <w:rFonts w:ascii="Times New Roman" w:hAnsi="Times New Roman" w:cs="Times New Roman"/>
          <w:spacing w:val="-7"/>
          <w:sz w:val="24"/>
          <w:szCs w:val="24"/>
        </w:rPr>
        <w:t xml:space="preserve">SAS </w:t>
      </w:r>
      <w:r w:rsidRPr="00634FC4">
        <w:rPr>
          <w:rFonts w:ascii="Times New Roman" w:hAnsi="Times New Roman" w:cs="Times New Roman"/>
          <w:sz w:val="24"/>
          <w:szCs w:val="24"/>
        </w:rPr>
        <w:t>removibles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(Hot-Swap)</w:t>
      </w:r>
    </w:p>
    <w:p w:rsidR="0066243B" w:rsidRPr="00634FC4" w:rsidRDefault="0066243B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66243B" w:rsidRPr="00634FC4">
          <w:headerReference w:type="default" r:id="rId18"/>
          <w:footerReference w:type="default" r:id="rId19"/>
          <w:pgSz w:w="11910" w:h="16840"/>
          <w:pgMar w:top="1320" w:right="480" w:bottom="280" w:left="1600" w:header="751" w:footer="0" w:gutter="0"/>
          <w:cols w:space="720"/>
        </w:sectPr>
      </w:pPr>
      <w:bookmarkStart w:id="1" w:name="_GoBack"/>
      <w:bookmarkEnd w:id="1"/>
    </w:p>
    <w:p w:rsidR="0066243B" w:rsidRPr="00634FC4" w:rsidRDefault="00C46DEF">
      <w:pPr>
        <w:pStyle w:val="Ttulo1"/>
        <w:ind w:left="817"/>
        <w:rPr>
          <w:rFonts w:ascii="Times New Roman" w:hAnsi="Times New Roman" w:cs="Times New Roman"/>
          <w:sz w:val="24"/>
          <w:szCs w:val="24"/>
        </w:rPr>
      </w:pPr>
      <w:bookmarkStart w:id="2" w:name="_bookmark1"/>
      <w:bookmarkEnd w:id="2"/>
      <w:r w:rsidRPr="00634FC4">
        <w:rPr>
          <w:rFonts w:ascii="Times New Roman" w:hAnsi="Times New Roman" w:cs="Times New Roman"/>
          <w:color w:val="2E5395"/>
          <w:sz w:val="24"/>
          <w:szCs w:val="24"/>
        </w:rPr>
        <w:lastRenderedPageBreak/>
        <w:t>F</w:t>
      </w:r>
      <w:r w:rsidRPr="00634FC4">
        <w:rPr>
          <w:rFonts w:ascii="Times New Roman" w:hAnsi="Times New Roman" w:cs="Times New Roman"/>
          <w:color w:val="2E5395"/>
          <w:sz w:val="24"/>
          <w:szCs w:val="24"/>
        </w:rPr>
        <w:t>undamentación de equipamiento de Red</w:t>
      </w:r>
    </w:p>
    <w:p w:rsidR="0066243B" w:rsidRPr="00634FC4" w:rsidRDefault="00634FC4">
      <w:pPr>
        <w:pStyle w:val="Textoindependiente"/>
        <w:spacing w:before="241"/>
        <w:ind w:left="102"/>
        <w:rPr>
          <w:rFonts w:ascii="Times New Roman" w:hAnsi="Times New Roman" w:cs="Times New Roman"/>
        </w:rPr>
      </w:pPr>
      <w:r w:rsidRPr="00634FC4">
        <w:rPr>
          <w:rFonts w:ascii="Times New Roman" w:hAnsi="Times New Roman" w:cs="Times New Roman"/>
        </w:rPr>
        <w:t>Bronce</w:t>
      </w:r>
      <w:r w:rsidR="00C46DEF" w:rsidRPr="00634FC4">
        <w:rPr>
          <w:rFonts w:ascii="Times New Roman" w:hAnsi="Times New Roman" w:cs="Times New Roman"/>
        </w:rPr>
        <w:t>:</w:t>
      </w:r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1"/>
          <w:tab w:val="left" w:pos="462"/>
        </w:tabs>
        <w:spacing w:before="185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Casa</w:t>
      </w:r>
      <w:r w:rsidRPr="00634F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central: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4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Routers:</w:t>
      </w:r>
    </w:p>
    <w:p w:rsidR="0066243B" w:rsidRPr="00634FC4" w:rsidRDefault="00C46DEF">
      <w:pPr>
        <w:pStyle w:val="Prrafodelista"/>
        <w:numPr>
          <w:ilvl w:val="0"/>
          <w:numId w:val="1"/>
        </w:numPr>
        <w:tabs>
          <w:tab w:val="left" w:pos="2622"/>
          <w:tab w:val="left" w:pos="2623"/>
        </w:tabs>
        <w:spacing w:before="22" w:line="259" w:lineRule="auto"/>
        <w:ind w:right="1676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1 con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tplink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archer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c1200) (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dualband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para tener redes gigabit en dispositivos</w:t>
      </w:r>
      <w:r w:rsidRPr="00634FC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móviles)</w:t>
      </w:r>
    </w:p>
    <w:p w:rsidR="0066243B" w:rsidRPr="00634FC4" w:rsidRDefault="00C46DEF">
      <w:pPr>
        <w:pStyle w:val="Prrafodelista"/>
        <w:numPr>
          <w:ilvl w:val="0"/>
          <w:numId w:val="1"/>
        </w:numPr>
        <w:tabs>
          <w:tab w:val="left" w:pos="2622"/>
          <w:tab w:val="left" w:pos="2623"/>
        </w:tabs>
        <w:spacing w:line="259" w:lineRule="auto"/>
        <w:ind w:right="1388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rackeable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para el servidor y el resto de la red (gigabit)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line="323" w:lineRule="exact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dualband</w:t>
      </w:r>
      <w:proofErr w:type="spellEnd"/>
      <w:r w:rsidRPr="00634FC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gigabit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2"/>
        <w:ind w:left="1182"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634FC4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panel: 1 para los puestos de</w:t>
      </w:r>
      <w:r w:rsidRPr="00634FC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Red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0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Fichas RJ45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6 (no se encontraron Cat.</w:t>
      </w:r>
      <w:r w:rsidRPr="00634FC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5E)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2" w:line="254" w:lineRule="auto"/>
        <w:ind w:left="1181" w:right="1758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Bobina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5e (soporta hasta 1000Mb/s base-T, por ende soporta redes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gigabit)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8"/>
        <w:ind w:left="1182"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634FC4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>: x2 gigabit de 8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puertos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0" w:line="256" w:lineRule="auto"/>
        <w:ind w:left="1181" w:right="1824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Reguladores de voltaje para proteger los terminales y el servidor contra las adversidades de</w:t>
      </w:r>
      <w:r w:rsidRPr="00634FC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Ute</w:t>
      </w:r>
      <w:proofErr w:type="spellEnd"/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1"/>
          <w:tab w:val="left" w:pos="462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</w:t>
      </w:r>
      <w:r w:rsidRPr="00634FC4">
        <w:rPr>
          <w:rFonts w:ascii="Times New Roman" w:hAnsi="Times New Roman" w:cs="Times New Roman"/>
          <w:sz w:val="24"/>
          <w:szCs w:val="24"/>
        </w:rPr>
        <w:t>atios: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7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Routers: 1 igual al de casa central (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archer</w:t>
      </w:r>
      <w:proofErr w:type="spellEnd"/>
      <w:r w:rsidRPr="00634FC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c1200)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2" w:line="254" w:lineRule="auto"/>
        <w:ind w:left="1181" w:right="1432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: 1 exterior de alto rango (250m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aprox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) compatible con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Ethernet, lo cual ahorra red</w:t>
      </w:r>
      <w:r w:rsidRPr="00634F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eléctrica.</w:t>
      </w:r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1"/>
          <w:tab w:val="left" w:pos="462"/>
        </w:tabs>
        <w:spacing w:before="8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Puerto: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4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Routers: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901"/>
          <w:tab w:val="left" w:pos="1902"/>
        </w:tabs>
        <w:spacing w:before="22"/>
        <w:ind w:left="1902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Uno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rackeable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para soportar alto tráfico de</w:t>
      </w:r>
      <w:r w:rsidRPr="00634FC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red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901"/>
          <w:tab w:val="left" w:pos="1902"/>
        </w:tabs>
        <w:spacing w:before="24"/>
        <w:ind w:left="1902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Otro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archer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c1200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dualband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para tener red WIFI en la</w:t>
      </w:r>
      <w:r w:rsidRPr="00634FC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oficina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7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Access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>: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901"/>
          <w:tab w:val="left" w:pos="1902"/>
        </w:tabs>
        <w:spacing w:before="19"/>
        <w:ind w:left="1902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Uno por </w:t>
      </w:r>
      <w:proofErr w:type="gramStart"/>
      <w:r w:rsidRPr="00634FC4">
        <w:rPr>
          <w:rFonts w:ascii="Times New Roman" w:hAnsi="Times New Roman" w:cs="Times New Roman"/>
          <w:sz w:val="24"/>
          <w:szCs w:val="24"/>
        </w:rPr>
        <w:t>plaza iguales</w:t>
      </w:r>
      <w:proofErr w:type="gramEnd"/>
      <w:r w:rsidRPr="00634FC4">
        <w:rPr>
          <w:rFonts w:ascii="Times New Roman" w:hAnsi="Times New Roman" w:cs="Times New Roman"/>
          <w:sz w:val="24"/>
          <w:szCs w:val="24"/>
        </w:rPr>
        <w:t xml:space="preserve"> a los de los</w:t>
      </w:r>
      <w:r w:rsidRPr="00634FC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patios.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7"/>
        <w:ind w:left="1182"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634FC4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>:</w:t>
      </w:r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901"/>
          <w:tab w:val="left" w:pos="1902"/>
        </w:tabs>
        <w:spacing w:before="19"/>
        <w:ind w:left="1902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1 de 5 puertos por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para distribuir los Access</w:t>
      </w:r>
      <w:r w:rsidRPr="00634FC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Points</w:t>
      </w:r>
      <w:proofErr w:type="spellEnd"/>
    </w:p>
    <w:p w:rsidR="0066243B" w:rsidRPr="00634FC4" w:rsidRDefault="00C46DEF">
      <w:pPr>
        <w:pStyle w:val="Prrafodelista"/>
        <w:numPr>
          <w:ilvl w:val="2"/>
          <w:numId w:val="3"/>
        </w:numPr>
        <w:tabs>
          <w:tab w:val="left" w:pos="1901"/>
          <w:tab w:val="left" w:pos="1902"/>
        </w:tabs>
        <w:spacing w:before="27"/>
        <w:ind w:left="1902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Cableado: igual a casa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central</w:t>
      </w:r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1"/>
          <w:tab w:val="left" w:pos="462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Transportista: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móvil 4G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LTE</w:t>
      </w:r>
    </w:p>
    <w:p w:rsidR="0066243B" w:rsidRPr="00634FC4" w:rsidRDefault="0066243B">
      <w:pPr>
        <w:rPr>
          <w:rFonts w:ascii="Times New Roman" w:hAnsi="Times New Roman" w:cs="Times New Roman"/>
          <w:sz w:val="24"/>
          <w:szCs w:val="24"/>
        </w:rPr>
        <w:sectPr w:rsidR="0066243B" w:rsidRPr="00634FC4">
          <w:footerReference w:type="default" r:id="rId20"/>
          <w:pgSz w:w="11910" w:h="16840"/>
          <w:pgMar w:top="1320" w:right="480" w:bottom="920" w:left="1600" w:header="751" w:footer="732" w:gutter="0"/>
          <w:pgNumType w:start="5"/>
          <w:cols w:space="720"/>
        </w:sectPr>
      </w:pPr>
    </w:p>
    <w:p w:rsidR="0066243B" w:rsidRPr="00634FC4" w:rsidRDefault="00C46DEF">
      <w:pPr>
        <w:pStyle w:val="Textoindependiente"/>
        <w:spacing w:before="90"/>
        <w:ind w:left="102"/>
        <w:rPr>
          <w:rFonts w:ascii="Times New Roman" w:hAnsi="Times New Roman" w:cs="Times New Roman"/>
        </w:rPr>
      </w:pPr>
      <w:r w:rsidRPr="00634FC4">
        <w:rPr>
          <w:rFonts w:ascii="Times New Roman" w:hAnsi="Times New Roman" w:cs="Times New Roman"/>
        </w:rPr>
        <w:lastRenderedPageBreak/>
        <w:t>Silver:</w:t>
      </w:r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1"/>
          <w:tab w:val="left" w:pos="462"/>
        </w:tabs>
        <w:spacing w:before="187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Casa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central: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4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A diferencia de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Bronze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se cambia la bobina de Cat.5E por una</w:t>
      </w:r>
      <w:r w:rsidRPr="00634FC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Cat.6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2" w:line="254" w:lineRule="auto"/>
        <w:ind w:left="1181" w:right="1544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Se agrega ups al servidor y a los terminales de acorde a la potencia calculada</w:t>
      </w:r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1"/>
          <w:tab w:val="left" w:pos="462"/>
        </w:tabs>
        <w:spacing w:before="8" w:line="259" w:lineRule="auto"/>
        <w:ind w:left="461" w:right="2188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Patios: Se agrega UPS a la red y se re</w:t>
      </w:r>
      <w:r w:rsidRPr="00634FC4">
        <w:rPr>
          <w:rFonts w:ascii="Times New Roman" w:hAnsi="Times New Roman" w:cs="Times New Roman"/>
          <w:sz w:val="24"/>
          <w:szCs w:val="24"/>
        </w:rPr>
        <w:t>tiran los reguladores de voltaje (innecesarios ya que los ups también lo</w:t>
      </w:r>
      <w:r w:rsidRPr="00634FC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hacen)</w:t>
      </w:r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1"/>
          <w:tab w:val="left" w:pos="462"/>
        </w:tabs>
        <w:spacing w:line="379" w:lineRule="auto"/>
        <w:ind w:left="102" w:right="5741" w:firstLine="0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Puerto: Se cambia también a Cat.6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Platinum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>:</w:t>
      </w:r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1"/>
          <w:tab w:val="left" w:pos="462"/>
        </w:tabs>
        <w:spacing w:line="318" w:lineRule="exact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Casa</w:t>
      </w:r>
      <w:r w:rsidRPr="00634FC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central: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7" w:line="254" w:lineRule="auto"/>
        <w:ind w:left="1181" w:right="1708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Routers: se cambian los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con WIFI por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archer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C7, los cuales soportan redes de hasta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1750Mbps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7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Se cambia el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panel por uno</w:t>
      </w:r>
      <w:r w:rsidRPr="00634FC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Cat.6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0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Se aumenta la potencia de los UPS (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tiempo de</w:t>
      </w:r>
      <w:r w:rsidRPr="00634FC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batería)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2" w:line="254" w:lineRule="auto"/>
        <w:ind w:left="1181" w:right="1759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Se mejoran los Access Point por unos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Ubiquiti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UniFi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(catalogados como gama alta) (AC</w:t>
      </w:r>
      <w:r w:rsidRPr="00634FC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dualband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>)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8"/>
        <w:ind w:left="1182" w:hanging="361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Se cambia la bobina de Cat.6 a Cat.6A (soporta hasta &gt;10Gigabit</w:t>
      </w:r>
      <w:r w:rsidRPr="00634FC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–</w:t>
      </w:r>
    </w:p>
    <w:p w:rsidR="0066243B" w:rsidRPr="00634FC4" w:rsidRDefault="00C46DEF">
      <w:pPr>
        <w:pStyle w:val="Textoindependiente"/>
        <w:spacing w:before="22"/>
        <w:ind w:left="1181"/>
        <w:rPr>
          <w:rFonts w:ascii="Times New Roman" w:hAnsi="Times New Roman" w:cs="Times New Roman"/>
        </w:rPr>
      </w:pPr>
      <w:proofErr w:type="spellStart"/>
      <w:proofErr w:type="gramStart"/>
      <w:r w:rsidRPr="00634FC4">
        <w:rPr>
          <w:rFonts w:ascii="Times New Roman" w:hAnsi="Times New Roman" w:cs="Times New Roman"/>
        </w:rPr>
        <w:t>baseT</w:t>
      </w:r>
      <w:proofErr w:type="spellEnd"/>
      <w:proofErr w:type="gramEnd"/>
      <w:r w:rsidRPr="00634FC4">
        <w:rPr>
          <w:rFonts w:ascii="Times New Roman" w:hAnsi="Times New Roman" w:cs="Times New Roman"/>
        </w:rPr>
        <w:t>)</w:t>
      </w:r>
    </w:p>
    <w:p w:rsidR="0066243B" w:rsidRPr="00634FC4" w:rsidRDefault="00C46DEF">
      <w:pPr>
        <w:pStyle w:val="Prrafodelista"/>
        <w:numPr>
          <w:ilvl w:val="0"/>
          <w:numId w:val="3"/>
        </w:numPr>
        <w:tabs>
          <w:tab w:val="left" w:pos="461"/>
          <w:tab w:val="left" w:pos="462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>Puerto:</w:t>
      </w:r>
    </w:p>
    <w:p w:rsidR="0066243B" w:rsidRPr="00634FC4" w:rsidRDefault="00C46DEF">
      <w:pPr>
        <w:pStyle w:val="Prrafodelista"/>
        <w:numPr>
          <w:ilvl w:val="1"/>
          <w:numId w:val="3"/>
        </w:numPr>
        <w:tabs>
          <w:tab w:val="left" w:pos="1181"/>
          <w:tab w:val="left" w:pos="1182"/>
        </w:tabs>
        <w:spacing w:before="27" w:line="254" w:lineRule="auto"/>
        <w:ind w:left="1181" w:right="1315"/>
        <w:rPr>
          <w:rFonts w:ascii="Times New Roman" w:hAnsi="Times New Roman" w:cs="Times New Roman"/>
          <w:sz w:val="24"/>
          <w:szCs w:val="24"/>
        </w:rPr>
      </w:pPr>
      <w:r w:rsidRPr="00634FC4">
        <w:rPr>
          <w:rFonts w:ascii="Times New Roman" w:hAnsi="Times New Roman" w:cs="Times New Roman"/>
          <w:sz w:val="24"/>
          <w:szCs w:val="24"/>
        </w:rPr>
        <w:t xml:space="preserve">Se cambian los </w:t>
      </w:r>
      <w:proofErr w:type="spellStart"/>
      <w:r w:rsidRPr="00634FC4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634FC4">
        <w:rPr>
          <w:rFonts w:ascii="Times New Roman" w:hAnsi="Times New Roman" w:cs="Times New Roman"/>
          <w:sz w:val="24"/>
          <w:szCs w:val="24"/>
        </w:rPr>
        <w:t xml:space="preserve"> por los mismos que en casa central, se agrega impresora térmica móvil para los códigos</w:t>
      </w:r>
      <w:r w:rsidRPr="00634FC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34FC4">
        <w:rPr>
          <w:rFonts w:ascii="Times New Roman" w:hAnsi="Times New Roman" w:cs="Times New Roman"/>
          <w:sz w:val="24"/>
          <w:szCs w:val="24"/>
        </w:rPr>
        <w:t>QR</w:t>
      </w:r>
    </w:p>
    <w:p w:rsidR="0066243B" w:rsidRPr="00634FC4" w:rsidRDefault="00C46DEF">
      <w:pPr>
        <w:pStyle w:val="Textoindependiente"/>
        <w:spacing w:before="38"/>
        <w:ind w:left="821"/>
        <w:rPr>
          <w:rFonts w:ascii="Times New Roman" w:hAnsi="Times New Roman" w:cs="Times New Roman"/>
        </w:rPr>
      </w:pPr>
      <w:r w:rsidRPr="00634FC4">
        <w:rPr>
          <w:rFonts w:ascii="Times New Roman" w:hAnsi="Times New Roman" w:cs="Times New Roman"/>
        </w:rPr>
        <w:t>-</w:t>
      </w:r>
    </w:p>
    <w:sectPr w:rsidR="0066243B" w:rsidRPr="00634FC4">
      <w:pgSz w:w="11910" w:h="16840"/>
      <w:pgMar w:top="1320" w:right="480" w:bottom="920" w:left="1600" w:header="751" w:footer="7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DEF" w:rsidRDefault="00C46DEF">
      <w:r>
        <w:separator/>
      </w:r>
    </w:p>
  </w:endnote>
  <w:endnote w:type="continuationSeparator" w:id="0">
    <w:p w:rsidR="00C46DEF" w:rsidRDefault="00C4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3B" w:rsidRDefault="00C46DE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97.1pt;margin-top:792.95pt;width:114.2pt;height:14.55pt;z-index:-251934720;mso-position-horizontal-relative:page;mso-position-vertical-relative:page" filled="f" stroked="f">
          <v:textbox style="mso-next-textbox:#_x0000_s2055" inset="0,0,0,0">
            <w:txbxContent>
              <w:p w:rsidR="0066243B" w:rsidRDefault="0066243B">
                <w:pPr>
                  <w:spacing w:before="20"/>
                  <w:ind w:left="20"/>
                  <w:rPr>
                    <w:rFonts w:ascii="Courier New" w:hAnsi="Courier New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3B" w:rsidRDefault="00C46DE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0.6pt;margin-top:794.35pt;width:50.8pt;height:13.05pt;z-index:-251933696;mso-position-horizontal-relative:page;mso-position-vertical-relative:page" filled="f" stroked="f">
          <v:textbox style="mso-next-textbox:#_x0000_s2054" inset="0,0,0,0">
            <w:txbxContent>
              <w:p w:rsidR="0066243B" w:rsidRDefault="00C46DEF">
                <w:pPr>
                  <w:spacing w:line="245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634FC4">
                  <w:rPr>
                    <w:rFonts w:ascii="Calibri" w:hAnsi="Calibri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libri" w:hAnsi="Calibri"/>
                    <w:b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de </w:t>
                </w:r>
                <w:r>
                  <w:rPr>
                    <w:rFonts w:ascii="Calibri" w:hAnsi="Calibri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3B" w:rsidRDefault="0066243B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3B" w:rsidRDefault="00C46DE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0.6pt;margin-top:794.35pt;width:50.8pt;height:13.05pt;z-index:-251928576;mso-position-horizontal-relative:page;mso-position-vertical-relative:page" filled="f" stroked="f">
          <v:textbox inset="0,0,0,0">
            <w:txbxContent>
              <w:p w:rsidR="0066243B" w:rsidRDefault="00C46DEF">
                <w:pPr>
                  <w:spacing w:line="245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634FC4">
                  <w:rPr>
                    <w:rFonts w:ascii="Calibri" w:hAnsi="Calibri"/>
                    <w:b/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rFonts w:ascii="Calibri" w:hAnsi="Calibri"/>
                    <w:b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de </w:t>
                </w:r>
                <w:r>
                  <w:rPr>
                    <w:rFonts w:ascii="Calibri" w:hAnsi="Calibri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DEF" w:rsidRDefault="00C46DEF">
      <w:r>
        <w:separator/>
      </w:r>
    </w:p>
  </w:footnote>
  <w:footnote w:type="continuationSeparator" w:id="0">
    <w:p w:rsidR="00C46DEF" w:rsidRDefault="00C46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3B" w:rsidRDefault="00C46DE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1pt;margin-top:36.55pt;width:156.4pt;height:13.05pt;z-index:-251932672;mso-position-horizontal-relative:page;mso-position-vertical-relative:page" filled="f" stroked="f">
          <v:textbox inset="0,0,0,0">
            <w:txbxContent>
              <w:p w:rsidR="0066243B" w:rsidRDefault="00C46DEF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Fundamentación de equipamiento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86.55pt;margin-top:36.55pt;width:24.85pt;height:13.05pt;z-index:-251931648;mso-position-horizontal-relative:page;mso-position-vertical-relative:page" filled="f" stroked="f">
          <v:textbox inset="0,0,0,0">
            <w:txbxContent>
              <w:p w:rsidR="0066243B" w:rsidRDefault="0066243B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3B" w:rsidRDefault="00C46DE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55pt;width:156.4pt;height:13.05pt;z-index:-251930624;mso-position-horizontal-relative:page;mso-position-vertical-relative:page" filled="f" stroked="f">
          <v:textbox style="mso-next-textbox:#_x0000_s2051" inset="0,0,0,0">
            <w:txbxContent>
              <w:p w:rsidR="0066243B" w:rsidRDefault="00C46DEF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Fundamentación de equipamiento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86.55pt;margin-top:36.55pt;width:24.85pt;height:13.05pt;z-index:-251929600;mso-position-horizontal-relative:page;mso-position-vertical-relative:page" filled="f" stroked="f">
          <v:textbox style="mso-next-textbox:#_x0000_s2050" inset="0,0,0,0">
            <w:txbxContent>
              <w:p w:rsidR="0066243B" w:rsidRDefault="0066243B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340D9"/>
    <w:multiLevelType w:val="hybridMultilevel"/>
    <w:tmpl w:val="2E6EAE9C"/>
    <w:lvl w:ilvl="0" w:tplc="13E6E34A">
      <w:numFmt w:val="bullet"/>
      <w:lvlText w:val=""/>
      <w:lvlJc w:val="left"/>
      <w:pPr>
        <w:ind w:left="26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4AD08B8A">
      <w:numFmt w:val="bullet"/>
      <w:lvlText w:val="•"/>
      <w:lvlJc w:val="left"/>
      <w:pPr>
        <w:ind w:left="3340" w:hanging="360"/>
      </w:pPr>
      <w:rPr>
        <w:rFonts w:hint="default"/>
        <w:lang w:val="es-ES" w:eastAsia="es-ES" w:bidi="es-ES"/>
      </w:rPr>
    </w:lvl>
    <w:lvl w:ilvl="2" w:tplc="A7D88592">
      <w:numFmt w:val="bullet"/>
      <w:lvlText w:val="•"/>
      <w:lvlJc w:val="left"/>
      <w:pPr>
        <w:ind w:left="4061" w:hanging="360"/>
      </w:pPr>
      <w:rPr>
        <w:rFonts w:hint="default"/>
        <w:lang w:val="es-ES" w:eastAsia="es-ES" w:bidi="es-ES"/>
      </w:rPr>
    </w:lvl>
    <w:lvl w:ilvl="3" w:tplc="B2BAFA80">
      <w:numFmt w:val="bullet"/>
      <w:lvlText w:val="•"/>
      <w:lvlJc w:val="left"/>
      <w:pPr>
        <w:ind w:left="4781" w:hanging="360"/>
      </w:pPr>
      <w:rPr>
        <w:rFonts w:hint="default"/>
        <w:lang w:val="es-ES" w:eastAsia="es-ES" w:bidi="es-ES"/>
      </w:rPr>
    </w:lvl>
    <w:lvl w:ilvl="4" w:tplc="B05A1FC8">
      <w:numFmt w:val="bullet"/>
      <w:lvlText w:val="•"/>
      <w:lvlJc w:val="left"/>
      <w:pPr>
        <w:ind w:left="5502" w:hanging="360"/>
      </w:pPr>
      <w:rPr>
        <w:rFonts w:hint="default"/>
        <w:lang w:val="es-ES" w:eastAsia="es-ES" w:bidi="es-ES"/>
      </w:rPr>
    </w:lvl>
    <w:lvl w:ilvl="5" w:tplc="BFAE16B4">
      <w:numFmt w:val="bullet"/>
      <w:lvlText w:val="•"/>
      <w:lvlJc w:val="left"/>
      <w:pPr>
        <w:ind w:left="6223" w:hanging="360"/>
      </w:pPr>
      <w:rPr>
        <w:rFonts w:hint="default"/>
        <w:lang w:val="es-ES" w:eastAsia="es-ES" w:bidi="es-ES"/>
      </w:rPr>
    </w:lvl>
    <w:lvl w:ilvl="6" w:tplc="685A9C20">
      <w:numFmt w:val="bullet"/>
      <w:lvlText w:val="•"/>
      <w:lvlJc w:val="left"/>
      <w:pPr>
        <w:ind w:left="6943" w:hanging="360"/>
      </w:pPr>
      <w:rPr>
        <w:rFonts w:hint="default"/>
        <w:lang w:val="es-ES" w:eastAsia="es-ES" w:bidi="es-ES"/>
      </w:rPr>
    </w:lvl>
    <w:lvl w:ilvl="7" w:tplc="27A8A326">
      <w:numFmt w:val="bullet"/>
      <w:lvlText w:val="•"/>
      <w:lvlJc w:val="left"/>
      <w:pPr>
        <w:ind w:left="7664" w:hanging="360"/>
      </w:pPr>
      <w:rPr>
        <w:rFonts w:hint="default"/>
        <w:lang w:val="es-ES" w:eastAsia="es-ES" w:bidi="es-ES"/>
      </w:rPr>
    </w:lvl>
    <w:lvl w:ilvl="8" w:tplc="513E2B3C">
      <w:numFmt w:val="bullet"/>
      <w:lvlText w:val="•"/>
      <w:lvlJc w:val="left"/>
      <w:pPr>
        <w:ind w:left="8385" w:hanging="360"/>
      </w:pPr>
      <w:rPr>
        <w:rFonts w:hint="default"/>
        <w:lang w:val="es-ES" w:eastAsia="es-ES" w:bidi="es-ES"/>
      </w:rPr>
    </w:lvl>
  </w:abstractNum>
  <w:abstractNum w:abstractNumId="1">
    <w:nsid w:val="57E9540F"/>
    <w:multiLevelType w:val="hybridMultilevel"/>
    <w:tmpl w:val="0E6A7EB2"/>
    <w:lvl w:ilvl="0" w:tplc="DF8A4D16">
      <w:numFmt w:val="bullet"/>
      <w:lvlText w:val="-"/>
      <w:lvlJc w:val="left"/>
      <w:pPr>
        <w:ind w:left="462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s-ES" w:eastAsia="es-ES" w:bidi="es-ES"/>
      </w:rPr>
    </w:lvl>
    <w:lvl w:ilvl="1" w:tplc="AA88D5C2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spacing w:val="-15"/>
        <w:w w:val="100"/>
        <w:sz w:val="24"/>
        <w:szCs w:val="24"/>
        <w:lang w:val="es-ES" w:eastAsia="es-ES" w:bidi="es-ES"/>
      </w:rPr>
    </w:lvl>
    <w:lvl w:ilvl="2" w:tplc="2258D670">
      <w:numFmt w:val="bullet"/>
      <w:lvlText w:val=""/>
      <w:lvlJc w:val="left"/>
      <w:pPr>
        <w:ind w:left="15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3" w:tplc="2A0ED4B6">
      <w:numFmt w:val="bullet"/>
      <w:lvlText w:val=""/>
      <w:lvlJc w:val="left"/>
      <w:pPr>
        <w:ind w:left="2262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4" w:tplc="DC240EC6">
      <w:numFmt w:val="bullet"/>
      <w:lvlText w:val="o"/>
      <w:lvlJc w:val="left"/>
      <w:pPr>
        <w:ind w:left="298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s-ES" w:bidi="es-ES"/>
      </w:rPr>
    </w:lvl>
    <w:lvl w:ilvl="5" w:tplc="01C093E6">
      <w:numFmt w:val="bullet"/>
      <w:lvlText w:val="•"/>
      <w:lvlJc w:val="left"/>
      <w:pPr>
        <w:ind w:left="2260" w:hanging="360"/>
      </w:pPr>
      <w:rPr>
        <w:rFonts w:hint="default"/>
        <w:lang w:val="es-ES" w:eastAsia="es-ES" w:bidi="es-ES"/>
      </w:rPr>
    </w:lvl>
    <w:lvl w:ilvl="6" w:tplc="7FC6522C">
      <w:numFmt w:val="bullet"/>
      <w:lvlText w:val="•"/>
      <w:lvlJc w:val="left"/>
      <w:pPr>
        <w:ind w:left="2980" w:hanging="360"/>
      </w:pPr>
      <w:rPr>
        <w:rFonts w:hint="default"/>
        <w:lang w:val="es-ES" w:eastAsia="es-ES" w:bidi="es-ES"/>
      </w:rPr>
    </w:lvl>
    <w:lvl w:ilvl="7" w:tplc="D57ED90C">
      <w:numFmt w:val="bullet"/>
      <w:lvlText w:val="•"/>
      <w:lvlJc w:val="left"/>
      <w:pPr>
        <w:ind w:left="4691" w:hanging="360"/>
      </w:pPr>
      <w:rPr>
        <w:rFonts w:hint="default"/>
        <w:lang w:val="es-ES" w:eastAsia="es-ES" w:bidi="es-ES"/>
      </w:rPr>
    </w:lvl>
    <w:lvl w:ilvl="8" w:tplc="37727C50">
      <w:numFmt w:val="bullet"/>
      <w:lvlText w:val="•"/>
      <w:lvlJc w:val="left"/>
      <w:pPr>
        <w:ind w:left="6403" w:hanging="360"/>
      </w:pPr>
      <w:rPr>
        <w:rFonts w:hint="default"/>
        <w:lang w:val="es-ES" w:eastAsia="es-ES" w:bidi="es-ES"/>
      </w:rPr>
    </w:lvl>
  </w:abstractNum>
  <w:abstractNum w:abstractNumId="2">
    <w:nsid w:val="7D2A09DF"/>
    <w:multiLevelType w:val="hybridMultilevel"/>
    <w:tmpl w:val="BCD6FCFA"/>
    <w:lvl w:ilvl="0" w:tplc="944A47B8">
      <w:numFmt w:val="bullet"/>
      <w:lvlText w:val="-"/>
      <w:lvlJc w:val="left"/>
      <w:pPr>
        <w:ind w:left="12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D66C869E">
      <w:numFmt w:val="bullet"/>
      <w:lvlText w:val=""/>
      <w:lvlJc w:val="left"/>
      <w:pPr>
        <w:ind w:left="190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2" w:tplc="DF0092F2">
      <w:numFmt w:val="bullet"/>
      <w:lvlText w:val=""/>
      <w:lvlJc w:val="left"/>
      <w:pPr>
        <w:ind w:left="26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 w:tplc="F4A4E15E">
      <w:numFmt w:val="bullet"/>
      <w:lvlText w:val="•"/>
      <w:lvlJc w:val="left"/>
      <w:pPr>
        <w:ind w:left="2620" w:hanging="360"/>
      </w:pPr>
      <w:rPr>
        <w:rFonts w:hint="default"/>
        <w:lang w:val="es-ES" w:eastAsia="es-ES" w:bidi="es-ES"/>
      </w:rPr>
    </w:lvl>
    <w:lvl w:ilvl="4" w:tplc="8112EC54">
      <w:numFmt w:val="bullet"/>
      <w:lvlText w:val="•"/>
      <w:lvlJc w:val="left"/>
      <w:pPr>
        <w:ind w:left="3649" w:hanging="360"/>
      </w:pPr>
      <w:rPr>
        <w:rFonts w:hint="default"/>
        <w:lang w:val="es-ES" w:eastAsia="es-ES" w:bidi="es-ES"/>
      </w:rPr>
    </w:lvl>
    <w:lvl w:ilvl="5" w:tplc="E10ABF0E">
      <w:numFmt w:val="bullet"/>
      <w:lvlText w:val="•"/>
      <w:lvlJc w:val="left"/>
      <w:pPr>
        <w:ind w:left="4678" w:hanging="360"/>
      </w:pPr>
      <w:rPr>
        <w:rFonts w:hint="default"/>
        <w:lang w:val="es-ES" w:eastAsia="es-ES" w:bidi="es-ES"/>
      </w:rPr>
    </w:lvl>
    <w:lvl w:ilvl="6" w:tplc="0EC02788">
      <w:numFmt w:val="bullet"/>
      <w:lvlText w:val="•"/>
      <w:lvlJc w:val="left"/>
      <w:pPr>
        <w:ind w:left="5708" w:hanging="360"/>
      </w:pPr>
      <w:rPr>
        <w:rFonts w:hint="default"/>
        <w:lang w:val="es-ES" w:eastAsia="es-ES" w:bidi="es-ES"/>
      </w:rPr>
    </w:lvl>
    <w:lvl w:ilvl="7" w:tplc="11BA5B20">
      <w:numFmt w:val="bullet"/>
      <w:lvlText w:val="•"/>
      <w:lvlJc w:val="left"/>
      <w:pPr>
        <w:ind w:left="6737" w:hanging="360"/>
      </w:pPr>
      <w:rPr>
        <w:rFonts w:hint="default"/>
        <w:lang w:val="es-ES" w:eastAsia="es-ES" w:bidi="es-ES"/>
      </w:rPr>
    </w:lvl>
    <w:lvl w:ilvl="8" w:tplc="47FABB66">
      <w:numFmt w:val="bullet"/>
      <w:lvlText w:val="•"/>
      <w:lvlJc w:val="left"/>
      <w:pPr>
        <w:ind w:left="7767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6243B"/>
    <w:rsid w:val="00634FC4"/>
    <w:rsid w:val="0066243B"/>
    <w:rsid w:val="00C4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90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634F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FC4"/>
    <w:rPr>
      <w:rFonts w:ascii="Tahoma" w:eastAsia="Segoe UI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634F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FC4"/>
    <w:rPr>
      <w:rFonts w:ascii="Segoe UI" w:eastAsia="Segoe UI" w:hAnsi="Segoe UI" w:cs="Segoe U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34F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FC4"/>
    <w:rPr>
      <w:rFonts w:ascii="Segoe UI" w:eastAsia="Segoe UI" w:hAnsi="Segoe UI" w:cs="Segoe UI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Agustín Pérez</dc:creator>
  <cp:lastModifiedBy>alumno</cp:lastModifiedBy>
  <cp:revision>2</cp:revision>
  <dcterms:created xsi:type="dcterms:W3CDTF">2019-10-31T18:14:00Z</dcterms:created>
  <dcterms:modified xsi:type="dcterms:W3CDTF">2019-10-31T18:29:00Z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2019-10-31T00:00:00Z</vt:filetime>
  </property>
</Properties>
</file>