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0" w:after="0" w:line="20" w:lineRule="exact"/>
        <w:jc w:val="center"/>
        <w:rPr>
          <w:rFonts w:ascii="Calibri" w:cs="Calibri" w:eastAsia="Calibri" w:hAnsi="Calibri"/>
          <w:b w:val="1"/>
          <w:vertAlign w:val="baseline"/>
        </w:rPr>
      </w:pPr>
      <w:r w:rsidDel="00000000" w:rsidR="00000000" w:rsidRPr="00000000">
        <w:rPr>
          <w:sz w:val="2"/>
          <w:rtl w:val="0"/>
        </w:rPr>
      </w:r>
    </w:p>
    <w:p w:rsidR="00000000" w:rsidDel="00000000" w:rsidP="00000000" w:rsidRDefault="00000000" w:rsidRPr="00000000" w14:paraId="00000002">
      <w:pPr>
        <w:tabs>
          <w:tab w:val="left" w:pos="1365"/>
        </w:tabs>
        <w:rPr>
          <w:vertAlign w:val="baseline"/>
        </w:rPr>
      </w:pPr>
      <w:r w:rsidDel="00000000" w:rsidR="00000000" w:rsidRPr="00000000">
        <w:rPr>
          <w:rFonts w:ascii="Calibri" w:cs="Calibri" w:eastAsia="Calibri" w:hAnsi="Calibri"/>
          <w:b w:val="1"/>
          <w:sz w:val="36"/>
          <w:szCs w:val="36"/>
          <w:vertAlign w:val="baseline"/>
          <w:rtl w:val="0"/>
        </w:rPr>
        <w:t xml:space="preserve">TIF 2 – CONSTRUYENDO EL ANTEPROYECTO </w:t>
      </w:r>
      <w:r w:rsidDel="00000000" w:rsidR="00000000" w:rsidRPr="00000000">
        <w:rPr>
          <w:rtl w:val="0"/>
        </w:rPr>
      </w:r>
    </w:p>
    <w:p w:rsidR="00000000" w:rsidDel="00000000" w:rsidP="00000000" w:rsidRDefault="00000000" w:rsidRPr="00000000" w14:paraId="00000003">
      <w:pPr>
        <w:tabs>
          <w:tab w:val="left" w:pos="1365"/>
        </w:tabs>
        <w:rPr>
          <w:vertAlign w:val="baseline"/>
        </w:rPr>
      </w:pPr>
      <w:r w:rsidDel="00000000" w:rsidR="00000000" w:rsidRPr="00000000">
        <w:rPr>
          <w:rFonts w:ascii="Calibri" w:cs="Calibri" w:eastAsia="Calibri" w:hAnsi="Calibri"/>
          <w:sz w:val="36"/>
          <w:szCs w:val="36"/>
          <w:vertAlign w:val="baseline"/>
          <w:rtl w:val="0"/>
        </w:rPr>
        <w:t xml:space="preserve">DOCUMENTO GUÍA 2 (19/ 10 / 21) </w:t>
      </w:r>
      <w:r w:rsidDel="00000000" w:rsidR="00000000" w:rsidRPr="00000000">
        <w:rPr>
          <w:rtl w:val="0"/>
        </w:rPr>
      </w:r>
    </w:p>
    <w:p w:rsidR="00000000" w:rsidDel="00000000" w:rsidP="00000000" w:rsidRDefault="00000000" w:rsidRPr="00000000" w14:paraId="00000004">
      <w:pPr>
        <w:tabs>
          <w:tab w:val="left" w:pos="1365"/>
        </w:tabs>
        <w:spacing w:before="0" w:after="0" w:line="20" w:lineRule="exact"/>
        <w:rPr>
          <w:rFonts w:ascii="Calibri" w:cs="Calibri" w:eastAsia="Calibri" w:hAnsi="Calibri"/>
          <w:sz w:val="36"/>
          <w:szCs w:val="36"/>
          <w:vertAlign w:val="baseline"/>
        </w:rPr>
      </w:pPr>
      <w:r w:rsidDel="00000000" w:rsidR="00000000" w:rsidRPr="00000000">
        <w:rPr>
          <w:sz w:val="2"/>
          <w:rtl w:val="0"/>
        </w:rPr>
      </w:r>
    </w:p>
    <w:tbl>
      <w:tblPr>
        <w:tblStyle w:val="Table1"/>
        <w:tblW w:w="8704.0" w:type="dxa"/>
        <w:jc w:val="left"/>
        <w:tblInd w:w="0.0" w:type="dxa"/>
        <w:tblLayout w:type="fixed"/>
        <w:tblLook w:val="0000"/>
      </w:tblPr>
      <w:tblGrid>
        <w:gridCol w:w="1384"/>
        <w:gridCol w:w="7320"/>
        <w:tblGridChange w:id="0">
          <w:tblGrid>
            <w:gridCol w:w="1384"/>
            <w:gridCol w:w="7320"/>
          </w:tblGrid>
        </w:tblGridChange>
      </w:tblGrid>
      <w:tr>
        <w:trPr>
          <w:cantSplit w:val="0"/>
          <w:trHeight w:val="370" w:hRule="atLeast"/>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5">
            <w:pPr>
              <w:tabs>
                <w:tab w:val="left" w:pos="1365"/>
              </w:tabs>
              <w:rPr>
                <w:vertAlign w:val="baseline"/>
              </w:rPr>
            </w:pPr>
            <w:r w:rsidDel="00000000" w:rsidR="00000000" w:rsidRPr="00000000">
              <w:rPr>
                <w:rFonts w:ascii="Calibri" w:cs="Calibri" w:eastAsia="Calibri" w:hAnsi="Calibri"/>
                <w:b w:val="1"/>
                <w:vertAlign w:val="baseline"/>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6">
            <w:pPr>
              <w:tabs>
                <w:tab w:val="left" w:pos="1365"/>
              </w:tabs>
              <w:rPr>
                <w:vertAlign w:val="baseline"/>
              </w:rPr>
            </w:pPr>
            <w:r w:rsidDel="00000000" w:rsidR="00000000" w:rsidRPr="00000000">
              <w:rPr>
                <w:rFonts w:ascii="Calibri" w:cs="Calibri" w:eastAsia="Calibri" w:hAnsi="Calibri"/>
                <w:b w:val="1"/>
                <w:vertAlign w:val="baseline"/>
                <w:rtl w:val="0"/>
              </w:rPr>
              <w:t xml:space="preserve">Ramiro Agustin Pintos De Nucci</w:t>
            </w: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7">
            <w:pPr>
              <w:tabs>
                <w:tab w:val="left" w:pos="1365"/>
              </w:tabs>
              <w:rPr>
                <w:vertAlign w:val="baseline"/>
              </w:rPr>
            </w:pPr>
            <w:r w:rsidDel="00000000" w:rsidR="00000000" w:rsidRPr="00000000">
              <w:rPr>
                <w:rFonts w:ascii="Calibri" w:cs="Calibri" w:eastAsia="Calibri" w:hAnsi="Calibri"/>
                <w:b w:val="1"/>
                <w:vertAlign w:val="baseline"/>
                <w:rtl w:val="0"/>
              </w:rPr>
              <w:t xml:space="preserve">Tutor/a: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8">
            <w:pPr>
              <w:tabs>
                <w:tab w:val="left" w:pos="1365"/>
              </w:tabs>
              <w:rPr>
                <w:vertAlign w:val="baseline"/>
              </w:rPr>
            </w:pPr>
            <w:r w:rsidDel="00000000" w:rsidR="00000000" w:rsidRPr="00000000">
              <w:rPr>
                <w:rFonts w:ascii="Calibri" w:cs="Calibri" w:eastAsia="Calibri" w:hAnsi="Calibri"/>
                <w:b w:val="1"/>
                <w:vertAlign w:val="baseline"/>
                <w:rtl w:val="0"/>
              </w:rPr>
              <w:t xml:space="preserve">Diego Córdoba</w:t>
            </w:r>
            <w:r w:rsidDel="00000000" w:rsidR="00000000" w:rsidRPr="00000000">
              <w:rPr>
                <w:rtl w:val="0"/>
              </w:rPr>
            </w:r>
          </w:p>
        </w:tc>
      </w:tr>
    </w:tbl>
    <w:p w:rsidR="00000000" w:rsidDel="00000000" w:rsidP="00000000" w:rsidRDefault="00000000" w:rsidRPr="00000000" w14:paraId="00000009">
      <w:pPr>
        <w:tabs>
          <w:tab w:val="left" w:pos="1365"/>
        </w:tabs>
        <w:spacing w:before="0" w:after="0" w:line="20" w:lineRule="exact"/>
        <w:rPr>
          <w:rFonts w:ascii="Calibri" w:cs="Calibri" w:eastAsia="Calibri" w:hAnsi="Calibri"/>
          <w:vertAlign w:val="baseline"/>
        </w:rPr>
      </w:pPr>
      <w:r w:rsidDel="00000000" w:rsidR="00000000" w:rsidRPr="00000000">
        <w:rPr>
          <w:sz w:val="2"/>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hd w:fill="e2efd9" w:val="clear"/>
        <w:jc w:val="both"/>
        <w:rPr>
          <w:vertAlign w:val="baseline"/>
        </w:rPr>
      </w:pPr>
      <w:r w:rsidDel="00000000" w:rsidR="00000000" w:rsidRPr="00000000">
        <w:rPr>
          <w:rFonts w:ascii="Calibri" w:cs="Calibri" w:eastAsia="Calibri" w:hAnsi="Calibri"/>
          <w:vertAlign w:val="baseline"/>
          <w:rtl w:val="0"/>
        </w:rPr>
        <w:t xml:space="preserve">Para realizar la siguiente actividad recuerde integrar las reflexiones e indicaciones que fueron brindadas por los tutores-expertos y por su profesor, durante el desarrollo de cada clase y/o intercambio a nivel grupal y/o personal. </w:t>
      </w: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hd w:fill="e2efd9" w:val="clear"/>
        <w:jc w:val="both"/>
        <w:rPr>
          <w:vertAlign w:val="baseline"/>
        </w:rPr>
      </w:pPr>
      <w:r w:rsidDel="00000000" w:rsidR="00000000" w:rsidRPr="00000000">
        <w:rPr>
          <w:rFonts w:ascii="Calibri" w:cs="Calibri" w:eastAsia="Calibri" w:hAnsi="Calibri"/>
          <w:vertAlign w:val="baseline"/>
          <w:rtl w:val="0"/>
        </w:rPr>
        <w:t xml:space="preserve">La extensión máxima de esta actividad es de 2 páginas. Al finalizar la misma, recuerde enviarla en la fecha programada (viernes 22/10/21), vía e-mail y compártala en doc. word drive, en su carpeta personal creada para el TIF 2. </w:t>
      </w:r>
      <w:r w:rsidDel="00000000" w:rsidR="00000000" w:rsidRPr="00000000">
        <w:rPr>
          <w:rtl w:val="0"/>
        </w:rPr>
      </w:r>
    </w:p>
    <w:p w:rsidR="00000000" w:rsidDel="00000000" w:rsidP="00000000" w:rsidRDefault="00000000" w:rsidRPr="00000000" w14:paraId="0000000C">
      <w:pPr>
        <w:spacing w:before="0" w:after="0" w:line="20" w:lineRule="exact"/>
        <w:jc w:val="both"/>
        <w:rPr>
          <w:rFonts w:ascii="Calibri" w:cs="Calibri" w:eastAsia="Calibri" w:hAnsi="Calibri"/>
          <w:vertAlign w:val="baseline"/>
        </w:rPr>
      </w:pPr>
      <w:r w:rsidDel="00000000" w:rsidR="00000000" w:rsidRPr="00000000">
        <w:rPr>
          <w:sz w:val="2"/>
          <w:rtl w:val="0"/>
        </w:rPr>
      </w:r>
    </w:p>
    <w:tbl>
      <w:tblPr>
        <w:tblStyle w:val="Table2"/>
        <w:tblW w:w="8704.0" w:type="dxa"/>
        <w:jc w:val="left"/>
        <w:tblInd w:w="0.0" w:type="dxa"/>
        <w:tblLayout w:type="fixed"/>
        <w:tblLook w:val="0000"/>
      </w:tblPr>
      <w:tblGrid>
        <w:gridCol w:w="8704"/>
        <w:tblGridChange w:id="0">
          <w:tblGrid>
            <w:gridCol w:w="87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00D">
            <w:pPr>
              <w:jc w:val="both"/>
              <w:rPr>
                <w:vertAlign w:val="baseline"/>
              </w:rPr>
            </w:pPr>
            <w:r w:rsidDel="00000000" w:rsidR="00000000" w:rsidRPr="00000000">
              <w:rPr>
                <w:rFonts w:ascii="Calibri" w:cs="Calibri" w:eastAsia="Calibri" w:hAnsi="Calibri"/>
                <w:vertAlign w:val="baseline"/>
                <w:rtl w:val="0"/>
              </w:rPr>
              <w:t xml:space="preserve">1) Enuncie claramente su PREGUNTA-PROBLEMA. (Recuerde que se trata del </w:t>
            </w:r>
            <w:r w:rsidDel="00000000" w:rsidR="00000000" w:rsidRPr="00000000">
              <w:rPr>
                <w:rFonts w:ascii="Calibri" w:cs="Calibri" w:eastAsia="Calibri" w:hAnsi="Calibri"/>
                <w:i w:val="0"/>
                <w:vertAlign w:val="baseline"/>
                <w:rtl w:val="0"/>
              </w:rPr>
              <w:t xml:space="preserve">planteamiento descriptivo del problema a investigar. Se puede redactar de manera interrogativa o expositiva.)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after="10" w:before="0" w:lineRule="auto" w:line="230"/>
              <w:jc w:val="both"/>
              <w:rPr>
                <w:rFonts w:ascii="Arial" w:cs="Arial" w:eastAsia="Arial" w:hAnsi="Arial"/>
                <w:sz w:val="18"/>
                <w:szCs w:val="18"/>
                <w:vertAlign w:val="baseline"/>
              </w:rPr>
            </w:pPr>
            <w:r>
              <w:rPr>
                <w:rFonts w:ascii="Arial" w:hAnsi="Arial"/>
                <w:sz w:val="18"/>
              </w:rPr>
              <w:t>¿Puede una política adaptativa e interpretable que combine, sin confundir, estimaciones de dominio conceptual y desempeño probabilístico mejorar el aprendizaje y la calidad del juicio de estudiantes que practican decisiones bajo incertidumbre frente a una secuencia no adaptativa?</w:t>
            </w:r>
          </w:p>
        </w:tc>
      </w:tr>
    </w:tbl>
    <w:p w:rsidR="00000000" w:rsidDel="00000000" w:rsidP="00000000" w:rsidRDefault="00000000" w:rsidRPr="00000000" w14:paraId="0000000F">
      <w:pPr>
        <w:spacing w:before="0" w:after="0" w:line="20" w:lineRule="exact"/>
        <w:jc w:val="both"/>
        <w:rPr>
          <w:rFonts w:ascii="Calibri" w:cs="Calibri" w:eastAsia="Calibri" w:hAnsi="Calibri"/>
          <w:vertAlign w:val="baseline"/>
        </w:rPr>
      </w:pPr>
      <w:r w:rsidDel="00000000" w:rsidR="00000000" w:rsidRPr="00000000">
        <w:rPr>
          <w:sz w:val="2"/>
          <w:rtl w:val="0"/>
        </w:rPr>
      </w:r>
    </w:p>
    <w:tbl>
      <w:tblPr>
        <w:tblStyle w:val="Table3"/>
        <w:tblW w:w="8704.0" w:type="dxa"/>
        <w:jc w:val="left"/>
        <w:tblInd w:w="0.0" w:type="dxa"/>
        <w:tblLayout w:type="fixed"/>
        <w:tblLook w:val="0000"/>
      </w:tblPr>
      <w:tblGrid>
        <w:gridCol w:w="8704"/>
        <w:tblGridChange w:id="0">
          <w:tblGrid>
            <w:gridCol w:w="87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vAlign w:val="top"/>
          </w:tcPr>
          <w:p w:rsidR="00000000" w:rsidDel="00000000" w:rsidP="00000000" w:rsidRDefault="00000000" w:rsidRPr="00000000" w14:paraId="00000010">
            <w:pPr>
              <w:shd w:fill="e2efd9" w:val="clear"/>
              <w:jc w:val="both"/>
              <w:rPr>
                <w:vertAlign w:val="baseline"/>
              </w:rPr>
            </w:pPr>
            <w:r w:rsidDel="00000000" w:rsidR="00000000" w:rsidRPr="00000000">
              <w:rPr>
                <w:rFonts w:ascii="Calibri" w:cs="Calibri" w:eastAsia="Calibri" w:hAnsi="Calibri"/>
                <w:i w:val="0"/>
                <w:vertAlign w:val="baseline"/>
                <w:rtl w:val="0"/>
              </w:rPr>
              <w:t xml:space="preserve">2) Describa su problema. </w:t>
            </w:r>
            <w:r w:rsidDel="00000000" w:rsidR="00000000" w:rsidRPr="00000000">
              <w:rPr>
                <w:rtl w:val="0"/>
              </w:rPr>
            </w:r>
          </w:p>
          <w:p w:rsidR="00000000" w:rsidDel="00000000" w:rsidP="00000000" w:rsidRDefault="00000000" w:rsidRPr="00000000" w14:paraId="00000011">
            <w:pPr>
              <w:shd w:fill="e2efd9" w:val="clear"/>
              <w:jc w:val="both"/>
              <w:rPr>
                <w:vertAlign w:val="baseline"/>
              </w:rPr>
            </w:pPr>
            <w:r w:rsidDel="00000000" w:rsidR="00000000" w:rsidRPr="00000000">
              <w:rPr>
                <w:rFonts w:ascii="Calibri" w:cs="Calibri" w:eastAsia="Calibri" w:hAnsi="Calibri"/>
                <w:i w:val="0"/>
                <w:vertAlign w:val="baseline"/>
                <w:rtl w:val="0"/>
              </w:rPr>
              <w:t xml:space="preserve">2.1 </w:t>
            </w:r>
            <w:r w:rsidDel="00000000" w:rsidR="00000000" w:rsidRPr="00000000">
              <w:rPr>
                <w:rFonts w:ascii="Calibri" w:cs="Calibri" w:eastAsia="Calibri" w:hAnsi="Calibri"/>
                <w:b w:val="1"/>
                <w:i w:val="0"/>
                <w:vertAlign w:val="baseline"/>
                <w:rtl w:val="0"/>
              </w:rPr>
              <w:t xml:space="preserve">Identificación del problema</w:t>
            </w:r>
            <w:r w:rsidDel="00000000" w:rsidR="00000000" w:rsidRPr="00000000">
              <w:rPr>
                <w:rFonts w:ascii="Calibri" w:cs="Calibri" w:eastAsia="Calibri" w:hAnsi="Calibri"/>
                <w:i w:val="0"/>
                <w:vertAlign w:val="baseline"/>
                <w:rtl w:val="0"/>
              </w:rPr>
              <w:t xml:space="preserve">. Implica el descubrimiento del tema o cuestión que se pretende abordar, así como sus posibles orígenes o los factores que inciden en su existencia. El problema puede ser de naturaleza práctica o teórica.</w:t>
            </w:r>
            <w:r w:rsidDel="00000000" w:rsidR="00000000" w:rsidRPr="00000000">
              <w:rPr>
                <w:rtl w:val="0"/>
              </w:rPr>
            </w:r>
          </w:p>
          <w:p w:rsidR="00000000" w:rsidDel="00000000" w:rsidP="00000000" w:rsidRDefault="00000000" w:rsidRPr="00000000" w14:paraId="00000012">
            <w:pPr>
              <w:shd w:fill="e2efd9" w:val="clear"/>
              <w:jc w:val="both"/>
              <w:rPr>
                <w:vertAlign w:val="baseline"/>
              </w:rPr>
            </w:pPr>
            <w:r w:rsidDel="00000000" w:rsidR="00000000" w:rsidRPr="00000000">
              <w:rPr>
                <w:rFonts w:ascii="Calibri" w:cs="Calibri" w:eastAsia="Calibri" w:hAnsi="Calibri"/>
                <w:i w:val="0"/>
                <w:vertAlign w:val="baseline"/>
                <w:rtl w:val="0"/>
              </w:rPr>
              <w:t xml:space="preserve">2.2 </w:t>
            </w:r>
            <w:r w:rsidDel="00000000" w:rsidR="00000000" w:rsidRPr="00000000">
              <w:rPr>
                <w:rFonts w:ascii="Calibri" w:cs="Calibri" w:eastAsia="Calibri" w:hAnsi="Calibri"/>
                <w:b w:val="1"/>
                <w:i w:val="0"/>
                <w:vertAlign w:val="baseline"/>
                <w:rtl w:val="0"/>
              </w:rPr>
              <w:t xml:space="preserve">Planteamiento contextualizado</w:t>
            </w:r>
            <w:r w:rsidDel="00000000" w:rsidR="00000000" w:rsidRPr="00000000">
              <w:rPr>
                <w:rFonts w:ascii="Calibri" w:cs="Calibri" w:eastAsia="Calibri" w:hAnsi="Calibri"/>
                <w:i w:val="0"/>
                <w:vertAlign w:val="baseline"/>
                <w:rtl w:val="0"/>
              </w:rPr>
              <w:t xml:space="preserve"> del problema: Es la revisión de los antecedentes del tema, es decir, de los estudios previos que otros autores o investigadores hayan realizado sobre el problema que se está abordando. Esto permite conocer el nivel de conocimiento o información actualizada que existe sobre el tema estudiado.</w:t>
            </w:r>
            <w:r w:rsidDel="00000000" w:rsidR="00000000" w:rsidRPr="00000000">
              <w:rPr>
                <w:rtl w:val="0"/>
              </w:rPr>
            </w:r>
          </w:p>
          <w:p w:rsidR="00000000" w:rsidDel="00000000" w:rsidP="00000000" w:rsidRDefault="00000000" w:rsidRPr="00000000" w14:paraId="00000013">
            <w:pPr>
              <w:shd w:fill="e2efd9" w:val="clear"/>
              <w:jc w:val="both"/>
              <w:rPr>
                <w:vertAlign w:val="baseline"/>
              </w:rPr>
            </w:pPr>
            <w:r w:rsidDel="00000000" w:rsidR="00000000" w:rsidRPr="00000000">
              <w:rPr>
                <w:rFonts w:ascii="Calibri" w:cs="Calibri" w:eastAsia="Calibri" w:hAnsi="Calibri"/>
                <w:i w:val="0"/>
                <w:vertAlign w:val="baseline"/>
                <w:rtl w:val="0"/>
              </w:rPr>
              <w:t xml:space="preserve">2.3 </w:t>
            </w:r>
            <w:r w:rsidDel="00000000" w:rsidR="00000000" w:rsidRPr="00000000">
              <w:rPr>
                <w:rFonts w:ascii="Calibri" w:cs="Calibri" w:eastAsia="Calibri" w:hAnsi="Calibri"/>
                <w:b w:val="1"/>
                <w:i w:val="0"/>
                <w:vertAlign w:val="baseline"/>
                <w:rtl w:val="0"/>
              </w:rPr>
              <w:t xml:space="preserve">Delimitación del problema</w:t>
            </w:r>
            <w:r w:rsidDel="00000000" w:rsidR="00000000" w:rsidRPr="00000000">
              <w:rPr>
                <w:rFonts w:ascii="Calibri" w:cs="Calibri" w:eastAsia="Calibri" w:hAnsi="Calibri"/>
                <w:i w:val="0"/>
                <w:vertAlign w:val="baseline"/>
                <w:rtl w:val="0"/>
              </w:rPr>
              <w:t xml:space="preserve">. Es la precisión de los aspectos concretos del tema que serán abordados, planteados de lo general a lo particular. Es decir, primero se explican las variables que afectan el problema a escala global (planeta, país, etc.), y luego se van acercando al contexto inmediato del problema (la ciudad, el barrio, la empresa, la escuela).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before="0" w:after="10" w:line="230" w:lineRule="auto"/>
              <w:jc w:val="both"/>
            </w:pPr>
            <w:r>
              <w:rPr>
                <w:rFonts w:ascii="Arial" w:hAnsi="Arial"/>
                <w:b/>
                <w:sz w:val="18"/>
              </w:rPr>
              <w:t>2.1.</w:t>
            </w:r>
            <w:r>
              <w:rPr>
                <w:rFonts w:ascii="Arial" w:hAnsi="Arial"/>
                <w:sz w:val="18"/>
              </w:rPr>
              <w:t xml:space="preserve"> En contextos inciertos no alcanza con evaluar una respuesta como correcta o incorrecta: un resultado favorable puede deberse al azar y una decisión razonable puede terminar mal. Por ello Indicator Insight separa dos dimensiones del aprendiz: qué conceptos domina y qué tan bien expresa y ajusta sus probabilidades frente a la evidencia. Mezclarlas puede producir una adaptación pedagógica equivocada.</w:t>
            </w:r>
          </w:p>
          <w:p>
            <w:pPr>
              <w:spacing w:before="0" w:after="10" w:line="230" w:lineRule="auto"/>
              <w:jc w:val="both"/>
            </w:pPr>
            <w:r>
              <w:rPr>
                <w:rFonts w:ascii="Arial" w:hAnsi="Arial"/>
                <w:b/>
                <w:sz w:val="18"/>
              </w:rPr>
              <w:t>2.2.</w:t>
            </w:r>
            <w:r>
              <w:rPr>
                <w:rFonts w:ascii="Arial" w:hAnsi="Arial"/>
                <w:sz w:val="18"/>
              </w:rPr>
              <w:t xml:space="preserve"> Bayesian Knowledge Tracing (Corbett y Anderson, 1995) permite estimar dominio conceptual; el Brier Score (Brier, 1950) evalúa pronósticos probabilísticos y su análisis distingue calibración y resolución (Murphy, 1973). La evidencia sobre entrenamiento de calibración no es concluyente: existen mejoras modestas en algunos estudios y resultados nulos en otros. Además, ya hay propuestas que combinan confianza y knowledge tracing; por eso el aporte no se plantea como “BKT + confianza”, sino como un núcleo dual, interpretable y evaluable mediante políticas comparables.</w:t>
            </w:r>
          </w:p>
          <w:p>
            <w:pPr>
              <w:spacing w:before="0" w:after="10" w:line="230" w:lineRule="auto"/>
              <w:jc w:val="both"/>
            </w:pPr>
            <w:r>
              <w:rPr>
                <w:rFonts w:ascii="Arial" w:hAnsi="Arial"/>
                <w:b/>
                <w:sz w:val="18"/>
              </w:rPr>
              <w:t>2.3.</w:t>
            </w:r>
            <w:r>
              <w:rPr>
                <w:rFonts w:ascii="Arial" w:hAnsi="Arial"/>
                <w:sz w:val="18"/>
              </w:rPr>
              <w:t xml:space="preserve"> La validación principal utilizará escenarios financieros históricos porque permiten reconstruir qué información estaba disponible en un instante y resolver eventos posteriores objetivamente. Finanzas será un adaptador del sistema, no su arquitectura central. El alcance es educativo y experimental: no se ejecutan órdenes reales, no se emite asesoramiento, no se predicen precios mediante IA y no se requiere ningún servicio de IA pago. La portabilidad a otros dominios se evaluará a nivel de arquitectura, sin afirmar transferencia cognitiva entre dominios.</w:t>
            </w:r>
          </w:p>
        </w:tc>
      </w:tr>
    </w:tbl>
    <w:p w:rsidR="00000000" w:rsidDel="00000000" w:rsidP="00000000" w:rsidRDefault="00000000" w:rsidRPr="00000000" w14:paraId="00000017">
      <w:pPr>
        <w:spacing w:before="0" w:after="0" w:line="20" w:lineRule="exact"/>
        <w:rPr>
          <w:rFonts w:ascii="Calibri" w:cs="Calibri" w:eastAsia="Calibri" w:hAnsi="Calibri"/>
          <w:vertAlign w:val="baseline"/>
        </w:rPr>
      </w:pPr>
      <w:r w:rsidDel="00000000" w:rsidR="00000000" w:rsidRPr="00000000">
        <w:rPr>
          <w:sz w:val="2"/>
          <w:rtl w:val="0"/>
        </w:rPr>
      </w:r>
    </w:p>
    <w:tbl>
      <w:tblPr>
        <w:tblStyle w:val="Table4"/>
        <w:tblW w:w="8704.0" w:type="dxa"/>
        <w:jc w:val="left"/>
        <w:tblInd w:w="0.0" w:type="dxa"/>
        <w:tblLayout w:type="fixed"/>
        <w:tblLook w:val="0000"/>
      </w:tblPr>
      <w:tblGrid>
        <w:gridCol w:w="8704"/>
        <w:tblGridChange w:id="0">
          <w:tblGrid>
            <w:gridCol w:w="8704"/>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018">
            <w:pPr>
              <w:jc w:val="both"/>
              <w:rPr>
                <w:vertAlign w:val="baseline"/>
              </w:rPr>
            </w:pPr>
            <w:r w:rsidDel="00000000" w:rsidR="00000000" w:rsidRPr="00000000">
              <w:rPr>
                <w:rFonts w:ascii="Calibri" w:cs="Calibri" w:eastAsia="Calibri" w:hAnsi="Calibri"/>
                <w:vertAlign w:val="baseline"/>
                <w:rtl w:val="0"/>
              </w:rPr>
              <w:t xml:space="preserve">3) Redacte el </w:t>
            </w:r>
            <w:r w:rsidDel="00000000" w:rsidR="00000000" w:rsidRPr="00000000">
              <w:rPr>
                <w:rFonts w:ascii="Calibri" w:cs="Calibri" w:eastAsia="Calibri" w:hAnsi="Calibri"/>
                <w:b w:val="1"/>
                <w:vertAlign w:val="baseline"/>
                <w:rtl w:val="0"/>
              </w:rPr>
              <w:t xml:space="preserve">OBJETIVO GENERAL</w:t>
            </w:r>
            <w:r w:rsidDel="00000000" w:rsidR="00000000" w:rsidRPr="00000000">
              <w:rPr>
                <w:rFonts w:ascii="Calibri" w:cs="Calibri" w:eastAsia="Calibri" w:hAnsi="Calibri"/>
                <w:vertAlign w:val="baseline"/>
                <w:rtl w:val="0"/>
              </w:rPr>
              <w:t xml:space="preserve"> del proyecto (Recuerde que se sugiere elaborar un objetivo general).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after="10" w:before="0" w:lineRule="auto" w:line="230"/>
              <w:jc w:val="both"/>
              <w:rPr>
                <w:rFonts w:ascii="Arial" w:cs="Arial" w:eastAsia="Arial" w:hAnsi="Arial"/>
                <w:sz w:val="18"/>
                <w:szCs w:val="18"/>
                <w:vertAlign w:val="baseline"/>
              </w:rPr>
            </w:pPr>
            <w:r>
              <w:rPr>
                <w:rFonts w:ascii="Arial" w:hAnsi="Arial"/>
                <w:sz w:val="18"/>
              </w:rPr>
              <w:t>Diseñar, implementar y evaluar una plataforma web adaptativa e interpretable para entrenar decisiones bajo incertidumbre, separando el modelado del dominio conceptual de la evaluación del juicio probabilístico y utilizando finanzas como dominio principal de validación.</w:t>
            </w:r>
          </w:p>
        </w:tc>
      </w:tr>
    </w:tbl>
    <w:p w:rsidR="00000000" w:rsidDel="00000000" w:rsidP="00000000" w:rsidRDefault="00000000" w:rsidRPr="00000000" w14:paraId="0000001A">
      <w:pPr>
        <w:spacing w:before="0" w:after="0" w:line="20" w:lineRule="exact"/>
        <w:jc w:val="both"/>
        <w:rPr>
          <w:rFonts w:ascii="Calibri" w:cs="Calibri" w:eastAsia="Calibri" w:hAnsi="Calibri"/>
          <w:vertAlign w:val="baseline"/>
        </w:rPr>
      </w:pPr>
      <w:r w:rsidDel="00000000" w:rsidR="00000000" w:rsidRPr="00000000">
        <w:rPr>
          <w:sz w:val="2"/>
          <w:rtl w:val="0"/>
        </w:rPr>
      </w:r>
    </w:p>
    <w:tbl>
      <w:tblPr>
        <w:tblStyle w:val="Table5"/>
        <w:tblW w:w="8704.0" w:type="dxa"/>
        <w:jc w:val="left"/>
        <w:tblInd w:w="0.0" w:type="dxa"/>
        <w:tblLayout w:type="fixed"/>
        <w:tblLook w:val="0000"/>
      </w:tblPr>
      <w:tblGrid>
        <w:gridCol w:w="8704"/>
        <w:tblGridChange w:id="0">
          <w:tblGrid>
            <w:gridCol w:w="87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01B">
            <w:pPr>
              <w:jc w:val="both"/>
              <w:rPr>
                <w:vertAlign w:val="baseline"/>
              </w:rPr>
            </w:pPr>
            <w:r w:rsidDel="00000000" w:rsidR="00000000" w:rsidRPr="00000000">
              <w:rPr>
                <w:rFonts w:ascii="Calibri" w:cs="Calibri" w:eastAsia="Calibri" w:hAnsi="Calibri"/>
                <w:vertAlign w:val="baseline"/>
                <w:rtl w:val="0"/>
              </w:rPr>
              <w:t xml:space="preserve">3) Formule los </w:t>
            </w:r>
            <w:r w:rsidDel="00000000" w:rsidR="00000000" w:rsidRPr="00000000">
              <w:rPr>
                <w:rFonts w:ascii="Calibri" w:cs="Calibri" w:eastAsia="Calibri" w:hAnsi="Calibri"/>
                <w:b w:val="1"/>
                <w:vertAlign w:val="baseline"/>
                <w:rtl w:val="0"/>
              </w:rPr>
              <w:t xml:space="preserve">OBJETIVOS ESPECÍFICOS </w:t>
            </w:r>
            <w:r w:rsidDel="00000000" w:rsidR="00000000" w:rsidRPr="00000000">
              <w:rPr>
                <w:rFonts w:ascii="Calibri" w:cs="Calibri" w:eastAsia="Calibri" w:hAnsi="Calibri"/>
                <w:vertAlign w:val="baseline"/>
                <w:rtl w:val="0"/>
              </w:rPr>
              <w:t xml:space="preserve">(Se recomienda enunciar tres objetivos específicos).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before="0" w:after="10" w:line="230" w:lineRule="auto"/>
              <w:jc w:val="both"/>
            </w:pPr>
            <w:r>
              <w:rPr>
                <w:rFonts w:ascii="Arial" w:hAnsi="Arial"/>
                <w:sz w:val="18"/>
              </w:rPr>
              <w:t>- Diseñar un motor de escenarios reproducibles y versionados, con un Temporal Leakage Guard que impida utilizar información posterior al instante de decisión y con un contrato reutilizable por distintos dominios.</w:t>
            </w:r>
          </w:p>
          <w:p>
            <w:pPr>
              <w:spacing w:before="0" w:after="10" w:line="230" w:lineRule="auto"/>
              <w:jc w:val="both"/>
            </w:pPr>
            <w:r>
              <w:rPr>
                <w:rFonts w:ascii="Arial" w:hAnsi="Arial"/>
                <w:sz w:val="18"/>
              </w:rPr>
              <w:t>- Implementar un modelo dual del aprendiz: BKT sólo para evidencias conceptuales verificables y métricas de juicio probabilístico —Brier, exactitud y calibración—, integradas mediante políticas P0 (fija), P1 (BKT) y P2 (dual) explicables.</w:t>
            </w:r>
          </w:p>
          <w:p>
            <w:pPr>
              <w:spacing w:before="0" w:after="10" w:line="230" w:lineRule="auto"/>
              <w:jc w:val="both"/>
            </w:pPr>
            <w:r>
              <w:rPr>
                <w:rFonts w:ascii="Arial" w:hAnsi="Arial"/>
                <w:sz w:val="18"/>
              </w:rPr>
              <w:t>- Evaluar la solución con pruebas y simulaciones para validar algoritmos, y con participantes reales mediante pretest fijo, entrenamiento y posttest fijo, de modo que la comparación entre políticas sea reproducible y falsable.</w:t>
            </w:r>
          </w:p>
        </w:tc>
      </w:tr>
    </w:tbl>
    <w:p w:rsidR="00000000" w:rsidDel="00000000" w:rsidP="00000000" w:rsidRDefault="00000000" w:rsidRPr="00000000" w14:paraId="0000001F">
      <w:pPr>
        <w:spacing w:before="0" w:after="0" w:line="20" w:lineRule="exact"/>
        <w:jc w:val="both"/>
        <w:rPr>
          <w:rFonts w:ascii="Calibri" w:cs="Calibri" w:eastAsia="Calibri" w:hAnsi="Calibri"/>
          <w:vertAlign w:val="baseline"/>
        </w:rPr>
      </w:pPr>
      <w:r w:rsidDel="00000000" w:rsidR="00000000" w:rsidRPr="00000000">
        <w:rPr>
          <w:sz w:val="2"/>
          <w:rtl w:val="0"/>
        </w:rPr>
      </w:r>
    </w:p>
    <w:tbl>
      <w:tblPr>
        <w:tblStyle w:val="Table6"/>
        <w:tblW w:w="8704.0" w:type="dxa"/>
        <w:jc w:val="left"/>
        <w:tblInd w:w="0.0" w:type="dxa"/>
        <w:tblLayout w:type="fixed"/>
        <w:tblLook w:val="0000"/>
      </w:tblPr>
      <w:tblGrid>
        <w:gridCol w:w="8704"/>
        <w:tblGridChange w:id="0">
          <w:tblGrid>
            <w:gridCol w:w="87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020">
            <w:pPr>
              <w:jc w:val="both"/>
              <w:rPr>
                <w:vertAlign w:val="baseline"/>
              </w:rPr>
            </w:pPr>
            <w:r w:rsidDel="00000000" w:rsidR="00000000" w:rsidRPr="00000000">
              <w:rPr>
                <w:rFonts w:ascii="Calibri" w:cs="Calibri" w:eastAsia="Calibri" w:hAnsi="Calibri"/>
                <w:vertAlign w:val="baseline"/>
                <w:rtl w:val="0"/>
              </w:rPr>
              <w:t xml:space="preserve">4) Describa la propuesta de la </w:t>
            </w:r>
            <w:r w:rsidDel="00000000" w:rsidR="00000000" w:rsidRPr="00000000">
              <w:rPr>
                <w:rFonts w:ascii="Calibri" w:cs="Calibri" w:eastAsia="Calibri" w:hAnsi="Calibri"/>
                <w:b w:val="1"/>
                <w:vertAlign w:val="baseline"/>
                <w:rtl w:val="0"/>
              </w:rPr>
              <w:t xml:space="preserve">ARQUITECTURA DE SOLUCIÓN</w:t>
            </w:r>
            <w:r w:rsidDel="00000000" w:rsidR="00000000" w:rsidRPr="00000000">
              <w:rPr>
                <w:rFonts w:ascii="Calibri" w:cs="Calibri" w:eastAsia="Calibri" w:hAnsi="Calibri"/>
                <w:vertAlign w:val="baseline"/>
                <w:rtl w:val="0"/>
              </w:rPr>
              <w:t xml:space="preserve"> que pretende implementar, explicando brevemente qué cambios espera producir con la misma.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after="10" w:before="0" w:lineRule="auto" w:line="230"/>
              <w:jc w:val="both"/>
              <w:rPr>
                <w:rFonts w:ascii="Arial" w:cs="Arial" w:eastAsia="Arial" w:hAnsi="Arial"/>
                <w:sz w:val="18"/>
                <w:szCs w:val="18"/>
                <w:vertAlign w:val="baseline"/>
              </w:rPr>
            </w:pPr>
            <w:r>
              <w:rPr>
                <w:rFonts w:ascii="Arial" w:hAnsi="Arial"/>
                <w:sz w:val="18"/>
              </w:rPr>
              <w:t>Arquitectura cliente-servidor sobre un monolito modular. El backend se desarrollará en Python con FastAPI; la persistencia, en PostgreSQL con Alembic; y el frontend, en React + TypeScript. El núcleo se dividirá en Scenario/Replay, Assessment, Learner Model, Judgment, Adaptation, Experiment, Analytics y Domain Adapters. Docker Compose facilitará el despliegue y pytest/Playwright la verificación.</w:t>
            </w:r>
          </w:p>
          <w:p>
            <w:pPr>
              <w:spacing w:after="60" w:before="60" w:lineRule="auto" w:line="240"/>
              <w:jc w:val="center"/>
            </w:pPr>
            <w:r>
              <w:drawing>
                <wp:inline>
                  <wp:extent cx="4206240" cy="981456"/>
                  <wp:docPr id="1" name="Picture 1"/>
                  <wp:cNvGraphicFramePr>
                    <a:graphicFrameLocks noChangeAspect="1"/>
                  </wp:cNvGraphicFramePr>
                  <a:graphic>
                    <a:graphicData uri="http://schemas.openxmlformats.org/drawingml/2006/picture">
                      <pic:pic>
                        <pic:nvPicPr>
                          <pic:cNvPr id="0" name="indicator_insight_architecture.png"/>
                          <pic:cNvPicPr/>
                        </pic:nvPicPr>
                        <pic:blipFill>
                          <a:blip r:embed="rId10"/>
                          <a:stretch>
                            <a:fillRect/>
                          </a:stretch>
                        </pic:blipFill>
                        <pic:spPr>
                          <a:xfrm>
                            <a:off x="0" y="0"/>
                            <a:ext cx="4206240" cy="981456"/>
                          </a:xfrm>
                          <a:prstGeom prst="rect"/>
                        </pic:spPr>
                      </pic:pic>
                    </a:graphicData>
                  </a:graphic>
                </wp:inline>
              </w:drawing>
            </w:r>
          </w:p>
          <w:p>
            <w:pPr>
              <w:spacing w:after="10" w:before="0" w:lineRule="auto" w:line="230"/>
              <w:jc w:val="both"/>
              <w:rPr>
                <w:rFonts w:ascii="Arial" w:cs="Arial" w:eastAsia="Arial" w:hAnsi="Arial"/>
                <w:sz w:val="18"/>
                <w:szCs w:val="18"/>
                <w:vertAlign w:val="baseline"/>
              </w:rPr>
            </w:pPr>
            <w:r>
              <w:rPr>
                <w:rFonts w:ascii="Arial" w:hAnsi="Arial"/>
                <w:sz w:val="18"/>
              </w:rPr>
              <w:t>El cambio esperado es que la adaptación sea interpretable y auditable: el sistema entrena y selecciona la próxima práctica a partir de señales separadas de conocimiento y juicio, sin recomendar operaciones.</w:t>
            </w:r>
          </w:p>
        </w:tc>
      </w:tr>
    </w:tbl>
    <w:p w:rsidR="00000000" w:rsidDel="00000000" w:rsidP="00000000" w:rsidRDefault="00000000" w:rsidRPr="00000000" w14:paraId="00000024">
      <w:pPr>
        <w:spacing w:before="0" w:after="0" w:line="20" w:lineRule="exact"/>
        <w:jc w:val="both"/>
        <w:rPr>
          <w:rFonts w:ascii="Calibri" w:cs="Calibri" w:eastAsia="Calibri" w:hAnsi="Calibri"/>
          <w:vertAlign w:val="baseline"/>
        </w:rPr>
      </w:pPr>
      <w:r w:rsidDel="00000000" w:rsidR="00000000" w:rsidRPr="00000000">
        <w:rPr>
          <w:sz w:val="2"/>
          <w:rtl w:val="0"/>
        </w:rPr>
      </w:r>
    </w:p>
    <w:tbl>
      <w:tblPr>
        <w:tblStyle w:val="Table7"/>
        <w:tblW w:w="8704.0" w:type="dxa"/>
        <w:jc w:val="left"/>
        <w:tblInd w:w="0.0" w:type="dxa"/>
        <w:tblLayout w:type="fixed"/>
        <w:tblLook w:val="0000"/>
      </w:tblPr>
      <w:tblGrid>
        <w:gridCol w:w="8704"/>
        <w:tblGridChange w:id="0">
          <w:tblGrid>
            <w:gridCol w:w="87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025">
            <w:pPr>
              <w:jc w:val="both"/>
              <w:rPr>
                <w:vertAlign w:val="baseline"/>
              </w:rPr>
            </w:pPr>
            <w:r w:rsidDel="00000000" w:rsidR="00000000" w:rsidRPr="00000000">
              <w:rPr>
                <w:rFonts w:ascii="Calibri" w:cs="Calibri" w:eastAsia="Calibri" w:hAnsi="Calibri"/>
                <w:vertAlign w:val="baseline"/>
                <w:rtl w:val="0"/>
              </w:rPr>
              <w:t xml:space="preserve">5) Redacte la </w:t>
            </w:r>
            <w:r w:rsidDel="00000000" w:rsidR="00000000" w:rsidRPr="00000000">
              <w:rPr>
                <w:rFonts w:ascii="Calibri" w:cs="Calibri" w:eastAsia="Calibri" w:hAnsi="Calibri"/>
                <w:b w:val="1"/>
                <w:vertAlign w:val="baseline"/>
                <w:rtl w:val="0"/>
              </w:rPr>
              <w:t xml:space="preserve">JUSTIFICACIÓN de su proyecto</w:t>
            </w:r>
            <w:r w:rsidDel="00000000" w:rsidR="00000000" w:rsidRPr="00000000">
              <w:rPr>
                <w:rFonts w:ascii="Calibri" w:cs="Calibri" w:eastAsia="Calibri" w:hAnsi="Calibri"/>
                <w:vertAlign w:val="baseline"/>
                <w:rtl w:val="0"/>
              </w:rPr>
              <w:t xml:space="preserve">, es decir, la importancia de llevarlo a cabo. </w:t>
            </w:r>
            <w:r w:rsidDel="00000000" w:rsidR="00000000" w:rsidRPr="00000000">
              <w:rPr>
                <w:rFonts w:ascii="Calibri" w:cs="Calibri" w:eastAsia="Calibri" w:hAnsi="Calibri"/>
                <w:i w:val="0"/>
                <w:vertAlign w:val="baseline"/>
                <w:rtl w:val="0"/>
              </w:rPr>
              <w:t xml:space="preserve">Consiste en la evaluación de la pertinencia, importancia o relevancia del problema identificado. ¿Por qué se eligió ese tema? ¿Por qué el investigador lo considera importante? ¿Cuáles son las razones detrás de esa elección? Considerando que una investigación es una inversión de tiempo y recursos, lo esperado es que el estudio del problema abordado sea relevante en el ámbito en el que será expuesta la investigación. ¿Cuál es su “valor agregado”?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pPr>
              <w:spacing w:before="0" w:after="10" w:line="230" w:lineRule="auto"/>
              <w:jc w:val="both"/>
            </w:pPr>
            <w:r>
              <w:rPr>
                <w:rFonts w:ascii="Arial" w:hAnsi="Arial"/>
                <w:sz w:val="18"/>
              </w:rPr>
              <w:t>El problema abordado es más general que aprender análisis técnico: en decisiones bajo incertidumbre, acertar no equivale necesariamente a comprender ni a estar bien calibrado. Los sistemas educativos suelen reducir el desempeño a correcto/incorrecto, mientras que los simuladores financieros pueden confundir rentabilidad con calidad de decisión.</w:t>
            </w:r>
          </w:p>
          <w:p>
            <w:pPr>
              <w:spacing w:before="0" w:after="10" w:line="230" w:lineRule="auto"/>
              <w:jc w:val="both"/>
            </w:pPr>
            <w:r>
              <w:rPr>
                <w:rFonts w:ascii="Arial" w:hAnsi="Arial"/>
                <w:sz w:val="18"/>
              </w:rPr>
              <w:t>El valor agregado consiste en una contribución de Ingeniería en Informática: un núcleo adaptativo, interpretable y reproducible que mantiene separadas las evidencias de conocimiento conceptual y de juicio probabilístico, compara políticas de adaptación y protege la validez temporal de los escenarios. Finanzas aporta un dominio objetivo de validación, pero el core se diseña para reutilizarse mediante adaptadores. El stack es libre, no depende de IA generativa y puede permanecer desplegado luego de la defensa.</w:t>
            </w:r>
          </w:p>
        </w:tc>
      </w:tr>
    </w:tbl>
    <w:p w:rsidR="00000000" w:rsidDel="00000000" w:rsidP="00000000" w:rsidRDefault="00000000" w:rsidRPr="00000000" w14:paraId="00000028">
      <w:pPr>
        <w:spacing w:before="0" w:after="0" w:line="20" w:lineRule="exact"/>
        <w:rPr>
          <w:rFonts w:ascii="Calibri" w:cs="Calibri" w:eastAsia="Calibri" w:hAnsi="Calibri"/>
          <w:vertAlign w:val="baseline"/>
        </w:rPr>
      </w:pPr>
      <w:r w:rsidDel="00000000" w:rsidR="00000000" w:rsidRPr="00000000">
        <w:rPr>
          <w:sz w:val="2"/>
          <w:rtl w:val="0"/>
        </w:rPr>
      </w:r>
    </w:p>
    <w:sectPr>
      <w:headerReference r:id="rId8" w:type="default"/>
      <w:headerReference r:id="rId9" w:type="first"/>
      <w:pgSz w:h="16838" w:w="11906" w:orient="portrait"/>
      <w:pgMar w:bottom="851" w:top="1417" w:left="1701" w:right="1701" w:header="7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028065" cy="1027430"/>
          <wp:effectExtent b="0" l="0" r="0" t="0"/>
          <wp:docPr id="10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28065" cy="102743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1"/>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character" w:styleId="Fuentedepárrafopredeter.0">
    <w:name w:val="Fuente de párrafo predeter."/>
    <w:next w:val="Fuentedepárrafopredeter.0"/>
    <w:autoRedefine w:val="0"/>
    <w:hidden w:val="0"/>
    <w:qFormat w:val="0"/>
    <w:rPr>
      <w:w w:val="100"/>
      <w:position w:val="-1"/>
      <w:effect w:val="none"/>
      <w:vertAlign w:val="baseline"/>
      <w:cs w:val="0"/>
      <w:em w:val="none"/>
      <w:lang/>
    </w:rPr>
  </w:style>
  <w:style w:type="character" w:styleId="EncabezadoCar1">
    <w:name w:val="Encabezado Car"/>
    <w:next w:val="EncabezadoCar1"/>
    <w:autoRedefine w:val="0"/>
    <w:hidden w:val="0"/>
    <w:qFormat w:val="0"/>
    <w:rPr>
      <w:w w:val="100"/>
      <w:position w:val="-1"/>
      <w:sz w:val="24"/>
      <w:szCs w:val="24"/>
      <w:effect w:val="none"/>
      <w:vertAlign w:val="baseline"/>
      <w:cs w:val="0"/>
      <w:em w:val="none"/>
      <w:lang w:val="es-ES"/>
    </w:rPr>
  </w:style>
  <w:style w:type="character" w:styleId="PiedepáginaCar2">
    <w:name w:val="Pie de página Car"/>
    <w:next w:val="PiedepáginaCar2"/>
    <w:autoRedefine w:val="0"/>
    <w:hidden w:val="0"/>
    <w:qFormat w:val="0"/>
    <w:rPr>
      <w:w w:val="100"/>
      <w:position w:val="-1"/>
      <w:sz w:val="24"/>
      <w:szCs w:val="24"/>
      <w:effect w:val="none"/>
      <w:vertAlign w:val="baseline"/>
      <w:cs w:val="0"/>
      <w:em w:val="none"/>
      <w:lang w:val="es-ES"/>
    </w:rPr>
  </w:style>
  <w:style w:type="character" w:styleId="Destacado3">
    <w:name w:val="Destacado"/>
    <w:next w:val="Destacado3"/>
    <w:autoRedefine w:val="0"/>
    <w:hidden w:val="0"/>
    <w:qFormat w:val="0"/>
    <w:rPr>
      <w:i w:val="1"/>
      <w:iCs w:val="1"/>
      <w:w w:val="100"/>
      <w:position w:val="-1"/>
      <w:effect w:val="none"/>
      <w:vertAlign w:val="baseline"/>
      <w:cs w:val="0"/>
      <w:em w:val="none"/>
      <w:lang/>
    </w:rPr>
  </w:style>
  <w:style w:type="character" w:styleId="Muydestacado4">
    <w:name w:val="Muy destacado"/>
    <w:next w:val="Muydestacado4"/>
    <w:autoRedefine w:val="0"/>
    <w:hidden w:val="0"/>
    <w:qFormat w:val="0"/>
    <w:rPr>
      <w:b w:val="1"/>
      <w:bCs w:val="1"/>
      <w:w w:val="100"/>
      <w:position w:val="-1"/>
      <w:effect w:val="none"/>
      <w:vertAlign w:val="baseline"/>
      <w:cs w:val="0"/>
      <w:em w:val="none"/>
      <w:lang/>
    </w:rPr>
  </w:style>
  <w:style w:type="paragraph" w:styleId="Título">
    <w:name w:val="Título"/>
    <w:basedOn w:val="Normal"/>
    <w:next w:val="Cuerpodetexto"/>
    <w:autoRedefine w:val="0"/>
    <w:hidden w:val="0"/>
    <w:qFormat w:val="0"/>
    <w:pPr>
      <w:keepNext w:val="1"/>
      <w:widowControl w:val="1"/>
      <w:suppressAutoHyphens w:val="0"/>
      <w:bidi w:val="0"/>
      <w:spacing w:after="120" w:before="240" w:line="1" w:lineRule="atLeast"/>
      <w:ind w:leftChars="-1" w:rightChars="0" w:firstLineChars="-1"/>
      <w:textDirection w:val="btLr"/>
      <w:textAlignment w:val="top"/>
      <w:outlineLvl w:val="0"/>
    </w:pPr>
    <w:rPr>
      <w:rFonts w:ascii="Liberation Sans" w:cs="Lohit Devanagari" w:eastAsia="Noto Sans CJK SC" w:hAnsi="Liberation Sans"/>
      <w:w w:val="100"/>
      <w:position w:val="-1"/>
      <w:sz w:val="28"/>
      <w:szCs w:val="28"/>
      <w:effect w:val="none"/>
      <w:vertAlign w:val="baseline"/>
      <w:cs w:val="0"/>
      <w:em w:val="none"/>
      <w:lang w:bidi="ar-SA" w:eastAsia="zh-CN" w:val="es-ES"/>
    </w:rPr>
  </w:style>
  <w:style w:type="paragraph" w:styleId="Cuerpodetexto">
    <w:name w:val="Cuerpo de texto"/>
    <w:basedOn w:val="Normal"/>
    <w:next w:val="Cuerpodetexto"/>
    <w:autoRedefine w:val="0"/>
    <w:hidden w:val="0"/>
    <w:qFormat w:val="0"/>
    <w:pPr>
      <w:widowControl w:val="1"/>
      <w:suppressAutoHyphens w:val="0"/>
      <w:bidi w:val="0"/>
      <w:spacing w:after="140" w:before="0" w:line="276"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paragraph" w:styleId="Lista">
    <w:name w:val="Lista"/>
    <w:basedOn w:val="Cuerpodetexto"/>
    <w:next w:val="Lista"/>
    <w:autoRedefine w:val="0"/>
    <w:hidden w:val="0"/>
    <w:qFormat w:val="0"/>
    <w:pPr>
      <w:widowControl w:val="1"/>
      <w:suppressAutoHyphens w:val="0"/>
      <w:bidi w:val="0"/>
      <w:spacing w:after="140" w:before="0" w:line="276" w:lineRule="auto"/>
      <w:ind w:leftChars="-1" w:rightChars="0" w:firstLineChars="-1"/>
      <w:textDirection w:val="btLr"/>
      <w:textAlignment w:val="top"/>
      <w:outlineLvl w:val="0"/>
    </w:pPr>
    <w:rPr>
      <w:rFonts w:ascii="Times New Roman" w:cs="Lohit Devanagari" w:eastAsia="Times New Roman" w:hAnsi="Times New Roman"/>
      <w:w w:val="100"/>
      <w:position w:val="-1"/>
      <w:sz w:val="24"/>
      <w:szCs w:val="24"/>
      <w:effect w:val="none"/>
      <w:vertAlign w:val="baseline"/>
      <w:cs w:val="0"/>
      <w:em w:val="none"/>
      <w:lang w:bidi="ar-SA" w:eastAsia="zh-CN" w:val="es-ES"/>
    </w:rPr>
  </w:style>
  <w:style w:type="paragraph" w:styleId="Leyenda">
    <w:name w:val="Leyenda"/>
    <w:basedOn w:val="Normal"/>
    <w:next w:val="Leyenda"/>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Times New Roman" w:cs="Lohit Devanagari" w:eastAsia="Times New Roman" w:hAnsi="Times New Roman"/>
      <w:i w:val="1"/>
      <w:iCs w:val="1"/>
      <w:w w:val="100"/>
      <w:position w:val="-1"/>
      <w:sz w:val="24"/>
      <w:szCs w:val="24"/>
      <w:effect w:val="none"/>
      <w:vertAlign w:val="baseline"/>
      <w:cs w:val="0"/>
      <w:em w:val="none"/>
      <w:lang w:bidi="ar-SA" w:eastAsia="zh-CN" w:val="es-ES"/>
    </w:rPr>
  </w:style>
  <w:style w:type="paragraph" w:styleId="Índice">
    <w:name w:val="Índice"/>
    <w:basedOn w:val="Normal"/>
    <w:next w:val="Índice"/>
    <w:autoRedefine w:val="0"/>
    <w:hidden w:val="0"/>
    <w:qFormat w:val="0"/>
    <w:pPr>
      <w:widowControl w:val="1"/>
      <w:suppressLineNumbers w:val="1"/>
      <w:suppressAutoHyphens w:val="0"/>
      <w:bidi w:val="0"/>
      <w:spacing w:line="1" w:lineRule="atLeast"/>
      <w:ind w:leftChars="-1" w:rightChars="0" w:firstLineChars="-1"/>
      <w:textDirection w:val="btLr"/>
      <w:textAlignment w:val="top"/>
      <w:outlineLvl w:val="0"/>
    </w:pPr>
    <w:rPr>
      <w:rFonts w:ascii="Times New Roman" w:cs="Lohit Devanagari" w:eastAsia="Times New Roman" w:hAnsi="Times New Roman"/>
      <w:w w:val="100"/>
      <w:position w:val="-1"/>
      <w:sz w:val="24"/>
      <w:szCs w:val="24"/>
      <w:effect w:val="none"/>
      <w:vertAlign w:val="baseline"/>
      <w:cs w:val="0"/>
      <w:em w:val="none"/>
      <w:lang w:bidi="ar-SA" w:eastAsia="zh-CN" w:val="es-ES"/>
    </w:rPr>
  </w:style>
  <w:style w:type="paragraph" w:styleId="Párrafodelista">
    <w:name w:val="Párrafo de lista"/>
    <w:basedOn w:val="Normal"/>
    <w:next w:val="Párrafodelista"/>
    <w:autoRedefine w:val="0"/>
    <w:hidden w:val="0"/>
    <w:qFormat w:val="0"/>
    <w:pPr>
      <w:widowControl w:val="1"/>
      <w:suppressAutoHyphens w:val="0"/>
      <w:bidi w:val="0"/>
      <w:spacing w:after="200" w:before="0" w:line="276" w:lineRule="auto"/>
      <w:ind w:left="720" w:right="0" w:leftChars="-1" w:rightChars="0" w:firstLine="0" w:firstLineChars="-1"/>
      <w:contextualSpacing w:val="1"/>
      <w:textDirection w:val="btLr"/>
      <w:textAlignment w:val="top"/>
      <w:outlineLvl w:val="0"/>
    </w:pPr>
    <w:rPr>
      <w:rFonts w:ascii="Calibri" w:cs="Times New Roman" w:eastAsia="Times New Roman" w:hAnsi="Calibri"/>
      <w:w w:val="100"/>
      <w:position w:val="-1"/>
      <w:sz w:val="22"/>
      <w:szCs w:val="22"/>
      <w:effect w:val="none"/>
      <w:vertAlign w:val="baseline"/>
      <w:cs w:val="0"/>
      <w:em w:val="none"/>
      <w:lang w:bidi="ar-SA" w:eastAsia="zh-CN" w:val="es-ES"/>
    </w:rPr>
  </w:style>
  <w:style w:type="paragraph" w:styleId="Cabeceraypie">
    <w:name w:val="Cabecera y pie"/>
    <w:basedOn w:val="Normal"/>
    <w:next w:val="Cabeceraypie"/>
    <w:autoRedefine w:val="0"/>
    <w:hidden w:val="0"/>
    <w:qFormat w:val="0"/>
    <w:pPr>
      <w:widowControl w:val="1"/>
      <w:suppressLineNumbers w:val="1"/>
      <w:tabs>
        <w:tab w:val="center" w:leader="none" w:pos="4819"/>
        <w:tab w:val="right" w:leader="none" w:pos="9638"/>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paragraph" w:styleId="Cabecera">
    <w:name w:val="Cabecera"/>
    <w:basedOn w:val="Normal"/>
    <w:next w:val="Cabecera"/>
    <w:autoRedefine w:val="0"/>
    <w:hidden w:val="0"/>
    <w:qFormat w:val="0"/>
    <w:pPr>
      <w:widowControl w:val="1"/>
      <w:tabs>
        <w:tab w:val="center" w:leader="none" w:pos="4252"/>
        <w:tab w:val="right" w:leader="none" w:pos="8504"/>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paragraph" w:styleId="Piedepágina">
    <w:name w:val="Pie de página"/>
    <w:basedOn w:val="Normal"/>
    <w:next w:val="Piedepágina"/>
    <w:autoRedefine w:val="0"/>
    <w:hidden w:val="0"/>
    <w:qFormat w:val="0"/>
    <w:pPr>
      <w:widowControl w:val="1"/>
      <w:tabs>
        <w:tab w:val="center" w:leader="none" w:pos="4252"/>
        <w:tab w:val="right" w:leader="none" w:pos="8504"/>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paragraph" w:styleId="Contenidodelatabla">
    <w:name w:val="Contenido de la tabla"/>
    <w:basedOn w:val="Normal"/>
    <w:next w:val="Contenidodelatabla"/>
    <w:autoRedefine w:val="0"/>
    <w:hidden w:val="0"/>
    <w:qFormat w:val="0"/>
    <w:pPr>
      <w:widowControl w:val="1"/>
      <w:suppressLineNumbers w:val="1"/>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s-ES"/>
    </w:rPr>
  </w:style>
  <w:style w:type="paragraph" w:styleId="Títulodelatabla">
    <w:name w:val="Título de la tabla"/>
    <w:basedOn w:val="Contenidodelatabla"/>
    <w:next w:val="Títulodelatabla"/>
    <w:autoRedefine w:val="0"/>
    <w:hidden w:val="0"/>
    <w:qFormat w:val="0"/>
    <w:pPr>
      <w:widowControl w:val="1"/>
      <w:suppressLineNumbers w:val="1"/>
      <w:suppressAutoHyphens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zh-CN" w:val="es-ES"/>
    </w:rPr>
  </w:style>
  <w:style w:type="paragraph" w:styleId="Predeterminado">
    <w:name w:val="Predeterminado"/>
    <w:next w:val="Predeterminado"/>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Objetosinrelleno">
    <w:name w:val="Objeto sin relleno"/>
    <w:basedOn w:val="Predeterminado"/>
    <w:next w:val="Objetosinrelleno"/>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Objetosinrellenonilínea">
    <w:name w:val="Objeto sin relleno ni línea"/>
    <w:basedOn w:val="Predeterminado"/>
    <w:next w:val="Objetosinrellenonilínea"/>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Texto">
    <w:name w:val="Texto"/>
    <w:basedOn w:val="Leyenda"/>
    <w:next w:val="Texto"/>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Times New Roman" w:cs="Lohit Devanagari" w:eastAsia="Times New Roman" w:hAnsi="Times New Roman"/>
      <w:i w:val="1"/>
      <w:iCs w:val="1"/>
      <w:w w:val="100"/>
      <w:position w:val="-1"/>
      <w:sz w:val="24"/>
      <w:szCs w:val="24"/>
      <w:effect w:val="none"/>
      <w:vertAlign w:val="baseline"/>
      <w:cs w:val="0"/>
      <w:em w:val="none"/>
      <w:lang w:bidi="ar-SA" w:eastAsia="zh-CN" w:val="es-ES"/>
    </w:rPr>
  </w:style>
  <w:style w:type="paragraph" w:styleId="A4">
    <w:name w:val="A4"/>
    <w:basedOn w:val="Texto"/>
    <w:next w:val="A4"/>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36"/>
      <w:szCs w:val="24"/>
      <w:effect w:val="none"/>
      <w:vertAlign w:val="baseline"/>
      <w:cs w:val="0"/>
      <w:em w:val="none"/>
      <w:lang w:bidi="ar-SA" w:eastAsia="zh-CN" w:val="es-ES"/>
    </w:rPr>
  </w:style>
  <w:style w:type="paragraph" w:styleId="TítulogeneralA4">
    <w:name w:val="Título general A4"/>
    <w:basedOn w:val="A4"/>
    <w:next w:val="TítulogeneralA4"/>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88"/>
      <w:szCs w:val="24"/>
      <w:effect w:val="none"/>
      <w:vertAlign w:val="baseline"/>
      <w:cs w:val="0"/>
      <w:em w:val="none"/>
      <w:lang w:bidi="ar-SA" w:eastAsia="zh-CN" w:val="es-ES"/>
    </w:rPr>
  </w:style>
  <w:style w:type="paragraph" w:styleId="TítuloA4">
    <w:name w:val="Título A4"/>
    <w:basedOn w:val="A4"/>
    <w:next w:val="TítuloA4"/>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48"/>
      <w:szCs w:val="24"/>
      <w:effect w:val="none"/>
      <w:vertAlign w:val="baseline"/>
      <w:cs w:val="0"/>
      <w:em w:val="none"/>
      <w:lang w:bidi="ar-SA" w:eastAsia="zh-CN" w:val="es-ES"/>
    </w:rPr>
  </w:style>
  <w:style w:type="paragraph" w:styleId="TextoA4">
    <w:name w:val="Texto A4"/>
    <w:basedOn w:val="A4"/>
    <w:next w:val="TextoA4"/>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36"/>
      <w:szCs w:val="24"/>
      <w:effect w:val="none"/>
      <w:vertAlign w:val="baseline"/>
      <w:cs w:val="0"/>
      <w:em w:val="none"/>
      <w:lang w:bidi="ar-SA" w:eastAsia="zh-CN" w:val="es-ES"/>
    </w:rPr>
  </w:style>
  <w:style w:type="paragraph" w:styleId="A0">
    <w:name w:val="A0"/>
    <w:basedOn w:val="Texto"/>
    <w:next w:val="A0"/>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95"/>
      <w:szCs w:val="24"/>
      <w:effect w:val="none"/>
      <w:vertAlign w:val="baseline"/>
      <w:cs w:val="0"/>
      <w:em w:val="none"/>
      <w:lang w:bidi="ar-SA" w:eastAsia="zh-CN" w:val="es-ES"/>
    </w:rPr>
  </w:style>
  <w:style w:type="paragraph" w:styleId="TítulogeneralA0">
    <w:name w:val="Título general A0"/>
    <w:basedOn w:val="A4"/>
    <w:next w:val="TítulogeneralA0"/>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192"/>
      <w:szCs w:val="24"/>
      <w:effect w:val="none"/>
      <w:vertAlign w:val="baseline"/>
      <w:cs w:val="0"/>
      <w:em w:val="none"/>
      <w:lang w:bidi="ar-SA" w:eastAsia="zh-CN" w:val="es-ES"/>
    </w:rPr>
  </w:style>
  <w:style w:type="paragraph" w:styleId="TítuloA0">
    <w:name w:val="Título A0"/>
    <w:basedOn w:val="A4"/>
    <w:next w:val="TítuloA0"/>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144"/>
      <w:szCs w:val="24"/>
      <w:effect w:val="none"/>
      <w:vertAlign w:val="baseline"/>
      <w:cs w:val="0"/>
      <w:em w:val="none"/>
      <w:lang w:bidi="ar-SA" w:eastAsia="zh-CN" w:val="es-ES"/>
    </w:rPr>
  </w:style>
  <w:style w:type="paragraph" w:styleId="TextoA0">
    <w:name w:val="Texto A0"/>
    <w:basedOn w:val="A4"/>
    <w:next w:val="TextoA0"/>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Noto Sans" w:cs="Noto Sans" w:eastAsia="Times New Roman" w:hAnsi="Noto Sans"/>
      <w:i w:val="1"/>
      <w:iCs w:val="1"/>
      <w:w w:val="100"/>
      <w:position w:val="-1"/>
      <w:sz w:val="36"/>
      <w:szCs w:val="24"/>
      <w:effect w:val="none"/>
      <w:vertAlign w:val="baseline"/>
      <w:cs w:val="0"/>
      <w:em w:val="none"/>
      <w:lang w:bidi="ar-SA" w:eastAsia="zh-CN" w:val="es-ES"/>
    </w:rPr>
  </w:style>
  <w:style w:type="paragraph" w:styleId="Imagen">
    <w:name w:val="Imagen"/>
    <w:next w:val="Imagen"/>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position w:val="-1"/>
      <w:sz w:val="36"/>
      <w:szCs w:val="24"/>
      <w:effect w:val="none"/>
      <w:vertAlign w:val="baseline"/>
      <w:cs w:val="0"/>
      <w:em w:val="none"/>
      <w:lang w:bidi="hi-IN" w:eastAsia="zh-CN" w:val="es-AR"/>
    </w:rPr>
  </w:style>
  <w:style w:type="paragraph" w:styleId="Formas">
    <w:name w:val="Formas"/>
    <w:basedOn w:val="Imagen"/>
    <w:next w:val="Formas"/>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w w:val="100"/>
      <w:position w:val="-1"/>
      <w:sz w:val="28"/>
      <w:szCs w:val="24"/>
      <w:effect w:val="none"/>
      <w:vertAlign w:val="baseline"/>
      <w:cs w:val="0"/>
      <w:em w:val="none"/>
      <w:lang w:bidi="hi-IN" w:eastAsia="zh-CN" w:val="es-AR"/>
    </w:rPr>
  </w:style>
  <w:style w:type="paragraph" w:styleId="Rellenado">
    <w:name w:val="Rellenado"/>
    <w:basedOn w:val="Formas"/>
    <w:next w:val="Rellena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w w:val="100"/>
      <w:position w:val="-1"/>
      <w:sz w:val="28"/>
      <w:szCs w:val="24"/>
      <w:effect w:val="none"/>
      <w:vertAlign w:val="baseline"/>
      <w:cs w:val="0"/>
      <w:em w:val="none"/>
      <w:lang w:bidi="hi-IN" w:eastAsia="zh-CN" w:val="es-AR"/>
    </w:rPr>
  </w:style>
  <w:style w:type="paragraph" w:styleId="Rellenadoazul">
    <w:name w:val="Rellenado azul"/>
    <w:basedOn w:val="Rellenado"/>
    <w:next w:val="Rellenadoazul"/>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ffffff"/>
      <w:w w:val="100"/>
      <w:position w:val="-1"/>
      <w:sz w:val="28"/>
      <w:szCs w:val="24"/>
      <w:effect w:val="none"/>
      <w:vertAlign w:val="baseline"/>
      <w:cs w:val="0"/>
      <w:em w:val="none"/>
      <w:lang w:bidi="hi-IN" w:eastAsia="zh-CN" w:val="es-AR"/>
    </w:rPr>
  </w:style>
  <w:style w:type="paragraph" w:styleId="Rellenadoverde">
    <w:name w:val="Rellenado verde"/>
    <w:basedOn w:val="Rellenado"/>
    <w:next w:val="Rellenadoverd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ffffff"/>
      <w:w w:val="100"/>
      <w:position w:val="-1"/>
      <w:sz w:val="28"/>
      <w:szCs w:val="24"/>
      <w:effect w:val="none"/>
      <w:vertAlign w:val="baseline"/>
      <w:cs w:val="0"/>
      <w:em w:val="none"/>
      <w:lang w:bidi="hi-IN" w:eastAsia="zh-CN" w:val="es-AR"/>
    </w:rPr>
  </w:style>
  <w:style w:type="paragraph" w:styleId="Rellenadorojo">
    <w:name w:val="Rellenado rojo"/>
    <w:basedOn w:val="Rellenado"/>
    <w:next w:val="Rellenadoroj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ffffff"/>
      <w:w w:val="100"/>
      <w:position w:val="-1"/>
      <w:sz w:val="28"/>
      <w:szCs w:val="24"/>
      <w:effect w:val="none"/>
      <w:vertAlign w:val="baseline"/>
      <w:cs w:val="0"/>
      <w:em w:val="none"/>
      <w:lang w:bidi="hi-IN" w:eastAsia="zh-CN" w:val="es-AR"/>
    </w:rPr>
  </w:style>
  <w:style w:type="paragraph" w:styleId="Rellenadoamarillo">
    <w:name w:val="Rellenado amarillo"/>
    <w:basedOn w:val="Rellenado"/>
    <w:next w:val="Rellenadoamarill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ffffff"/>
      <w:w w:val="100"/>
      <w:position w:val="-1"/>
      <w:sz w:val="28"/>
      <w:szCs w:val="24"/>
      <w:effect w:val="none"/>
      <w:vertAlign w:val="baseline"/>
      <w:cs w:val="0"/>
      <w:em w:val="none"/>
      <w:lang w:bidi="hi-IN" w:eastAsia="zh-CN" w:val="es-AR"/>
    </w:rPr>
  </w:style>
  <w:style w:type="paragraph" w:styleId="Contorneado">
    <w:name w:val="Contorneado"/>
    <w:basedOn w:val="Formas"/>
    <w:next w:val="Contornea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w w:val="100"/>
      <w:position w:val="-1"/>
      <w:sz w:val="28"/>
      <w:szCs w:val="24"/>
      <w:effect w:val="none"/>
      <w:vertAlign w:val="baseline"/>
      <w:cs w:val="0"/>
      <w:em w:val="none"/>
      <w:lang w:bidi="hi-IN" w:eastAsia="zh-CN" w:val="es-AR"/>
    </w:rPr>
  </w:style>
  <w:style w:type="paragraph" w:styleId="Contorneadoazul">
    <w:name w:val="Contorneado azul"/>
    <w:basedOn w:val="Contorneado"/>
    <w:next w:val="Contorneadoazul"/>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355269"/>
      <w:w w:val="100"/>
      <w:position w:val="-1"/>
      <w:sz w:val="28"/>
      <w:szCs w:val="24"/>
      <w:effect w:val="none"/>
      <w:vertAlign w:val="baseline"/>
      <w:cs w:val="0"/>
      <w:em w:val="none"/>
      <w:lang w:bidi="hi-IN" w:eastAsia="zh-CN" w:val="es-AR"/>
    </w:rPr>
  </w:style>
  <w:style w:type="paragraph" w:styleId="Contorneadoverde">
    <w:name w:val="Contorneado verde"/>
    <w:basedOn w:val="Contorneado"/>
    <w:next w:val="Contorneadoverd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127622"/>
      <w:w w:val="100"/>
      <w:position w:val="-1"/>
      <w:sz w:val="28"/>
      <w:szCs w:val="24"/>
      <w:effect w:val="none"/>
      <w:vertAlign w:val="baseline"/>
      <w:cs w:val="0"/>
      <w:em w:val="none"/>
      <w:lang w:bidi="hi-IN" w:eastAsia="zh-CN" w:val="es-AR"/>
    </w:rPr>
  </w:style>
  <w:style w:type="paragraph" w:styleId="Contorneadorojo">
    <w:name w:val="Contorneado rojo"/>
    <w:basedOn w:val="Contorneado"/>
    <w:next w:val="Contorneadoroj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c9211e"/>
      <w:w w:val="100"/>
      <w:position w:val="-1"/>
      <w:sz w:val="28"/>
      <w:szCs w:val="24"/>
      <w:effect w:val="none"/>
      <w:vertAlign w:val="baseline"/>
      <w:cs w:val="0"/>
      <w:em w:val="none"/>
      <w:lang w:bidi="hi-IN" w:eastAsia="zh-CN" w:val="es-AR"/>
    </w:rPr>
  </w:style>
  <w:style w:type="paragraph" w:styleId="Contorneadoamarillo">
    <w:name w:val="Contorneado amarillo"/>
    <w:basedOn w:val="Contorneado"/>
    <w:next w:val="Contorneadoamarill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b w:val="1"/>
      <w:color w:val="b47804"/>
      <w:w w:val="100"/>
      <w:position w:val="-1"/>
      <w:sz w:val="28"/>
      <w:szCs w:val="24"/>
      <w:effect w:val="none"/>
      <w:vertAlign w:val="baseline"/>
      <w:cs w:val="0"/>
      <w:em w:val="none"/>
      <w:lang w:bidi="hi-IN" w:eastAsia="zh-CN" w:val="es-AR"/>
    </w:rPr>
  </w:style>
  <w:style w:type="paragraph" w:styleId="Líneas">
    <w:name w:val="Líneas"/>
    <w:basedOn w:val="Imagen"/>
    <w:next w:val="Líneas"/>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w w:val="100"/>
      <w:position w:val="-1"/>
      <w:sz w:val="36"/>
      <w:szCs w:val="24"/>
      <w:effect w:val="none"/>
      <w:vertAlign w:val="baseline"/>
      <w:cs w:val="0"/>
      <w:em w:val="none"/>
      <w:lang w:bidi="hi-IN" w:eastAsia="zh-CN" w:val="es-AR"/>
    </w:rPr>
  </w:style>
  <w:style w:type="paragraph" w:styleId="Líneaconflecha">
    <w:name w:val="Línea con flecha"/>
    <w:basedOn w:val="Líneas"/>
    <w:next w:val="Líneaconflecha"/>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w w:val="100"/>
      <w:position w:val="-1"/>
      <w:sz w:val="36"/>
      <w:szCs w:val="24"/>
      <w:effect w:val="none"/>
      <w:vertAlign w:val="baseline"/>
      <w:cs w:val="0"/>
      <w:em w:val="none"/>
      <w:lang w:bidi="hi-IN" w:eastAsia="zh-CN" w:val="es-AR"/>
    </w:rPr>
  </w:style>
  <w:style w:type="paragraph" w:styleId="Líneadiscontinua">
    <w:name w:val="Línea discontinua"/>
    <w:basedOn w:val="Líneas"/>
    <w:next w:val="Líneadiscontinua"/>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Liberation Sans" w:eastAsia="DejaVu Sans" w:hAnsi="Liberation Sans"/>
      <w:w w:val="100"/>
      <w:position w:val="-1"/>
      <w:sz w:val="36"/>
      <w:szCs w:val="24"/>
      <w:effect w:val="none"/>
      <w:vertAlign w:val="baseline"/>
      <w:cs w:val="0"/>
      <w:em w:val="none"/>
      <w:lang w:bidi="hi-IN" w:eastAsia="zh-CN" w:val="es-AR"/>
    </w:rPr>
  </w:style>
  <w:style w:type="paragraph" w:styleId="Forestbird~LT~Gliederung1">
    <w:name w:val="Forestbird~LT~Gliederung 1"/>
    <w:next w:val="Forestbird~LT~Gliederung1"/>
    <w:autoRedefine w:val="0"/>
    <w:hidden w:val="0"/>
    <w:qFormat w:val="0"/>
    <w:pPr>
      <w:widowControl w:val="0"/>
      <w:suppressAutoHyphens w:val="0"/>
      <w:bidi w:val="0"/>
      <w:spacing w:after="0" w:before="283" w:line="1"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LT~Gliederung2">
    <w:name w:val="Forestbird~LT~Gliederung 2"/>
    <w:basedOn w:val="Forestbird~LT~Gliederung1"/>
    <w:next w:val="Forestbird~LT~Gliederung2"/>
    <w:autoRedefine w:val="0"/>
    <w:hidden w:val="0"/>
    <w:qFormat w:val="0"/>
    <w:pPr>
      <w:widowControl w:val="0"/>
      <w:suppressAutoHyphens w:val="0"/>
      <w:bidi w:val="0"/>
      <w:spacing w:after="0" w:before="22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56"/>
      <w:szCs w:val="24"/>
      <w:u w:val="none"/>
      <w:effect w:val="none"/>
      <w:vertAlign w:val="baseline"/>
      <w:cs w:val="0"/>
      <w:em w:val="none"/>
      <w:lang w:bidi="hi-IN" w:eastAsia="zh-CN" w:val="es-AR"/>
    </w:rPr>
  </w:style>
  <w:style w:type="paragraph" w:styleId="Forestbird~LT~Gliederung3">
    <w:name w:val="Forestbird~LT~Gliederung 3"/>
    <w:basedOn w:val="Forestbird~LT~Gliederung2"/>
    <w:next w:val="Forestbird~LT~Gliederung3"/>
    <w:autoRedefine w:val="0"/>
    <w:hidden w:val="0"/>
    <w:qFormat w:val="0"/>
    <w:pPr>
      <w:widowControl w:val="0"/>
      <w:suppressAutoHyphens w:val="0"/>
      <w:bidi w:val="0"/>
      <w:spacing w:after="0" w:before="170"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Forestbird~LT~Gliederung4">
    <w:name w:val="Forestbird~LT~Gliederung 4"/>
    <w:basedOn w:val="Forestbird~LT~Gliederung3"/>
    <w:next w:val="Forestbird~LT~Gliederung4"/>
    <w:autoRedefine w:val="0"/>
    <w:hidden w:val="0"/>
    <w:qFormat w:val="0"/>
    <w:pPr>
      <w:widowControl w:val="0"/>
      <w:suppressAutoHyphens w:val="0"/>
      <w:bidi w:val="0"/>
      <w:spacing w:after="0" w:before="113"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Gliederung5">
    <w:name w:val="Forestbird~LT~Gliederung 5"/>
    <w:basedOn w:val="Forestbird~LT~Gliederung4"/>
    <w:next w:val="Forestbird~LT~Gliederung5"/>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Gliederung6">
    <w:name w:val="Forestbird~LT~Gliederung 6"/>
    <w:basedOn w:val="Forestbird~LT~Gliederung5"/>
    <w:next w:val="Forestbird~LT~Gliederung6"/>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Gliederung7">
    <w:name w:val="Forestbird~LT~Gliederung 7"/>
    <w:basedOn w:val="Forestbird~LT~Gliederung6"/>
    <w:next w:val="Forestbird~LT~Gliederung7"/>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Gliederung8">
    <w:name w:val="Forestbird~LT~Gliederung 8"/>
    <w:basedOn w:val="Forestbird~LT~Gliederung7"/>
    <w:next w:val="Forestbird~LT~Gliederung8"/>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Gliederung9">
    <w:name w:val="Forestbird~LT~Gliederung 9"/>
    <w:basedOn w:val="Forestbird~LT~Gliederung8"/>
    <w:next w:val="Forestbird~LT~Gliederung9"/>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Titel">
    <w:name w:val="Forestbird~LT~Titel"/>
    <w:next w:val="Forestbird~LT~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88"/>
      <w:szCs w:val="24"/>
      <w:u w:val="none"/>
      <w:effect w:val="none"/>
      <w:vertAlign w:val="baseline"/>
      <w:cs w:val="0"/>
      <w:em w:val="none"/>
      <w:lang w:bidi="hi-IN" w:eastAsia="zh-CN" w:val="es-AR"/>
    </w:rPr>
  </w:style>
  <w:style w:type="paragraph" w:styleId="Forestbird~LT~Untertitel">
    <w:name w:val="Forestbird~LT~Untertitel"/>
    <w:next w:val="Forestbird~LT~Unter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LT~Notizen">
    <w:name w:val="Forestbird~LT~Notizen"/>
    <w:next w:val="Forestbird~LT~Notizen"/>
    <w:autoRedefine w:val="0"/>
    <w:hidden w:val="0"/>
    <w:qFormat w:val="0"/>
    <w:pPr>
      <w:widowControl w:val="0"/>
      <w:suppressAutoHyphens w:val="0"/>
      <w:bidi w:val="0"/>
      <w:spacing w:line="1" w:lineRule="atLeast"/>
      <w:ind w:left="340" w:right="0" w:leftChars="-1" w:rightChars="0" w:hanging="34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LT~Hintergrundobjekte">
    <w:name w:val="Forestbird~LT~Hintergrundobjekte"/>
    <w:next w:val="Forestbird~LT~Hintergrundobjekt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LT~Hintergrund">
    <w:name w:val="Forestbird~LT~Hintergrund"/>
    <w:next w:val="Forestbird~LT~Hintergrund"/>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default">
    <w:name w:val="default"/>
    <w:next w:val="default"/>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Noto Sans" w:eastAsia="DejaVu Sans" w:hAnsi="Lohit Devanagari"/>
      <w:w w:val="100"/>
      <w:kern w:val="2"/>
      <w:position w:val="-1"/>
      <w:sz w:val="36"/>
      <w:szCs w:val="24"/>
      <w:effect w:val="none"/>
      <w:vertAlign w:val="baseline"/>
      <w:cs w:val="0"/>
      <w:em w:val="none"/>
      <w:lang w:bidi="hi-IN" w:eastAsia="zh-CN" w:val="es-AR"/>
    </w:rPr>
  </w:style>
  <w:style w:type="paragraph" w:styleId="gray1">
    <w:name w:val="gray1"/>
    <w:basedOn w:val="default"/>
    <w:next w:val="gray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gray2">
    <w:name w:val="gray2"/>
    <w:basedOn w:val="default"/>
    <w:next w:val="gray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gray3">
    <w:name w:val="gray3"/>
    <w:basedOn w:val="default"/>
    <w:next w:val="gray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w1">
    <w:name w:val="bw1"/>
    <w:basedOn w:val="default"/>
    <w:next w:val="bw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w2">
    <w:name w:val="bw2"/>
    <w:basedOn w:val="default"/>
    <w:next w:val="bw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w3">
    <w:name w:val="bw3"/>
    <w:basedOn w:val="default"/>
    <w:next w:val="bw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orange1">
    <w:name w:val="orange1"/>
    <w:basedOn w:val="default"/>
    <w:next w:val="orange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orange2">
    <w:name w:val="orange2"/>
    <w:basedOn w:val="default"/>
    <w:next w:val="orange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orange3">
    <w:name w:val="orange3"/>
    <w:basedOn w:val="default"/>
    <w:next w:val="orange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turquoise1">
    <w:name w:val="turquoise1"/>
    <w:basedOn w:val="default"/>
    <w:next w:val="turquoise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turquoise2">
    <w:name w:val="turquoise2"/>
    <w:basedOn w:val="default"/>
    <w:next w:val="turquoise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turquoise3">
    <w:name w:val="turquoise3"/>
    <w:basedOn w:val="default"/>
    <w:next w:val="turquoise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lue1">
    <w:name w:val="blue1"/>
    <w:basedOn w:val="default"/>
    <w:next w:val="blue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lue2">
    <w:name w:val="blue2"/>
    <w:basedOn w:val="default"/>
    <w:next w:val="blue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blue3">
    <w:name w:val="blue3"/>
    <w:basedOn w:val="default"/>
    <w:next w:val="blue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un1">
    <w:name w:val="sun1"/>
    <w:basedOn w:val="default"/>
    <w:next w:val="sun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un2">
    <w:name w:val="sun2"/>
    <w:basedOn w:val="default"/>
    <w:next w:val="sun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un3">
    <w:name w:val="sun3"/>
    <w:basedOn w:val="default"/>
    <w:next w:val="sun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earth1">
    <w:name w:val="earth1"/>
    <w:basedOn w:val="default"/>
    <w:next w:val="earth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earth2">
    <w:name w:val="earth2"/>
    <w:basedOn w:val="default"/>
    <w:next w:val="earth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earth3">
    <w:name w:val="earth3"/>
    <w:basedOn w:val="default"/>
    <w:next w:val="earth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green1">
    <w:name w:val="green1"/>
    <w:basedOn w:val="default"/>
    <w:next w:val="green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green2">
    <w:name w:val="green2"/>
    <w:basedOn w:val="default"/>
    <w:next w:val="green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green3">
    <w:name w:val="green3"/>
    <w:basedOn w:val="default"/>
    <w:next w:val="green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eetang1">
    <w:name w:val="seetang1"/>
    <w:basedOn w:val="default"/>
    <w:next w:val="seetang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eetang2">
    <w:name w:val="seetang2"/>
    <w:basedOn w:val="default"/>
    <w:next w:val="seetang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seetang3">
    <w:name w:val="seetang3"/>
    <w:basedOn w:val="default"/>
    <w:next w:val="seetang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lightblue1">
    <w:name w:val="lightblue1"/>
    <w:basedOn w:val="default"/>
    <w:next w:val="lightblue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lightblue2">
    <w:name w:val="lightblue2"/>
    <w:basedOn w:val="default"/>
    <w:next w:val="lightblue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lightblue3">
    <w:name w:val="lightblue3"/>
    <w:basedOn w:val="default"/>
    <w:next w:val="lightblue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yellow1">
    <w:name w:val="yellow1"/>
    <w:basedOn w:val="default"/>
    <w:next w:val="yellow1"/>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yellow2">
    <w:name w:val="yellow2"/>
    <w:basedOn w:val="default"/>
    <w:next w:val="yellow2"/>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yellow3">
    <w:name w:val="yellow3"/>
    <w:basedOn w:val="default"/>
    <w:next w:val="yellow3"/>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ohit Devanagari" w:cs="Lohit Devanagari" w:eastAsia="DejaVu Sans" w:hAnsi="Lohit Devanagari"/>
      <w:w w:val="100"/>
      <w:kern w:val="2"/>
      <w:position w:val="-1"/>
      <w:sz w:val="36"/>
      <w:szCs w:val="24"/>
      <w:effect w:val="none"/>
      <w:vertAlign w:val="baseline"/>
      <w:cs w:val="0"/>
      <w:em w:val="none"/>
      <w:lang w:bidi="hi-IN" w:eastAsia="zh-CN" w:val="es-AR"/>
    </w:rPr>
  </w:style>
  <w:style w:type="paragraph" w:styleId="Objetosdefondo">
    <w:name w:val="Objetos de fondo"/>
    <w:next w:val="Objetosdefon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ndo">
    <w:name w:val="Fondo"/>
    <w:next w:val="Fon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Notas">
    <w:name w:val="Notas"/>
    <w:next w:val="Notas"/>
    <w:autoRedefine w:val="0"/>
    <w:hidden w:val="0"/>
    <w:qFormat w:val="0"/>
    <w:pPr>
      <w:widowControl w:val="0"/>
      <w:suppressAutoHyphens w:val="0"/>
      <w:bidi w:val="0"/>
      <w:spacing w:line="1" w:lineRule="atLeast"/>
      <w:ind w:left="340" w:right="0" w:leftChars="-1" w:rightChars="0" w:hanging="34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1">
    <w:name w:val="Esquema 1"/>
    <w:next w:val="Esquema1"/>
    <w:autoRedefine w:val="0"/>
    <w:hidden w:val="0"/>
    <w:qFormat w:val="0"/>
    <w:pPr>
      <w:widowControl w:val="0"/>
      <w:suppressAutoHyphens w:val="0"/>
      <w:bidi w:val="0"/>
      <w:spacing w:after="0" w:before="283" w:line="1"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Esquema2">
    <w:name w:val="Esquema 2"/>
    <w:basedOn w:val="Esquema1"/>
    <w:next w:val="Esquema2"/>
    <w:autoRedefine w:val="0"/>
    <w:hidden w:val="0"/>
    <w:qFormat w:val="0"/>
    <w:pPr>
      <w:widowControl w:val="0"/>
      <w:suppressAutoHyphens w:val="0"/>
      <w:bidi w:val="0"/>
      <w:spacing w:after="0" w:before="22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56"/>
      <w:szCs w:val="24"/>
      <w:u w:val="none"/>
      <w:effect w:val="none"/>
      <w:vertAlign w:val="baseline"/>
      <w:cs w:val="0"/>
      <w:em w:val="none"/>
      <w:lang w:bidi="hi-IN" w:eastAsia="zh-CN" w:val="es-AR"/>
    </w:rPr>
  </w:style>
  <w:style w:type="paragraph" w:styleId="Esquema3">
    <w:name w:val="Esquema 3"/>
    <w:basedOn w:val="Esquema2"/>
    <w:next w:val="Esquema3"/>
    <w:autoRedefine w:val="0"/>
    <w:hidden w:val="0"/>
    <w:qFormat w:val="0"/>
    <w:pPr>
      <w:widowControl w:val="0"/>
      <w:suppressAutoHyphens w:val="0"/>
      <w:bidi w:val="0"/>
      <w:spacing w:after="0" w:before="170"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Esquema4">
    <w:name w:val="Esquema 4"/>
    <w:basedOn w:val="Esquema3"/>
    <w:next w:val="Esquema4"/>
    <w:autoRedefine w:val="0"/>
    <w:hidden w:val="0"/>
    <w:qFormat w:val="0"/>
    <w:pPr>
      <w:widowControl w:val="0"/>
      <w:suppressAutoHyphens w:val="0"/>
      <w:bidi w:val="0"/>
      <w:spacing w:after="0" w:before="113"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5">
    <w:name w:val="Esquema 5"/>
    <w:basedOn w:val="Esquema4"/>
    <w:next w:val="Esquema5"/>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6">
    <w:name w:val="Esquema 6"/>
    <w:basedOn w:val="Esquema5"/>
    <w:next w:val="Esquema6"/>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7">
    <w:name w:val="Esquema 7"/>
    <w:basedOn w:val="Esquema6"/>
    <w:next w:val="Esquema7"/>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8">
    <w:name w:val="Esquema 8"/>
    <w:basedOn w:val="Esquema7"/>
    <w:next w:val="Esquema8"/>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Esquema9">
    <w:name w:val="Esquema 9"/>
    <w:basedOn w:val="Esquema8"/>
    <w:next w:val="Esquema9"/>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objectwitharrow">
    <w:name w:val="objectwitharrow"/>
    <w:basedOn w:val="Predeterminado"/>
    <w:next w:val="objectwitharrow"/>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objectwithshadow">
    <w:name w:val="objectwithshadow"/>
    <w:basedOn w:val="Predeterminado"/>
    <w:next w:val="objectwithshadow"/>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text">
    <w:name w:val="text"/>
    <w:basedOn w:val="Predeterminado"/>
    <w:next w:val="text"/>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textbody">
    <w:name w:val="textbody"/>
    <w:basedOn w:val="Predeterminado"/>
    <w:next w:val="textbody"/>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2"/>
      <w:szCs w:val="24"/>
      <w:u w:val="none"/>
      <w:effect w:val="none"/>
      <w:vertAlign w:val="baseline"/>
      <w:cs w:val="0"/>
      <w:em w:val="none"/>
      <w:lang w:bidi="hi-IN" w:eastAsia="zh-CN" w:val="es-AR"/>
    </w:rPr>
  </w:style>
  <w:style w:type="paragraph" w:styleId="textbodyjustfied">
    <w:name w:val="textbodyjustfied"/>
    <w:basedOn w:val="Predeterminado"/>
    <w:next w:val="textbodyjustfied"/>
    <w:autoRedefine w:val="0"/>
    <w:hidden w:val="0"/>
    <w:qFormat w:val="0"/>
    <w:pPr>
      <w:widowControl w:val="0"/>
      <w:suppressAutoHyphens w:val="0"/>
      <w:bidi w:val="0"/>
      <w:spacing w:after="0" w:before="0" w:line="200" w:lineRule="atLeast"/>
      <w:ind w:leftChars="-1" w:rightChars="0" w:firstLineChars="-1"/>
      <w:jc w:val="left"/>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textbodyindent">
    <w:name w:val="textbodyindent"/>
    <w:basedOn w:val="Predeterminado"/>
    <w:next w:val="textbodyindent"/>
    <w:autoRedefine w:val="0"/>
    <w:hidden w:val="0"/>
    <w:qFormat w:val="0"/>
    <w:pPr>
      <w:widowControl w:val="0"/>
      <w:suppressAutoHyphens w:val="0"/>
      <w:bidi w:val="0"/>
      <w:spacing w:after="0" w:before="0" w:line="200" w:lineRule="atLeast"/>
      <w:ind w:left="0" w:right="0" w:leftChars="-1" w:rightChars="0" w:firstLine="34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title">
    <w:name w:val="title"/>
    <w:basedOn w:val="Predeterminado"/>
    <w:next w:val="title"/>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88"/>
      <w:szCs w:val="24"/>
      <w:u w:val="none"/>
      <w:effect w:val="none"/>
      <w:vertAlign w:val="baseline"/>
      <w:cs w:val="0"/>
      <w:em w:val="none"/>
      <w:lang w:bidi="hi-IN" w:eastAsia="zh-CN" w:val="es-AR"/>
    </w:rPr>
  </w:style>
  <w:style w:type="paragraph" w:styleId="title1">
    <w:name w:val="title1"/>
    <w:basedOn w:val="Predeterminado"/>
    <w:next w:val="title1"/>
    <w:autoRedefine w:val="0"/>
    <w:hidden w:val="0"/>
    <w:qFormat w:val="0"/>
    <w:pPr>
      <w:widowControl w:val="0"/>
      <w:suppressAutoHyphens w:val="0"/>
      <w:bidi w:val="0"/>
      <w:spacing w:after="0" w:before="0" w:line="200" w:lineRule="atLeast"/>
      <w:ind w:leftChars="-1" w:rightChars="0" w:firstLineChars="-1"/>
      <w:jc w:val="center"/>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title2">
    <w:name w:val="title2"/>
    <w:basedOn w:val="Predeterminado"/>
    <w:next w:val="title2"/>
    <w:autoRedefine w:val="0"/>
    <w:hidden w:val="0"/>
    <w:qFormat w:val="0"/>
    <w:pPr>
      <w:widowControl w:val="0"/>
      <w:suppressAutoHyphens w:val="0"/>
      <w:bidi w:val="0"/>
      <w:spacing w:after="57" w:before="57" w:line="200" w:lineRule="atLeast"/>
      <w:ind w:left="0" w:right="113" w:leftChars="-1" w:rightChars="0" w:firstLine="0" w:firstLineChars="-1"/>
      <w:jc w:val="center"/>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72"/>
      <w:szCs w:val="24"/>
      <w:u w:val="none"/>
      <w:effect w:val="none"/>
      <w:vertAlign w:val="baseline"/>
      <w:cs w:val="0"/>
      <w:em w:val="none"/>
      <w:lang w:bidi="hi-IN" w:eastAsia="zh-CN" w:val="es-AR"/>
    </w:rPr>
  </w:style>
  <w:style w:type="paragraph" w:styleId="headline">
    <w:name w:val="headline"/>
    <w:basedOn w:val="Predeterminado"/>
    <w:next w:val="headline"/>
    <w:autoRedefine w:val="0"/>
    <w:hidden w:val="0"/>
    <w:qFormat w:val="0"/>
    <w:pPr>
      <w:widowControl w:val="0"/>
      <w:suppressAutoHyphens w:val="0"/>
      <w:bidi w:val="0"/>
      <w:spacing w:after="119" w:before="238"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headline1">
    <w:name w:val="headline1"/>
    <w:basedOn w:val="Predeterminado"/>
    <w:next w:val="headline1"/>
    <w:autoRedefine w:val="0"/>
    <w:hidden w:val="0"/>
    <w:qFormat w:val="0"/>
    <w:pPr>
      <w:widowControl w:val="0"/>
      <w:suppressAutoHyphens w:val="0"/>
      <w:bidi w:val="0"/>
      <w:spacing w:after="119" w:before="238" w:line="200" w:lineRule="atLeast"/>
      <w:ind w:leftChars="-1" w:rightChars="0" w:firstLineChars="-1"/>
      <w:textDirection w:val="btLr"/>
      <w:textAlignment w:val="top"/>
      <w:outlineLvl w:val="0"/>
    </w:pPr>
    <w:rPr>
      <w:rFonts w:ascii="Liberation Sans" w:cs="Liberation Sans" w:eastAsia="DejaVu Sans" w:hAnsi="Liberation Sans"/>
      <w:b w:val="1"/>
      <w:i w:val="0"/>
      <w:strike w:val="0"/>
      <w:dstrike w:val="0"/>
      <w:outline w:val="0"/>
      <w:shadow w:val="0"/>
      <w:w w:val="100"/>
      <w:kern w:val="2"/>
      <w:position w:val="-1"/>
      <w:sz w:val="36"/>
      <w:szCs w:val="24"/>
      <w:u w:val="none"/>
      <w:effect w:val="none"/>
      <w:vertAlign w:val="baseline"/>
      <w:cs w:val="0"/>
      <w:em w:val="none"/>
      <w:lang w:bidi="hi-IN" w:eastAsia="zh-CN" w:val="es-AR"/>
    </w:rPr>
  </w:style>
  <w:style w:type="paragraph" w:styleId="headline2">
    <w:name w:val="headline2"/>
    <w:basedOn w:val="Predeterminado"/>
    <w:next w:val="headline2"/>
    <w:autoRedefine w:val="0"/>
    <w:hidden w:val="0"/>
    <w:qFormat w:val="0"/>
    <w:pPr>
      <w:widowControl w:val="0"/>
      <w:suppressAutoHyphens w:val="0"/>
      <w:bidi w:val="0"/>
      <w:spacing w:after="119" w:before="238" w:line="200" w:lineRule="atLeast"/>
      <w:ind w:leftChars="-1" w:rightChars="0" w:firstLineChars="-1"/>
      <w:textDirection w:val="btLr"/>
      <w:textAlignment w:val="top"/>
      <w:outlineLvl w:val="0"/>
    </w:pPr>
    <w:rPr>
      <w:rFonts w:ascii="Liberation Sans" w:cs="Liberation Sans" w:eastAsia="DejaVu Sans" w:hAnsi="Liberation Sans"/>
      <w:b w:val="1"/>
      <w:i w:val="1"/>
      <w:strike w:val="0"/>
      <w:dstrike w:val="0"/>
      <w:outline w:val="0"/>
      <w:shadow w:val="0"/>
      <w:w w:val="100"/>
      <w:kern w:val="2"/>
      <w:position w:val="-1"/>
      <w:sz w:val="28"/>
      <w:szCs w:val="24"/>
      <w:u w:val="none"/>
      <w:effect w:val="none"/>
      <w:vertAlign w:val="baseline"/>
      <w:cs w:val="0"/>
      <w:em w:val="none"/>
      <w:lang w:bidi="hi-IN" w:eastAsia="zh-CN" w:val="es-AR"/>
    </w:rPr>
  </w:style>
  <w:style w:type="paragraph" w:styleId="measure">
    <w:name w:val="measure"/>
    <w:basedOn w:val="Predeterminado"/>
    <w:next w:val="measure"/>
    <w:autoRedefine w:val="0"/>
    <w:hidden w:val="0"/>
    <w:qFormat w:val="0"/>
    <w:pPr>
      <w:widowControl w:val="0"/>
      <w:suppressAutoHyphens w:val="0"/>
      <w:bidi w:val="0"/>
      <w:spacing w:after="0" w:before="0" w:line="200"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24"/>
      <w:szCs w:val="24"/>
      <w:u w:val="none"/>
      <w:effect w:val="none"/>
      <w:vertAlign w:val="baseline"/>
      <w:cs w:val="0"/>
      <w:em w:val="none"/>
      <w:lang w:bidi="hi-IN" w:eastAsia="zh-CN" w:val="es-AR"/>
    </w:rPr>
  </w:style>
  <w:style w:type="paragraph" w:styleId="Muydestacado">
    <w:name w:val="Muy destacado"/>
    <w:next w:val="Muydestaca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b w:val="1"/>
      <w:w w:val="100"/>
      <w:position w:val="-1"/>
      <w:sz w:val="24"/>
      <w:szCs w:val="24"/>
      <w:effect w:val="none"/>
      <w:vertAlign w:val="baseline"/>
      <w:cs w:val="0"/>
      <w:em w:val="none"/>
      <w:lang w:bidi="hi-IN" w:eastAsia="zh-CN" w:val="es-AR"/>
    </w:rPr>
  </w:style>
  <w:style w:type="paragraph" w:styleId="Destacado">
    <w:name w:val="Destacado"/>
    <w:next w:val="Destacado"/>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i w:val="1"/>
      <w:w w:val="100"/>
      <w:position w:val="-1"/>
      <w:sz w:val="24"/>
      <w:szCs w:val="24"/>
      <w:effect w:val="none"/>
      <w:vertAlign w:val="baseline"/>
      <w:cs w:val="0"/>
      <w:em w:val="none"/>
      <w:lang w:bidi="hi-IN" w:eastAsia="zh-CN" w:val="es-AR"/>
    </w:rPr>
  </w:style>
  <w:style w:type="paragraph" w:styleId="PiedepáginaCar">
    <w:name w:val="Pie de página Car"/>
    <w:next w:val="PiedepáginaCar"/>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position w:val="-1"/>
      <w:sz w:val="24"/>
      <w:szCs w:val="24"/>
      <w:effect w:val="none"/>
      <w:vertAlign w:val="baseline"/>
      <w:cs w:val="0"/>
      <w:em w:val="none"/>
      <w:lang w:bidi="hi-IN" w:eastAsia="zh-CN" w:val="es-AR"/>
    </w:rPr>
  </w:style>
  <w:style w:type="paragraph" w:styleId="EncabezadoCar">
    <w:name w:val="Encabezado Car"/>
    <w:next w:val="EncabezadoCar"/>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position w:val="-1"/>
      <w:sz w:val="24"/>
      <w:szCs w:val="24"/>
      <w:effect w:val="none"/>
      <w:vertAlign w:val="baseline"/>
      <w:cs w:val="0"/>
      <w:em w:val="none"/>
      <w:lang w:bidi="hi-IN" w:eastAsia="zh-CN" w:val="es-AR"/>
    </w:rPr>
  </w:style>
  <w:style w:type="paragraph" w:styleId="Fuentedepárrafopredeter.">
    <w:name w:val="Fuente de párrafo predeter."/>
    <w:next w:val="Fuentedepárrafopredeter."/>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position w:val="-1"/>
      <w:sz w:val="24"/>
      <w:szCs w:val="24"/>
      <w:effect w:val="none"/>
      <w:vertAlign w:val="baseline"/>
      <w:cs w:val="0"/>
      <w:em w:val="none"/>
      <w:lang w:bidi="hi-IN" w:eastAsia="zh-CN" w:val="es-AR"/>
    </w:rPr>
  </w:style>
  <w:style w:type="paragraph" w:styleId="Forestbird1~LT~Gliederung1">
    <w:name w:val="Forestbird1~LT~Gliederung 1"/>
    <w:next w:val="Forestbird1~LT~Gliederung1"/>
    <w:autoRedefine w:val="0"/>
    <w:hidden w:val="0"/>
    <w:qFormat w:val="0"/>
    <w:pPr>
      <w:widowControl w:val="0"/>
      <w:suppressAutoHyphens w:val="0"/>
      <w:bidi w:val="0"/>
      <w:spacing w:after="0" w:before="283" w:line="1"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1~LT~Gliederung2">
    <w:name w:val="Forestbird1~LT~Gliederung 2"/>
    <w:basedOn w:val="Forestbird1~LT~Gliederung1"/>
    <w:next w:val="Forestbird1~LT~Gliederung2"/>
    <w:autoRedefine w:val="0"/>
    <w:hidden w:val="0"/>
    <w:qFormat w:val="0"/>
    <w:pPr>
      <w:widowControl w:val="0"/>
      <w:suppressAutoHyphens w:val="0"/>
      <w:bidi w:val="0"/>
      <w:spacing w:after="0" w:before="22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56"/>
      <w:szCs w:val="24"/>
      <w:u w:val="none"/>
      <w:effect w:val="none"/>
      <w:vertAlign w:val="baseline"/>
      <w:cs w:val="0"/>
      <w:em w:val="none"/>
      <w:lang w:bidi="hi-IN" w:eastAsia="zh-CN" w:val="es-AR"/>
    </w:rPr>
  </w:style>
  <w:style w:type="paragraph" w:styleId="Forestbird1~LT~Gliederung3">
    <w:name w:val="Forestbird1~LT~Gliederung 3"/>
    <w:basedOn w:val="Forestbird1~LT~Gliederung2"/>
    <w:next w:val="Forestbird1~LT~Gliederung3"/>
    <w:autoRedefine w:val="0"/>
    <w:hidden w:val="0"/>
    <w:qFormat w:val="0"/>
    <w:pPr>
      <w:widowControl w:val="0"/>
      <w:suppressAutoHyphens w:val="0"/>
      <w:bidi w:val="0"/>
      <w:spacing w:after="0" w:before="170"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Forestbird1~LT~Gliederung4">
    <w:name w:val="Forestbird1~LT~Gliederung 4"/>
    <w:basedOn w:val="Forestbird1~LT~Gliederung3"/>
    <w:next w:val="Forestbird1~LT~Gliederung4"/>
    <w:autoRedefine w:val="0"/>
    <w:hidden w:val="0"/>
    <w:qFormat w:val="0"/>
    <w:pPr>
      <w:widowControl w:val="0"/>
      <w:suppressAutoHyphens w:val="0"/>
      <w:bidi w:val="0"/>
      <w:spacing w:after="0" w:before="113"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Gliederung5">
    <w:name w:val="Forestbird1~LT~Gliederung 5"/>
    <w:basedOn w:val="Forestbird1~LT~Gliederung4"/>
    <w:next w:val="Forestbird1~LT~Gliederung5"/>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Gliederung6">
    <w:name w:val="Forestbird1~LT~Gliederung 6"/>
    <w:basedOn w:val="Forestbird1~LT~Gliederung5"/>
    <w:next w:val="Forestbird1~LT~Gliederung6"/>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Gliederung7">
    <w:name w:val="Forestbird1~LT~Gliederung 7"/>
    <w:basedOn w:val="Forestbird1~LT~Gliederung6"/>
    <w:next w:val="Forestbird1~LT~Gliederung7"/>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Gliederung8">
    <w:name w:val="Forestbird1~LT~Gliederung 8"/>
    <w:basedOn w:val="Forestbird1~LT~Gliederung7"/>
    <w:next w:val="Forestbird1~LT~Gliederung8"/>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Gliederung9">
    <w:name w:val="Forestbird1~LT~Gliederung 9"/>
    <w:basedOn w:val="Forestbird1~LT~Gliederung8"/>
    <w:next w:val="Forestbird1~LT~Gliederung9"/>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Titel">
    <w:name w:val="Forestbird1~LT~Titel"/>
    <w:next w:val="Forestbird1~LT~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88"/>
      <w:szCs w:val="24"/>
      <w:u w:val="none"/>
      <w:effect w:val="none"/>
      <w:vertAlign w:val="baseline"/>
      <w:cs w:val="0"/>
      <w:em w:val="none"/>
      <w:lang w:bidi="hi-IN" w:eastAsia="zh-CN" w:val="es-AR"/>
    </w:rPr>
  </w:style>
  <w:style w:type="paragraph" w:styleId="Forestbird1~LT~Untertitel">
    <w:name w:val="Forestbird1~LT~Untertitel"/>
    <w:next w:val="Forestbird1~LT~Unter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1~LT~Notizen">
    <w:name w:val="Forestbird1~LT~Notizen"/>
    <w:next w:val="Forestbird1~LT~Notizen"/>
    <w:autoRedefine w:val="0"/>
    <w:hidden w:val="0"/>
    <w:qFormat w:val="0"/>
    <w:pPr>
      <w:widowControl w:val="0"/>
      <w:suppressAutoHyphens w:val="0"/>
      <w:bidi w:val="0"/>
      <w:spacing w:line="1" w:lineRule="atLeast"/>
      <w:ind w:left="340" w:right="0" w:leftChars="-1" w:rightChars="0" w:hanging="34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1~LT~Hintergrundobjekte">
    <w:name w:val="Forestbird1~LT~Hintergrundobjekte"/>
    <w:next w:val="Forestbird1~LT~Hintergrundobjekt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1~LT~Hintergrund">
    <w:name w:val="Forestbird1~LT~Hintergrund"/>
    <w:next w:val="Forestbird1~LT~Hintergrund"/>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2~LT~Gliederung1">
    <w:name w:val="Forestbird2~LT~Gliederung 1"/>
    <w:next w:val="Forestbird2~LT~Gliederung1"/>
    <w:autoRedefine w:val="0"/>
    <w:hidden w:val="0"/>
    <w:qFormat w:val="0"/>
    <w:pPr>
      <w:widowControl w:val="0"/>
      <w:suppressAutoHyphens w:val="0"/>
      <w:bidi w:val="0"/>
      <w:spacing w:after="0" w:before="283" w:line="1"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2~LT~Gliederung2">
    <w:name w:val="Forestbird2~LT~Gliederung 2"/>
    <w:basedOn w:val="Forestbird2~LT~Gliederung1"/>
    <w:next w:val="Forestbird2~LT~Gliederung2"/>
    <w:autoRedefine w:val="0"/>
    <w:hidden w:val="0"/>
    <w:qFormat w:val="0"/>
    <w:pPr>
      <w:widowControl w:val="0"/>
      <w:suppressAutoHyphens w:val="0"/>
      <w:bidi w:val="0"/>
      <w:spacing w:after="0" w:before="22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56"/>
      <w:szCs w:val="24"/>
      <w:u w:val="none"/>
      <w:effect w:val="none"/>
      <w:vertAlign w:val="baseline"/>
      <w:cs w:val="0"/>
      <w:em w:val="none"/>
      <w:lang w:bidi="hi-IN" w:eastAsia="zh-CN" w:val="es-AR"/>
    </w:rPr>
  </w:style>
  <w:style w:type="paragraph" w:styleId="Forestbird2~LT~Gliederung3">
    <w:name w:val="Forestbird2~LT~Gliederung 3"/>
    <w:basedOn w:val="Forestbird2~LT~Gliederung2"/>
    <w:next w:val="Forestbird2~LT~Gliederung3"/>
    <w:autoRedefine w:val="0"/>
    <w:hidden w:val="0"/>
    <w:qFormat w:val="0"/>
    <w:pPr>
      <w:widowControl w:val="0"/>
      <w:suppressAutoHyphens w:val="0"/>
      <w:bidi w:val="0"/>
      <w:spacing w:after="0" w:before="170"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Forestbird2~LT~Gliederung4">
    <w:name w:val="Forestbird2~LT~Gliederung 4"/>
    <w:basedOn w:val="Forestbird2~LT~Gliederung3"/>
    <w:next w:val="Forestbird2~LT~Gliederung4"/>
    <w:autoRedefine w:val="0"/>
    <w:hidden w:val="0"/>
    <w:qFormat w:val="0"/>
    <w:pPr>
      <w:widowControl w:val="0"/>
      <w:suppressAutoHyphens w:val="0"/>
      <w:bidi w:val="0"/>
      <w:spacing w:after="0" w:before="113"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Gliederung5">
    <w:name w:val="Forestbird2~LT~Gliederung 5"/>
    <w:basedOn w:val="Forestbird2~LT~Gliederung4"/>
    <w:next w:val="Forestbird2~LT~Gliederung5"/>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Gliederung6">
    <w:name w:val="Forestbird2~LT~Gliederung 6"/>
    <w:basedOn w:val="Forestbird2~LT~Gliederung5"/>
    <w:next w:val="Forestbird2~LT~Gliederung6"/>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Gliederung7">
    <w:name w:val="Forestbird2~LT~Gliederung 7"/>
    <w:basedOn w:val="Forestbird2~LT~Gliederung6"/>
    <w:next w:val="Forestbird2~LT~Gliederung7"/>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Gliederung8">
    <w:name w:val="Forestbird2~LT~Gliederung 8"/>
    <w:basedOn w:val="Forestbird2~LT~Gliederung7"/>
    <w:next w:val="Forestbird2~LT~Gliederung8"/>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Gliederung9">
    <w:name w:val="Forestbird2~LT~Gliederung 9"/>
    <w:basedOn w:val="Forestbird2~LT~Gliederung8"/>
    <w:next w:val="Forestbird2~LT~Gliederung9"/>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Titel">
    <w:name w:val="Forestbird2~LT~Titel"/>
    <w:next w:val="Forestbird2~LT~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88"/>
      <w:szCs w:val="24"/>
      <w:u w:val="none"/>
      <w:effect w:val="none"/>
      <w:vertAlign w:val="baseline"/>
      <w:cs w:val="0"/>
      <w:em w:val="none"/>
      <w:lang w:bidi="hi-IN" w:eastAsia="zh-CN" w:val="es-AR"/>
    </w:rPr>
  </w:style>
  <w:style w:type="paragraph" w:styleId="Forestbird2~LT~Untertitel">
    <w:name w:val="Forestbird2~LT~Untertitel"/>
    <w:next w:val="Forestbird2~LT~Unter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2~LT~Notizen">
    <w:name w:val="Forestbird2~LT~Notizen"/>
    <w:next w:val="Forestbird2~LT~Notizen"/>
    <w:autoRedefine w:val="0"/>
    <w:hidden w:val="0"/>
    <w:qFormat w:val="0"/>
    <w:pPr>
      <w:widowControl w:val="0"/>
      <w:suppressAutoHyphens w:val="0"/>
      <w:bidi w:val="0"/>
      <w:spacing w:line="1" w:lineRule="atLeast"/>
      <w:ind w:left="340" w:right="0" w:leftChars="-1" w:rightChars="0" w:hanging="34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2~LT~Hintergrundobjekte">
    <w:name w:val="Forestbird2~LT~Hintergrundobjekte"/>
    <w:next w:val="Forestbird2~LT~Hintergrundobjekt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2~LT~Hintergrund">
    <w:name w:val="Forestbird2~LT~Hintergrund"/>
    <w:next w:val="Forestbird2~LT~Hintergrund"/>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3~LT~Gliederung1">
    <w:name w:val="Forestbird3~LT~Gliederung 1"/>
    <w:next w:val="Forestbird3~LT~Gliederung1"/>
    <w:autoRedefine w:val="0"/>
    <w:hidden w:val="0"/>
    <w:qFormat w:val="0"/>
    <w:pPr>
      <w:widowControl w:val="0"/>
      <w:suppressAutoHyphens w:val="0"/>
      <w:bidi w:val="0"/>
      <w:spacing w:after="0" w:before="283" w:line="1" w:lineRule="atLeast"/>
      <w:ind w:leftChars="-1" w:rightChars="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3~LT~Gliederung2">
    <w:name w:val="Forestbird3~LT~Gliederung 2"/>
    <w:basedOn w:val="Forestbird3~LT~Gliederung1"/>
    <w:next w:val="Forestbird3~LT~Gliederung2"/>
    <w:autoRedefine w:val="0"/>
    <w:hidden w:val="0"/>
    <w:qFormat w:val="0"/>
    <w:pPr>
      <w:widowControl w:val="0"/>
      <w:suppressAutoHyphens w:val="0"/>
      <w:bidi w:val="0"/>
      <w:spacing w:after="0" w:before="22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56"/>
      <w:szCs w:val="24"/>
      <w:u w:val="none"/>
      <w:effect w:val="none"/>
      <w:vertAlign w:val="baseline"/>
      <w:cs w:val="0"/>
      <w:em w:val="none"/>
      <w:lang w:bidi="hi-IN" w:eastAsia="zh-CN" w:val="es-AR"/>
    </w:rPr>
  </w:style>
  <w:style w:type="paragraph" w:styleId="Forestbird3~LT~Gliederung3">
    <w:name w:val="Forestbird3~LT~Gliederung 3"/>
    <w:basedOn w:val="Forestbird3~LT~Gliederung2"/>
    <w:next w:val="Forestbird3~LT~Gliederung3"/>
    <w:autoRedefine w:val="0"/>
    <w:hidden w:val="0"/>
    <w:qFormat w:val="0"/>
    <w:pPr>
      <w:widowControl w:val="0"/>
      <w:suppressAutoHyphens w:val="0"/>
      <w:bidi w:val="0"/>
      <w:spacing w:after="0" w:before="170"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8"/>
      <w:szCs w:val="24"/>
      <w:u w:val="none"/>
      <w:effect w:val="none"/>
      <w:vertAlign w:val="baseline"/>
      <w:cs w:val="0"/>
      <w:em w:val="none"/>
      <w:lang w:bidi="hi-IN" w:eastAsia="zh-CN" w:val="es-AR"/>
    </w:rPr>
  </w:style>
  <w:style w:type="paragraph" w:styleId="Forestbird3~LT~Gliederung4">
    <w:name w:val="Forestbird3~LT~Gliederung 4"/>
    <w:basedOn w:val="Forestbird3~LT~Gliederung3"/>
    <w:next w:val="Forestbird3~LT~Gliederung4"/>
    <w:autoRedefine w:val="0"/>
    <w:hidden w:val="0"/>
    <w:qFormat w:val="0"/>
    <w:pPr>
      <w:widowControl w:val="0"/>
      <w:suppressAutoHyphens w:val="0"/>
      <w:bidi w:val="0"/>
      <w:spacing w:after="0" w:before="113"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Gliederung5">
    <w:name w:val="Forestbird3~LT~Gliederung 5"/>
    <w:basedOn w:val="Forestbird3~LT~Gliederung4"/>
    <w:next w:val="Forestbird3~LT~Gliederung5"/>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Gliederung6">
    <w:name w:val="Forestbird3~LT~Gliederung 6"/>
    <w:basedOn w:val="Forestbird3~LT~Gliederung5"/>
    <w:next w:val="Forestbird3~LT~Gliederung6"/>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Gliederung7">
    <w:name w:val="Forestbird3~LT~Gliederung 7"/>
    <w:basedOn w:val="Forestbird3~LT~Gliederung6"/>
    <w:next w:val="Forestbird3~LT~Gliederung7"/>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Gliederung8">
    <w:name w:val="Forestbird3~LT~Gliederung 8"/>
    <w:basedOn w:val="Forestbird3~LT~Gliederung7"/>
    <w:next w:val="Forestbird3~LT~Gliederung8"/>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Gliederung9">
    <w:name w:val="Forestbird3~LT~Gliederung 9"/>
    <w:basedOn w:val="Forestbird3~LT~Gliederung8"/>
    <w:next w:val="Forestbird3~LT~Gliederung9"/>
    <w:autoRedefine w:val="0"/>
    <w:hidden w:val="0"/>
    <w:qFormat w:val="0"/>
    <w:pPr>
      <w:widowControl w:val="0"/>
      <w:suppressAutoHyphens w:val="0"/>
      <w:bidi w:val="0"/>
      <w:spacing w:after="0" w:before="57" w:line="1" w:lineRule="atLeast"/>
      <w:ind w:leftChars="-1" w:rightChars="0" w:firstLineChars="-1"/>
      <w:textDirection w:val="btLr"/>
      <w:textAlignment w:val="top"/>
      <w:outlineLvl w:val="0"/>
    </w:pPr>
    <w:rPr>
      <w:rFonts w:ascii="Liberation Sans" w:cs="Liberation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Titel">
    <w:name w:val="Forestbird3~LT~Titel"/>
    <w:next w:val="Forestbird3~LT~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88"/>
      <w:szCs w:val="24"/>
      <w:u w:val="none"/>
      <w:effect w:val="none"/>
      <w:vertAlign w:val="baseline"/>
      <w:cs w:val="0"/>
      <w:em w:val="none"/>
      <w:lang w:bidi="hi-IN" w:eastAsia="zh-CN" w:val="es-AR"/>
    </w:rPr>
  </w:style>
  <w:style w:type="paragraph" w:styleId="Forestbird3~LT~Untertitel">
    <w:name w:val="Forestbird3~LT~Untertitel"/>
    <w:next w:val="Forestbird3~LT~Untertitel"/>
    <w:autoRedefine w:val="0"/>
    <w:hidden w:val="0"/>
    <w:qFormat w:val="0"/>
    <w:pPr>
      <w:widowControl w:val="0"/>
      <w:suppressAutoHyphens w:val="0"/>
      <w:bidi w:val="0"/>
      <w:spacing w:line="1" w:lineRule="atLeast"/>
      <w:ind w:leftChars="-1" w:rightChars="0" w:firstLineChars="-1"/>
      <w:jc w:val="center"/>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64"/>
      <w:szCs w:val="24"/>
      <w:u w:val="none"/>
      <w:effect w:val="none"/>
      <w:vertAlign w:val="baseline"/>
      <w:cs w:val="0"/>
      <w:em w:val="none"/>
      <w:lang w:bidi="hi-IN" w:eastAsia="zh-CN" w:val="es-AR"/>
    </w:rPr>
  </w:style>
  <w:style w:type="paragraph" w:styleId="Forestbird3~LT~Notizen">
    <w:name w:val="Forestbird3~LT~Notizen"/>
    <w:next w:val="Forestbird3~LT~Notizen"/>
    <w:autoRedefine w:val="0"/>
    <w:hidden w:val="0"/>
    <w:qFormat w:val="0"/>
    <w:pPr>
      <w:widowControl w:val="0"/>
      <w:suppressAutoHyphens w:val="0"/>
      <w:bidi w:val="0"/>
      <w:spacing w:line="1" w:lineRule="atLeast"/>
      <w:ind w:left="340" w:right="0" w:leftChars="-1" w:rightChars="0" w:hanging="340" w:firstLineChars="-1"/>
      <w:textDirection w:val="btLr"/>
      <w:textAlignment w:val="top"/>
      <w:outlineLvl w:val="0"/>
    </w:pPr>
    <w:rPr>
      <w:rFonts w:ascii="Liberation Sans" w:cs="Noto Sans" w:eastAsia="DejaVu Sans" w:hAnsi="Liberation Sans"/>
      <w:b w:val="0"/>
      <w:i w:val="0"/>
      <w:strike w:val="0"/>
      <w:dstrike w:val="0"/>
      <w:outline w:val="0"/>
      <w:shadow w:val="0"/>
      <w:w w:val="100"/>
      <w:kern w:val="2"/>
      <w:position w:val="-1"/>
      <w:sz w:val="40"/>
      <w:szCs w:val="24"/>
      <w:u w:val="none"/>
      <w:effect w:val="none"/>
      <w:vertAlign w:val="baseline"/>
      <w:cs w:val="0"/>
      <w:em w:val="none"/>
      <w:lang w:bidi="hi-IN" w:eastAsia="zh-CN" w:val="es-AR"/>
    </w:rPr>
  </w:style>
  <w:style w:type="paragraph" w:styleId="Forestbird3~LT~Hintergrundobjekte">
    <w:name w:val="Forestbird3~LT~Hintergrundobjekte"/>
    <w:next w:val="Forestbird3~LT~Hintergrundobjekte"/>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Forestbird3~LT~Hintergrund">
    <w:name w:val="Forestbird3~LT~Hintergrund"/>
    <w:next w:val="Forestbird3~LT~Hintergrund"/>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Liberation Sans" w:cs="Noto Sans" w:eastAsia="DejaVu Sans" w:hAnsi="Liberation Sans"/>
      <w:w w:val="100"/>
      <w:kern w:val="2"/>
      <w:position w:val="-1"/>
      <w:sz w:val="24"/>
      <w:szCs w:val="24"/>
      <w:effect w:val="none"/>
      <w:vertAlign w:val="baseline"/>
      <w:cs w:val="0"/>
      <w:em w:val="none"/>
      <w:lang w:bidi="hi-IN" w:eastAsia="zh-CN" w:val="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100" Type="http://schemas.openxmlformats.org/officeDocument/2006/relationships/image" Target="media/imageDiag.png"/><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8o+GzivZ3DRQBpnONtuUoNiYjw==">AMUW2mXWMueZY8xim0oKehtLH7Xj0Tm9HmjEomr9gCIPZS9ODKRXWT1tFK8kaMNIJjses4324jiJGzHVgVZ7l7JRtmbBuqNkz4kNU518dMFLiYBr6tmuNLE=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2021-10-15T09:27:00Z</dcterms:created>
  <dc:creator>USUARIO</dc:creator>
</cp:coreProperties>
</file>

<file path=docProps/custom.xml><?xml version="1.0" encoding="utf-8"?>
<Properties xmlns="http://schemas.openxmlformats.org/officeDocument/2006/custom-properties" xmlns:vt="http://schemas.openxmlformats.org/officeDocument/2006/docPropsVTypes"/>
</file>