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4B56F" w14:textId="37228A2B" w:rsidR="00887C2D" w:rsidRDefault="00887C2D">
      <w:pPr>
        <w:rPr>
          <w:lang w:val="en-US"/>
        </w:rPr>
      </w:pPr>
      <w:r>
        <w:rPr>
          <w:lang w:val="en-US"/>
        </w:rPr>
        <w:t xml:space="preserve">Laboratorio de </w:t>
      </w:r>
      <w:proofErr w:type="spellStart"/>
      <w:r>
        <w:rPr>
          <w:lang w:val="en-US"/>
        </w:rPr>
        <w:t>datos</w:t>
      </w:r>
      <w:proofErr w:type="spellEnd"/>
    </w:p>
    <w:p w14:paraId="14A03AFC" w14:textId="3B7F4D73" w:rsidR="009516F4" w:rsidRPr="00887C2D" w:rsidRDefault="009516F4">
      <w:pPr>
        <w:rPr>
          <w:lang w:val="en-US"/>
        </w:rPr>
      </w:pPr>
      <w:proofErr w:type="spellStart"/>
      <w:r>
        <w:rPr>
          <w:lang w:val="en-US"/>
        </w:rPr>
        <w:t>Miercoles</w:t>
      </w:r>
      <w:proofErr w:type="spellEnd"/>
      <w:r>
        <w:rPr>
          <w:lang w:val="en-US"/>
        </w:rPr>
        <w:t xml:space="preserve"> 26</w:t>
      </w:r>
    </w:p>
    <w:sectPr w:rsidR="009516F4" w:rsidRPr="00887C2D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C2D"/>
    <w:rsid w:val="00887C2D"/>
    <w:rsid w:val="009516F4"/>
    <w:rsid w:val="00E53101"/>
    <w:rsid w:val="00F36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CA32B2"/>
  <w15:chartTrackingRefBased/>
  <w15:docId w15:val="{110DDE2A-65D0-4805-8037-7B3D28A9E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87C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87C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87C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87C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87C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87C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87C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87C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87C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87C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87C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87C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87C2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87C2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87C2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87C2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87C2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87C2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87C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87C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87C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87C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87C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87C2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87C2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87C2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87C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87C2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87C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Agustina Juarez</dc:creator>
  <cp:keywords/>
  <dc:description/>
  <cp:lastModifiedBy>Valentina Vaselli</cp:lastModifiedBy>
  <cp:revision>2</cp:revision>
  <dcterms:created xsi:type="dcterms:W3CDTF">2026-06-26T16:23:00Z</dcterms:created>
  <dcterms:modified xsi:type="dcterms:W3CDTF">2026-06-26T16:25:00Z</dcterms:modified>
</cp:coreProperties>
</file>