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September Scenes at N.Y.U.: Picnickers and Picket Lines - Correction Appended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after="0" w:line="240" w:lineRule="atLeast"/>
        <w:ind w:right="0"/>
        <w:jc w:val="both"/>
      </w:pPr>
      <w:bookmarkStart w:id="0" w:name="Bookmark_193"/>
      <w:bookmarkEnd w:id="0"/>
    </w:p>
    <w:p>
      <w:pPr>
        <w:keepNext w:val="0"/>
        <w:spacing w:after="0" w:line="260" w:lineRule="atLeast"/>
        <w:ind w:left="0" w:right="0" w:firstLine="0"/>
        <w:jc w:val="left"/>
      </w:pPr>
      <w:r>
        <w:br/>
      </w:r>
      <w:r>
        <w:pict>
          <v:shape id="_x0000_i1026" type="#_x0000_t75" alt="Notice" style="width:10.5pt;height:12.75pt">
            <v:imagedata r:id="rId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2; Metropolitan Desk</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GROSS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shady glade in Washington Square Park this week, graduate students, clerical workers and homeless men and women shared a serendipitous picnic that never would have happened but for a labor dispute that has disrupted New York University at the start of its fall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''Anti-Anxiety Lunch'' at the Graduate School of Social Work is a staple of orientation week, one of dozens of such gatherings that preceded the start of classes yesterday at the nation's largest private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with some 600 secretaries, receptionists and file clerks on strike, the social work students declined to cross a picket line for the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after some squabbling with the university's catering department, they set up a buffet in the brisk sunshine and expanded their guest list to include the pickets at buildings around the square and the tattered people who call the park their home.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Despite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of us,'' said Andrea Spiritos, a second-year graduate student. ''We took a stand and sent a message that everything we learn in school we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people said thank you by helping to clean up the platters now emptied of cold cuts, potato salad and raw vegatables, while the strikers gathered around with words of gratitude.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made a lot of difference for our morale,'' said Amy Adams, a striking secretary who walked a picket line all week in front of the library where she ordinarily works in the acquisition department. ''Every little bit of support helps.'' For the time being, a reluctance to cross picket lines seems the exception rather than the rule at N.Y.U., where 32,000 undergraduate and graduate students started school yesterday despite the strike, one of several in recent years at universities, including Yale and Columbia, where mostly female clerical employees have claimed </w:t>
      </w:r>
      <w:r>
        <w:rPr>
          <w:rFonts w:ascii="arial" w:eastAsia="arial" w:hAnsi="arial" w:cs="arial"/>
          <w:b/>
          <w:i/>
          <w:strike w:val="0"/>
          <w:noProof w:val="0"/>
          <w:color w:val="000000"/>
          <w:position w:val="0"/>
          <w:sz w:val="20"/>
          <w:u w:val="single"/>
          <w:vertAlign w:val="baseline"/>
        </w:rPr>
        <w:t>inequitable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N.Y.U. strike has produced heated curbside rhetoric and made the ordeal of registration more unpleasant than usual. It has inspired 5,000 students to sign petitions of sympathy for the union, Local 3882 of the American Federation of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spawned widespread support at the law school, where 32 professors sent a letter of protest to the university's president, John Brademas, formerly a Democratic Congressman from Indiana who enjoyed union backing during his two decades in politics. And it has led to the organization of student and faculty strike support committees and to a pro-union editorial in the student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strike has not shuttered the university. Some classes were moved off campus yesterday - to churches, faculty apartments and park benches - but the rest were held as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labor and management representatives met with a Federal mediator in the first promising negotiation session of the young strike. Discussions between the parties are to resume this morning.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Buzz of Confused Chatter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around Washington Square bustled yesterday with eager students clutching notebooks and computerized class cards. In the main classroom building, the maze of corridors buzzed with confused chatter. ''Where's 806?'' ''Is this ancient philosophy?'' ''Whadaya know about Gurland?'' Slowly the seats filled. Prof. Robert Gurland stalked the front of the lecture hall, emoting, cajoling, pontificating and otherwise trying to weave the charmed web that would make these young philosophy students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handled opening-day tasks: a reading list, beginning with Plato's dialogues; a suggestion about buying second-hand at the Strand bookstore; a promise that he would not leave the reading of exams to a teaching assistant, and a description of how an optional paper could improve a grade but not lower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offered a few self-deprecating jokes about how his parents had responded when he told them he wanted to be a philosopher. ''You should have seen them,'' he said, deadpan, ''when my aptitude tests came up 'shepherd.'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students laughed at all the appropriate places. Some doodled in their notebooks. Others yawned.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rustle of interest when Professor Gurland observed that Socrates would be appalled at the pedagogic atmosphere of a large lecture hall, where the teacher talks and everybody else listens. There was a flurry of scribbling when he offered a pithy summary of the course, which would cover ''the first swing of the pendulum from faith to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Gurland mentioned the strike only glancingly in his introductory remarks. The picket lines and a broken elevator had slowed everyone's arrival, he said. He would begin a bit late, on the off chance that he delivered his best line of the semester in its opening moments.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Slogan to Remember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street corner rallies here, amid the traditional rhetoric of labor-management disputes, it was clear that the national Presidential campaign has already produced the slogan -''Where was George?'' - that is this year's equivalent of ''Where's the beef?''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strike, Mr. Brademas has remained unavailable to strikers seeking confrontation and journalists seeking comment. All strike-related information has come, instead, from Howard Levine, the university's affable spokesman who sits in his office hearing catcalls directed at him from the street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entertaining came from Cyril Jermin, a ledger clerk and shop steward who spoke from the junction of Washington Place and Washington Square East, where the union set up shop between a card table and a telephone booth. Electronic powerhorn in hand, Mr. Jermin struck an unflattering comparison between Mr. Levine and Vice President George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shut your heat off, where was Howard?'' Mr. Jermin shouted at the strikers, who earn an average of $17,400 a year.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Noisy Criticism of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been noisy in its criticism of university spending in recent years on construction projects, primarily new dormitories that have tripled undergraduate housing from 1,600 beds in 1981 to 4,450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care more about buildings than us little people,'' said Arlene Byrd, a transcript clerk and single mother who is on strike and earns $16,000 after eight years on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buildings that irk the clerical workers are a source of great pride to N.Y.U., which has spent $259.6 million during Mr. Brademas's seven-year tenure on construction and renovation of its expanding downtown campus. The newest residence is on Third Avenue, between 11th and 12th Streets, a state-of-the-art dormitory with microwave ovens, dishwashers, weight-lifting equipment, dark rooms and sound-proof rehearsal studios.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building campaign, in part, is to encourage application by out-of-state students, who require housing and expect even an urban university to have some of the trappings of a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grew up in the Bronx,'' said Helen Horowitz, a university spokeswoman, ''you went to N.Y.U. if you couldn't go out of town and were too fancy-schmancy to go to City College. We wanted to be more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standard, the campaign has been a success. In the freshman class that entered in 1981, 17 percent of the students came from outside the New York metropolitan area. This year 42 percent of the freshmen are out-of-towners.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Out-of-town students were the target audience for one orientation seminar this week, ''Keeping Safe In New York,'' taught by a pair of N.Y.U security officials, John Hotchkiss and Mike Russo, and a black-belt karate expert, Julie Meyers.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urged the students to walk in groups, lock their rooms, avoid street scams and cling to their pocketbooks. They said 170 guards protected the area and vans were available at night, provided nobody asked for a ride to Brooklyn.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a last bit of solace, they noted that one of New York's most prominent citizens kept an apartment in the vicinity. ''You know this must be as well policed as any place in the city,'' Mr. Hotchkiss said, ''because the Mayor lives on campus.''</w:t>
      </w:r>
    </w:p>
    <w:p>
      <w:pPr>
        <w:keepNext/>
        <w:spacing w:before="240" w:after="0" w:line="340" w:lineRule="atLeast"/>
        <w:ind w:left="0" w:right="0" w:firstLine="0"/>
        <w:jc w:val="left"/>
      </w:pPr>
      <w:bookmarkStart w:id="2" w:name="Correction"/>
      <w:bookmarkEnd w:id="2"/>
      <w:r>
        <w:rPr>
          <w:rFonts w:ascii="arial" w:eastAsia="arial" w:hAnsi="arial" w:cs="arial"/>
          <w:b/>
          <w:i w:val="0"/>
          <w:strike w:val="0"/>
          <w:noProof w:val="0"/>
          <w:color w:val="000000"/>
          <w:position w:val="0"/>
          <w:sz w:val="28"/>
          <w:u w:val="none"/>
          <w:vertAlign w:val="baseline"/>
        </w:rPr>
        <w:t>Correction</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article on Sept. 9 about a strike by clerical employees of New York University described the strikers' salary figures incompletely. The figure given by the union is $17,400, but the university says the average salary is $19,763.</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17, 1988, Saturday, Late City Final Edition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9" style="position:absolute;z-index:251660288"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strikers on the steps of New York University (NYT/William E. Sauro)</w:t>
      </w:r>
    </w:p>
    <w:p/>
    <w:p>
      <w:pPr>
        <w:ind w:left="200"/>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September Scenes at N.Y.U. : Picnickers and Picket Lines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5-4350-0014-51X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Scenes at N.Y.U. : Picnickers and Picket Lines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urn:user:PA188229948</vt:lpwstr>
  </property>
</Properties>
</file>