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Default="00CB4B5F" w:rsidP="00F7136F">
      <w:pPr>
        <w:rPr>
          <w:rFonts w:eastAsia="Arial"/>
        </w:rPr>
      </w:pPr>
      <w:r>
        <w:rPr>
          <w:rFonts w:eastAsia="Arial"/>
        </w:rPr>
        <w:t xml:space="preserve">Por lo tanto, la menor constante de tiempo será dada por el polo que está </w:t>
      </w:r>
      <w:proofErr w:type="spellStart"/>
      <w:r>
        <w:rPr>
          <w:rFonts w:eastAsia="Arial"/>
        </w:rPr>
        <w:t>mas</w:t>
      </w:r>
      <w:proofErr w:type="spellEnd"/>
      <w:r>
        <w:rPr>
          <w:rFonts w:eastAsia="Arial"/>
        </w:rPr>
        <w:t xml:space="preserve"> alejado del origen, es decir:</w:t>
      </w:r>
    </w:p>
    <w:p w:rsidR="00CB4B5F" w:rsidRPr="00CB4B5F" w:rsidRDefault="00CB4B5F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min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1</m:t>
              </m:r>
            </m:num>
            <m:den>
              <m:r>
                <w:rPr>
                  <w:rFonts w:ascii="Cambria Math" w:eastAsia="Arial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/>
            </w:rPr>
            <m:t>=0.5s</m:t>
          </m:r>
        </m:oMath>
      </m:oMathPara>
    </w:p>
    <w:p w:rsidR="00CB4B5F" w:rsidRDefault="00CB4B5F" w:rsidP="00F7136F">
      <w:pPr>
        <w:rPr>
          <w:rFonts w:eastAsia="Arial"/>
        </w:rPr>
      </w:pPr>
      <w:r>
        <w:rPr>
          <w:rFonts w:eastAsia="Arial"/>
        </w:rPr>
        <w:t xml:space="preserve">Por el teorema de Shannon se sabe que el tiempo máximo de muestreo no puede ser mayor a 0,5 </w:t>
      </w:r>
      <w:proofErr w:type="spellStart"/>
      <w:r>
        <w:rPr>
          <w:rFonts w:eastAsia="Arial"/>
        </w:rPr>
        <w:t>Tmin</w:t>
      </w:r>
      <w:proofErr w:type="spellEnd"/>
      <w:r>
        <w:rPr>
          <w:rFonts w:eastAsia="Arial"/>
        </w:rPr>
        <w:t xml:space="preserve">, en este caso se elige un valor de muestreo </w:t>
      </w:r>
      <w:r w:rsidR="00D461CC">
        <w:rPr>
          <w:rFonts w:eastAsia="Arial"/>
        </w:rPr>
        <w:t xml:space="preserve">cinco veces menor al </w:t>
      </w:r>
      <w:proofErr w:type="spellStart"/>
      <w:r w:rsidR="00D461CC">
        <w:rPr>
          <w:rFonts w:eastAsia="Arial"/>
        </w:rPr>
        <w:t>Tmin</w:t>
      </w:r>
      <w:proofErr w:type="spellEnd"/>
      <w:r w:rsidR="00D461CC">
        <w:rPr>
          <w:rFonts w:eastAsia="Arial"/>
        </w:rPr>
        <w:t>:</w:t>
      </w:r>
    </w:p>
    <w:p w:rsidR="00D461CC" w:rsidRPr="00F7136F" w:rsidRDefault="00D461CC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0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0.5s</m:t>
              </m:r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=0,1s</m:t>
          </m:r>
        </m:oMath>
      </m:oMathPara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D461CC" w:rsidRDefault="00D461CC" w:rsidP="00F7136F">
      <w:pPr>
        <w:spacing w:after="299" w:line="265" w:lineRule="auto"/>
        <w:ind w:right="857"/>
        <w:rPr>
          <w:rFonts w:eastAsia="Arial" w:cs="Arial"/>
          <w:sz w:val="22"/>
        </w:rPr>
      </w:pPr>
      <w:r>
        <w:rPr>
          <w:rFonts w:eastAsia="Arial" w:cs="Arial"/>
          <w:sz w:val="22"/>
        </w:rPr>
        <w:t>Al utilizarse un retenedor de orden cero, se debe multiplicar la ecuación anterior por la función de transferencia del ZOH: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DD6D2B" w:rsidTr="00B0441F">
        <w:tc>
          <w:tcPr>
            <w:tcW w:w="500" w:type="pct"/>
          </w:tcPr>
          <w:p w:rsidR="00DD6D2B" w:rsidRDefault="00DD6D2B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DD6D2B" w:rsidRPr="00DD6D2B" w:rsidRDefault="00DD6D2B" w:rsidP="00DD6D2B">
            <w:pPr>
              <w:spacing w:after="299" w:line="265" w:lineRule="auto"/>
              <w:ind w:right="857"/>
              <w:rPr>
                <w:rFonts w:eastAsia="Cambria Math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DD6D2B" w:rsidRDefault="00DD6D2B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CB4B5F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8422CF" w:rsidRDefault="00CB4B5F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B0441F">
        <w:tc>
          <w:tcPr>
            <w:tcW w:w="500" w:type="pct"/>
          </w:tcPr>
          <w:p w:rsidR="008422CF" w:rsidRDefault="008422CF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8422CF" w:rsidP="00B0441F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r>
                  <w:rPr>
                    <w:rFonts w:ascii="Cambria Math" w:eastAsia="Cambria Math" w:hAnsi="Cambria Math" w:cs="Arial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8422CF" w:rsidRDefault="008422CF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</w:p>
    <w:p w:rsidR="008422CF" w:rsidRPr="00CD4B34" w:rsidRDefault="008422CF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</w:p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4-2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B0441F">
        <w:tc>
          <w:tcPr>
            <w:tcW w:w="500" w:type="pct"/>
          </w:tcPr>
          <w:p w:rsidR="008422CF" w:rsidRDefault="008422CF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8422CF" w:rsidP="00B0441F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</m:t>
              </m:r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r>
                <w:rPr>
                  <w:rFonts w:ascii="Cambria Math" w:eastAsia="Cambria Math" w:hAnsi="Cambria Math" w:cs="Arial"/>
                  <w:sz w:val="22"/>
                </w:rPr>
                <m:t>3</m:t>
              </m:r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B0441F">
        <w:tc>
          <w:tcPr>
            <w:tcW w:w="500" w:type="pct"/>
          </w:tcPr>
          <w:p w:rsidR="008422CF" w:rsidRDefault="008422CF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Pr="008422CF" w:rsidRDefault="008422CF" w:rsidP="008422CF">
            <w:pPr>
              <w:spacing w:after="299" w:line="265" w:lineRule="auto"/>
              <w:ind w:right="857"/>
              <w:rPr>
                <w:rFonts w:eastAsia="Cambria Math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3z-3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282253" w:rsidRPr="00CD4B34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Reemplazando los valores de las ecuaciones (4) (5) y (6) en la ecuación (2), se tiene:</w:t>
      </w:r>
    </w:p>
    <w:p w:rsidR="008422CF" w:rsidRPr="008422CF" w:rsidRDefault="00CB4B5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CD56A8" w:rsidRPr="00855A47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r>
            <w:rPr>
              <w:rFonts w:ascii="Cambria Math" w:eastAsiaTheme="minorEastAsia" w:hAnsi="Cambria Math" w:cs="Arial"/>
              <w:sz w:val="22"/>
            </w:rPr>
            <m:t>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855A47" w:rsidRDefault="00855A47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 w:rsidRPr="00855A47">
        <w:rPr>
          <w:rFonts w:eastAsia="Cambria Math" w:cs="Arial"/>
          <w:i/>
          <w:sz w:val="22"/>
          <w:highlight w:val="yellow"/>
        </w:rPr>
        <w:t>AGRRGADO</w:t>
      </w:r>
    </w:p>
    <w:p w:rsidR="00855A47" w:rsidRPr="00855A47" w:rsidRDefault="00855A47" w:rsidP="00855A47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r>
                <w:rPr>
                  <w:rFonts w:ascii="Cambria Math" w:eastAsia="Cambria Math" w:hAnsi="Cambria Math" w:cs="Arial"/>
                  <w:sz w:val="22"/>
                </w:rPr>
                <m:t>0.9048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r>
                <w:rPr>
                  <w:rFonts w:ascii="Cambria Math" w:eastAsia="Cambria Math" w:hAnsi="Cambria Math" w:cs="Arial"/>
                  <w:sz w:val="22"/>
                </w:rPr>
                <m:t>1.63746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9C16E4" w:rsidRPr="00855A47" w:rsidRDefault="009C16E4" w:rsidP="009C16E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(-2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+3.44706z-1.481579)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-5.7144z+2.7144)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(6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-10.91238z+4.91238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)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2z-1.63746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</m:den>
          </m:f>
        </m:oMath>
      </m:oMathPara>
    </w:p>
    <w:p w:rsidR="00191DB3" w:rsidRPr="00855A47" w:rsidRDefault="00191DB3" w:rsidP="00191DB3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(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-13.17972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+6.145201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)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2z-1.63746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</m:den>
          </m:f>
        </m:oMath>
      </m:oMathPara>
    </w:p>
    <w:p w:rsidR="009C16E4" w:rsidRDefault="009C16E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</w:p>
    <w:p w:rsidR="00855A47" w:rsidRPr="00DE5965" w:rsidRDefault="00855A47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+2.75092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-2.46733z+0.71641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16.34118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14.78589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-4.44471</m:t>
                  </m:r>
                </m:e>
              </m:d>
            </m:den>
          </m:f>
        </m:oMath>
      </m:oMathPara>
    </w:p>
    <w:p w:rsidR="00DE5965" w:rsidRDefault="00DE5965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</w:p>
    <w:p w:rsidR="00DE5965" w:rsidRDefault="00DE5965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En matlab me da un valor en el denominador igual, pero el numerador 1000 veces mas chico</w:t>
      </w:r>
      <w:bookmarkStart w:id="0" w:name="_GoBack"/>
      <w:bookmarkEnd w:id="0"/>
    </w:p>
    <w:p w:rsidR="00855A47" w:rsidRPr="00CD56A8" w:rsidRDefault="00ED784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0.1666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r>
                <w:rPr>
                  <w:rFonts w:ascii="Cambria Math" w:eastAsia="Cambria Math" w:hAnsi="Cambria Math" w:cs="Arial"/>
                  <w:sz w:val="22"/>
                </w:rPr>
                <m:t>0.45848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r>
                <w:rPr>
                  <w:rFonts w:ascii="Cambria Math" w:eastAsia="Cambria Math" w:hAnsi="Cambria Math" w:cs="Arial"/>
                  <w:sz w:val="22"/>
                </w:rPr>
                <m:t>0.41122</m:t>
              </m:r>
              <m:r>
                <w:rPr>
                  <w:rFonts w:ascii="Cambria Math" w:eastAsia="Cambria Math" w:hAnsi="Cambria Math" w:cs="Arial"/>
                  <w:sz w:val="22"/>
                </w:rPr>
                <m:t>z+</m:t>
              </m:r>
              <m:r>
                <w:rPr>
                  <w:rFonts w:ascii="Cambria Math" w:eastAsia="Cambria Math" w:hAnsi="Cambria Math" w:cs="Arial"/>
                  <w:sz w:val="22"/>
                </w:rPr>
                <m:t>0.1194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r>
                <w:rPr>
                  <w:rFonts w:ascii="Cambria Math" w:eastAsia="Cambria Math" w:hAnsi="Cambria Math" w:cs="Arial"/>
                  <w:sz w:val="22"/>
                </w:rPr>
                <m:t>2.72353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r>
                <w:rPr>
                  <w:rFonts w:ascii="Cambria Math" w:eastAsia="Cambria Math" w:hAnsi="Cambria Math" w:cs="Arial"/>
                  <w:sz w:val="22"/>
                </w:rPr>
                <m:t>2.464315</m:t>
              </m:r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r>
                <w:rPr>
                  <w:rFonts w:ascii="Cambria Math" w:eastAsia="Cambria Math" w:hAnsi="Cambria Math" w:cs="Arial"/>
                  <w:sz w:val="22"/>
                </w:rPr>
                <m:t>0.740785</m:t>
              </m:r>
            </m:den>
          </m:f>
        </m:oMath>
      </m:oMathPara>
    </w:p>
    <w:p w:rsidR="008422CF" w:rsidRPr="008422CF" w:rsidRDefault="00CD56A8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G(z)</m:t>
          </m:r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*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-2z+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den>
          </m:f>
        </m:oMath>
      </m:oMathPara>
    </w:p>
    <w:p w:rsidR="008422CF" w:rsidRPr="008422CF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(</m:t>
              </m:r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-1)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-2z+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3z-3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3z-3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2z-2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</m:t>
                      </m:r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z+</m:t>
              </m:r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)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(3z-3)  </m:t>
              </m:r>
            </m:den>
          </m:f>
        </m:oMath>
      </m:oMathPara>
    </w:p>
    <w:p w:rsidR="00CD5E34" w:rsidRPr="00E93BFD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z</m:t>
              </m:r>
            </m:e>
          </m:d>
          <m:r>
            <w:rPr>
              <w:rFonts w:ascii="Cambria Math" w:eastAsia="Cambria Math" w:hAnsi="Cambria Math" w:cs="Arial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</w:rPr>
              </m:ctrlPr>
            </m:fPr>
            <m:num>
              <m:r>
                <w:rPr>
                  <w:rFonts w:ascii="Cambria Math" w:eastAsia="Cambria Math" w:hAnsi="Cambria Math" w:cs="Arial"/>
                </w:rPr>
                <m:t>(</m:t>
              </m:r>
              <m:r>
                <w:rPr>
                  <w:rFonts w:ascii="Cambria Math" w:eastAsia="Cambria Math" w:hAnsi="Cambria Math" w:cs="Arial"/>
                </w:rPr>
                <m:t>z</m:t>
              </m:r>
              <m:r>
                <w:rPr>
                  <w:rFonts w:ascii="Cambria Math" w:eastAsia="Cambria Math" w:hAnsi="Cambria Math" w:cs="Arial"/>
                </w:rPr>
                <m:t>-1)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</w:rPr>
                        <m:t>-6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eastAsia="Cambria Math" w:hAnsi="Cambria Math" w:cs="Arial"/>
                        </w:rPr>
                        <m:t>z-6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eastAsia="Cambria Math" w:hAnsi="Cambria Math" w:cs="Arial"/>
                        </w:rPr>
                        <m:t>z+3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</w:rPr>
                        <m:t>-2(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</w:rPr>
                    <m:t>z+2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</w:rPr>
                    <m:t xml:space="preserve">) </m:t>
                  </m:r>
                </m:e>
              </m:d>
            </m:num>
            <m:den>
              <m:r>
                <w:rPr>
                  <w:rFonts w:ascii="Cambria Math" w:eastAsia="Cambria Math" w:hAnsi="Cambria Math" w:cs="Arial"/>
                </w:rPr>
                <m:t xml:space="preserve"> 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r>
                <w:rPr>
                  <w:rFonts w:ascii="Cambria Math" w:eastAsia="Cambria Math" w:hAnsi="Cambria Math" w:cs="Arial"/>
                </w:rPr>
                <m:t>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z-6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+6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 xml:space="preserve">) </m:t>
              </m:r>
              <m:r>
                <w:rPr>
                  <w:rFonts w:ascii="Cambria Math" w:eastAsia="Cambria Math" w:hAnsi="Cambria Math" w:cs="Arial"/>
                </w:rPr>
                <m:t>z</m:t>
              </m:r>
              <m:r>
                <w:rPr>
                  <w:rFonts w:ascii="Cambria Math" w:eastAsia="Cambria Math" w:hAnsi="Cambria Math" w:cs="Arial"/>
                </w:rPr>
                <m:t>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CD5E34" w:rsidRPr="00E93BFD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(</m:t>
              </m:r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-1)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-(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6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6</m:t>
                      </m:r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3-3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)z-6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="Arial"/>
                </w:rPr>
                <m:t xml:space="preserve"> 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+1</m:t>
              </m:r>
              <m:r>
                <w:rPr>
                  <w:rFonts w:ascii="Cambria Math" w:eastAsia="Cambria Math" w:hAnsi="Cambria Math" w:cs="Arial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+6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) z-6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CD5E34" w:rsidRPr="00FC79A6" w:rsidRDefault="00CD5E34" w:rsidP="00F7136F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4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4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4"/>
                </w:rPr>
                <m:t>(</m:t>
              </m:r>
              <m:r>
                <w:rPr>
                  <w:rFonts w:ascii="Cambria Math" w:eastAsia="Cambria Math" w:hAnsi="Cambria Math" w:cs="Arial"/>
                  <w:sz w:val="24"/>
                </w:rPr>
                <m:t>z</m:t>
              </m:r>
              <m:r>
                <w:rPr>
                  <w:rFonts w:ascii="Cambria Math" w:eastAsia="Cambria Math" w:hAnsi="Cambria Math" w:cs="Arial"/>
                  <w:sz w:val="24"/>
                </w:rPr>
                <m:t>-1)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3+4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4"/>
                    </w:rPr>
                    <m:t>z+2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 xml:space="preserve"> 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+1)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) z-6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FC79A6" w:rsidRPr="001F0749" w:rsidRDefault="00FC79A6" w:rsidP="00FC79A6">
      <w:pPr>
        <w:spacing w:after="299" w:line="265" w:lineRule="auto"/>
        <w:ind w:right="857"/>
        <w:rPr>
          <w:rFonts w:eastAsia="Cambria Math" w:cs="Arial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r>
                <w:rPr>
                  <w:rFonts w:ascii="Cambria Math" w:eastAsia="Cambria Math" w:hAnsi="Cambria Math" w:cs="Arial"/>
                  <w:sz w:val="22"/>
                </w:rPr>
                <m:t>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r>
                <w:rPr>
                  <w:rFonts w:ascii="Cambria Math" w:eastAsia="Cambria Math" w:hAnsi="Cambria Math" w:cs="Arial"/>
                  <w:sz w:val="22"/>
                </w:rPr>
                <m:t>3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mbria Math" w:hAnsi="Cambria Math" w:cs="Arial"/>
                </w:rPr>
                <m:t xml:space="preserve"> 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+1)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+6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</w:rPr>
                <m:t>) z-6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1F0749" w:rsidRPr="00A06336" w:rsidRDefault="001F0749" w:rsidP="00FC79A6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</w:rPr>
        <w:t xml:space="preserve">Reemplazando </w:t>
      </w:r>
      <w:proofErr w:type="spellStart"/>
      <w:r>
        <w:rPr>
          <w:rFonts w:eastAsia="Cambria Math" w:cs="Arial"/>
        </w:rPr>
        <w:t>To</w:t>
      </w:r>
      <w:proofErr w:type="spellEnd"/>
      <w:r>
        <w:rPr>
          <w:rFonts w:eastAsia="Cambria Math" w:cs="Arial"/>
        </w:rPr>
        <w:t xml:space="preserve"> en esta ecuación:</w:t>
      </w:r>
    </w:p>
    <w:p w:rsidR="00FC79A6" w:rsidRPr="00A06336" w:rsidRDefault="00FC79A6" w:rsidP="00FC79A6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z</m:t>
              </m:r>
            </m:e>
          </m:d>
          <m:r>
            <w:rPr>
              <w:rFonts w:ascii="Cambria Math" w:eastAsia="Cambria Math" w:hAnsi="Cambria Math" w:cs="Arial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</w:rPr>
              </m:ctrlPr>
            </m:fPr>
            <m:num>
              <m:r>
                <w:rPr>
                  <w:rFonts w:ascii="Cambria Math" w:eastAsia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-</m:t>
              </m:r>
              <m:r>
                <w:rPr>
                  <w:rFonts w:ascii="Cambria Math" w:eastAsia="Cambria Math" w:hAnsi="Cambria Math" w:cs="Arial"/>
                </w:rPr>
                <m:t>0.75</m:t>
              </m:r>
              <m:r>
                <w:rPr>
                  <w:rFonts w:ascii="Cambria Math" w:eastAsia="Cambria Math" w:hAnsi="Cambria Math" w:cs="Arial"/>
                </w:rPr>
                <m:t>07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</w:rPr>
                <m:t>+</m:t>
              </m:r>
              <m:r>
                <w:rPr>
                  <w:rFonts w:ascii="Cambria Math" w:eastAsia="Cambria Math" w:hAnsi="Cambria Math" w:cs="Arial"/>
                </w:rPr>
                <m:t>1.0345</m:t>
              </m:r>
              <m:r>
                <w:rPr>
                  <w:rFonts w:ascii="Cambria Math" w:eastAsia="Cambria Math" w:hAnsi="Cambria Math" w:cs="Arial"/>
                </w:rPr>
                <m:t>z</m:t>
              </m:r>
              <m:r>
                <w:rPr>
                  <w:rFonts w:ascii="Cambria Math" w:eastAsia="Cambria Math" w:hAnsi="Cambria Math" w:cs="Arial"/>
                </w:rPr>
                <m:t>+</m:t>
              </m:r>
              <m:r>
                <w:rPr>
                  <w:rFonts w:ascii="Cambria Math" w:eastAsia="Cambria Math" w:hAnsi="Cambria Math" w:cs="Arial"/>
                </w:rPr>
                <m:t>0.7162</m:t>
              </m:r>
            </m:num>
            <m:den>
              <m:r>
                <w:rPr>
                  <w:rFonts w:ascii="Cambria Math" w:eastAsia="Cambria Math" w:hAnsi="Cambria Math" w:cs="Arial"/>
                  <w:sz w:val="18"/>
                </w:rPr>
                <m:t xml:space="preserve"> 6</m:t>
              </m:r>
              <m:r>
                <w:rPr>
                  <w:rFonts w:ascii="Cambria Math" w:eastAsia="Cambria Math" w:hAnsi="Cambria Math" w:cs="Arial"/>
                  <w:sz w:val="18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(</m:t>
                  </m:r>
                  <m:r>
                    <w:rPr>
                      <w:rFonts w:ascii="Cambria Math" w:eastAsia="Cambria Math" w:hAnsi="Cambria Math" w:cs="Arial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+1</m:t>
              </m:r>
              <m:r>
                <w:rPr>
                  <w:rFonts w:ascii="Cambria Math" w:eastAsia="Cambria Math" w:hAnsi="Cambria Math" w:cs="Arial"/>
                  <w:sz w:val="18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(e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>) 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1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18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18"/>
                </w:rPr>
                <m:t xml:space="preserve">) </m:t>
              </m:r>
            </m:den>
          </m:f>
        </m:oMath>
      </m:oMathPara>
    </w:p>
    <w:p w:rsidR="00FC79A6" w:rsidRPr="00A06336" w:rsidRDefault="00FC79A6" w:rsidP="00F7136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F7136F" w:rsidRPr="00F7136F" w:rsidRDefault="00F7136F" w:rsidP="00F7136F">
      <w:pPr>
        <w:rPr>
          <w:rFonts w:eastAsia="Arial"/>
        </w:rPr>
      </w:pPr>
    </w:p>
    <w:p w:rsidR="00F7136F" w:rsidRDefault="00F7136F" w:rsidP="00F7136F">
      <w:pPr>
        <w:pStyle w:val="Ttulo2"/>
      </w:pPr>
      <w:r w:rsidRPr="00F7136F">
        <w:t>Calcule los parámetros del controlador empleando prueba y error de la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443B9B" w:rsidRDefault="00443B9B" w:rsidP="00443B9B">
      <w:pPr>
        <w:rPr>
          <w:rFonts w:eastAsia="Arial"/>
        </w:rPr>
      </w:pPr>
    </w:p>
    <w:p w:rsidR="00443B9B" w:rsidRDefault="00443B9B" w:rsidP="00443B9B">
      <w:pPr>
        <w:rPr>
          <w:rFonts w:eastAsia="Arial"/>
        </w:rPr>
      </w:pPr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pPr>
        <w:jc w:val="center"/>
      </w:pPr>
      <w:proofErr w:type="spellStart"/>
      <w:r>
        <w:t>Donde</w:t>
      </w:r>
      <w:proofErr w:type="spellEnd"/>
      <w:r>
        <w:t xml:space="preserve">:   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>10mHy    C</w:t>
      </w:r>
      <w:r>
        <w:sym w:font="Symbol" w:char="F03D"/>
      </w:r>
      <w:r>
        <w:t>10</w:t>
      </w:r>
      <w:r>
        <w:sym w:font="Symbol" w:char="F06D"/>
      </w:r>
      <w:r>
        <w:t xml:space="preserve">F   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3F2040" w:rsidRDefault="003F2040" w:rsidP="003F2040">
      <w:pPr>
        <w:pStyle w:val="Ttulo2"/>
      </w:pPr>
      <w:r w:rsidRPr="003F2040">
        <w:t xml:space="preserve">2.1 Determine el período de muestreo y justifique la elección del mismo. </w:t>
      </w:r>
    </w:p>
    <w:p w:rsidR="003F2040" w:rsidRDefault="009D4D23" w:rsidP="003F2040">
      <w:pPr>
        <w:rPr>
          <w:rFonts w:eastAsia="Arial"/>
        </w:rPr>
      </w:pPr>
      <w:r>
        <w:rPr>
          <w:rFonts w:eastAsia="Arial"/>
        </w:rPr>
        <w:t>Se sabe del TP2 que la función de transferencia de la planta eléctrica es la siguiente:</w:t>
      </w:r>
    </w:p>
    <w:p w:rsidR="009D4D23" w:rsidRPr="00185458" w:rsidRDefault="009D4D23" w:rsidP="009D4D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+0.0001s+1</m:t>
              </m:r>
            </m:den>
          </m:f>
        </m:oMath>
      </m:oMathPara>
    </w:p>
    <w:p w:rsidR="009D4D23" w:rsidRDefault="009D4D23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3F2040" w:rsidRDefault="003F2040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P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Default="008E7586" w:rsidP="008E7586">
      <w:r>
        <w:t xml:space="preserve">Modelo de un motor de corriente </w:t>
      </w:r>
      <w:proofErr w:type="gramStart"/>
      <w:r>
        <w:t>continua</w:t>
      </w:r>
      <w:proofErr w:type="gramEnd"/>
      <w:r>
        <w:t xml:space="preserve">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CB4B5F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CB4B5F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CB4B5F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E7586" w:rsidRDefault="008E7586" w:rsidP="003F2040">
      <w:r>
        <w:t xml:space="preserve">La alimentación del motor es una tensión continua de 100 V, la carga mecánica es un par antagónico de 1 </w:t>
      </w:r>
      <w:proofErr w:type="spellStart"/>
      <w:r>
        <w:t>Nt</w:t>
      </w:r>
      <w:proofErr w:type="spellEnd"/>
      <w:r>
        <w:t xml:space="preserve"> aplicada a los 0.15 s del arranque. </w:t>
      </w:r>
    </w:p>
    <w:p w:rsidR="003F2040" w:rsidRDefault="003F2040" w:rsidP="003F2040">
      <w:pPr>
        <w:pStyle w:val="Ttulo2"/>
        <w:rPr>
          <w:rFonts w:eastAsia="Arial"/>
        </w:rPr>
      </w:pPr>
      <w:r w:rsidRPr="003F2040">
        <w:t>Determine el período de muestreo y justifique la elección del mismo.</w:t>
      </w:r>
    </w:p>
    <w:p w:rsidR="003F2040" w:rsidRDefault="003F2040" w:rsidP="003F2040"/>
    <w:p w:rsidR="003F2040" w:rsidRDefault="003F2040" w:rsidP="003F2040">
      <w:pPr>
        <w:pStyle w:val="Ttulo2"/>
        <w:rPr>
          <w:rFonts w:eastAsia="Arial"/>
        </w:rPr>
      </w:pPr>
      <w:r w:rsidRPr="003F2040">
        <w:lastRenderedPageBreak/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Default="003F2040" w:rsidP="003F2040">
      <w:pPr>
        <w:rPr>
          <w:rFonts w:eastAsia="Arial"/>
        </w:rPr>
      </w:pPr>
      <w:r w:rsidRPr="003F2040">
        <w:rPr>
          <w:rFonts w:eastAsia="Arial"/>
        </w:rPr>
        <w:t>Para alguno de los controladores PID ajustados, programa un algoritmo recursivo para encontrar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 xml:space="preserve">los valores de las constantes tales que minimicen algún índice propuesto por ustedes </w:t>
      </w:r>
      <w:r w:rsidRPr="003F2040">
        <w:rPr>
          <w:rFonts w:ascii="Cambria Math" w:eastAsia="Arial" w:hAnsi="Cambria Math" w:cs="Cambria Math"/>
        </w:rPr>
        <w:t>𝐽</w:t>
      </w:r>
      <w:r w:rsidRPr="003F2040">
        <w:rPr>
          <w:rFonts w:eastAsia="Arial"/>
        </w:rPr>
        <w:t>, el cual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debe depender al menos del error cuadrático medio.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Tomen una variación de 20% para cada uno de los valores ajustados y presenten gráficas de:</w:t>
      </w:r>
      <w:r>
        <w:rPr>
          <w:rFonts w:eastAsia="Arial"/>
        </w:rPr>
        <w:t xml:space="preserve">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Variación del índice para todos los casos.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Comparación de la respuesta con mejor índice vs la respuesta obtenida en el ejercicio elegido</w:t>
      </w:r>
    </w:p>
    <w:p w:rsidR="003F2040" w:rsidRPr="003F2040" w:rsidRDefault="003F2040" w:rsidP="003F2040">
      <w:pPr>
        <w:rPr>
          <w:rFonts w:eastAsia="Arial"/>
        </w:rPr>
      </w:pPr>
    </w:p>
    <w:sectPr w:rsidR="003F2040" w:rsidRPr="003F2040">
      <w:headerReference w:type="even" r:id="rId15"/>
      <w:headerReference w:type="first" r:id="rId16"/>
      <w:footerReference w:type="first" r:id="rId17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17D" w:rsidRDefault="0017517D">
      <w:pPr>
        <w:spacing w:after="0"/>
      </w:pPr>
      <w:r>
        <w:separator/>
      </w:r>
    </w:p>
  </w:endnote>
  <w:endnote w:type="continuationSeparator" w:id="0">
    <w:p w:rsidR="0017517D" w:rsidRDefault="00175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5F" w:rsidRDefault="00CB4B5F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6F3F18">
      <w:rPr>
        <w:noProof/>
      </w:rPr>
      <w:t>4</w:t>
    </w:r>
    <w:r>
      <w:fldChar w:fldCharType="end"/>
    </w:r>
    <w:r>
      <w:t xml:space="preserve"> de </w:t>
    </w:r>
    <w:fldSimple w:instr=" NUMPAGES  \* MERGEFORMAT ">
      <w:r w:rsidR="006F3F18">
        <w:rPr>
          <w:noProof/>
        </w:rPr>
        <w:t>7</w:t>
      </w:r>
    </w:fldSimple>
  </w:p>
  <w:p w:rsidR="00CB4B5F" w:rsidRDefault="00CB4B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5F" w:rsidRDefault="00CB4B5F" w:rsidP="00943825"/>
  <w:p w:rsidR="00CB4B5F" w:rsidRDefault="00CB4B5F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25249D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25249D">
        <w:rPr>
          <w:noProof/>
        </w:rPr>
        <w:t>7</w:t>
      </w:r>
    </w:fldSimple>
  </w:p>
  <w:p w:rsidR="00CB4B5F" w:rsidRDefault="00CB4B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17D" w:rsidRDefault="0017517D">
      <w:pPr>
        <w:spacing w:after="0"/>
      </w:pPr>
      <w:r>
        <w:separator/>
      </w:r>
    </w:p>
  </w:footnote>
  <w:footnote w:type="continuationSeparator" w:id="0">
    <w:p w:rsidR="0017517D" w:rsidRDefault="001751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5F" w:rsidRDefault="00CB4B5F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CB4B5F" w:rsidRDefault="00CB4B5F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5F" w:rsidRPr="00943825" w:rsidRDefault="00CB4B5F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5F" w:rsidRDefault="00CB4B5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5F" w:rsidRPr="00943825" w:rsidRDefault="00CB4B5F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B4F3C"/>
    <w:rsid w:val="002B6D24"/>
    <w:rsid w:val="002D6613"/>
    <w:rsid w:val="002D68B5"/>
    <w:rsid w:val="002E4DCA"/>
    <w:rsid w:val="00304DDD"/>
    <w:rsid w:val="0031222E"/>
    <w:rsid w:val="0033297E"/>
    <w:rsid w:val="00340B96"/>
    <w:rsid w:val="0034281C"/>
    <w:rsid w:val="00344BE0"/>
    <w:rsid w:val="0037100E"/>
    <w:rsid w:val="00380E40"/>
    <w:rsid w:val="00383B6C"/>
    <w:rsid w:val="003A4EC6"/>
    <w:rsid w:val="003B2B56"/>
    <w:rsid w:val="003B33D7"/>
    <w:rsid w:val="003C3F49"/>
    <w:rsid w:val="003C75A8"/>
    <w:rsid w:val="003D4746"/>
    <w:rsid w:val="003E6246"/>
    <w:rsid w:val="003F204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3C38"/>
    <w:rsid w:val="006D3FD7"/>
    <w:rsid w:val="006D5788"/>
    <w:rsid w:val="006E2762"/>
    <w:rsid w:val="006E5C79"/>
    <w:rsid w:val="006E6FE8"/>
    <w:rsid w:val="006E7EBC"/>
    <w:rsid w:val="006F3F18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D28A5"/>
    <w:rsid w:val="007E1B23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B01F5"/>
    <w:rsid w:val="008B448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32590"/>
    <w:rsid w:val="00943825"/>
    <w:rsid w:val="009476C9"/>
    <w:rsid w:val="00950DB7"/>
    <w:rsid w:val="009B42E6"/>
    <w:rsid w:val="009C16E4"/>
    <w:rsid w:val="009D4D23"/>
    <w:rsid w:val="009D5175"/>
    <w:rsid w:val="009E09EE"/>
    <w:rsid w:val="009E6574"/>
    <w:rsid w:val="009E7E5D"/>
    <w:rsid w:val="009F4978"/>
    <w:rsid w:val="009F5B57"/>
    <w:rsid w:val="00A01FE1"/>
    <w:rsid w:val="00A06336"/>
    <w:rsid w:val="00A160C1"/>
    <w:rsid w:val="00A16EA1"/>
    <w:rsid w:val="00A33882"/>
    <w:rsid w:val="00A415FF"/>
    <w:rsid w:val="00A654C0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F3A27"/>
    <w:rsid w:val="00BF6A78"/>
    <w:rsid w:val="00C131EC"/>
    <w:rsid w:val="00C318D9"/>
    <w:rsid w:val="00C42D88"/>
    <w:rsid w:val="00C51DA4"/>
    <w:rsid w:val="00C60471"/>
    <w:rsid w:val="00C65581"/>
    <w:rsid w:val="00C70709"/>
    <w:rsid w:val="00C7497C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82947"/>
    <w:rsid w:val="00D87AE7"/>
    <w:rsid w:val="00D87AF9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F2896"/>
    <w:rsid w:val="00EF31AF"/>
    <w:rsid w:val="00F015E0"/>
    <w:rsid w:val="00F14412"/>
    <w:rsid w:val="00F315F5"/>
    <w:rsid w:val="00F35C52"/>
    <w:rsid w:val="00F61A08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F35A-E755-40B2-9765-57E0FEF3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865</TotalTime>
  <Pages>7</Pages>
  <Words>1137</Words>
  <Characters>6255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12</cp:revision>
  <cp:lastPrinted>2020-05-20T01:56:00Z</cp:lastPrinted>
  <dcterms:created xsi:type="dcterms:W3CDTF">2020-05-25T22:44:00Z</dcterms:created>
  <dcterms:modified xsi:type="dcterms:W3CDTF">2020-05-26T23:21:00Z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