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52E" w:rsidRDefault="00A654C0">
      <w:pPr>
        <w:spacing w:before="1080"/>
        <w:jc w:val="center"/>
        <w:rPr>
          <w:sz w:val="26"/>
        </w:rPr>
      </w:pPr>
      <w:r>
        <w:rPr>
          <w:noProof/>
          <w:sz w:val="24"/>
          <w:szCs w:val="20"/>
          <w:lang w:eastAsia="es-AR"/>
        </w:rPr>
        <w:drawing>
          <wp:inline distT="0" distB="0" distL="0" distR="0">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D752E" w:rsidRDefault="0054009E">
      <w:pPr>
        <w:spacing w:before="720"/>
        <w:jc w:val="center"/>
        <w:rPr>
          <w:rFonts w:cs="Arial"/>
          <w:b/>
          <w:sz w:val="28"/>
        </w:rPr>
      </w:pPr>
      <w:r>
        <w:rPr>
          <w:rFonts w:cs="Arial"/>
          <w:b/>
          <w:sz w:val="28"/>
        </w:rPr>
        <w:t>DEPARTAMENTO DE ELECTRÓNICA Y AUTOMÁTICA</w:t>
      </w:r>
    </w:p>
    <w:p w:rsidR="008D752E" w:rsidRDefault="0054009E">
      <w:pPr>
        <w:jc w:val="center"/>
        <w:rPr>
          <w:rFonts w:cs="Arial"/>
          <w:b/>
          <w:szCs w:val="20"/>
        </w:rPr>
      </w:pPr>
      <w:r>
        <w:rPr>
          <w:rFonts w:cs="Arial"/>
          <w:b/>
          <w:szCs w:val="20"/>
        </w:rPr>
        <w:t>FACULTAD DE INGENIERÍA – UNIVERSIDAD NACIONAL DE SAN JUAN</w:t>
      </w:r>
    </w:p>
    <w:p w:rsidR="008D752E" w:rsidRDefault="0054009E">
      <w:pPr>
        <w:spacing w:before="720"/>
        <w:jc w:val="center"/>
        <w:rPr>
          <w:rFonts w:cs="Arial"/>
          <w:sz w:val="24"/>
        </w:rPr>
      </w:pPr>
      <w:r>
        <w:rPr>
          <w:rFonts w:cs="Arial"/>
          <w:sz w:val="24"/>
        </w:rPr>
        <w:t xml:space="preserve">Informe de Practica </w:t>
      </w:r>
      <w:r w:rsidR="00A82969">
        <w:rPr>
          <w:rFonts w:cs="Arial"/>
          <w:sz w:val="24"/>
        </w:rPr>
        <w:t>de Gabinete</w:t>
      </w:r>
      <w:r w:rsidR="00A43BEE" w:rsidRPr="00A43BEE">
        <w:rPr>
          <w:rFonts w:cs="Arial"/>
          <w:sz w:val="24"/>
        </w:rPr>
        <w:t xml:space="preserve"> </w:t>
      </w:r>
      <w:r w:rsidR="00A43BEE">
        <w:rPr>
          <w:rFonts w:cs="Arial"/>
          <w:sz w:val="24"/>
        </w:rPr>
        <w:t>Nº2</w:t>
      </w:r>
    </w:p>
    <w:p w:rsidR="00244BF6" w:rsidRPr="00F30145" w:rsidRDefault="00A43BEE" w:rsidP="00244BF6">
      <w:pPr>
        <w:jc w:val="center"/>
        <w:rPr>
          <w:rFonts w:cs="Arial"/>
          <w:sz w:val="26"/>
        </w:rPr>
      </w:pPr>
      <w:r>
        <w:rPr>
          <w:rFonts w:cs="Arial"/>
          <w:sz w:val="26"/>
        </w:rPr>
        <w:t>Muestreo y Transformada de Fourier</w:t>
      </w:r>
    </w:p>
    <w:p w:rsidR="008D752E" w:rsidRDefault="0054009E">
      <w:pPr>
        <w:spacing w:before="960"/>
        <w:jc w:val="center"/>
        <w:rPr>
          <w:rFonts w:cs="Arial"/>
          <w:sz w:val="26"/>
        </w:rPr>
      </w:pPr>
      <w:r>
        <w:rPr>
          <w:rFonts w:cs="Arial"/>
          <w:b/>
          <w:sz w:val="26"/>
        </w:rPr>
        <w:t>Asignatura:</w:t>
      </w:r>
      <w:r>
        <w:rPr>
          <w:rFonts w:cs="Arial"/>
          <w:sz w:val="26"/>
        </w:rPr>
        <w:t xml:space="preserve"> </w:t>
      </w:r>
      <w:r w:rsidR="00244BF6">
        <w:rPr>
          <w:rFonts w:cs="Arial"/>
          <w:sz w:val="26"/>
        </w:rPr>
        <w:t>Procesamiento Digital de Señales</w:t>
      </w:r>
    </w:p>
    <w:p w:rsidR="008D752E" w:rsidRDefault="0054009E">
      <w:pPr>
        <w:jc w:val="center"/>
        <w:rPr>
          <w:rFonts w:cs="Arial"/>
          <w:b/>
          <w:sz w:val="26"/>
        </w:rPr>
      </w:pPr>
      <w:r>
        <w:rPr>
          <w:rFonts w:cs="Arial"/>
          <w:b/>
          <w:sz w:val="26"/>
        </w:rPr>
        <w:t>Ingeniería Electrónica</w:t>
      </w:r>
    </w:p>
    <w:p w:rsidR="000633B4" w:rsidRDefault="000633B4">
      <w:pPr>
        <w:jc w:val="center"/>
        <w:rPr>
          <w:rFonts w:cs="Arial"/>
          <w:b/>
          <w:sz w:val="26"/>
        </w:rPr>
      </w:pPr>
    </w:p>
    <w:p w:rsidR="000633B4" w:rsidRDefault="000633B4">
      <w:pPr>
        <w:jc w:val="center"/>
        <w:rPr>
          <w:rFonts w:cs="Arial"/>
          <w:b/>
          <w:sz w:val="26"/>
        </w:rPr>
      </w:pPr>
    </w:p>
    <w:p w:rsidR="008D752E" w:rsidRDefault="000633B4" w:rsidP="000633B4">
      <w:pPr>
        <w:spacing w:before="720"/>
        <w:jc w:val="center"/>
        <w:rPr>
          <w:rFonts w:cs="Arial"/>
          <w:b/>
          <w:i/>
          <w:iCs/>
          <w:sz w:val="24"/>
        </w:rPr>
      </w:pPr>
      <w:r>
        <w:rPr>
          <w:rFonts w:cs="Arial"/>
          <w:b/>
          <w:i/>
          <w:iCs/>
          <w:sz w:val="24"/>
        </w:rPr>
        <w:t>Autor</w:t>
      </w:r>
      <w:r w:rsidR="0054009E">
        <w:rPr>
          <w:rFonts w:cs="Arial"/>
          <w:b/>
          <w:i/>
          <w:iCs/>
          <w:sz w:val="24"/>
        </w:rPr>
        <w:t>:</w:t>
      </w:r>
    </w:p>
    <w:p w:rsidR="000633B4" w:rsidRDefault="000633B4" w:rsidP="00244BF6">
      <w:pPr>
        <w:jc w:val="center"/>
        <w:rPr>
          <w:rFonts w:cs="Arial"/>
          <w:i/>
          <w:iCs/>
          <w:sz w:val="24"/>
        </w:rPr>
      </w:pPr>
      <w:proofErr w:type="spellStart"/>
      <w:r>
        <w:rPr>
          <w:rFonts w:cs="Arial"/>
          <w:i/>
          <w:iCs/>
          <w:sz w:val="24"/>
        </w:rPr>
        <w:t>Avila</w:t>
      </w:r>
      <w:proofErr w:type="spellEnd"/>
      <w:r>
        <w:rPr>
          <w:rFonts w:cs="Arial"/>
          <w:i/>
          <w:iCs/>
          <w:sz w:val="24"/>
        </w:rPr>
        <w:t>, Juan Agustin – Registro 26076</w:t>
      </w:r>
    </w:p>
    <w:p w:rsidR="00244BF6" w:rsidRDefault="00244BF6">
      <w:pPr>
        <w:spacing w:before="480"/>
        <w:jc w:val="center"/>
        <w:rPr>
          <w:rFonts w:cs="Arial"/>
          <w:b/>
          <w:sz w:val="24"/>
          <w:szCs w:val="24"/>
        </w:rPr>
      </w:pPr>
    </w:p>
    <w:p w:rsidR="000633B4" w:rsidRDefault="000633B4">
      <w:pPr>
        <w:spacing w:before="480"/>
        <w:jc w:val="center"/>
        <w:rPr>
          <w:rFonts w:cs="Arial"/>
          <w:b/>
          <w:sz w:val="24"/>
          <w:szCs w:val="24"/>
        </w:rPr>
      </w:pPr>
    </w:p>
    <w:p w:rsidR="008D752E" w:rsidRDefault="0054009E">
      <w:pPr>
        <w:spacing w:before="480"/>
        <w:jc w:val="center"/>
        <w:rPr>
          <w:rFonts w:cs="Arial"/>
          <w:b/>
          <w:sz w:val="24"/>
          <w:szCs w:val="24"/>
        </w:rPr>
      </w:pPr>
      <w:r>
        <w:rPr>
          <w:rFonts w:cs="Arial"/>
          <w:b/>
          <w:sz w:val="24"/>
          <w:szCs w:val="24"/>
        </w:rPr>
        <w:t>1º Semestre</w:t>
      </w:r>
    </w:p>
    <w:p w:rsidR="008D752E" w:rsidRDefault="0054009E">
      <w:pPr>
        <w:jc w:val="center"/>
        <w:rPr>
          <w:rFonts w:cs="Arial"/>
          <w:b/>
          <w:sz w:val="24"/>
          <w:szCs w:val="24"/>
        </w:rPr>
      </w:pPr>
      <w:r>
        <w:rPr>
          <w:rFonts w:cs="Arial"/>
          <w:b/>
          <w:sz w:val="24"/>
          <w:szCs w:val="24"/>
        </w:rPr>
        <w:t>Año 20</w:t>
      </w:r>
      <w:r w:rsidR="00FA1D29">
        <w:rPr>
          <w:rFonts w:cs="Arial"/>
          <w:b/>
          <w:sz w:val="24"/>
          <w:szCs w:val="24"/>
        </w:rPr>
        <w:t>20</w:t>
      </w:r>
    </w:p>
    <w:p w:rsidR="00FA1D29" w:rsidRDefault="00FA1D29">
      <w:pPr>
        <w:jc w:val="center"/>
        <w:rPr>
          <w:rFonts w:cs="Arial"/>
          <w:b/>
          <w:sz w:val="24"/>
          <w:szCs w:val="24"/>
        </w:rPr>
      </w:pPr>
    </w:p>
    <w:p w:rsidR="000633B4" w:rsidRDefault="00FA1D29" w:rsidP="00FA1D29">
      <w:pPr>
        <w:pStyle w:val="Ttulo1"/>
      </w:pPr>
      <w:r>
        <w:t>Ejercicio</w:t>
      </w:r>
      <w:r w:rsidR="00A82969">
        <w:t xml:space="preserve"> 1</w:t>
      </w:r>
    </w:p>
    <w:p w:rsidR="00854006" w:rsidRDefault="00FA1D29" w:rsidP="00BE1D3C">
      <w:r>
        <w:t>Encontrar una representación con una frecuencia digital F ≤1/ 2 para las siguientes señales:</w:t>
      </w:r>
    </w:p>
    <w:p w:rsidR="006C0CAE" w:rsidRDefault="006C0CAE" w:rsidP="004E2E09">
      <w:pPr>
        <w:pStyle w:val="Ttulo2"/>
      </w:pPr>
      <w:r>
        <w:t>X</w:t>
      </w:r>
      <w:r>
        <w:rPr>
          <w:vertAlign w:val="subscript"/>
        </w:rPr>
        <w:t>1</w:t>
      </w:r>
      <w:r>
        <w:t xml:space="preserve">[n] = </w:t>
      </w:r>
      <w:proofErr w:type="spellStart"/>
      <w:proofErr w:type="gramStart"/>
      <w:r>
        <w:t>cos</w:t>
      </w:r>
      <w:proofErr w:type="spellEnd"/>
      <w:r>
        <w:t>[</w:t>
      </w:r>
      <w:proofErr w:type="gramEnd"/>
      <w:r>
        <w:t>(3/2)</w:t>
      </w:r>
      <w:r w:rsidR="00BE1D3C">
        <w:t xml:space="preserve"> </w:t>
      </w:r>
      <w:r w:rsidR="00BE1D3C">
        <w:rPr>
          <w:rFonts w:cs="Arial"/>
        </w:rPr>
        <w:t>π</w:t>
      </w:r>
      <w:r w:rsidR="00BE1D3C">
        <w:t xml:space="preserve"> n]</w:t>
      </w:r>
    </w:p>
    <w:p w:rsidR="004E2E09" w:rsidRPr="004E2E09" w:rsidRDefault="00EE0469" w:rsidP="00FA1D29">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cos⁡</m:t>
          </m:r>
          <m:r>
            <w:rPr>
              <w:rFonts w:ascii="Cambria Math" w:hAnsi="Cambria Math"/>
            </w:rPr>
            <m:t>[(</m:t>
          </m:r>
          <m:f>
            <m:fPr>
              <m:type m:val="skw"/>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r>
            <m:rPr>
              <m:sty m:val="p"/>
            </m:rPr>
            <w:rPr>
              <w:rFonts w:ascii="Cambria Math" w:hAnsi="Cambria Math" w:cs="Arial"/>
            </w:rPr>
            <m:t>π</m:t>
          </m:r>
          <m:r>
            <m:rPr>
              <m:sty m:val="p"/>
            </m:rPr>
            <w:rPr>
              <w:rFonts w:ascii="Cambria Math" w:cs="Arial"/>
            </w:rPr>
            <m:t xml:space="preserve"> n]</m:t>
          </m:r>
        </m:oMath>
      </m:oMathPara>
    </w:p>
    <w:p w:rsidR="004E2E09" w:rsidRPr="004E2E09" w:rsidRDefault="00EE0469" w:rsidP="004E2E09">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cs="Arial"/>
            </w:rPr>
            <m:t xml:space="preserve">π </m:t>
          </m:r>
          <m:r>
            <w:rPr>
              <w:rFonts w:ascii="Cambria Math" w:hAnsi="Cambria Math"/>
            </w:rPr>
            <m:t>(</m:t>
          </m:r>
          <m:f>
            <m:fPr>
              <m:type m:val="skw"/>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r>
            <m:rPr>
              <m:sty m:val="p"/>
            </m:rPr>
            <w:rPr>
              <w:rFonts w:ascii="Cambria Math" w:cs="Arial"/>
            </w:rPr>
            <m:t xml:space="preserve"> n]</m:t>
          </m:r>
        </m:oMath>
      </m:oMathPara>
    </w:p>
    <w:p w:rsidR="004E2E09" w:rsidRPr="00055D4A" w:rsidRDefault="00EE0469" w:rsidP="004E2E09">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cs="Arial"/>
            </w:rPr>
            <m:t xml:space="preserve">π </m:t>
          </m:r>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m:rPr>
              <m:sty m:val="p"/>
            </m:rPr>
            <w:rPr>
              <w:rFonts w:ascii="Cambria Math" w:cs="Arial"/>
            </w:rPr>
            <m:t xml:space="preserve"> n]</m:t>
          </m:r>
        </m:oMath>
      </m:oMathPara>
    </w:p>
    <w:p w:rsidR="00E33B62" w:rsidRPr="00E33B62" w:rsidRDefault="00EE0469" w:rsidP="00055D4A">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cs="Arial"/>
            </w:rPr>
            <m:t xml:space="preserve">π </m:t>
          </m:r>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m:rPr>
              <m:sty m:val="p"/>
            </m:rPr>
            <w:rPr>
              <w:rFonts w:ascii="Cambria Math" w:cs="Arial"/>
            </w:rPr>
            <m:t xml:space="preserve"> n]</m:t>
          </m:r>
        </m:oMath>
      </m:oMathPara>
    </w:p>
    <w:p w:rsidR="00E33B62" w:rsidRPr="00055D4A" w:rsidRDefault="00E33B62" w:rsidP="00055D4A">
      <w:r>
        <w:t>Como la función coseno es par, se puede reescribir de la siguiente manera:</w:t>
      </w:r>
    </w:p>
    <w:p w:rsidR="00055D4A" w:rsidRDefault="00EE0469" w:rsidP="004E2E09">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cs="Arial"/>
            </w:rPr>
            <m:t xml:space="preserve">π </m:t>
          </m:r>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m:rPr>
              <m:sty m:val="p"/>
            </m:rPr>
            <w:rPr>
              <w:rFonts w:ascii="Cambria Math" w:cs="Arial"/>
            </w:rPr>
            <m:t xml:space="preserve"> n]</m:t>
          </m:r>
        </m:oMath>
      </m:oMathPara>
    </w:p>
    <w:p w:rsidR="004E2E09" w:rsidRDefault="004E2E09" w:rsidP="00FA1D29"/>
    <w:p w:rsidR="00BE1D3C" w:rsidRDefault="00BE1D3C" w:rsidP="004E2E09">
      <w:pPr>
        <w:pStyle w:val="Ttulo2"/>
      </w:pPr>
      <w:r>
        <w:t>X</w:t>
      </w:r>
      <w:r>
        <w:rPr>
          <w:vertAlign w:val="subscript"/>
        </w:rPr>
        <w:t>1</w:t>
      </w:r>
      <w:r>
        <w:t xml:space="preserve">[n] = </w:t>
      </w:r>
      <w:proofErr w:type="spellStart"/>
      <w:proofErr w:type="gramStart"/>
      <w:r>
        <w:t>sen</w:t>
      </w:r>
      <w:proofErr w:type="spellEnd"/>
      <w:r>
        <w:t>[</w:t>
      </w:r>
      <w:proofErr w:type="gramEnd"/>
      <w:r>
        <w:t xml:space="preserve">(6/7) </w:t>
      </w:r>
      <w:r>
        <w:rPr>
          <w:rFonts w:cs="Arial"/>
        </w:rPr>
        <w:t>π</w:t>
      </w:r>
      <w:r>
        <w:t xml:space="preserve"> n]</w:t>
      </w:r>
    </w:p>
    <w:p w:rsidR="00055D4A" w:rsidRPr="00055D4A" w:rsidRDefault="00EE0469" w:rsidP="00055D4A">
      <m:oMathPara>
        <m:oMath>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sen⁡</m:t>
          </m:r>
          <m:r>
            <w:rPr>
              <w:rFonts w:ascii="Cambria Math" w:hAnsi="Cambria Math"/>
            </w:rPr>
            <m:t>[(</m:t>
          </m:r>
          <m:f>
            <m:fPr>
              <m:type m:val="skw"/>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 xml:space="preserve">) </m:t>
          </m:r>
          <m:r>
            <m:rPr>
              <m:sty m:val="p"/>
            </m:rPr>
            <w:rPr>
              <w:rFonts w:ascii="Cambria Math" w:hAnsi="Cambria Math" w:cs="Arial"/>
            </w:rPr>
            <m:t>π</m:t>
          </m:r>
          <m:r>
            <m:rPr>
              <m:sty m:val="p"/>
            </m:rPr>
            <w:rPr>
              <w:rFonts w:ascii="Cambria Math" w:cs="Arial"/>
            </w:rPr>
            <m:t xml:space="preserve"> n]</m:t>
          </m:r>
        </m:oMath>
      </m:oMathPara>
    </w:p>
    <w:p w:rsidR="00055D4A" w:rsidRPr="004E2E09" w:rsidRDefault="00EE0469" w:rsidP="00055D4A">
      <m:oMathPara>
        <m:oMath>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sen⁡</m:t>
          </m:r>
          <m:r>
            <w:rPr>
              <w:rFonts w:ascii="Cambria Math" w:hAnsi="Cambria Math"/>
            </w:rPr>
            <m:t>[2</m:t>
          </m:r>
          <m:r>
            <m:rPr>
              <m:sty m:val="p"/>
            </m:rPr>
            <w:rPr>
              <w:rFonts w:ascii="Cambria Math" w:hAnsi="Cambria Math" w:cs="Arial"/>
            </w:rPr>
            <m:t>π</m:t>
          </m:r>
          <m:r>
            <m:rPr>
              <m:sty m:val="p"/>
            </m:rPr>
            <w:rPr>
              <w:rFonts w:ascii="Cambria Math" w:cs="Arial"/>
            </w:rPr>
            <m:t xml:space="preserve"> </m:t>
          </m:r>
          <m:r>
            <w:rPr>
              <w:rFonts w:ascii="Cambria Math" w:hAnsi="Cambria Math"/>
            </w:rPr>
            <m:t>(</m:t>
          </m:r>
          <m:f>
            <m:fPr>
              <m:type m:val="skw"/>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 xml:space="preserve">) </m:t>
          </m:r>
          <m:r>
            <m:rPr>
              <m:sty m:val="p"/>
            </m:rPr>
            <w:rPr>
              <w:rFonts w:ascii="Cambria Math" w:cs="Arial"/>
            </w:rPr>
            <m:t>n]</m:t>
          </m:r>
        </m:oMath>
      </m:oMathPara>
    </w:p>
    <w:p w:rsidR="004E2E09" w:rsidRDefault="004E2E09" w:rsidP="00BE1D3C"/>
    <w:p w:rsidR="00BE1D3C" w:rsidRDefault="00BE1D3C" w:rsidP="004E2E09">
      <w:pPr>
        <w:pStyle w:val="Ttulo2"/>
      </w:pPr>
      <w:r>
        <w:t>X</w:t>
      </w:r>
      <w:r>
        <w:rPr>
          <w:vertAlign w:val="subscript"/>
        </w:rPr>
        <w:t>1</w:t>
      </w:r>
      <w:r w:rsidR="00E33B62">
        <w:t xml:space="preserve">[n] = </w:t>
      </w:r>
      <w:proofErr w:type="spellStart"/>
      <w:proofErr w:type="gramStart"/>
      <w:r w:rsidR="00E33B62">
        <w:t>cos</w:t>
      </w:r>
      <w:proofErr w:type="spellEnd"/>
      <w:r w:rsidR="00E33B62">
        <w:t>[</w:t>
      </w:r>
      <w:proofErr w:type="gramEnd"/>
      <w:r w:rsidR="00E33B62">
        <w:t>(3/4</w:t>
      </w:r>
      <w:r>
        <w:t xml:space="preserve">) </w:t>
      </w:r>
      <w:r>
        <w:rPr>
          <w:rFonts w:cs="Arial"/>
        </w:rPr>
        <w:t>π</w:t>
      </w:r>
      <w:r>
        <w:t xml:space="preserve"> n] + </w:t>
      </w:r>
      <w:proofErr w:type="spellStart"/>
      <w:r>
        <w:t>sen</w:t>
      </w:r>
      <w:proofErr w:type="spellEnd"/>
      <w:r>
        <w:t xml:space="preserve">[(8/5) </w:t>
      </w:r>
      <w:r>
        <w:rPr>
          <w:rFonts w:cs="Arial"/>
        </w:rPr>
        <w:t>π</w:t>
      </w:r>
      <w:r>
        <w:t xml:space="preserve"> n]</w:t>
      </w:r>
    </w:p>
    <w:p w:rsidR="00C65A59" w:rsidRPr="00C65A59" w:rsidRDefault="00C65A59" w:rsidP="00C65A59"/>
    <w:p w:rsidR="00055D4A" w:rsidRPr="00055D4A" w:rsidRDefault="00EE0469" w:rsidP="00055D4A">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begChr m:val="["/>
              <m:endChr m:val="]"/>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f>
                        <m:fPr>
                          <m:type m:val="skw"/>
                          <m:ctrlPr>
                            <w:rPr>
                              <w:rFonts w:ascii="Cambria Math" w:hAnsi="Cambria Math"/>
                              <w:i/>
                            </w:rPr>
                          </m:ctrlPr>
                        </m:fPr>
                        <m:num>
                          <m:r>
                            <w:rPr>
                              <w:rFonts w:ascii="Cambria Math" w:hAnsi="Cambria Math"/>
                            </w:rPr>
                            <m:t>3</m:t>
                          </m:r>
                        </m:num>
                        <m:den>
                          <m:r>
                            <w:rPr>
                              <w:rFonts w:ascii="Cambria Math" w:hAnsi="Cambria Math"/>
                            </w:rPr>
                            <m:t>4</m:t>
                          </m:r>
                        </m:den>
                      </m:f>
                    </m:e>
                  </m:d>
                  <m:r>
                    <m:rPr>
                      <m:sty m:val="p"/>
                    </m:rPr>
                    <w:rPr>
                      <w:rFonts w:ascii="Cambria Math" w:hAnsi="Cambria Math" w:cs="Arial"/>
                    </w:rPr>
                    <m:t>π</m:t>
                  </m:r>
                  <m:r>
                    <m:rPr>
                      <m:sty m:val="p"/>
                    </m:rPr>
                    <w:rPr>
                      <w:rFonts w:ascii="Cambria Math" w:cs="Arial"/>
                    </w:rPr>
                    <m:t xml:space="preserve"> n</m:t>
                  </m:r>
                  <m:ctrlPr>
                    <w:rPr>
                      <w:rFonts w:ascii="Cambria Math" w:hAnsi="Cambria Math" w:cs="Arial"/>
                    </w:rPr>
                  </m:ctrlPr>
                </m:e>
              </m:d>
            </m:e>
          </m:func>
          <m:r>
            <m:rPr>
              <m:sty m:val="p"/>
            </m:rPr>
            <w:rPr>
              <w:rFonts w:ascii="Cambria Math" w:cs="Arial"/>
            </w:rPr>
            <m:t>+</m:t>
          </m:r>
          <m:r>
            <m:rPr>
              <m:sty m:val="p"/>
            </m:rPr>
            <w:rPr>
              <w:rFonts w:ascii="Cambria Math" w:hAnsi="Cambria Math"/>
            </w:rPr>
            <m:t>sen⁡</m:t>
          </m:r>
          <m:r>
            <w:rPr>
              <w:rFonts w:ascii="Cambria Math" w:hAnsi="Cambria Math"/>
            </w:rPr>
            <m:t>[(</m:t>
          </m:r>
          <m:f>
            <m:fPr>
              <m:type m:val="skw"/>
              <m:ctrlPr>
                <w:rPr>
                  <w:rFonts w:ascii="Cambria Math" w:hAnsi="Cambria Math"/>
                  <w:i/>
                </w:rPr>
              </m:ctrlPr>
            </m:fPr>
            <m:num>
              <m:r>
                <w:rPr>
                  <w:rFonts w:ascii="Cambria Math" w:hAnsi="Cambria Math"/>
                </w:rPr>
                <m:t>8</m:t>
              </m:r>
            </m:num>
            <m:den>
              <m:r>
                <w:rPr>
                  <w:rFonts w:ascii="Cambria Math" w:hAnsi="Cambria Math"/>
                </w:rPr>
                <m:t>5</m:t>
              </m:r>
            </m:den>
          </m:f>
          <m:r>
            <w:rPr>
              <w:rFonts w:ascii="Cambria Math" w:hAnsi="Cambria Math"/>
            </w:rPr>
            <m:t xml:space="preserve">) </m:t>
          </m:r>
          <m:r>
            <m:rPr>
              <m:sty m:val="p"/>
            </m:rPr>
            <w:rPr>
              <w:rFonts w:ascii="Cambria Math" w:hAnsi="Cambria Math" w:cs="Arial"/>
            </w:rPr>
            <m:t>π</m:t>
          </m:r>
          <m:r>
            <m:rPr>
              <m:sty m:val="p"/>
            </m:rPr>
            <w:rPr>
              <w:rFonts w:ascii="Cambria Math" w:cs="Arial"/>
            </w:rPr>
            <m:t xml:space="preserve"> n]</m:t>
          </m:r>
        </m:oMath>
      </m:oMathPara>
    </w:p>
    <w:p w:rsidR="00055D4A" w:rsidRPr="00E33B62" w:rsidRDefault="00EE0469" w:rsidP="00055D4A">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cs="Arial"/>
            </w:rPr>
            <m:t xml:space="preserve">π </m:t>
          </m:r>
          <m:r>
            <w:rPr>
              <w:rFonts w:ascii="Cambria Math" w:hAnsi="Cambria Math"/>
            </w:rPr>
            <m:t>(</m:t>
          </m:r>
          <m:f>
            <m:fPr>
              <m:type m:val="skw"/>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r>
            <m:rPr>
              <m:sty m:val="p"/>
            </m:rPr>
            <w:rPr>
              <w:rFonts w:ascii="Cambria Math" w:cs="Arial"/>
            </w:rPr>
            <m:t xml:space="preserve"> n]+</m:t>
          </m:r>
          <m:r>
            <m:rPr>
              <m:sty m:val="p"/>
            </m:rPr>
            <w:rPr>
              <w:rFonts w:ascii="Cambria Math" w:hAnsi="Cambria Math"/>
            </w:rPr>
            <m:t>sen⁡</m:t>
          </m:r>
          <m:r>
            <w:rPr>
              <w:rFonts w:ascii="Cambria Math" w:hAnsi="Cambria Math"/>
            </w:rPr>
            <m:t>[2</m:t>
          </m:r>
          <m:r>
            <m:rPr>
              <m:sty m:val="p"/>
            </m:rPr>
            <w:rPr>
              <w:rFonts w:ascii="Cambria Math" w:hAnsi="Cambria Math" w:cs="Arial"/>
            </w:rPr>
            <m:t>π</m:t>
          </m:r>
          <m:r>
            <m:rPr>
              <m:sty m:val="p"/>
            </m:rPr>
            <w:rPr>
              <w:rFonts w:ascii="Cambria Math" w:cs="Arial"/>
            </w:rPr>
            <m:t xml:space="preserve"> </m:t>
          </m:r>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 xml:space="preserve">) </m:t>
          </m:r>
          <m:r>
            <m:rPr>
              <m:sty m:val="p"/>
            </m:rPr>
            <w:rPr>
              <w:rFonts w:ascii="Cambria Math" w:cs="Arial"/>
            </w:rPr>
            <m:t>n]</m:t>
          </m:r>
        </m:oMath>
      </m:oMathPara>
    </w:p>
    <w:p w:rsidR="00E33B62" w:rsidRPr="004E2E09" w:rsidRDefault="00E33B62" w:rsidP="00055D4A">
      <w:r>
        <w:t>Se observa que la función coseno ya tiene una F menor a ½, por lo tanto solo se corrige la función seno</w:t>
      </w:r>
    </w:p>
    <w:p w:rsidR="00055D4A" w:rsidRPr="00C65A59" w:rsidRDefault="00EE0469" w:rsidP="00055D4A">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cs="Arial"/>
            </w:rPr>
            <m:t xml:space="preserve">π </m:t>
          </m:r>
          <m:r>
            <w:rPr>
              <w:rFonts w:ascii="Cambria Math" w:hAnsi="Cambria Math"/>
            </w:rPr>
            <m:t>(</m:t>
          </m:r>
          <m:f>
            <m:fPr>
              <m:type m:val="skw"/>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r>
            <m:rPr>
              <m:sty m:val="p"/>
            </m:rPr>
            <w:rPr>
              <w:rFonts w:ascii="Cambria Math" w:cs="Arial"/>
            </w:rPr>
            <m:t xml:space="preserve"> n]+</m:t>
          </m:r>
          <m:r>
            <m:rPr>
              <m:sty m:val="p"/>
            </m:rPr>
            <w:rPr>
              <w:rFonts w:ascii="Cambria Math" w:hAnsi="Cambria Math"/>
            </w:rPr>
            <m:t>sen⁡</m:t>
          </m:r>
          <m:r>
            <w:rPr>
              <w:rFonts w:ascii="Cambria Math" w:hAnsi="Cambria Math"/>
            </w:rPr>
            <m:t>[2</m:t>
          </m:r>
          <m:r>
            <m:rPr>
              <m:sty m:val="p"/>
            </m:rPr>
            <w:rPr>
              <w:rFonts w:ascii="Cambria Math" w:hAnsi="Cambria Math" w:cs="Arial"/>
            </w:rPr>
            <m:t>π</m:t>
          </m:r>
          <m:r>
            <m:rPr>
              <m:sty m:val="p"/>
            </m:rPr>
            <w:rPr>
              <w:rFonts w:ascii="Cambria Math" w:cs="Arial"/>
            </w:rPr>
            <m:t xml:space="preserve"> </m:t>
          </m:r>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r>
            <m:rPr>
              <m:sty m:val="p"/>
            </m:rPr>
            <w:rPr>
              <w:rFonts w:ascii="Cambria Math" w:cs="Arial"/>
            </w:rPr>
            <m:t xml:space="preserve"> n]</m:t>
          </m:r>
        </m:oMath>
      </m:oMathPara>
    </w:p>
    <w:p w:rsidR="00C65A59" w:rsidRPr="00E33B62" w:rsidRDefault="00EE0469" w:rsidP="00C65A59">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begChr m:val="["/>
              <m:endChr m:val="]"/>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cs="Arial"/>
            </w:rPr>
            <m:t xml:space="preserve">π </m:t>
          </m:r>
          <m:r>
            <w:rPr>
              <w:rFonts w:ascii="Cambria Math" w:hAnsi="Cambria Math"/>
            </w:rPr>
            <m:t>(</m:t>
          </m:r>
          <m:f>
            <m:fPr>
              <m:type m:val="skw"/>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r>
            <m:rPr>
              <m:sty m:val="p"/>
            </m:rPr>
            <w:rPr>
              <w:rFonts w:ascii="Cambria Math" w:cs="Arial"/>
            </w:rPr>
            <m:t xml:space="preserve"> n]+</m:t>
          </m:r>
          <m:r>
            <m:rPr>
              <m:sty m:val="p"/>
            </m:rPr>
            <w:rPr>
              <w:rFonts w:ascii="Cambria Math" w:hAnsi="Cambria Math"/>
            </w:rPr>
            <m:t>sen⁡</m:t>
          </m:r>
          <m:r>
            <w:rPr>
              <w:rFonts w:ascii="Cambria Math" w:hAnsi="Cambria Math"/>
            </w:rPr>
            <m:t>[2</m:t>
          </m:r>
          <m:r>
            <m:rPr>
              <m:sty m:val="p"/>
            </m:rPr>
            <w:rPr>
              <w:rFonts w:ascii="Cambria Math" w:hAnsi="Cambria Math" w:cs="Arial"/>
            </w:rPr>
            <m:t>π</m:t>
          </m:r>
          <m:r>
            <m:rPr>
              <m:sty m:val="p"/>
            </m:rPr>
            <w:rPr>
              <w:rFonts w:ascii="Cambria Math" w:cs="Arial"/>
            </w:rPr>
            <m:t xml:space="preserve"> </m:t>
          </m:r>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r>
            <m:rPr>
              <m:sty m:val="p"/>
            </m:rPr>
            <w:rPr>
              <w:rFonts w:ascii="Cambria Math" w:cs="Arial"/>
            </w:rPr>
            <m:t xml:space="preserve"> n]</m:t>
          </m:r>
        </m:oMath>
      </m:oMathPara>
    </w:p>
    <w:p w:rsidR="00E33B62" w:rsidRPr="004E2E09" w:rsidRDefault="00E33B62" w:rsidP="00C65A59">
      <w:r>
        <w:t>Siendo que la función seno es impar, se puede reescribir la ecuación de la siguiente manera:</w:t>
      </w:r>
    </w:p>
    <w:p w:rsidR="00C65A59" w:rsidRPr="004E2E09" w:rsidRDefault="00EE0469" w:rsidP="00C65A59">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begChr m:val="["/>
              <m:endChr m:val="]"/>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r>
                    <m:rPr>
                      <m:sty m:val="p"/>
                    </m:rPr>
                    <w:rPr>
                      <w:rFonts w:ascii="Cambria Math" w:hAnsi="Cambria Math" w:cs="Arial"/>
                    </w:rPr>
                    <m:t xml:space="preserve">π </m:t>
                  </m:r>
                  <m:d>
                    <m:dPr>
                      <m:ctrlPr>
                        <w:rPr>
                          <w:rFonts w:ascii="Cambria Math" w:hAnsi="Cambria Math"/>
                          <w:i/>
                        </w:rPr>
                      </m:ctrlPr>
                    </m:dPr>
                    <m:e>
                      <m:f>
                        <m:fPr>
                          <m:type m:val="skw"/>
                          <m:ctrlPr>
                            <w:rPr>
                              <w:rFonts w:ascii="Cambria Math" w:hAnsi="Cambria Math"/>
                              <w:i/>
                            </w:rPr>
                          </m:ctrlPr>
                        </m:fPr>
                        <m:num>
                          <m:r>
                            <w:rPr>
                              <w:rFonts w:ascii="Cambria Math" w:hAnsi="Cambria Math"/>
                            </w:rPr>
                            <m:t>3</m:t>
                          </m:r>
                        </m:num>
                        <m:den>
                          <m:r>
                            <w:rPr>
                              <w:rFonts w:ascii="Cambria Math" w:hAnsi="Cambria Math"/>
                            </w:rPr>
                            <m:t>8</m:t>
                          </m:r>
                        </m:den>
                      </m:f>
                    </m:e>
                  </m:d>
                  <m:r>
                    <m:rPr>
                      <m:sty m:val="p"/>
                    </m:rPr>
                    <w:rPr>
                      <w:rFonts w:ascii="Cambria Math" w:cs="Arial"/>
                    </w:rPr>
                    <m:t xml:space="preserve"> n</m:t>
                  </m:r>
                  <m:ctrlPr>
                    <w:rPr>
                      <w:rFonts w:ascii="Cambria Math" w:hAnsi="Cambria Math" w:cs="Arial"/>
                    </w:rPr>
                  </m:ctrlPr>
                </m:e>
              </m:d>
            </m:e>
          </m:func>
          <m:r>
            <m:rPr>
              <m:sty m:val="p"/>
            </m:rPr>
            <w:rPr>
              <w:rFonts w:ascii="Cambria Math" w:cs="Arial"/>
            </w:rPr>
            <m:t>-</m:t>
          </m:r>
          <m:r>
            <m:rPr>
              <m:sty m:val="p"/>
            </m:rPr>
            <w:rPr>
              <w:rFonts w:ascii="Cambria Math" w:hAnsi="Cambria Math"/>
            </w:rPr>
            <m:t>sen⁡</m:t>
          </m:r>
          <m:r>
            <w:rPr>
              <w:rFonts w:ascii="Cambria Math" w:hAnsi="Cambria Math"/>
            </w:rPr>
            <m:t>[2</m:t>
          </m:r>
          <m:r>
            <m:rPr>
              <m:sty m:val="p"/>
            </m:rPr>
            <w:rPr>
              <w:rFonts w:ascii="Cambria Math" w:hAnsi="Cambria Math" w:cs="Arial"/>
            </w:rPr>
            <m:t>π</m:t>
          </m:r>
          <m:r>
            <m:rPr>
              <m:sty m:val="p"/>
            </m:rPr>
            <w:rPr>
              <w:rFonts w:ascii="Cambria Math" w:cs="Arial"/>
            </w:rPr>
            <m:t xml:space="preserve"> </m:t>
          </m:r>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r>
            <m:rPr>
              <m:sty m:val="p"/>
            </m:rPr>
            <w:rPr>
              <w:rFonts w:ascii="Cambria Math" w:cs="Arial"/>
            </w:rPr>
            <m:t xml:space="preserve"> n]</m:t>
          </m:r>
        </m:oMath>
      </m:oMathPara>
      <w:bookmarkStart w:id="0" w:name="_GoBack"/>
      <w:bookmarkEnd w:id="0"/>
    </w:p>
    <w:p w:rsidR="00C65A59" w:rsidRPr="004E2E09" w:rsidRDefault="00C65A59" w:rsidP="00055D4A"/>
    <w:p w:rsidR="00055D4A" w:rsidRPr="004E2E09" w:rsidRDefault="00055D4A" w:rsidP="00055D4A"/>
    <w:p w:rsidR="00BE1D3C" w:rsidRDefault="00BE1D3C" w:rsidP="00BE1D3C">
      <w:pPr>
        <w:pStyle w:val="Ttulo1"/>
      </w:pPr>
      <w:r>
        <w:t>Ejercicio 2</w:t>
      </w:r>
    </w:p>
    <w:p w:rsidR="00BE1D3C" w:rsidRDefault="00BE1D3C" w:rsidP="00BE1D3C">
      <w:r>
        <w:t>Establecer cuál es la mínima frecuencia de muestreo en Hz, aplicando el criterio de Nyquist (cumplimiento estricto del teorema de muestreo) en las siguientes señales:</w:t>
      </w:r>
    </w:p>
    <w:p w:rsidR="00BE1D3C" w:rsidRDefault="00BE1D3C" w:rsidP="004E2E09">
      <w:pPr>
        <w:pStyle w:val="Ttulo2"/>
      </w:pPr>
      <w:r>
        <w:t>X</w:t>
      </w:r>
      <w:r>
        <w:rPr>
          <w:vertAlign w:val="subscript"/>
        </w:rPr>
        <w:t>1</w:t>
      </w:r>
      <w:r>
        <w:t xml:space="preserve">(t) = 8 </w:t>
      </w:r>
      <w:proofErr w:type="spellStart"/>
      <w:proofErr w:type="gramStart"/>
      <w:r>
        <w:t>sen</w:t>
      </w:r>
      <w:proofErr w:type="spellEnd"/>
      <w:r>
        <w:t>(</w:t>
      </w:r>
      <w:proofErr w:type="gramEnd"/>
      <w:r>
        <w:t xml:space="preserve">400 </w:t>
      </w:r>
      <w:r>
        <w:rPr>
          <w:rFonts w:cs="Arial"/>
        </w:rPr>
        <w:t>π</w:t>
      </w:r>
      <w:r>
        <w:t xml:space="preserve"> t)</w:t>
      </w:r>
    </w:p>
    <w:p w:rsidR="002F03C6" w:rsidRPr="002F03C6" w:rsidRDefault="00EE0469" w:rsidP="002F03C6">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8 sen⁡</m:t>
          </m:r>
          <m:r>
            <w:rPr>
              <w:rFonts w:ascii="Cambria Math" w:hAnsi="Cambria Math"/>
            </w:rPr>
            <m:t xml:space="preserve">(400 </m:t>
          </m:r>
          <m:r>
            <m:rPr>
              <m:sty m:val="p"/>
            </m:rPr>
            <w:rPr>
              <w:rFonts w:ascii="Cambria Math" w:hAnsi="Cambria Math" w:cs="Arial"/>
            </w:rPr>
            <m:t>π</m:t>
          </m:r>
          <m:r>
            <m:rPr>
              <m:sty m:val="p"/>
            </m:rPr>
            <w:rPr>
              <w:rFonts w:ascii="Cambria Math" w:cs="Arial"/>
            </w:rPr>
            <m:t xml:space="preserve"> t)</m:t>
          </m:r>
        </m:oMath>
      </m:oMathPara>
    </w:p>
    <w:p w:rsidR="002F03C6" w:rsidRPr="004E2E09" w:rsidRDefault="00EE0469" w:rsidP="002F03C6">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8 sen⁡</m:t>
          </m:r>
          <m:r>
            <w:rPr>
              <w:rFonts w:ascii="Cambria Math" w:hAnsi="Cambria Math"/>
            </w:rPr>
            <m:t>(2</m:t>
          </m:r>
          <m:r>
            <m:rPr>
              <m:sty m:val="p"/>
            </m:rPr>
            <w:rPr>
              <w:rFonts w:ascii="Cambria Math" w:hAnsi="Cambria Math" w:cs="Arial"/>
            </w:rPr>
            <m:t>π 200</m:t>
          </m:r>
          <m:r>
            <m:rPr>
              <m:sty m:val="p"/>
            </m:rPr>
            <w:rPr>
              <w:rFonts w:ascii="Cambria Math" w:cs="Arial"/>
            </w:rPr>
            <m:t xml:space="preserve"> t)</m:t>
          </m:r>
        </m:oMath>
      </m:oMathPara>
    </w:p>
    <w:p w:rsidR="002F03C6" w:rsidRPr="004E2E09" w:rsidRDefault="002F03C6" w:rsidP="002F03C6">
      <w:r>
        <w:lastRenderedPageBreak/>
        <w:t xml:space="preserve">La frecuencia de la señal es de 200Hz, por lo tanto para el cumplimiento estricto del teorema de </w:t>
      </w:r>
      <w:proofErr w:type="spellStart"/>
      <w:r>
        <w:t>nyquist</w:t>
      </w:r>
      <w:proofErr w:type="spellEnd"/>
      <w:r>
        <w:t>, su frecuencia de</w:t>
      </w:r>
      <w:r w:rsidR="00015A49">
        <w:t xml:space="preserve"> muestreo debe ser el doble de la</w:t>
      </w:r>
      <w:r>
        <w:t xml:space="preserve"> frecuencia, por lo tanto </w:t>
      </w:r>
      <w:proofErr w:type="spellStart"/>
      <w:r>
        <w:t>Sf</w:t>
      </w:r>
      <w:proofErr w:type="spellEnd"/>
      <w:r>
        <w:t>=400</w:t>
      </w:r>
      <w:r w:rsidR="00015A49">
        <w:t>Hz</w:t>
      </w:r>
    </w:p>
    <w:p w:rsidR="002F03C6" w:rsidRPr="002F03C6" w:rsidRDefault="002F03C6" w:rsidP="002F03C6"/>
    <w:p w:rsidR="004E2E09" w:rsidRDefault="004E2E09" w:rsidP="00BE1D3C"/>
    <w:p w:rsidR="00BE1D3C" w:rsidRDefault="00BE1D3C" w:rsidP="004E2E09">
      <w:pPr>
        <w:pStyle w:val="Ttulo2"/>
      </w:pPr>
      <w:r>
        <w:t>X</w:t>
      </w:r>
      <w:r>
        <w:rPr>
          <w:vertAlign w:val="subscript"/>
        </w:rPr>
        <w:t>2</w:t>
      </w:r>
      <w:r>
        <w:t xml:space="preserve">(t) = 3 </w:t>
      </w:r>
      <w:proofErr w:type="spellStart"/>
      <w:proofErr w:type="gramStart"/>
      <w:r>
        <w:t>sen</w:t>
      </w:r>
      <w:proofErr w:type="spellEnd"/>
      <w:r>
        <w:t>(</w:t>
      </w:r>
      <w:proofErr w:type="gramEnd"/>
      <w:r>
        <w:t xml:space="preserve">300 </w:t>
      </w:r>
      <w:r>
        <w:rPr>
          <w:rFonts w:cs="Arial"/>
        </w:rPr>
        <w:t>π</w:t>
      </w:r>
      <w:r>
        <w:t xml:space="preserve"> t – π/5) + 4 </w:t>
      </w:r>
      <w:proofErr w:type="spellStart"/>
      <w:r>
        <w:t>cos</w:t>
      </w:r>
      <w:proofErr w:type="spellEnd"/>
      <w:r>
        <w:t xml:space="preserve">(300 </w:t>
      </w:r>
      <w:r>
        <w:rPr>
          <w:rFonts w:cs="Arial"/>
        </w:rPr>
        <w:t>π</w:t>
      </w:r>
      <w:r>
        <w:t xml:space="preserve"> t)</w:t>
      </w:r>
    </w:p>
    <w:p w:rsidR="002F03C6" w:rsidRPr="002F03C6" w:rsidRDefault="002F03C6" w:rsidP="002F03C6"/>
    <w:p w:rsidR="002F03C6" w:rsidRPr="00015A49" w:rsidRDefault="00EE0469" w:rsidP="002F03C6">
      <m:oMathPara>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3</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r>
                    <w:rPr>
                      <w:rFonts w:ascii="Cambria Math" w:hAnsi="Cambria Math"/>
                    </w:rPr>
                    <m:t xml:space="preserve">300 </m:t>
                  </m:r>
                  <m:r>
                    <m:rPr>
                      <m:sty m:val="p"/>
                    </m:rPr>
                    <w:rPr>
                      <w:rFonts w:ascii="Cambria Math" w:hAnsi="Cambria Math" w:cs="Arial"/>
                    </w:rPr>
                    <m:t>π</m:t>
                  </m:r>
                  <m:r>
                    <m:rPr>
                      <m:sty m:val="p"/>
                    </m:rPr>
                    <w:rPr>
                      <w:rFonts w:ascii="Cambria Math" w:cs="Arial"/>
                    </w:rPr>
                    <m:t xml:space="preserve"> t</m:t>
                  </m:r>
                  <m:r>
                    <m:rPr>
                      <m:sty m:val="p"/>
                    </m:rPr>
                    <w:rPr>
                      <w:rFonts w:ascii="Cambria Math" w:cs="Arial"/>
                    </w:rPr>
                    <m:t>-</m:t>
                  </m:r>
                  <m:f>
                    <m:fPr>
                      <m:ctrlPr>
                        <w:rPr>
                          <w:rFonts w:ascii="Cambria Math" w:hAnsi="Cambria Math" w:cs="Arial"/>
                        </w:rPr>
                      </m:ctrlPr>
                    </m:fPr>
                    <m:num>
                      <m:r>
                        <m:rPr>
                          <m:sty m:val="p"/>
                        </m:rPr>
                        <w:rPr>
                          <w:rFonts w:ascii="Cambria Math" w:hAnsi="Cambria Math" w:cs="Arial"/>
                        </w:rPr>
                        <m:t>π</m:t>
                      </m:r>
                    </m:num>
                    <m:den>
                      <m:r>
                        <m:rPr>
                          <m:sty m:val="p"/>
                        </m:rPr>
                        <w:rPr>
                          <w:rFonts w:ascii="Cambria Math" w:hAnsi="Cambria Math" w:cs="Arial"/>
                        </w:rPr>
                        <m:t>5</m:t>
                      </m:r>
                    </m:den>
                  </m:f>
                  <m:ctrlPr>
                    <w:rPr>
                      <w:rFonts w:ascii="Cambria Math" w:hAnsi="Cambria Math" w:cs="Arial"/>
                    </w:rPr>
                  </m:ctrlPr>
                </m:e>
              </m:d>
            </m:e>
          </m:func>
          <m:r>
            <w:rPr>
              <w:rFonts w:ascii="Cambria Math" w:hAnsi="Cambria Math"/>
            </w:rPr>
            <m:t>+4</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(300 </m:t>
              </m:r>
              <m:r>
                <m:rPr>
                  <m:sty m:val="p"/>
                </m:rPr>
                <w:rPr>
                  <w:rFonts w:ascii="Cambria Math" w:hAnsi="Cambria Math" w:cs="Arial"/>
                </w:rPr>
                <m:t xml:space="preserve">π </m:t>
              </m:r>
              <m:r>
                <w:rPr>
                  <w:rFonts w:ascii="Cambria Math" w:hAnsi="Cambria Math"/>
                </w:rPr>
                <m:t>t)</m:t>
              </m:r>
            </m:e>
          </m:func>
        </m:oMath>
      </m:oMathPara>
    </w:p>
    <w:p w:rsidR="00015A49" w:rsidRPr="002F03C6" w:rsidRDefault="00EE0469" w:rsidP="002F03C6">
      <m:oMathPara>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3</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r>
                    <w:rPr>
                      <w:rFonts w:ascii="Cambria Math" w:hAnsi="Cambria Math"/>
                    </w:rPr>
                    <m:t>2</m:t>
                  </m:r>
                  <m:r>
                    <m:rPr>
                      <m:sty m:val="p"/>
                    </m:rPr>
                    <w:rPr>
                      <w:rFonts w:ascii="Cambria Math" w:hAnsi="Cambria Math" w:cs="Arial"/>
                    </w:rPr>
                    <m:t>π 150</m:t>
                  </m:r>
                  <m:r>
                    <m:rPr>
                      <m:sty m:val="p"/>
                    </m:rPr>
                    <w:rPr>
                      <w:rFonts w:ascii="Cambria Math" w:cs="Arial"/>
                    </w:rPr>
                    <m:t xml:space="preserve"> t</m:t>
                  </m:r>
                  <m:r>
                    <m:rPr>
                      <m:sty m:val="p"/>
                    </m:rPr>
                    <w:rPr>
                      <w:rFonts w:ascii="Cambria Math" w:cs="Arial"/>
                    </w:rPr>
                    <m:t>-</m:t>
                  </m:r>
                  <m:f>
                    <m:fPr>
                      <m:ctrlPr>
                        <w:rPr>
                          <w:rFonts w:ascii="Cambria Math" w:hAnsi="Cambria Math" w:cs="Arial"/>
                        </w:rPr>
                      </m:ctrlPr>
                    </m:fPr>
                    <m:num>
                      <m:r>
                        <m:rPr>
                          <m:sty m:val="p"/>
                        </m:rPr>
                        <w:rPr>
                          <w:rFonts w:ascii="Cambria Math" w:hAnsi="Cambria Math" w:cs="Arial"/>
                        </w:rPr>
                        <m:t>π</m:t>
                      </m:r>
                    </m:num>
                    <m:den>
                      <m:r>
                        <m:rPr>
                          <m:sty m:val="p"/>
                        </m:rPr>
                        <w:rPr>
                          <w:rFonts w:ascii="Cambria Math" w:hAnsi="Cambria Math" w:cs="Arial"/>
                        </w:rPr>
                        <m:t>5</m:t>
                      </m:r>
                    </m:den>
                  </m:f>
                  <m:ctrlPr>
                    <w:rPr>
                      <w:rFonts w:ascii="Cambria Math" w:hAnsi="Cambria Math" w:cs="Arial"/>
                    </w:rPr>
                  </m:ctrlPr>
                </m:e>
              </m:d>
            </m:e>
          </m:func>
          <m:r>
            <w:rPr>
              <w:rFonts w:ascii="Cambria Math" w:hAnsi="Cambria Math"/>
            </w:rPr>
            <m:t>+4</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r>
                <m:rPr>
                  <m:sty m:val="p"/>
                </m:rPr>
                <w:rPr>
                  <w:rFonts w:ascii="Cambria Math" w:hAnsi="Cambria Math" w:cs="Arial"/>
                </w:rPr>
                <m:t xml:space="preserve">π 150 </m:t>
              </m:r>
              <m:r>
                <w:rPr>
                  <w:rFonts w:ascii="Cambria Math" w:hAnsi="Cambria Math"/>
                </w:rPr>
                <m:t>t)</m:t>
              </m:r>
            </m:e>
          </m:func>
        </m:oMath>
      </m:oMathPara>
    </w:p>
    <w:p w:rsidR="002F03C6" w:rsidRPr="004E2E09" w:rsidRDefault="002F03C6" w:rsidP="002F03C6">
      <w:r>
        <w:t>La</w:t>
      </w:r>
      <w:r w:rsidR="00015A49">
        <w:t xml:space="preserve"> frecuencia de ambas componentes de la señal es de 15</w:t>
      </w:r>
      <w:r>
        <w:t xml:space="preserve">0Hz, por lo tanto para el cumplimiento estricto del teorema de </w:t>
      </w:r>
      <w:proofErr w:type="spellStart"/>
      <w:r>
        <w:t>nyquist</w:t>
      </w:r>
      <w:proofErr w:type="spellEnd"/>
      <w:r>
        <w:t xml:space="preserve">, su frecuencia de </w:t>
      </w:r>
      <w:r w:rsidR="00015A49">
        <w:t>muestreo debe ser el doble de la</w:t>
      </w:r>
      <w:r>
        <w:t xml:space="preserve"> frecuencia, por lo tanto </w:t>
      </w:r>
      <w:proofErr w:type="spellStart"/>
      <w:r>
        <w:t>Sf</w:t>
      </w:r>
      <w:proofErr w:type="spellEnd"/>
      <w:r>
        <w:t>=</w:t>
      </w:r>
      <w:r w:rsidR="00015A49">
        <w:t>3</w:t>
      </w:r>
      <w:r>
        <w:t>00</w:t>
      </w:r>
      <w:r w:rsidR="00015A49">
        <w:t>Hz</w:t>
      </w:r>
      <w:r w:rsidR="00B26584">
        <w:t>.</w:t>
      </w:r>
    </w:p>
    <w:p w:rsidR="004E2E09" w:rsidRDefault="004E2E09" w:rsidP="00BE1D3C"/>
    <w:p w:rsidR="00BE1D3C" w:rsidRDefault="00BE1D3C" w:rsidP="004E2E09">
      <w:pPr>
        <w:pStyle w:val="Ttulo2"/>
      </w:pPr>
      <w:r>
        <w:t>X</w:t>
      </w:r>
      <w:r>
        <w:rPr>
          <w:vertAlign w:val="subscript"/>
        </w:rPr>
        <w:t>3</w:t>
      </w:r>
      <w:r>
        <w:t xml:space="preserve">(t) = 8 </w:t>
      </w:r>
      <w:proofErr w:type="spellStart"/>
      <w:proofErr w:type="gramStart"/>
      <w:r>
        <w:t>sen</w:t>
      </w:r>
      <w:proofErr w:type="spellEnd"/>
      <w:r>
        <w:t>(</w:t>
      </w:r>
      <w:proofErr w:type="gramEnd"/>
      <w:r>
        <w:t xml:space="preserve">200 </w:t>
      </w:r>
      <w:r>
        <w:rPr>
          <w:rFonts w:cs="Arial"/>
        </w:rPr>
        <w:t>π</w:t>
      </w:r>
      <w:r>
        <w:t xml:space="preserve"> t + π/3) + </w:t>
      </w:r>
      <w:proofErr w:type="spellStart"/>
      <w:r>
        <w:t>cos</w:t>
      </w:r>
      <w:proofErr w:type="spellEnd"/>
      <w:r>
        <w:t>(500 π t – π/3)</w:t>
      </w:r>
    </w:p>
    <w:p w:rsidR="00015A49" w:rsidRPr="00015A49" w:rsidRDefault="00015A49" w:rsidP="00015A49"/>
    <w:p w:rsidR="00015A49" w:rsidRPr="00015A49" w:rsidRDefault="00EE0469" w:rsidP="00015A49">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8</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r>
                    <w:rPr>
                      <w:rFonts w:ascii="Cambria Math" w:hAnsi="Cambria Math"/>
                    </w:rPr>
                    <m:t xml:space="preserve">200 </m:t>
                  </m:r>
                  <m:r>
                    <m:rPr>
                      <m:sty m:val="p"/>
                    </m:rPr>
                    <w:rPr>
                      <w:rFonts w:ascii="Cambria Math" w:hAnsi="Cambria Math" w:cs="Arial"/>
                    </w:rPr>
                    <m:t>π</m:t>
                  </m:r>
                  <m:r>
                    <m:rPr>
                      <m:sty m:val="p"/>
                    </m:rPr>
                    <w:rPr>
                      <w:rFonts w:ascii="Cambria Math" w:cs="Arial"/>
                    </w:rPr>
                    <m:t xml:space="preserve"> t+</m:t>
                  </m:r>
                  <m:f>
                    <m:fPr>
                      <m:ctrlPr>
                        <w:rPr>
                          <w:rFonts w:ascii="Cambria Math" w:hAnsi="Cambria Math" w:cs="Arial"/>
                        </w:rPr>
                      </m:ctrlPr>
                    </m:fPr>
                    <m:num>
                      <m:r>
                        <m:rPr>
                          <m:sty m:val="p"/>
                        </m:rPr>
                        <w:rPr>
                          <w:rFonts w:ascii="Cambria Math" w:hAnsi="Cambria Math" w:cs="Arial"/>
                        </w:rPr>
                        <m:t>π</m:t>
                      </m:r>
                    </m:num>
                    <m:den>
                      <m:r>
                        <m:rPr>
                          <m:sty m:val="p"/>
                        </m:rPr>
                        <w:rPr>
                          <w:rFonts w:ascii="Cambria Math" w:hAnsi="Cambria Math" w:cs="Arial"/>
                        </w:rPr>
                        <m:t>3</m:t>
                      </m:r>
                    </m:den>
                  </m:f>
                  <m:ctrlPr>
                    <w:rPr>
                      <w:rFonts w:ascii="Cambria Math" w:hAnsi="Cambria Math" w:cs="Arial"/>
                    </w:rPr>
                  </m:ctrlP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(500 </m:t>
              </m:r>
              <m:r>
                <m:rPr>
                  <m:sty m:val="p"/>
                </m:rPr>
                <w:rPr>
                  <w:rFonts w:ascii="Cambria Math" w:hAnsi="Cambria Math" w:cs="Arial"/>
                </w:rPr>
                <m:t xml:space="preserve">π </m:t>
              </m:r>
              <m:r>
                <w:rPr>
                  <w:rFonts w:ascii="Cambria Math" w:hAnsi="Cambria Math"/>
                </w:rPr>
                <m:t>t-</m:t>
              </m:r>
              <m:f>
                <m:fPr>
                  <m:ctrlPr>
                    <w:rPr>
                      <w:rFonts w:ascii="Cambria Math" w:hAnsi="Cambria Math" w:cs="Arial"/>
                    </w:rPr>
                  </m:ctrlPr>
                </m:fPr>
                <m:num>
                  <m:r>
                    <m:rPr>
                      <m:sty m:val="p"/>
                    </m:rPr>
                    <w:rPr>
                      <w:rFonts w:ascii="Cambria Math" w:hAnsi="Cambria Math" w:cs="Arial"/>
                    </w:rPr>
                    <m:t>π</m:t>
                  </m:r>
                  <m:ctrlPr>
                    <w:rPr>
                      <w:rFonts w:ascii="Cambria Math" w:hAnsi="Cambria Math"/>
                      <w:i/>
                    </w:rPr>
                  </m:ctrlPr>
                </m:num>
                <m:den>
                  <m:r>
                    <m:rPr>
                      <m:sty m:val="p"/>
                    </m:rPr>
                    <w:rPr>
                      <w:rFonts w:ascii="Cambria Math" w:hAnsi="Cambria Math" w:cs="Arial"/>
                    </w:rPr>
                    <m:t>3</m:t>
                  </m:r>
                </m:den>
              </m:f>
              <m:r>
                <w:rPr>
                  <w:rFonts w:ascii="Cambria Math" w:hAnsi="Cambria Math"/>
                </w:rPr>
                <m:t>)</m:t>
              </m:r>
            </m:e>
          </m:func>
        </m:oMath>
      </m:oMathPara>
    </w:p>
    <w:p w:rsidR="00015A49" w:rsidRPr="00015A49" w:rsidRDefault="00EE0469" w:rsidP="00015A49">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8</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r>
                    <w:rPr>
                      <w:rFonts w:ascii="Cambria Math" w:hAnsi="Cambria Math"/>
                    </w:rPr>
                    <m:t>2</m:t>
                  </m:r>
                  <m:r>
                    <m:rPr>
                      <m:sty m:val="p"/>
                    </m:rPr>
                    <w:rPr>
                      <w:rFonts w:ascii="Cambria Math" w:hAnsi="Cambria Math" w:cs="Arial"/>
                    </w:rPr>
                    <m:t>π 100</m:t>
                  </m:r>
                  <m:r>
                    <m:rPr>
                      <m:sty m:val="p"/>
                    </m:rPr>
                    <w:rPr>
                      <w:rFonts w:ascii="Cambria Math" w:cs="Arial"/>
                    </w:rPr>
                    <m:t xml:space="preserve"> t+</m:t>
                  </m:r>
                  <m:f>
                    <m:fPr>
                      <m:ctrlPr>
                        <w:rPr>
                          <w:rFonts w:ascii="Cambria Math" w:hAnsi="Cambria Math" w:cs="Arial"/>
                        </w:rPr>
                      </m:ctrlPr>
                    </m:fPr>
                    <m:num>
                      <m:r>
                        <m:rPr>
                          <m:sty m:val="p"/>
                        </m:rPr>
                        <w:rPr>
                          <w:rFonts w:ascii="Cambria Math" w:hAnsi="Cambria Math" w:cs="Arial"/>
                        </w:rPr>
                        <m:t>π</m:t>
                      </m:r>
                    </m:num>
                    <m:den>
                      <m:r>
                        <m:rPr>
                          <m:sty m:val="p"/>
                        </m:rPr>
                        <w:rPr>
                          <w:rFonts w:ascii="Cambria Math" w:hAnsi="Cambria Math" w:cs="Arial"/>
                        </w:rPr>
                        <m:t>3</m:t>
                      </m:r>
                    </m:den>
                  </m:f>
                  <m:ctrlPr>
                    <w:rPr>
                      <w:rFonts w:ascii="Cambria Math" w:hAnsi="Cambria Math" w:cs="Arial"/>
                    </w:rPr>
                  </m:ctrlP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r>
                <m:rPr>
                  <m:sty m:val="p"/>
                </m:rPr>
                <w:rPr>
                  <w:rFonts w:ascii="Cambria Math" w:hAnsi="Cambria Math" w:cs="Arial"/>
                </w:rPr>
                <m:t xml:space="preserve">π 250 </m:t>
              </m:r>
              <m:r>
                <w:rPr>
                  <w:rFonts w:ascii="Cambria Math" w:hAnsi="Cambria Math"/>
                </w:rPr>
                <m:t>t-</m:t>
              </m:r>
              <m:f>
                <m:fPr>
                  <m:ctrlPr>
                    <w:rPr>
                      <w:rFonts w:ascii="Cambria Math" w:hAnsi="Cambria Math" w:cs="Arial"/>
                    </w:rPr>
                  </m:ctrlPr>
                </m:fPr>
                <m:num>
                  <m:r>
                    <m:rPr>
                      <m:sty m:val="p"/>
                    </m:rPr>
                    <w:rPr>
                      <w:rFonts w:ascii="Cambria Math" w:hAnsi="Cambria Math" w:cs="Arial"/>
                    </w:rPr>
                    <m:t>π</m:t>
                  </m:r>
                  <m:ctrlPr>
                    <w:rPr>
                      <w:rFonts w:ascii="Cambria Math" w:hAnsi="Cambria Math"/>
                      <w:i/>
                    </w:rPr>
                  </m:ctrlPr>
                </m:num>
                <m:den>
                  <m:r>
                    <m:rPr>
                      <m:sty m:val="p"/>
                    </m:rPr>
                    <w:rPr>
                      <w:rFonts w:ascii="Cambria Math" w:hAnsi="Cambria Math" w:cs="Arial"/>
                    </w:rPr>
                    <m:t>3</m:t>
                  </m:r>
                </m:den>
              </m:f>
              <m:r>
                <w:rPr>
                  <w:rFonts w:ascii="Cambria Math" w:hAnsi="Cambria Math"/>
                </w:rPr>
                <m:t>)</m:t>
              </m:r>
            </m:e>
          </m:func>
        </m:oMath>
      </m:oMathPara>
    </w:p>
    <w:p w:rsidR="002F03C6" w:rsidRDefault="00015A49" w:rsidP="002F03C6">
      <w:r>
        <w:t xml:space="preserve">En este caso la frecuencia de los componentes de la señal no es igual. Por lo tanto, para cumplir con el teorema de Nyquist, la frecuencia de muestreo debe ser el doble que la mayor frecuencia presente (en este caso 250Hz) por lo tanto </w:t>
      </w:r>
      <w:proofErr w:type="spellStart"/>
      <w:r>
        <w:t>Sf</w:t>
      </w:r>
      <w:proofErr w:type="spellEnd"/>
      <w:r>
        <w:t>=500Hz</w:t>
      </w:r>
      <w:r w:rsidR="00B26584">
        <w:t>.</w:t>
      </w:r>
    </w:p>
    <w:p w:rsidR="00B26584" w:rsidRPr="004E2E09" w:rsidRDefault="00B26584" w:rsidP="002F03C6"/>
    <w:p w:rsidR="00BE1D3C" w:rsidRDefault="00BE1D3C" w:rsidP="004E2E09">
      <w:pPr>
        <w:pStyle w:val="Ttulo2"/>
      </w:pPr>
      <w:r>
        <w:t>X</w:t>
      </w:r>
      <w:r>
        <w:rPr>
          <w:vertAlign w:val="subscript"/>
        </w:rPr>
        <w:t>4</w:t>
      </w:r>
      <w:r>
        <w:t xml:space="preserve">(t) = 2 </w:t>
      </w:r>
      <w:proofErr w:type="spellStart"/>
      <w:proofErr w:type="gramStart"/>
      <w:r>
        <w:t>cos</w:t>
      </w:r>
      <w:proofErr w:type="spellEnd"/>
      <w:r>
        <w:t>(</w:t>
      </w:r>
      <w:proofErr w:type="gramEnd"/>
      <w:r>
        <w:t xml:space="preserve">150 </w:t>
      </w:r>
      <w:r>
        <w:rPr>
          <w:rFonts w:cs="Arial"/>
        </w:rPr>
        <w:t>π</w:t>
      </w:r>
      <w:r>
        <w:t xml:space="preserve"> t) </w:t>
      </w:r>
      <w:proofErr w:type="spellStart"/>
      <w:r>
        <w:t>sen</w:t>
      </w:r>
      <w:proofErr w:type="spellEnd"/>
      <w:r>
        <w:t xml:space="preserve">(600 π t) </w:t>
      </w:r>
    </w:p>
    <w:p w:rsidR="002F03C6" w:rsidRPr="002F03C6" w:rsidRDefault="002F03C6" w:rsidP="002F03C6"/>
    <w:p w:rsidR="002F03C6" w:rsidRPr="00B26584" w:rsidRDefault="00EE0469" w:rsidP="002F03C6">
      <m:oMathPara>
        <m:oMath>
          <m:sSub>
            <m:sSubPr>
              <m:ctrlPr>
                <w:rPr>
                  <w:rFonts w:ascii="Cambria Math" w:hAnsi="Cambria Math"/>
                  <w:i/>
                </w:rPr>
              </m:ctrlPr>
            </m:sSubPr>
            <m:e>
              <m:r>
                <w:rPr>
                  <w:rFonts w:ascii="Cambria Math" w:hAnsi="Cambria Math"/>
                </w:rPr>
                <m:t>x</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 xml:space="preserve">2 cos⁡(150 </m:t>
          </m:r>
          <m:r>
            <m:rPr>
              <m:sty m:val="p"/>
            </m:rPr>
            <w:rPr>
              <w:rFonts w:ascii="Cambria Math" w:hAnsi="Cambria Math" w:cs="Arial"/>
            </w:rPr>
            <m:t>π t)</m:t>
          </m:r>
          <m:r>
            <m:rPr>
              <m:sty m:val="p"/>
            </m:rPr>
            <w:rPr>
              <w:rFonts w:ascii="Cambria Math" w:hAnsi="Cambria Math"/>
            </w:rPr>
            <m:t xml:space="preserve"> sen⁡</m:t>
          </m:r>
          <m:r>
            <w:rPr>
              <w:rFonts w:ascii="Cambria Math" w:hAnsi="Cambria Math"/>
            </w:rPr>
            <m:t xml:space="preserve">(600 </m:t>
          </m:r>
          <m:r>
            <m:rPr>
              <m:sty m:val="p"/>
            </m:rPr>
            <w:rPr>
              <w:rFonts w:ascii="Cambria Math" w:hAnsi="Cambria Math" w:cs="Arial"/>
            </w:rPr>
            <m:t>π</m:t>
          </m:r>
          <m:r>
            <m:rPr>
              <m:sty m:val="p"/>
            </m:rPr>
            <w:rPr>
              <w:rFonts w:ascii="Cambria Math" w:cs="Arial"/>
            </w:rPr>
            <m:t xml:space="preserve"> t)</m:t>
          </m:r>
        </m:oMath>
      </m:oMathPara>
    </w:p>
    <w:p w:rsidR="00B26584" w:rsidRPr="00015A49" w:rsidRDefault="00B26584" w:rsidP="002F03C6">
      <w:r>
        <w:t>Por identidades trigonométricas, esta ecuación se puede replantear como:</w:t>
      </w:r>
    </w:p>
    <w:p w:rsidR="00B26584" w:rsidRPr="00B26584" w:rsidRDefault="00EE0469" w:rsidP="00B26584">
      <m:oMathPara>
        <m:oMath>
          <m:sSub>
            <m:sSubPr>
              <m:ctrlPr>
                <w:rPr>
                  <w:rFonts w:ascii="Cambria Math" w:hAnsi="Cambria Math"/>
                  <w:i/>
                </w:rPr>
              </m:ctrlPr>
            </m:sSubPr>
            <m:e>
              <m:r>
                <w:rPr>
                  <w:rFonts w:ascii="Cambria Math" w:hAnsi="Cambria Math"/>
                </w:rPr>
                <m:t>x</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=sen</m:t>
          </m:r>
          <m:d>
            <m:dPr>
              <m:ctrlPr>
                <w:rPr>
                  <w:rFonts w:ascii="Cambria Math" w:hAnsi="Cambria Math"/>
                </w:rPr>
              </m:ctrlPr>
            </m:dPr>
            <m:e>
              <m:r>
                <m:rPr>
                  <m:sty m:val="p"/>
                </m:rPr>
                <w:rPr>
                  <w:rFonts w:ascii="Cambria Math" w:hAnsi="Cambria Math"/>
                </w:rPr>
                <m:t xml:space="preserve">450 </m:t>
              </m:r>
              <m:r>
                <m:rPr>
                  <m:sty m:val="p"/>
                </m:rPr>
                <w:rPr>
                  <w:rFonts w:ascii="Cambria Math" w:hAnsi="Cambria Math" w:cs="Arial"/>
                </w:rPr>
                <m:t>π t</m:t>
              </m:r>
              <m:ctrlPr>
                <w:rPr>
                  <w:rFonts w:ascii="Cambria Math" w:hAnsi="Cambria Math" w:cs="Arial"/>
                </w:rPr>
              </m:ctrlPr>
            </m:e>
          </m:d>
          <m:r>
            <m:rPr>
              <m:sty m:val="p"/>
            </m:rPr>
            <w:rPr>
              <w:rFonts w:ascii="Cambria Math" w:hAnsi="Cambria Math"/>
            </w:rPr>
            <m:t>+sen⁡</m:t>
          </m:r>
          <m:r>
            <w:rPr>
              <w:rFonts w:ascii="Cambria Math" w:hAnsi="Cambria Math"/>
            </w:rPr>
            <m:t xml:space="preserve">(750 </m:t>
          </m:r>
          <m:r>
            <m:rPr>
              <m:sty m:val="p"/>
            </m:rPr>
            <w:rPr>
              <w:rFonts w:ascii="Cambria Math" w:hAnsi="Cambria Math" w:cs="Arial"/>
            </w:rPr>
            <m:t>π</m:t>
          </m:r>
          <m:r>
            <m:rPr>
              <m:sty m:val="p"/>
            </m:rPr>
            <w:rPr>
              <w:rFonts w:ascii="Cambria Math" w:cs="Arial"/>
            </w:rPr>
            <m:t xml:space="preserve"> t)</m:t>
          </m:r>
        </m:oMath>
      </m:oMathPara>
    </w:p>
    <w:p w:rsidR="00B26584" w:rsidRPr="00B26584" w:rsidRDefault="00EE0469" w:rsidP="00B26584">
      <m:oMathPara>
        <m:oMath>
          <m:sSub>
            <m:sSubPr>
              <m:ctrlPr>
                <w:rPr>
                  <w:rFonts w:ascii="Cambria Math" w:hAnsi="Cambria Math"/>
                  <w:i/>
                </w:rPr>
              </m:ctrlPr>
            </m:sSubPr>
            <m:e>
              <m:r>
                <w:rPr>
                  <w:rFonts w:ascii="Cambria Math" w:hAnsi="Cambria Math"/>
                </w:rPr>
                <m:t>x</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=sen</m:t>
          </m:r>
          <m:d>
            <m:dPr>
              <m:ctrlPr>
                <w:rPr>
                  <w:rFonts w:ascii="Cambria Math" w:hAnsi="Cambria Math"/>
                </w:rPr>
              </m:ctrlPr>
            </m:dPr>
            <m:e>
              <m:r>
                <m:rPr>
                  <m:sty m:val="p"/>
                </m:rPr>
                <w:rPr>
                  <w:rFonts w:ascii="Cambria Math" w:hAnsi="Cambria Math"/>
                </w:rPr>
                <m:t>2</m:t>
              </m:r>
              <m:r>
                <m:rPr>
                  <m:sty m:val="p"/>
                </m:rPr>
                <w:rPr>
                  <w:rFonts w:ascii="Cambria Math" w:hAnsi="Cambria Math" w:cs="Arial"/>
                </w:rPr>
                <m:t>π 225 t</m:t>
              </m:r>
              <m:ctrlPr>
                <w:rPr>
                  <w:rFonts w:ascii="Cambria Math" w:hAnsi="Cambria Math" w:cs="Arial"/>
                </w:rPr>
              </m:ctrlPr>
            </m:e>
          </m:d>
          <m:r>
            <m:rPr>
              <m:sty m:val="p"/>
            </m:rPr>
            <w:rPr>
              <w:rFonts w:ascii="Cambria Math" w:hAnsi="Cambria Math"/>
            </w:rPr>
            <m:t>+sen⁡</m:t>
          </m:r>
          <m:r>
            <w:rPr>
              <w:rFonts w:ascii="Cambria Math" w:hAnsi="Cambria Math"/>
            </w:rPr>
            <m:t>(2</m:t>
          </m:r>
          <m:r>
            <m:rPr>
              <m:sty m:val="p"/>
            </m:rPr>
            <w:rPr>
              <w:rFonts w:ascii="Cambria Math" w:hAnsi="Cambria Math" w:cs="Arial"/>
            </w:rPr>
            <m:t>π</m:t>
          </m:r>
          <m:r>
            <m:rPr>
              <m:sty m:val="p"/>
            </m:rPr>
            <w:rPr>
              <w:rFonts w:ascii="Cambria Math" w:cs="Arial"/>
            </w:rPr>
            <m:t xml:space="preserve"> 375 t)</m:t>
          </m:r>
        </m:oMath>
      </m:oMathPara>
    </w:p>
    <w:p w:rsidR="00B26584" w:rsidRPr="004E2E09" w:rsidRDefault="00B26584" w:rsidP="00B26584">
      <w:r>
        <w:t xml:space="preserve">En este caso la frecuencia de los componentes de la señal no es igual. Por lo tanto, para cumplir con el teorema de Nyquist, la frecuencia de muestreo debe ser el doble que la mayor frecuencia presente (en este caso 375Hz) por lo tanto </w:t>
      </w:r>
      <w:proofErr w:type="spellStart"/>
      <w:r>
        <w:t>Sf</w:t>
      </w:r>
      <w:proofErr w:type="spellEnd"/>
      <w:r>
        <w:t>=750Hz.</w:t>
      </w:r>
    </w:p>
    <w:p w:rsidR="00BE1D3C" w:rsidRDefault="00BE1D3C" w:rsidP="00BE1D3C"/>
    <w:p w:rsidR="00BE1D3C" w:rsidRDefault="00BE1D3C" w:rsidP="00BE1D3C">
      <w:pPr>
        <w:pStyle w:val="Ttulo1"/>
      </w:pPr>
      <w:r>
        <w:t>Ejercicio 3</w:t>
      </w:r>
    </w:p>
    <w:p w:rsidR="00BE1D3C" w:rsidRDefault="00BE1D3C" w:rsidP="00BE1D3C">
      <w:r>
        <w:t xml:space="preserve">Una sinusoide </w:t>
      </w:r>
      <w:proofErr w:type="gramStart"/>
      <w:r>
        <w:t>x(</w:t>
      </w:r>
      <w:proofErr w:type="gramEnd"/>
      <w:r>
        <w:t xml:space="preserve">t) = A </w:t>
      </w:r>
      <w:proofErr w:type="spellStart"/>
      <w:r>
        <w:t>sen</w:t>
      </w:r>
      <w:proofErr w:type="spellEnd"/>
      <w:r>
        <w:t xml:space="preserve">(2π </w:t>
      </w:r>
      <w:r w:rsidRPr="00BE1D3C">
        <w:t>f0</w:t>
      </w:r>
      <w:r>
        <w:t xml:space="preserve"> </w:t>
      </w:r>
      <w:r w:rsidRPr="00BE1D3C">
        <w:t>t</w:t>
      </w:r>
      <w:r>
        <w:t>) es muestreada a dos veces la frecuencia de Nyquist en cuatro períodos. ¿Cuántas muestras son adquiridas?</w:t>
      </w:r>
    </w:p>
    <w:p w:rsidR="00BE1D3C" w:rsidRDefault="00BE1D3C" w:rsidP="00BE1D3C"/>
    <w:p w:rsidR="00B26584" w:rsidRDefault="00B26584" w:rsidP="00BE1D3C">
      <w:r>
        <w:t>Si muestrea al doble de la frecuencia de Nyquist, significa que muestrea 4 veces (2*2f0) por periodo, por lo tanto en cuatro periodos se toman 16 muestras.</w:t>
      </w:r>
    </w:p>
    <w:p w:rsidR="00BE1D3C" w:rsidRDefault="00BE1D3C" w:rsidP="00BE1D3C">
      <w:pPr>
        <w:pStyle w:val="Ttulo1"/>
      </w:pPr>
      <w:r>
        <w:lastRenderedPageBreak/>
        <w:t>Ejercicio 4</w:t>
      </w:r>
    </w:p>
    <w:p w:rsidR="00BE1D3C" w:rsidRDefault="00BE1D3C" w:rsidP="00BE1D3C">
      <w:r>
        <w:t xml:space="preserve">Una sinusoide </w:t>
      </w:r>
      <w:proofErr w:type="gramStart"/>
      <w:r>
        <w:t>x(</w:t>
      </w:r>
      <w:proofErr w:type="gramEnd"/>
      <w:r>
        <w:t xml:space="preserve">t) = </w:t>
      </w:r>
      <w:proofErr w:type="spellStart"/>
      <w:r>
        <w:t>sen</w:t>
      </w:r>
      <w:proofErr w:type="spellEnd"/>
      <w:r>
        <w:t xml:space="preserve">(2π 75 </w:t>
      </w:r>
      <w:r w:rsidRPr="00BE1D3C">
        <w:t>t</w:t>
      </w:r>
      <w:r>
        <w:t>) es muestreada a una velocidad de cinco muestras cada tres períodos:</w:t>
      </w:r>
    </w:p>
    <w:p w:rsidR="00BE1D3C" w:rsidRDefault="00BE1D3C" w:rsidP="00BE1D3C">
      <w:pPr>
        <w:pStyle w:val="Ttulo2"/>
      </w:pPr>
      <w:r>
        <w:t xml:space="preserve">¿Existe </w:t>
      </w:r>
      <w:proofErr w:type="spellStart"/>
      <w:r>
        <w:t>aliasing</w:t>
      </w:r>
      <w:proofErr w:type="spellEnd"/>
      <w:r>
        <w:t xml:space="preserve">? </w:t>
      </w:r>
    </w:p>
    <w:p w:rsidR="00BE1D3C" w:rsidRDefault="00B26584" w:rsidP="00BE1D3C">
      <w:r>
        <w:t>Si, ya que la frecuencia de muestreo no llega a la frecuencia de Nyquist (5/3 es menor a 2)</w:t>
      </w:r>
    </w:p>
    <w:p w:rsidR="00BE1D3C" w:rsidRDefault="00BE1D3C" w:rsidP="00BE1D3C">
      <w:pPr>
        <w:pStyle w:val="Ttulo2"/>
      </w:pPr>
      <w:r>
        <w:t>¿Cuál es la frecuencia digital de la señal muestreada?</w:t>
      </w:r>
    </w:p>
    <w:p w:rsidR="00BE1D3C" w:rsidRDefault="00B26584" w:rsidP="00B26584">
      <m:oMathPara>
        <m:oMath>
          <m:r>
            <w:rPr>
              <w:rFonts w:ascii="Cambria Math" w:hAnsi="Cambria Math"/>
            </w:rPr>
            <m:t>F=</m:t>
          </m:r>
          <m:f>
            <m:fPr>
              <m:ctrlPr>
                <w:rPr>
                  <w:rFonts w:ascii="Cambria Math" w:hAnsi="Cambria Math"/>
                  <w:i/>
                </w:rPr>
              </m:ctrlPr>
            </m:fPr>
            <m:num>
              <m:r>
                <w:rPr>
                  <w:rFonts w:ascii="Cambria Math" w:hAnsi="Cambria Math"/>
                </w:rPr>
                <m:t>f</m:t>
              </m:r>
            </m:num>
            <m:den>
              <m:r>
                <w:rPr>
                  <w:rFonts w:ascii="Cambria Math" w:hAnsi="Cambria Math"/>
                </w:rPr>
                <m:t>Sf</m:t>
              </m:r>
            </m:den>
          </m:f>
          <m:r>
            <w:rPr>
              <w:rFonts w:ascii="Cambria Math" w:hAnsi="Cambria Math"/>
            </w:rPr>
            <m:t>=</m:t>
          </m:r>
          <m:f>
            <m:fPr>
              <m:ctrlPr>
                <w:rPr>
                  <w:rFonts w:ascii="Cambria Math" w:hAnsi="Cambria Math"/>
                  <w:i/>
                </w:rPr>
              </m:ctrlPr>
            </m:fPr>
            <m:num>
              <m:r>
                <w:rPr>
                  <w:rFonts w:ascii="Cambria Math" w:hAnsi="Cambria Math"/>
                </w:rPr>
                <m:t>75</m:t>
              </m:r>
              <m:r>
                <w:rPr>
                  <w:rFonts w:ascii="Cambria Math" w:hAnsi="Cambria Math"/>
                </w:rPr>
                <m:t>Hz</m:t>
              </m:r>
            </m:num>
            <m:den>
              <m:r>
                <w:rPr>
                  <w:rFonts w:ascii="Cambria Math" w:hAnsi="Cambria Math"/>
                </w:rPr>
                <m:t>125Hz</m:t>
              </m:r>
            </m:den>
          </m:f>
          <m:r>
            <w:rPr>
              <w:rFonts w:ascii="Cambria Math" w:hAnsi="Cambria Math"/>
            </w:rPr>
            <m:t>=</m:t>
          </m:r>
          <m:r>
            <w:rPr>
              <w:rFonts w:ascii="Cambria Math" w:hAnsi="Cambria Math"/>
            </w:rPr>
            <m:t>0,6</m:t>
          </m:r>
        </m:oMath>
      </m:oMathPara>
    </w:p>
    <w:p w:rsidR="00BE1D3C" w:rsidRDefault="00BE1D3C" w:rsidP="00BE1D3C"/>
    <w:p w:rsidR="00BE1D3C" w:rsidRDefault="00BE1D3C" w:rsidP="00BE1D3C">
      <w:pPr>
        <w:pStyle w:val="Ttulo2"/>
      </w:pPr>
      <w:r>
        <w:t xml:space="preserve">En caso de que exista </w:t>
      </w:r>
      <w:proofErr w:type="spellStart"/>
      <w:r>
        <w:t>aliasing</w:t>
      </w:r>
      <w:proofErr w:type="spellEnd"/>
      <w:r>
        <w:t xml:space="preserve">, determinar el número de muestras a tomar en tres períodos, considerando la mínima frecuencia de muestreo para que no exista </w:t>
      </w:r>
      <w:proofErr w:type="spellStart"/>
      <w:r>
        <w:t>aliasing</w:t>
      </w:r>
      <w:proofErr w:type="spellEnd"/>
      <w:r>
        <w:t xml:space="preserve"> (frecuencia de Nyquist).</w:t>
      </w:r>
    </w:p>
    <w:p w:rsidR="004A6934" w:rsidRPr="004A6934" w:rsidRDefault="004A6934" w:rsidP="004A6934"/>
    <w:p w:rsidR="004A6934" w:rsidRPr="004A6934" w:rsidRDefault="004A6934" w:rsidP="004A6934">
      <w:r>
        <w:t xml:space="preserve">Para que no exista </w:t>
      </w:r>
      <w:proofErr w:type="spellStart"/>
      <w:r>
        <w:t>aliasing</w:t>
      </w:r>
      <w:proofErr w:type="spellEnd"/>
      <w:r>
        <w:t>, la frecuencia de muestreo debe ser al menos el doble de la frecuencia de la señal muestreada.</w:t>
      </w:r>
      <w:r w:rsidR="00F65390">
        <w:t xml:space="preserve"> Por lo tanto, se deben tomar dos muestras por periodo. Por lo tanto, se deben tomar 6 muestras en 3 periodos.</w:t>
      </w:r>
      <w:r>
        <w:t xml:space="preserve"> En este caso </w:t>
      </w:r>
      <w:proofErr w:type="spellStart"/>
      <w:r>
        <w:t>Sf</w:t>
      </w:r>
      <w:proofErr w:type="spellEnd"/>
      <w:r>
        <w:t>=2*75Hz=150Hz</w:t>
      </w:r>
      <w:r w:rsidR="00F65390">
        <w:t>.</w:t>
      </w:r>
    </w:p>
    <w:p w:rsidR="00BE1D3C" w:rsidRDefault="00BE1D3C" w:rsidP="00BE1D3C"/>
    <w:p w:rsidR="00BE1D3C" w:rsidRDefault="00BE1D3C" w:rsidP="00BE1D3C">
      <w:pPr>
        <w:pStyle w:val="Ttulo1"/>
      </w:pPr>
      <w:r>
        <w:t>Ejercicio 5</w:t>
      </w:r>
    </w:p>
    <w:p w:rsidR="00BE1D3C" w:rsidRDefault="00BE1D3C" w:rsidP="00BE1D3C">
      <w:r>
        <w:t xml:space="preserve">Un tono de audio se muestrea y da la siguiente señal discreta x(n) = </w:t>
      </w:r>
      <w:proofErr w:type="spellStart"/>
      <w:proofErr w:type="gramStart"/>
      <w:r>
        <w:t>cos</w:t>
      </w:r>
      <w:proofErr w:type="spellEnd"/>
      <w:r>
        <w:t>(</w:t>
      </w:r>
      <w:proofErr w:type="gramEnd"/>
      <w:r>
        <w:t>2.7 n π). Que frecuencia en Hz se escucha, cuando la señal analógica se reconstruye a partir de una frecuencia de muestreo de 1khz?</w:t>
      </w:r>
    </w:p>
    <w:p w:rsidR="004A6934" w:rsidRDefault="009F4239" w:rsidP="00BE1D3C">
      <w:r>
        <w:t>La señal muestreada tiene un Ω de 2.7π, que se podría rescribir de la siguiente manera:</w:t>
      </w:r>
    </w:p>
    <w:p w:rsidR="009F4239" w:rsidRPr="009F4239" w:rsidRDefault="009F4239" w:rsidP="00BE1D3C">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π</m:t>
              </m:r>
              <m:r>
                <m:rPr>
                  <m:sty m:val="p"/>
                </m:rPr>
                <w:rPr>
                  <w:rFonts w:ascii="Cambria Math" w:hAnsi="Cambria Math" w:cs="Cambria Math"/>
                </w:rPr>
                <m:t xml:space="preserve"> 1.35 n)</m:t>
              </m:r>
            </m:e>
          </m:func>
        </m:oMath>
      </m:oMathPara>
    </w:p>
    <w:p w:rsidR="009F4239" w:rsidRDefault="009F4239" w:rsidP="009F4239">
      <w:r>
        <w:t xml:space="preserve">Por lo tanto, su frecuencia digital es 1,35 y </w:t>
      </w:r>
      <w:proofErr w:type="spellStart"/>
      <w:r>
        <w:t>se</w:t>
      </w:r>
      <w:proofErr w:type="spellEnd"/>
      <w:r>
        <w:t xml:space="preserve"> sabe que:</w:t>
      </w:r>
    </w:p>
    <w:p w:rsidR="009F4239" w:rsidRPr="009F4239" w:rsidRDefault="009F4239" w:rsidP="009F4239">
      <m:oMathPara>
        <m:oMath>
          <m:r>
            <w:rPr>
              <w:rFonts w:ascii="Cambria Math" w:hAnsi="Cambria Math"/>
            </w:rPr>
            <m:t>F=</m:t>
          </m:r>
          <m:f>
            <m:fPr>
              <m:type m:val="skw"/>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Sf</m:t>
              </m:r>
            </m:den>
          </m:f>
        </m:oMath>
      </m:oMathPara>
    </w:p>
    <w:p w:rsidR="009F4239" w:rsidRPr="009F4239" w:rsidRDefault="009F4239" w:rsidP="009F4239">
      <m:oMathPara>
        <m:oMath>
          <m:r>
            <w:rPr>
              <w:rFonts w:ascii="Cambria Math" w:hAnsi="Cambria Math"/>
            </w:rPr>
            <m:t>1,35=</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1000Hz</m:t>
              </m:r>
            </m:den>
          </m:f>
        </m:oMath>
      </m:oMathPara>
    </w:p>
    <w:p w:rsidR="009F4239" w:rsidRPr="009F4239" w:rsidRDefault="009F4239" w:rsidP="009F423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=1350Hz</m:t>
          </m:r>
        </m:oMath>
      </m:oMathPara>
    </w:p>
    <w:p w:rsidR="009F4239" w:rsidRDefault="009F4239" w:rsidP="009F4239">
      <w:r>
        <w:t>Por lo tanto la señal reconstruida tendrá una frecuencia de 1,35KHz</w:t>
      </w:r>
    </w:p>
    <w:p w:rsidR="009F4239" w:rsidRDefault="009F4239" w:rsidP="009F4239"/>
    <w:p w:rsidR="00BE1D3C" w:rsidRDefault="00BE1D3C" w:rsidP="009F4239">
      <w:pPr>
        <w:pStyle w:val="Ttulo1"/>
      </w:pPr>
      <w:r>
        <w:t>Ejercicio 6</w:t>
      </w:r>
    </w:p>
    <w:p w:rsidR="00BE1D3C" w:rsidRDefault="00BE1D3C" w:rsidP="00BE1D3C">
      <w:r>
        <w:t xml:space="preserve">Encontrar la DTFT </w:t>
      </w:r>
      <w:proofErr w:type="spellStart"/>
      <w:proofErr w:type="gramStart"/>
      <w:r>
        <w:t>Xp</w:t>
      </w:r>
      <w:proofErr w:type="spellEnd"/>
      <w:r>
        <w:t>(</w:t>
      </w:r>
      <w:proofErr w:type="gramEnd"/>
      <w:r>
        <w:t>F) . Evaluar su amplitud para F = 0, F = 1/2 y F = 1, considerando la siguiente secuencia: {x[n]} {1</w:t>
      </w:r>
      <w:proofErr w:type="gramStart"/>
      <w:r>
        <w:t>,2,3,2,1</w:t>
      </w:r>
      <w:proofErr w:type="gramEnd"/>
      <w:r>
        <w:t>}</w:t>
      </w:r>
    </w:p>
    <w:p w:rsidR="00EE0469" w:rsidRDefault="00EE0469" w:rsidP="00BE1D3C">
      <w:r>
        <w:t>La ecuación que define la DTFT es la siguiente:</w:t>
      </w:r>
    </w:p>
    <w:p w:rsidR="00EE0469" w:rsidRPr="00EE0469" w:rsidRDefault="00EE0469" w:rsidP="00BE1D3C">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F</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x[n]</m:t>
              </m:r>
              <m:sSup>
                <m:sSupPr>
                  <m:ctrlPr>
                    <w:rPr>
                      <w:rFonts w:ascii="Cambria Math" w:hAnsi="Cambria Math"/>
                      <w:i/>
                    </w:rPr>
                  </m:ctrlPr>
                </m:sSupPr>
                <m:e>
                  <m:r>
                    <w:rPr>
                      <w:rFonts w:ascii="Cambria Math" w:hAnsi="Cambria Math"/>
                    </w:rPr>
                    <m:t>e</m:t>
                  </m:r>
                </m:e>
                <m:sup>
                  <m:r>
                    <w:rPr>
                      <w:rFonts w:ascii="Cambria Math" w:hAnsi="Cambria Math"/>
                    </w:rPr>
                    <m:t>-j2πnF</m:t>
                  </m:r>
                </m:sup>
              </m:sSup>
            </m:e>
          </m:nary>
        </m:oMath>
      </m:oMathPara>
    </w:p>
    <w:p w:rsidR="00EE0469" w:rsidRDefault="00EE0469" w:rsidP="00BE1D3C">
      <w:r>
        <w:t>Desarrollando la sumatoria para la función x[n] se llega a la siguiente ecuación:</w:t>
      </w:r>
    </w:p>
    <w:p w:rsidR="00EE0469" w:rsidRPr="00EE0469" w:rsidRDefault="00EE0469" w:rsidP="00EE0469">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F</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-j2π(-2)F</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-j2π(-1)F</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-j2π(0)F</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-j2π(1)F</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-j2π(2)F</m:t>
              </m:r>
            </m:sup>
          </m:sSup>
        </m:oMath>
      </m:oMathPara>
    </w:p>
    <w:p w:rsidR="00EE0469" w:rsidRDefault="00EE0469" w:rsidP="00BE1D3C"/>
    <w:p w:rsidR="00EE0469" w:rsidRDefault="00EE0469" w:rsidP="00BE1D3C">
      <w:r>
        <w:t xml:space="preserve">Con esto, se </w:t>
      </w:r>
      <w:proofErr w:type="spellStart"/>
      <w:r>
        <w:t>evalua</w:t>
      </w:r>
      <w:proofErr w:type="spellEnd"/>
      <w:r>
        <w:t xml:space="preserve"> la amplitud para las distintas frecuencias:</w:t>
      </w:r>
    </w:p>
    <w:p w:rsidR="00EE0469" w:rsidRDefault="008866F5" w:rsidP="00BE1D3C">
      <w:r>
        <w:t xml:space="preserve">Para </w:t>
      </w:r>
      <w:r w:rsidR="00EE0469">
        <w:t>F=0:</w:t>
      </w:r>
    </w:p>
    <w:p w:rsidR="00EE0469" w:rsidRPr="00EE0469" w:rsidRDefault="00EE0469" w:rsidP="00EE0469">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0</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-j2π(-2)0</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-j2π(-1)0</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-j2π(0)0</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-j2π(1)0</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-j2π(2)0</m:t>
              </m:r>
            </m:sup>
          </m:sSup>
        </m:oMath>
      </m:oMathPara>
    </w:p>
    <w:p w:rsidR="00EE0469" w:rsidRPr="00EE0469" w:rsidRDefault="00EE0469" w:rsidP="00EE0469">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0</m:t>
              </m:r>
            </m:e>
          </m:d>
          <m:r>
            <w:rPr>
              <w:rFonts w:ascii="Cambria Math" w:hAnsi="Cambria Math"/>
            </w:rPr>
            <m:t>=1*1+2*1+3*1+2*1+1*1=9</m:t>
          </m:r>
        </m:oMath>
      </m:oMathPara>
    </w:p>
    <w:p w:rsidR="00EE0469" w:rsidRPr="00EE0469" w:rsidRDefault="008866F5" w:rsidP="00EE0469">
      <w:r>
        <w:t xml:space="preserve">Para </w:t>
      </w:r>
      <w:r w:rsidR="00EE0469">
        <w:t>F=0,5:</w:t>
      </w:r>
    </w:p>
    <w:p w:rsidR="00EE0469" w:rsidRPr="00EE0469" w:rsidRDefault="00EE0469" w:rsidP="00EE0469">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0,5</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r>
                    <w:rPr>
                      <w:rFonts w:ascii="Cambria Math" w:hAnsi="Cambria Math"/>
                    </w:rPr>
                    <m:t>-2</m:t>
                  </m:r>
                </m:e>
              </m:d>
              <m:r>
                <w:rPr>
                  <w:rFonts w:ascii="Cambria Math" w:hAnsi="Cambria Math"/>
                </w:rPr>
                <m:t>0,5</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-j2π(-1)0,5</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-j2π(0)0,5</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-j2π(1)0,5</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-j2π(2)0,5</m:t>
              </m:r>
            </m:sup>
          </m:sSup>
        </m:oMath>
      </m:oMathPara>
    </w:p>
    <w:p w:rsidR="00EE0469" w:rsidRPr="0069761C" w:rsidRDefault="00EE0469" w:rsidP="00EE0469">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0,5</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jπ</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-jπ</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m:t>
              </m:r>
            </m:sup>
          </m:sSup>
        </m:oMath>
      </m:oMathPara>
    </w:p>
    <w:p w:rsidR="00EE0469" w:rsidRPr="0069761C" w:rsidRDefault="0069761C" w:rsidP="00EE0469">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0,5</m:t>
              </m:r>
            </m:e>
          </m:d>
          <m:r>
            <w:rPr>
              <w:rFonts w:ascii="Cambria Math" w:hAnsi="Cambria Math"/>
            </w:rPr>
            <m:t>=</m:t>
          </m:r>
          <m:r>
            <w:rPr>
              <w:rFonts w:ascii="Cambria Math" w:hAnsi="Cambria Math"/>
            </w:rPr>
            <m:t>3+2*</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j2π</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up>
              </m:sSup>
            </m:num>
            <m:den>
              <m:r>
                <w:rPr>
                  <w:rFonts w:ascii="Cambria Math" w:hAnsi="Cambria Math"/>
                </w:rPr>
                <m:t>2</m:t>
              </m:r>
            </m:den>
          </m:f>
          <m:r>
            <w:rPr>
              <w:rFonts w:ascii="Cambria Math" w:hAnsi="Cambria Math"/>
            </w:rPr>
            <m:t>+4*</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jπ</m:t>
                  </m:r>
                </m:sup>
              </m:sSup>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-jπ</m:t>
                  </m:r>
                </m:sup>
              </m:sSup>
            </m:num>
            <m:den>
              <m:r>
                <w:rPr>
                  <w:rFonts w:ascii="Cambria Math" w:hAnsi="Cambria Math"/>
                </w:rPr>
                <m:t>2</m:t>
              </m:r>
            </m:den>
          </m:f>
        </m:oMath>
      </m:oMathPara>
    </w:p>
    <w:p w:rsidR="0069761C" w:rsidRPr="00EE0469" w:rsidRDefault="0069761C" w:rsidP="00EE0469">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0,5</m:t>
              </m:r>
            </m:e>
          </m:d>
          <m:r>
            <w:rPr>
              <w:rFonts w:ascii="Cambria Math" w:hAnsi="Cambria Math"/>
            </w:rPr>
            <m:t>=3+</m:t>
          </m:r>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w:rPr>
                      <w:rFonts w:ascii="Cambria Math" w:hAnsi="Cambria Math"/>
                    </w:rPr>
                    <m:t>π</m:t>
                  </m:r>
                </m:e>
              </m:d>
              <m:r>
                <w:rPr>
                  <w:rFonts w:ascii="Cambria Math" w:hAnsi="Cambria Math"/>
                </w:rPr>
                <m:t>+4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=3+2-4=1</m:t>
                  </m:r>
                </m:e>
              </m:func>
            </m:e>
          </m:func>
        </m:oMath>
      </m:oMathPara>
    </w:p>
    <w:p w:rsidR="00EE0469" w:rsidRPr="00EE0469" w:rsidRDefault="00EE0469" w:rsidP="00EE0469"/>
    <w:p w:rsidR="00EE0469" w:rsidRDefault="0069761C" w:rsidP="00BE1D3C">
      <w:r>
        <w:t>Para F=1</w:t>
      </w:r>
    </w:p>
    <w:p w:rsidR="0069761C" w:rsidRPr="0069761C" w:rsidRDefault="0069761C" w:rsidP="0069761C">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1</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r>
                    <w:rPr>
                      <w:rFonts w:ascii="Cambria Math" w:hAnsi="Cambria Math"/>
                    </w:rPr>
                    <m:t>-2</m:t>
                  </m:r>
                </m:e>
              </m:d>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-j2π(-1)</m:t>
              </m:r>
              <m:r>
                <w:rPr>
                  <w:rFonts w:ascii="Cambria Math" w:hAnsi="Cambria Math"/>
                </w:rPr>
                <m:t>1</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-j2π(0)</m:t>
              </m:r>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-j2π(1)</m:t>
              </m:r>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-j2π(2)</m:t>
              </m:r>
              <m:r>
                <w:rPr>
                  <w:rFonts w:ascii="Cambria Math" w:hAnsi="Cambria Math"/>
                </w:rPr>
                <m:t>1</m:t>
              </m:r>
            </m:sup>
          </m:sSup>
        </m:oMath>
      </m:oMathPara>
    </w:p>
    <w:p w:rsidR="0069761C" w:rsidRPr="0069761C" w:rsidRDefault="0069761C" w:rsidP="0069761C">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1</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4</m:t>
              </m:r>
              <m:r>
                <w:rPr>
                  <w:rFonts w:ascii="Cambria Math" w:hAnsi="Cambria Math"/>
                </w:rPr>
                <m:t>π</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2</m:t>
              </m:r>
              <m:r>
                <w:rPr>
                  <w:rFonts w:ascii="Cambria Math" w:hAnsi="Cambria Math"/>
                </w:rPr>
                <m:t>π</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2</m:t>
              </m:r>
              <m:r>
                <w:rPr>
                  <w:rFonts w:ascii="Cambria Math" w:hAnsi="Cambria Math"/>
                </w:rPr>
                <m:t>π</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4</m:t>
              </m:r>
              <m:r>
                <w:rPr>
                  <w:rFonts w:ascii="Cambria Math" w:hAnsi="Cambria Math"/>
                </w:rPr>
                <m:t>π</m:t>
              </m:r>
            </m:sup>
          </m:sSup>
        </m:oMath>
      </m:oMathPara>
    </w:p>
    <w:p w:rsidR="0069761C" w:rsidRPr="0069761C" w:rsidRDefault="0069761C" w:rsidP="0069761C">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1</m:t>
              </m:r>
            </m:e>
          </m:d>
          <m:r>
            <w:rPr>
              <w:rFonts w:ascii="Cambria Math" w:hAnsi="Cambria Math"/>
            </w:rPr>
            <m:t>=3+2*</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4</m:t>
                  </m:r>
                  <m:r>
                    <w:rPr>
                      <w:rFonts w:ascii="Cambria Math" w:hAnsi="Cambria Math"/>
                    </w:rPr>
                    <m:t>π</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4</m:t>
                  </m:r>
                  <m:r>
                    <w:rPr>
                      <w:rFonts w:ascii="Cambria Math" w:hAnsi="Cambria Math"/>
                    </w:rPr>
                    <m:t>π</m:t>
                  </m:r>
                </m:sup>
              </m:sSup>
            </m:num>
            <m:den>
              <m:r>
                <w:rPr>
                  <w:rFonts w:ascii="Cambria Math" w:hAnsi="Cambria Math"/>
                </w:rPr>
                <m:t>2</m:t>
              </m:r>
            </m:den>
          </m:f>
          <m:r>
            <w:rPr>
              <w:rFonts w:ascii="Cambria Math" w:hAnsi="Cambria Math"/>
            </w:rPr>
            <m:t>+4*</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2</m:t>
                  </m:r>
                  <m:r>
                    <w:rPr>
                      <w:rFonts w:ascii="Cambria Math" w:hAnsi="Cambria Math"/>
                    </w:rPr>
                    <m:t>π</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2</m:t>
                  </m:r>
                  <m:r>
                    <w:rPr>
                      <w:rFonts w:ascii="Cambria Math" w:hAnsi="Cambria Math"/>
                    </w:rPr>
                    <m:t>π</m:t>
                  </m:r>
                </m:sup>
              </m:sSup>
            </m:num>
            <m:den>
              <m:r>
                <w:rPr>
                  <w:rFonts w:ascii="Cambria Math" w:hAnsi="Cambria Math"/>
                </w:rPr>
                <m:t>2</m:t>
              </m:r>
            </m:den>
          </m:f>
        </m:oMath>
      </m:oMathPara>
    </w:p>
    <w:p w:rsidR="008866F5" w:rsidRPr="00EE0469" w:rsidRDefault="008866F5" w:rsidP="008866F5">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(1)</m:t>
          </m:r>
          <m:r>
            <w:rPr>
              <w:rFonts w:ascii="Cambria Math" w:hAnsi="Cambria Math"/>
            </w:rPr>
            <m:t>=3+2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m:t>
                  </m:r>
                  <m:r>
                    <w:rPr>
                      <w:rFonts w:ascii="Cambria Math" w:hAnsi="Cambria Math"/>
                    </w:rPr>
                    <m:t>π</m:t>
                  </m:r>
                </m:e>
              </m:d>
              <m:r>
                <w:rPr>
                  <w:rFonts w:ascii="Cambria Math" w:hAnsi="Cambria Math"/>
                </w:rPr>
                <m:t>+4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w:rPr>
                          <w:rFonts w:ascii="Cambria Math" w:hAnsi="Cambria Math"/>
                        </w:rPr>
                        <m:t>π</m:t>
                      </m:r>
                    </m:e>
                  </m:d>
                  <m:r>
                    <w:rPr>
                      <w:rFonts w:ascii="Cambria Math" w:hAnsi="Cambria Math"/>
                    </w:rPr>
                    <m:t>=3+</m:t>
                  </m:r>
                  <m:r>
                    <w:rPr>
                      <w:rFonts w:ascii="Cambria Math" w:hAnsi="Cambria Math"/>
                    </w:rPr>
                    <m:t>2+</m:t>
                  </m:r>
                  <m:r>
                    <w:rPr>
                      <w:rFonts w:ascii="Cambria Math" w:hAnsi="Cambria Math"/>
                    </w:rPr>
                    <m:t>4=</m:t>
                  </m:r>
                  <m:r>
                    <w:rPr>
                      <w:rFonts w:ascii="Cambria Math" w:hAnsi="Cambria Math"/>
                    </w:rPr>
                    <m:t>9</m:t>
                  </m:r>
                </m:e>
              </m:func>
            </m:e>
          </m:func>
        </m:oMath>
      </m:oMathPara>
    </w:p>
    <w:p w:rsidR="0069761C" w:rsidRPr="00EE0469" w:rsidRDefault="0069761C" w:rsidP="0069761C"/>
    <w:p w:rsidR="0069761C" w:rsidRDefault="0069761C" w:rsidP="00BE1D3C"/>
    <w:p w:rsidR="00BE1D3C" w:rsidRDefault="00BE1D3C" w:rsidP="00BE1D3C"/>
    <w:p w:rsidR="00BE1D3C" w:rsidRDefault="00BE1D3C" w:rsidP="00BE1D3C">
      <w:pPr>
        <w:pStyle w:val="Ttulo1"/>
      </w:pPr>
      <w:r>
        <w:t>Ejercicio 7</w:t>
      </w:r>
    </w:p>
    <w:p w:rsidR="00BE1D3C" w:rsidRDefault="00BE1D3C" w:rsidP="00BE1D3C">
      <w:r>
        <w:t xml:space="preserve">Encontrar la función de transferencia </w:t>
      </w:r>
      <w:proofErr w:type="gramStart"/>
      <w:r>
        <w:t>Hp(</w:t>
      </w:r>
      <w:proofErr w:type="gramEnd"/>
      <w:r>
        <w:t xml:space="preserve">F) del siguiente </w:t>
      </w:r>
      <w:r w:rsidR="004E2E09">
        <w:t>sistema usando DTFT: y[n] − (1/4) y[n−2] = 2.</w:t>
      </w:r>
      <w:r>
        <w:t>x[n]</w:t>
      </w:r>
    </w:p>
    <w:p w:rsidR="00F65390" w:rsidRDefault="00F65390" w:rsidP="00BE1D3C"/>
    <w:p w:rsidR="00F65390" w:rsidRDefault="00F65390" w:rsidP="00BE1D3C">
      <w:r>
        <w:t xml:space="preserve">Se procede aplicando la </w:t>
      </w:r>
      <w:r w:rsidR="008866F5">
        <w:t>TFTD</w:t>
      </w:r>
      <w:r>
        <w:t>:</w:t>
      </w:r>
    </w:p>
    <w:p w:rsidR="008866F5" w:rsidRPr="008866F5" w:rsidRDefault="008866F5" w:rsidP="00BE1D3C">
      <m:oMathPara>
        <m:oMath>
          <m:r>
            <w:rPr>
              <w:rFonts w:ascii="Cambria Math" w:hAnsi="Cambria Math"/>
            </w:rPr>
            <m:t>Y</m:t>
          </m:r>
          <m:d>
            <m:dPr>
              <m:ctrlPr>
                <w:rPr>
                  <w:rFonts w:ascii="Cambria Math" w:hAnsi="Cambria Math"/>
                  <w:i/>
                </w:rPr>
              </m:ctrlPr>
            </m:dPr>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Y</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-j2π2F</m:t>
              </m:r>
            </m:sup>
          </m:sSup>
          <m:r>
            <w:rPr>
              <w:rFonts w:ascii="Cambria Math" w:hAnsi="Cambria Math"/>
            </w:rPr>
            <m:t>=</m:t>
          </m:r>
          <m:r>
            <w:rPr>
              <w:rFonts w:ascii="Cambria Math" w:hAnsi="Cambria Math"/>
            </w:rPr>
            <m:t>2X(F)</m:t>
          </m:r>
        </m:oMath>
      </m:oMathPara>
    </w:p>
    <w:p w:rsidR="008866F5" w:rsidRPr="008866F5" w:rsidRDefault="008866F5" w:rsidP="00BE1D3C">
      <m:oMathPara>
        <m:oMath>
          <m:r>
            <w:rPr>
              <w:rFonts w:ascii="Cambria Math" w:hAnsi="Cambria Math"/>
            </w:rPr>
            <m:t>Y</m:t>
          </m:r>
          <m:d>
            <m:dPr>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 xml:space="preserve"> </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e</m:t>
              </m:r>
            </m:e>
            <m:sup>
              <m:r>
                <w:rPr>
                  <w:rFonts w:ascii="Cambria Math" w:hAnsi="Cambria Math"/>
                </w:rPr>
                <m:t>-j2π2F</m:t>
              </m:r>
            </m:sup>
          </m:sSup>
          <m:r>
            <w:rPr>
              <w:rFonts w:ascii="Cambria Math" w:hAnsi="Cambria Math"/>
            </w:rPr>
            <m:t>)</m:t>
          </m:r>
          <m:r>
            <w:rPr>
              <w:rFonts w:ascii="Cambria Math" w:hAnsi="Cambria Math"/>
            </w:rPr>
            <m:t>=</m:t>
          </m:r>
          <m:r>
            <w:rPr>
              <w:rFonts w:ascii="Cambria Math" w:hAnsi="Cambria Math"/>
            </w:rPr>
            <m:t>2X(F)</m:t>
          </m:r>
        </m:oMath>
      </m:oMathPara>
    </w:p>
    <w:p w:rsidR="008866F5" w:rsidRPr="008866F5" w:rsidRDefault="008866F5" w:rsidP="008866F5">
      <m:oMathPara>
        <m:oMath>
          <m:r>
            <w:rPr>
              <w:rFonts w:ascii="Cambria Math" w:hAnsi="Cambria Math"/>
            </w:rPr>
            <m:t>Y</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2X(F)</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e</m:t>
                  </m:r>
                </m:e>
                <m:sup>
                  <m:r>
                    <w:rPr>
                      <w:rFonts w:ascii="Cambria Math" w:hAnsi="Cambria Math"/>
                    </w:rPr>
                    <m:t>-j2π2F</m:t>
                  </m:r>
                </m:sup>
              </m:sSup>
            </m:den>
          </m:f>
        </m:oMath>
      </m:oMathPara>
    </w:p>
    <w:p w:rsidR="008866F5" w:rsidRPr="008866F5" w:rsidRDefault="008866F5" w:rsidP="008866F5">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F</m:t>
                  </m:r>
                </m:e>
              </m:d>
            </m:num>
            <m:den>
              <m:r>
                <w:rPr>
                  <w:rFonts w:ascii="Cambria Math" w:hAnsi="Cambria Math"/>
                </w:rPr>
                <m:t>X(F)</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e</m:t>
                  </m:r>
                </m:e>
                <m:sup>
                  <m:r>
                    <w:rPr>
                      <w:rFonts w:ascii="Cambria Math" w:hAnsi="Cambria Math"/>
                    </w:rPr>
                    <m:t>-j2π2F</m:t>
                  </m:r>
                </m:sup>
              </m:sSup>
            </m:den>
          </m:f>
        </m:oMath>
      </m:oMathPara>
    </w:p>
    <w:p w:rsidR="008866F5" w:rsidRDefault="008866F5" w:rsidP="00BE1D3C">
      <m:oMathPara>
        <m:oMath>
          <m:sSub>
            <m:sSubPr>
              <m:ctrlPr>
                <w:rPr>
                  <w:rFonts w:ascii="Cambria Math" w:hAnsi="Cambria Math"/>
                  <w:i/>
                </w:rPr>
              </m:ctrlPr>
            </m:sSubPr>
            <m:e>
              <m:r>
                <w:rPr>
                  <w:rFonts w:ascii="Cambria Math" w:hAnsi="Cambria Math"/>
                </w:rPr>
                <m:t>H</m:t>
              </m:r>
            </m:e>
            <m:sub>
              <m:r>
                <w:rPr>
                  <w:rFonts w:ascii="Cambria Math" w:hAnsi="Cambria Math"/>
                </w:rPr>
                <m:t>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Y(F)</m:t>
              </m:r>
            </m:num>
            <m:den>
              <m:r>
                <w:rPr>
                  <w:rFonts w:ascii="Cambria Math" w:hAnsi="Cambria Math"/>
                </w:rPr>
                <m:t>X(F)</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e</m:t>
                  </m:r>
                </m:e>
                <m:sup>
                  <m:r>
                    <w:rPr>
                      <w:rFonts w:ascii="Cambria Math" w:hAnsi="Cambria Math"/>
                    </w:rPr>
                    <m:t>-j2π2F</m:t>
                  </m:r>
                </m:sup>
              </m:sSup>
            </m:den>
          </m:f>
        </m:oMath>
      </m:oMathPara>
    </w:p>
    <w:p w:rsidR="00F65390" w:rsidRPr="00BE1D3C" w:rsidRDefault="00F65390" w:rsidP="00BE1D3C"/>
    <w:sectPr w:rsidR="00F65390" w:rsidRPr="00BE1D3C" w:rsidSect="0086478D">
      <w:headerReference w:type="even" r:id="rId9"/>
      <w:headerReference w:type="default" r:id="rId10"/>
      <w:footerReference w:type="default" r:id="rId11"/>
      <w:pgSz w:w="11907" w:h="16840"/>
      <w:pgMar w:top="1417" w:right="1418" w:bottom="1417"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1CA" w:rsidRDefault="00A751CA">
      <w:pPr>
        <w:spacing w:after="0"/>
      </w:pPr>
      <w:r>
        <w:separator/>
      </w:r>
    </w:p>
  </w:endnote>
  <w:endnote w:type="continuationSeparator" w:id="0">
    <w:p w:rsidR="00A751CA" w:rsidRDefault="00A751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469" w:rsidRDefault="00EE0469" w:rsidP="00536BA9"/>
  <w:p w:rsidR="00EE0469" w:rsidRDefault="00EE0469" w:rsidP="00536BA9">
    <w:pPr>
      <w:pStyle w:val="Piedepgina"/>
    </w:pPr>
    <w:r>
      <w:t xml:space="preserve">Página </w:t>
    </w:r>
    <w:r>
      <w:fldChar w:fldCharType="begin"/>
    </w:r>
    <w:r>
      <w:instrText xml:space="preserve"> PAGE  \* MERGEFORMAT </w:instrText>
    </w:r>
    <w:r>
      <w:fldChar w:fldCharType="separate"/>
    </w:r>
    <w:r w:rsidR="00E07D1A">
      <w:rPr>
        <w:noProof/>
      </w:rPr>
      <w:t>5</w:t>
    </w:r>
    <w:r>
      <w:fldChar w:fldCharType="end"/>
    </w:r>
    <w:r>
      <w:t xml:space="preserve"> de </w:t>
    </w:r>
    <w:fldSimple w:instr=" NUMPAGES  \* MERGEFORMAT ">
      <w:r w:rsidR="00E07D1A">
        <w:rPr>
          <w:noProof/>
        </w:rPr>
        <w:t>5</w:t>
      </w:r>
    </w:fldSimple>
  </w:p>
  <w:p w:rsidR="00EE0469" w:rsidRDefault="00EE04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1CA" w:rsidRDefault="00A751CA">
      <w:pPr>
        <w:spacing w:after="0"/>
      </w:pPr>
      <w:r>
        <w:separator/>
      </w:r>
    </w:p>
  </w:footnote>
  <w:footnote w:type="continuationSeparator" w:id="0">
    <w:p w:rsidR="00A751CA" w:rsidRDefault="00A751C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469" w:rsidRDefault="00EE04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469" w:rsidRPr="0097757B" w:rsidRDefault="00EE0469" w:rsidP="0086478D">
    <w:pPr>
      <w:pStyle w:val="Encabezado"/>
      <w:rPr>
        <w:lang w:val="es-AR"/>
      </w:rPr>
    </w:pPr>
    <w:r>
      <w:rPr>
        <w:lang w:val="es-AR"/>
      </w:rPr>
      <w:t>Gabinete N° 2</w:t>
    </w:r>
    <w:r w:rsidRPr="0097757B">
      <w:rPr>
        <w:lang w:val="es-AR"/>
      </w:rPr>
      <w:t xml:space="preserve"> – </w:t>
    </w:r>
    <w:r>
      <w:rPr>
        <w:lang w:val="es-AR"/>
      </w:rPr>
      <w:t>Muestreo y Transformada de Fourier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87BF"/>
      </v:shape>
    </w:pict>
  </w:numPicBullet>
  <w:abstractNum w:abstractNumId="0">
    <w:nsid w:val="0C6106CD"/>
    <w:multiLevelType w:val="hybridMultilevel"/>
    <w:tmpl w:val="B272585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1817600B"/>
    <w:multiLevelType w:val="hybridMultilevel"/>
    <w:tmpl w:val="62F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75CA4"/>
    <w:multiLevelType w:val="multilevel"/>
    <w:tmpl w:val="92786D7A"/>
    <w:lvl w:ilvl="0">
      <w:start w:val="1"/>
      <w:numFmt w:val="decimal"/>
      <w:lvlText w:val="%1."/>
      <w:lvlJc w:val="left"/>
      <w:pPr>
        <w:ind w:left="864" w:hanging="432"/>
      </w:pPr>
    </w:lvl>
    <w:lvl w:ilvl="1">
      <w:start w:val="1"/>
      <w:numFmt w:val="decimal"/>
      <w:lvlText w:val="%1.%2"/>
      <w:lvlJc w:val="left"/>
      <w:pPr>
        <w:ind w:left="1008" w:hanging="576"/>
      </w:pPr>
      <w:rPr>
        <w:rFonts w:cs="Times New Roman"/>
      </w:rPr>
    </w:lvl>
    <w:lvl w:ilvl="2">
      <w:start w:val="1"/>
      <w:numFmt w:val="decimal"/>
      <w:lvlText w:val="%1.%2.%3"/>
      <w:lvlJc w:val="left"/>
      <w:pPr>
        <w:ind w:left="1152" w:hanging="720"/>
      </w:pPr>
      <w:rPr>
        <w:rFonts w:cs="Times New Roman"/>
      </w:rPr>
    </w:lvl>
    <w:lvl w:ilvl="3">
      <w:start w:val="1"/>
      <w:numFmt w:val="decimal"/>
      <w:lvlText w:val="%1.%2.%3.%4"/>
      <w:lvlJc w:val="left"/>
      <w:pPr>
        <w:ind w:left="1296" w:hanging="864"/>
      </w:pPr>
      <w:rPr>
        <w:rFonts w:cs="Times New Roman"/>
      </w:rPr>
    </w:lvl>
    <w:lvl w:ilvl="4">
      <w:start w:val="1"/>
      <w:numFmt w:val="decimal"/>
      <w:lvlText w:val="%1.%2.%3.%4.%5"/>
      <w:lvlJc w:val="left"/>
      <w:pPr>
        <w:ind w:left="1440" w:hanging="1008"/>
      </w:pPr>
      <w:rPr>
        <w:rFonts w:cs="Times New Roman"/>
      </w:rPr>
    </w:lvl>
    <w:lvl w:ilvl="5">
      <w:start w:val="1"/>
      <w:numFmt w:val="decimal"/>
      <w:lvlText w:val="%1.%2.%3.%4.%5.%6"/>
      <w:lvlJc w:val="left"/>
      <w:pPr>
        <w:ind w:left="1584" w:hanging="1152"/>
      </w:pPr>
      <w:rPr>
        <w:rFonts w:cs="Times New Roman"/>
      </w:rPr>
    </w:lvl>
    <w:lvl w:ilvl="6">
      <w:start w:val="1"/>
      <w:numFmt w:val="decimal"/>
      <w:lvlText w:val="%1.%2.%3.%4.%5.%6.%7"/>
      <w:lvlJc w:val="left"/>
      <w:pPr>
        <w:ind w:left="1728" w:hanging="1296"/>
      </w:pPr>
      <w:rPr>
        <w:rFonts w:cs="Times New Roman"/>
      </w:rPr>
    </w:lvl>
    <w:lvl w:ilvl="7">
      <w:start w:val="1"/>
      <w:numFmt w:val="decimal"/>
      <w:lvlText w:val="%1.%2.%3.%4.%5.%6.%7.%8"/>
      <w:lvlJc w:val="left"/>
      <w:pPr>
        <w:ind w:left="1872" w:hanging="1440"/>
      </w:pPr>
      <w:rPr>
        <w:rFonts w:cs="Times New Roman"/>
      </w:rPr>
    </w:lvl>
    <w:lvl w:ilvl="8">
      <w:start w:val="1"/>
      <w:numFmt w:val="decimal"/>
      <w:lvlText w:val="%1.%2.%3.%4.%5.%6.%7.%8.%9"/>
      <w:lvlJc w:val="left"/>
      <w:pPr>
        <w:ind w:left="2016" w:hanging="1584"/>
      </w:pPr>
      <w:rPr>
        <w:rFonts w:cs="Times New Roman"/>
      </w:rPr>
    </w:lvl>
  </w:abstractNum>
  <w:abstractNum w:abstractNumId="4">
    <w:nsid w:val="2BDF4D54"/>
    <w:multiLevelType w:val="hybridMultilevel"/>
    <w:tmpl w:val="CEAE638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C9F0E36"/>
    <w:multiLevelType w:val="hybridMultilevel"/>
    <w:tmpl w:val="6A1C2896"/>
    <w:lvl w:ilvl="0" w:tplc="70FE2AB2">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E147B27"/>
    <w:multiLevelType w:val="hybridMultilevel"/>
    <w:tmpl w:val="3726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52EFF"/>
    <w:multiLevelType w:val="hybridMultilevel"/>
    <w:tmpl w:val="D9169A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5FB155EA"/>
    <w:multiLevelType w:val="hybridMultilevel"/>
    <w:tmpl w:val="C49E6AA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2076DE3"/>
    <w:multiLevelType w:val="hybridMultilevel"/>
    <w:tmpl w:val="BBD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253428"/>
    <w:multiLevelType w:val="hybridMultilevel"/>
    <w:tmpl w:val="55CA8B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88E6896"/>
    <w:multiLevelType w:val="hybridMultilevel"/>
    <w:tmpl w:val="B8DA0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755E38"/>
    <w:multiLevelType w:val="hybridMultilevel"/>
    <w:tmpl w:val="3D6E25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EBB2F0B"/>
    <w:multiLevelType w:val="hybridMultilevel"/>
    <w:tmpl w:val="0D3C32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8"/>
  </w:num>
  <w:num w:numId="3">
    <w:abstractNumId w:val="1"/>
    <w:lvlOverride w:ilvl="0">
      <w:startOverride w:val="1"/>
    </w:lvlOverride>
  </w:num>
  <w:num w:numId="4">
    <w:abstractNumId w:val="10"/>
  </w:num>
  <w:num w:numId="5">
    <w:abstractNumId w:val="0"/>
  </w:num>
  <w:num w:numId="6">
    <w:abstractNumId w:val="5"/>
  </w:num>
  <w:num w:numId="7">
    <w:abstractNumId w:val="4"/>
  </w:num>
  <w:num w:numId="8">
    <w:abstractNumId w:val="7"/>
  </w:num>
  <w:num w:numId="9">
    <w:abstractNumId w:val="2"/>
  </w:num>
  <w:num w:numId="10">
    <w:abstractNumId w:val="12"/>
  </w:num>
  <w:num w:numId="11">
    <w:abstractNumId w:val="6"/>
  </w:num>
  <w:num w:numId="12">
    <w:abstractNumId w:val="9"/>
  </w:num>
  <w:num w:numId="13">
    <w:abstractNumId w:val="3"/>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0656C"/>
    <w:rsid w:val="00015A49"/>
    <w:rsid w:val="000234E6"/>
    <w:rsid w:val="00045614"/>
    <w:rsid w:val="00046D4A"/>
    <w:rsid w:val="00055D4A"/>
    <w:rsid w:val="000633B4"/>
    <w:rsid w:val="000667E9"/>
    <w:rsid w:val="00075673"/>
    <w:rsid w:val="0007761E"/>
    <w:rsid w:val="000C61C2"/>
    <w:rsid w:val="000D1CEE"/>
    <w:rsid w:val="000E1182"/>
    <w:rsid w:val="000F655D"/>
    <w:rsid w:val="00125801"/>
    <w:rsid w:val="00162A2C"/>
    <w:rsid w:val="0016362C"/>
    <w:rsid w:val="00172A27"/>
    <w:rsid w:val="00175F85"/>
    <w:rsid w:val="001952F3"/>
    <w:rsid w:val="0019655D"/>
    <w:rsid w:val="001A613C"/>
    <w:rsid w:val="001B69A7"/>
    <w:rsid w:val="001D0369"/>
    <w:rsid w:val="001D2769"/>
    <w:rsid w:val="001E783B"/>
    <w:rsid w:val="002049B0"/>
    <w:rsid w:val="002101FC"/>
    <w:rsid w:val="0023195C"/>
    <w:rsid w:val="00244BF6"/>
    <w:rsid w:val="00245782"/>
    <w:rsid w:val="00251D66"/>
    <w:rsid w:val="00264ED1"/>
    <w:rsid w:val="00291DBE"/>
    <w:rsid w:val="002A0904"/>
    <w:rsid w:val="002A1316"/>
    <w:rsid w:val="002B6D24"/>
    <w:rsid w:val="002D049C"/>
    <w:rsid w:val="002F03C6"/>
    <w:rsid w:val="0031222E"/>
    <w:rsid w:val="00315698"/>
    <w:rsid w:val="003253D3"/>
    <w:rsid w:val="0034281C"/>
    <w:rsid w:val="00380E40"/>
    <w:rsid w:val="00383B6C"/>
    <w:rsid w:val="003A4476"/>
    <w:rsid w:val="003A4EC6"/>
    <w:rsid w:val="003B33D7"/>
    <w:rsid w:val="003C115C"/>
    <w:rsid w:val="003C75A8"/>
    <w:rsid w:val="003F39E7"/>
    <w:rsid w:val="003F3DCA"/>
    <w:rsid w:val="0040142C"/>
    <w:rsid w:val="00417F52"/>
    <w:rsid w:val="004A6934"/>
    <w:rsid w:val="004B72DF"/>
    <w:rsid w:val="004D203E"/>
    <w:rsid w:val="004E2E09"/>
    <w:rsid w:val="00507FB0"/>
    <w:rsid w:val="00520194"/>
    <w:rsid w:val="00525C3A"/>
    <w:rsid w:val="005335F1"/>
    <w:rsid w:val="00536BA9"/>
    <w:rsid w:val="0054009E"/>
    <w:rsid w:val="005433B6"/>
    <w:rsid w:val="00550E30"/>
    <w:rsid w:val="005625E6"/>
    <w:rsid w:val="005660E9"/>
    <w:rsid w:val="00582EDE"/>
    <w:rsid w:val="00591BD2"/>
    <w:rsid w:val="005A6FD0"/>
    <w:rsid w:val="005B0BB3"/>
    <w:rsid w:val="005B3528"/>
    <w:rsid w:val="005D1DE2"/>
    <w:rsid w:val="005D3171"/>
    <w:rsid w:val="005D3A81"/>
    <w:rsid w:val="005F2F3B"/>
    <w:rsid w:val="005F7A47"/>
    <w:rsid w:val="00600290"/>
    <w:rsid w:val="0061425F"/>
    <w:rsid w:val="00645988"/>
    <w:rsid w:val="006507A7"/>
    <w:rsid w:val="0066426B"/>
    <w:rsid w:val="00666E94"/>
    <w:rsid w:val="00690ED6"/>
    <w:rsid w:val="0069761C"/>
    <w:rsid w:val="006A390C"/>
    <w:rsid w:val="006A3D38"/>
    <w:rsid w:val="006C0CAE"/>
    <w:rsid w:val="006F35CD"/>
    <w:rsid w:val="006F5422"/>
    <w:rsid w:val="00720EAF"/>
    <w:rsid w:val="00733F96"/>
    <w:rsid w:val="007359D9"/>
    <w:rsid w:val="00770E6E"/>
    <w:rsid w:val="00780E04"/>
    <w:rsid w:val="007A12B1"/>
    <w:rsid w:val="007C19E1"/>
    <w:rsid w:val="007F06E9"/>
    <w:rsid w:val="008008D2"/>
    <w:rsid w:val="008020F1"/>
    <w:rsid w:val="008127E6"/>
    <w:rsid w:val="008220F2"/>
    <w:rsid w:val="00827905"/>
    <w:rsid w:val="0084458C"/>
    <w:rsid w:val="00845B48"/>
    <w:rsid w:val="0085009A"/>
    <w:rsid w:val="00854006"/>
    <w:rsid w:val="0086478D"/>
    <w:rsid w:val="008866F5"/>
    <w:rsid w:val="008A1953"/>
    <w:rsid w:val="008D752E"/>
    <w:rsid w:val="008E2596"/>
    <w:rsid w:val="008E4409"/>
    <w:rsid w:val="008F08A5"/>
    <w:rsid w:val="008F488B"/>
    <w:rsid w:val="009061A2"/>
    <w:rsid w:val="00906939"/>
    <w:rsid w:val="00954AD1"/>
    <w:rsid w:val="00956129"/>
    <w:rsid w:val="009606DC"/>
    <w:rsid w:val="00973BEF"/>
    <w:rsid w:val="0097757B"/>
    <w:rsid w:val="00984F05"/>
    <w:rsid w:val="00994943"/>
    <w:rsid w:val="009C25B5"/>
    <w:rsid w:val="009E6574"/>
    <w:rsid w:val="009E6BBC"/>
    <w:rsid w:val="009E7E5D"/>
    <w:rsid w:val="009F4239"/>
    <w:rsid w:val="009F5B57"/>
    <w:rsid w:val="009F65EF"/>
    <w:rsid w:val="00A01FE1"/>
    <w:rsid w:val="00A415FF"/>
    <w:rsid w:val="00A43BEE"/>
    <w:rsid w:val="00A645CD"/>
    <w:rsid w:val="00A654C0"/>
    <w:rsid w:val="00A751CA"/>
    <w:rsid w:val="00A76203"/>
    <w:rsid w:val="00A82969"/>
    <w:rsid w:val="00A85957"/>
    <w:rsid w:val="00AA66C4"/>
    <w:rsid w:val="00AC50B1"/>
    <w:rsid w:val="00AC7136"/>
    <w:rsid w:val="00AD78B3"/>
    <w:rsid w:val="00B26584"/>
    <w:rsid w:val="00B32901"/>
    <w:rsid w:val="00B718A3"/>
    <w:rsid w:val="00B76A32"/>
    <w:rsid w:val="00B85506"/>
    <w:rsid w:val="00BA23C0"/>
    <w:rsid w:val="00BB4F6F"/>
    <w:rsid w:val="00BC15E3"/>
    <w:rsid w:val="00BC275D"/>
    <w:rsid w:val="00BC5BDA"/>
    <w:rsid w:val="00BE1D3C"/>
    <w:rsid w:val="00BF151B"/>
    <w:rsid w:val="00BF3A27"/>
    <w:rsid w:val="00BF6A78"/>
    <w:rsid w:val="00C131EC"/>
    <w:rsid w:val="00C42D88"/>
    <w:rsid w:val="00C42F73"/>
    <w:rsid w:val="00C65A59"/>
    <w:rsid w:val="00C9502B"/>
    <w:rsid w:val="00C96E45"/>
    <w:rsid w:val="00C97F5C"/>
    <w:rsid w:val="00CB307C"/>
    <w:rsid w:val="00CC561A"/>
    <w:rsid w:val="00CD0652"/>
    <w:rsid w:val="00CD5887"/>
    <w:rsid w:val="00CF6289"/>
    <w:rsid w:val="00D11E2F"/>
    <w:rsid w:val="00D231C9"/>
    <w:rsid w:val="00D26C54"/>
    <w:rsid w:val="00D46FCD"/>
    <w:rsid w:val="00D47555"/>
    <w:rsid w:val="00D57270"/>
    <w:rsid w:val="00D87AE7"/>
    <w:rsid w:val="00DA19F4"/>
    <w:rsid w:val="00DB10B6"/>
    <w:rsid w:val="00DB2C84"/>
    <w:rsid w:val="00DC09B5"/>
    <w:rsid w:val="00DD05B0"/>
    <w:rsid w:val="00E07D1A"/>
    <w:rsid w:val="00E14EC4"/>
    <w:rsid w:val="00E1644E"/>
    <w:rsid w:val="00E16D95"/>
    <w:rsid w:val="00E23217"/>
    <w:rsid w:val="00E33B62"/>
    <w:rsid w:val="00E3786E"/>
    <w:rsid w:val="00E9683D"/>
    <w:rsid w:val="00EC3003"/>
    <w:rsid w:val="00EE0469"/>
    <w:rsid w:val="00EF2896"/>
    <w:rsid w:val="00F130B9"/>
    <w:rsid w:val="00F14412"/>
    <w:rsid w:val="00F25D17"/>
    <w:rsid w:val="00F315F5"/>
    <w:rsid w:val="00F65390"/>
    <w:rsid w:val="00F7000B"/>
    <w:rsid w:val="00F9532B"/>
    <w:rsid w:val="00FA1D29"/>
    <w:rsid w:val="00FA1F6D"/>
    <w:rsid w:val="00FA4512"/>
    <w:rsid w:val="00FB0159"/>
    <w:rsid w:val="00FC32C2"/>
    <w:rsid w:val="00FC5C2D"/>
    <w:rsid w:val="00FD251A"/>
    <w:rsid w:val="00FE1B28"/>
    <w:rsid w:val="00FF7B0A"/>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4E95522C-B703-4FEC-BBE3-8A274A2A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99"/>
    <w:qFormat/>
    <w:rsid w:val="003F3DCA"/>
    <w:pPr>
      <w:ind w:left="720"/>
      <w:contextualSpacing/>
    </w:pPr>
  </w:style>
  <w:style w:type="table" w:styleId="Tablanormal2">
    <w:name w:val="Plain Table 2"/>
    <w:basedOn w:val="Tablanormal"/>
    <w:uiPriority w:val="42"/>
    <w:rsid w:val="003F3DCA"/>
    <w:rPr>
      <w:rFonts w:asciiTheme="minorHAnsi" w:eastAsiaTheme="minorHAnsi" w:hAnsiTheme="minorHAnsi" w:cstheme="minorBidi"/>
      <w:sz w:val="22"/>
      <w:szCs w:val="22"/>
      <w:lang w:val="es-AR"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locked/>
    <w:rsid w:val="009F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unhideWhenUsed/>
    <w:rsid w:val="00A829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37196">
      <w:bodyDiv w:val="1"/>
      <w:marLeft w:val="0"/>
      <w:marRight w:val="0"/>
      <w:marTop w:val="0"/>
      <w:marBottom w:val="0"/>
      <w:divBdr>
        <w:top w:val="none" w:sz="0" w:space="0" w:color="auto"/>
        <w:left w:val="none" w:sz="0" w:space="0" w:color="auto"/>
        <w:bottom w:val="none" w:sz="0" w:space="0" w:color="auto"/>
        <w:right w:val="none" w:sz="0" w:space="0" w:color="auto"/>
      </w:divBdr>
      <w:divsChild>
        <w:div w:id="495341736">
          <w:marLeft w:val="0"/>
          <w:marRight w:val="0"/>
          <w:marTop w:val="0"/>
          <w:marBottom w:val="0"/>
          <w:divBdr>
            <w:top w:val="none" w:sz="0" w:space="0" w:color="auto"/>
            <w:left w:val="none" w:sz="0" w:space="0" w:color="auto"/>
            <w:bottom w:val="none" w:sz="0" w:space="0" w:color="auto"/>
            <w:right w:val="none" w:sz="0" w:space="0" w:color="auto"/>
          </w:divBdr>
          <w:divsChild>
            <w:div w:id="1593927098">
              <w:marLeft w:val="0"/>
              <w:marRight w:val="0"/>
              <w:marTop w:val="0"/>
              <w:marBottom w:val="0"/>
              <w:divBdr>
                <w:top w:val="none" w:sz="0" w:space="0" w:color="auto"/>
                <w:left w:val="none" w:sz="0" w:space="0" w:color="auto"/>
                <w:bottom w:val="none" w:sz="0" w:space="0" w:color="auto"/>
                <w:right w:val="none" w:sz="0" w:space="0" w:color="auto"/>
              </w:divBdr>
            </w:div>
            <w:div w:id="911279725">
              <w:marLeft w:val="0"/>
              <w:marRight w:val="0"/>
              <w:marTop w:val="0"/>
              <w:marBottom w:val="0"/>
              <w:divBdr>
                <w:top w:val="none" w:sz="0" w:space="0" w:color="auto"/>
                <w:left w:val="none" w:sz="0" w:space="0" w:color="auto"/>
                <w:bottom w:val="none" w:sz="0" w:space="0" w:color="auto"/>
                <w:right w:val="none" w:sz="0" w:space="0" w:color="auto"/>
              </w:divBdr>
            </w:div>
            <w:div w:id="4018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D984C-0767-4484-AB63-6D628677D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428</TotalTime>
  <Pages>1</Pages>
  <Words>946</Words>
  <Characters>5207</Characters>
  <Application>Microsoft Office Word</Application>
  <DocSecurity>0</DocSecurity>
  <PresentationFormat/>
  <Lines>43</Lines>
  <Paragraphs>12</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10</cp:revision>
  <cp:lastPrinted>2020-05-03T19:17:00Z</cp:lastPrinted>
  <dcterms:created xsi:type="dcterms:W3CDTF">2020-05-01T16:36:00Z</dcterms:created>
  <dcterms:modified xsi:type="dcterms:W3CDTF">2020-05-03T19:20:00Z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