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C175A" w14:textId="77777777" w:rsidR="000A5BB4" w:rsidRDefault="00000000">
      <w:pPr>
        <w:spacing w:before="3000" w:after="300"/>
        <w:jc w:val="center"/>
      </w:pPr>
      <w:r>
        <w:rPr>
          <w:b/>
          <w:bCs/>
          <w:color w:val="365F91"/>
          <w:sz w:val="28"/>
          <w:szCs w:val="28"/>
        </w:rPr>
        <w:t>APLICACIONES WEB 1</w:t>
      </w:r>
    </w:p>
    <w:p w14:paraId="7678B8E0" w14:textId="77777777" w:rsidR="000A5BB4" w:rsidRDefault="000A5BB4">
      <w:pPr>
        <w:pBdr>
          <w:bottom w:val="single" w:sz="12" w:space="1" w:color="17365D"/>
        </w:pBdr>
        <w:spacing w:before="200" w:after="400"/>
        <w:ind w:left="2400" w:right="2400"/>
        <w:jc w:val="center"/>
      </w:pPr>
    </w:p>
    <w:p w14:paraId="105959C5" w14:textId="77777777" w:rsidR="000A5BB4" w:rsidRDefault="00000000">
      <w:pPr>
        <w:spacing w:after="300"/>
        <w:jc w:val="center"/>
      </w:pPr>
      <w:r>
        <w:rPr>
          <w:rFonts w:ascii="Cambria" w:eastAsia="Cambria" w:hAnsi="Cambria" w:cs="Cambria"/>
          <w:b/>
          <w:bCs/>
          <w:color w:val="17365D"/>
          <w:sz w:val="72"/>
          <w:szCs w:val="72"/>
        </w:rPr>
        <w:t>Trabajo práctico</w:t>
      </w:r>
    </w:p>
    <w:p w14:paraId="4ED59FBA" w14:textId="77777777" w:rsidR="000A5BB4" w:rsidRDefault="000A5BB4">
      <w:pPr>
        <w:pBdr>
          <w:bottom w:val="single" w:sz="12" w:space="1" w:color="17365D"/>
        </w:pBdr>
        <w:spacing w:before="200" w:after="400"/>
        <w:ind w:left="2400" w:right="2400"/>
        <w:jc w:val="center"/>
      </w:pPr>
    </w:p>
    <w:p w14:paraId="745D6F25" w14:textId="77777777" w:rsidR="000A5BB4" w:rsidRDefault="00000000">
      <w:pPr>
        <w:spacing w:after="100"/>
        <w:jc w:val="center"/>
      </w:pPr>
      <w:r>
        <w:rPr>
          <w:b/>
          <w:bCs/>
          <w:sz w:val="24"/>
          <w:szCs w:val="24"/>
        </w:rPr>
        <w:t>Integrantes</w:t>
      </w:r>
    </w:p>
    <w:p w14:paraId="3F7DD0B5" w14:textId="77777777" w:rsidR="000A5BB4" w:rsidRDefault="00000000">
      <w:pPr>
        <w:spacing w:after="60"/>
        <w:jc w:val="center"/>
      </w:pPr>
      <w:proofErr w:type="spellStart"/>
      <w:r>
        <w:rPr>
          <w:sz w:val="26"/>
          <w:szCs w:val="26"/>
        </w:rPr>
        <w:t>Agustin</w:t>
      </w:r>
      <w:proofErr w:type="spellEnd"/>
      <w:r>
        <w:rPr>
          <w:sz w:val="26"/>
          <w:szCs w:val="26"/>
        </w:rPr>
        <w:t xml:space="preserve"> Barrera</w:t>
      </w:r>
    </w:p>
    <w:p w14:paraId="58BC89BE" w14:textId="77777777" w:rsidR="000A5BB4" w:rsidRDefault="00000000">
      <w:pPr>
        <w:spacing w:after="500"/>
        <w:jc w:val="center"/>
      </w:pPr>
      <w:r>
        <w:rPr>
          <w:sz w:val="26"/>
          <w:szCs w:val="26"/>
        </w:rPr>
        <w:t xml:space="preserve">Eric </w:t>
      </w:r>
      <w:proofErr w:type="spellStart"/>
      <w:r>
        <w:rPr>
          <w:sz w:val="26"/>
          <w:szCs w:val="26"/>
        </w:rPr>
        <w:t>Fernandez</w:t>
      </w:r>
      <w:proofErr w:type="spellEnd"/>
    </w:p>
    <w:p w14:paraId="53FD1DA2" w14:textId="77777777" w:rsidR="000A5BB4" w:rsidRDefault="00000000">
      <w:pPr>
        <w:spacing w:after="100"/>
        <w:jc w:val="center"/>
      </w:pPr>
      <w:r>
        <w:rPr>
          <w:b/>
          <w:bCs/>
          <w:sz w:val="24"/>
          <w:szCs w:val="24"/>
        </w:rPr>
        <w:t>Profesor</w:t>
      </w:r>
    </w:p>
    <w:p w14:paraId="3066A100" w14:textId="2A687DED" w:rsidR="000A5BB4" w:rsidRDefault="00FF2F7C">
      <w:pPr>
        <w:spacing w:after="120"/>
        <w:jc w:val="center"/>
        <w:sectPr w:rsidR="000A5BB4">
          <w:headerReference w:type="default" r:id="rId7"/>
          <w:footerReference w:type="default" r:id="rId8"/>
          <w:footerReference w:type="first" r:id="rId9"/>
          <w:pgSz w:w="12240" w:h="15840"/>
          <w:pgMar w:top="1440" w:right="1440" w:bottom="1440" w:left="1440" w:header="708" w:footer="708" w:gutter="0"/>
          <w:pgNumType w:start="0"/>
          <w:cols w:space="720"/>
          <w:titlePg/>
        </w:sectPr>
      </w:pPr>
      <w:r>
        <w:rPr>
          <w:sz w:val="26"/>
          <w:szCs w:val="26"/>
        </w:rPr>
        <w:t>Andrés</w:t>
      </w:r>
      <w:r w:rsidR="00000000">
        <w:rPr>
          <w:sz w:val="26"/>
          <w:szCs w:val="26"/>
        </w:rPr>
        <w:t xml:space="preserve"> Senn</w:t>
      </w:r>
    </w:p>
    <w:p w14:paraId="6C3B4BF9" w14:textId="77777777" w:rsidR="000A5BB4" w:rsidRDefault="000A5BB4">
      <w:pPr>
        <w:pStyle w:val="Ttulo1"/>
      </w:pPr>
    </w:p>
    <w:sdt>
      <w:sdtPr>
        <w:id w:val="1081419423"/>
        <w:docPartObj>
          <w:docPartGallery w:val="Table of Contents"/>
          <w:docPartUnique/>
        </w:docPartObj>
      </w:sdtPr>
      <w:sdtContent>
        <w:p w14:paraId="39DE7A88" w14:textId="77777777" w:rsidR="000A5BB4" w:rsidRDefault="00000000">
          <w:pPr>
            <w:widowControl w:val="0"/>
            <w:tabs>
              <w:tab w:val="right" w:leader="dot" w:pos="12000"/>
            </w:tabs>
            <w:spacing w:before="60"/>
            <w:rPr>
              <w:b/>
              <w:bCs/>
              <w:color w:val="000000"/>
            </w:rPr>
          </w:pPr>
          <w:r>
            <w:fldChar w:fldCharType="begin"/>
          </w:r>
          <w:r>
            <w:instrText xml:space="preserve"> TOC \h \u \z \t "Heading 1,1,Heading 2,2,Heading 3,3,Heading 4,4,Heading 5,5,Heading 6,6,"</w:instrText>
          </w:r>
          <w:r>
            <w:fldChar w:fldCharType="separate"/>
          </w:r>
          <w:hyperlink>
            <w:r>
              <w:rPr>
                <w:color w:val="000000"/>
              </w:rPr>
              <w:t>1. Proyecto escrito</w:t>
            </w:r>
            <w:r>
              <w:rPr>
                <w:color w:val="000000"/>
              </w:rPr>
              <w:tab/>
              <w:t>2</w:t>
            </w:r>
          </w:hyperlink>
        </w:p>
        <w:p w14:paraId="270F7C9D" w14:textId="77777777" w:rsidR="000A5BB4" w:rsidRDefault="00000000">
          <w:pPr>
            <w:widowControl w:val="0"/>
            <w:tabs>
              <w:tab w:val="right" w:leader="dot" w:pos="12000"/>
            </w:tabs>
            <w:spacing w:before="60"/>
            <w:rPr>
              <w:b/>
              <w:bCs/>
              <w:color w:val="000000"/>
            </w:rPr>
          </w:pPr>
          <w:hyperlink>
            <w:r>
              <w:rPr>
                <w:color w:val="000000"/>
              </w:rPr>
              <w:t>1.1 Descubrimiento y ficha técnica del producto</w:t>
            </w:r>
            <w:r>
              <w:rPr>
                <w:color w:val="000000"/>
              </w:rPr>
              <w:tab/>
              <w:t>2</w:t>
            </w:r>
          </w:hyperlink>
        </w:p>
        <w:p w14:paraId="182C5846" w14:textId="77777777" w:rsidR="000A5BB4" w:rsidRDefault="00000000">
          <w:pPr>
            <w:widowControl w:val="0"/>
            <w:tabs>
              <w:tab w:val="right" w:leader="dot" w:pos="12000"/>
            </w:tabs>
            <w:spacing w:before="60"/>
            <w:ind w:left="360"/>
            <w:rPr>
              <w:color w:val="000000"/>
            </w:rPr>
          </w:pPr>
          <w:hyperlink>
            <w:r>
              <w:rPr>
                <w:color w:val="000000"/>
              </w:rPr>
              <w:t>1.1.1 Datos del cliente</w:t>
            </w:r>
            <w:r>
              <w:rPr>
                <w:color w:val="000000"/>
              </w:rPr>
              <w:tab/>
              <w:t>2</w:t>
            </w:r>
          </w:hyperlink>
        </w:p>
        <w:p w14:paraId="7843229C" w14:textId="77777777" w:rsidR="000A5BB4" w:rsidRDefault="00000000">
          <w:pPr>
            <w:widowControl w:val="0"/>
            <w:tabs>
              <w:tab w:val="right" w:leader="dot" w:pos="12000"/>
            </w:tabs>
            <w:spacing w:before="60"/>
            <w:ind w:left="360"/>
            <w:rPr>
              <w:color w:val="000000"/>
            </w:rPr>
          </w:pPr>
          <w:hyperlink>
            <w:r>
              <w:rPr>
                <w:color w:val="000000"/>
              </w:rPr>
              <w:t>1.1.2 Objetivos del proyecto web</w:t>
            </w:r>
            <w:r>
              <w:rPr>
                <w:color w:val="000000"/>
              </w:rPr>
              <w:tab/>
              <w:t>2</w:t>
            </w:r>
          </w:hyperlink>
        </w:p>
        <w:p w14:paraId="4293A8D1" w14:textId="77777777" w:rsidR="000A5BB4" w:rsidRDefault="00000000">
          <w:pPr>
            <w:widowControl w:val="0"/>
            <w:tabs>
              <w:tab w:val="right" w:leader="dot" w:pos="12000"/>
            </w:tabs>
            <w:spacing w:before="60"/>
            <w:ind w:left="360"/>
            <w:rPr>
              <w:color w:val="000000"/>
            </w:rPr>
          </w:pPr>
          <w:hyperlink>
            <w:r>
              <w:rPr>
                <w:color w:val="000000"/>
              </w:rPr>
              <w:t>1.1.3 Descripción del producto web y modelo de negocio mínimo</w:t>
            </w:r>
            <w:r>
              <w:rPr>
                <w:color w:val="000000"/>
              </w:rPr>
              <w:tab/>
              <w:t>2</w:t>
            </w:r>
          </w:hyperlink>
        </w:p>
        <w:p w14:paraId="35C0345D" w14:textId="77777777" w:rsidR="000A5BB4" w:rsidRDefault="00000000">
          <w:pPr>
            <w:widowControl w:val="0"/>
            <w:tabs>
              <w:tab w:val="right" w:leader="dot" w:pos="12000"/>
            </w:tabs>
            <w:spacing w:before="60"/>
            <w:ind w:left="360"/>
            <w:rPr>
              <w:color w:val="000000"/>
            </w:rPr>
          </w:pPr>
          <w:hyperlink>
            <w:r>
              <w:rPr>
                <w:color w:val="000000"/>
              </w:rPr>
              <w:t>1.1.4 Proto-persona e historias de usuario</w:t>
            </w:r>
            <w:r>
              <w:rPr>
                <w:color w:val="000000"/>
              </w:rPr>
              <w:tab/>
              <w:t>2</w:t>
            </w:r>
          </w:hyperlink>
        </w:p>
        <w:p w14:paraId="29A5B6D8" w14:textId="77777777" w:rsidR="000A5BB4" w:rsidRDefault="00000000">
          <w:pPr>
            <w:widowControl w:val="0"/>
            <w:tabs>
              <w:tab w:val="right" w:leader="dot" w:pos="12000"/>
            </w:tabs>
            <w:spacing w:before="60"/>
            <w:ind w:left="720"/>
            <w:rPr>
              <w:color w:val="000000"/>
            </w:rPr>
          </w:pPr>
          <w:hyperlink>
            <w:r>
              <w:rPr>
                <w:color w:val="000000"/>
              </w:rPr>
              <w:t>1.1.4.1 Proto-persona</w:t>
            </w:r>
            <w:r>
              <w:rPr>
                <w:color w:val="000000"/>
              </w:rPr>
              <w:tab/>
              <w:t>2</w:t>
            </w:r>
          </w:hyperlink>
        </w:p>
        <w:p w14:paraId="556434E4" w14:textId="77777777" w:rsidR="000A5BB4" w:rsidRDefault="00000000">
          <w:pPr>
            <w:widowControl w:val="0"/>
            <w:tabs>
              <w:tab w:val="right" w:leader="dot" w:pos="12000"/>
            </w:tabs>
            <w:spacing w:before="60"/>
            <w:ind w:left="720"/>
            <w:rPr>
              <w:color w:val="000000"/>
            </w:rPr>
          </w:pPr>
          <w:hyperlink>
            <w:r>
              <w:rPr>
                <w:color w:val="000000"/>
              </w:rPr>
              <w:t>1.1.4.2 Historias de usuario</w:t>
            </w:r>
            <w:r>
              <w:rPr>
                <w:color w:val="000000"/>
              </w:rPr>
              <w:tab/>
              <w:t>3</w:t>
            </w:r>
          </w:hyperlink>
        </w:p>
        <w:p w14:paraId="004DE00E" w14:textId="77777777" w:rsidR="000A5BB4" w:rsidRDefault="00000000">
          <w:pPr>
            <w:widowControl w:val="0"/>
            <w:tabs>
              <w:tab w:val="right" w:leader="dot" w:pos="12000"/>
            </w:tabs>
            <w:spacing w:before="60"/>
            <w:ind w:left="720"/>
            <w:rPr>
              <w:color w:val="000000"/>
            </w:rPr>
          </w:pPr>
          <w:hyperlink>
            <w:r>
              <w:rPr>
                <w:color w:val="000000"/>
              </w:rPr>
              <w:t>1.1.4.3 Flujo de usuario (User Flow)</w:t>
            </w:r>
            <w:r>
              <w:rPr>
                <w:color w:val="000000"/>
              </w:rPr>
              <w:tab/>
              <w:t>3</w:t>
            </w:r>
          </w:hyperlink>
        </w:p>
        <w:p w14:paraId="469928AA" w14:textId="77777777" w:rsidR="000A5BB4" w:rsidRDefault="00000000">
          <w:pPr>
            <w:widowControl w:val="0"/>
            <w:tabs>
              <w:tab w:val="right" w:leader="dot" w:pos="12000"/>
            </w:tabs>
            <w:spacing w:before="60"/>
            <w:ind w:left="360"/>
            <w:rPr>
              <w:color w:val="000000"/>
            </w:rPr>
          </w:pPr>
          <w:hyperlink>
            <w:r>
              <w:rPr>
                <w:color w:val="000000"/>
              </w:rPr>
              <w:t>1.1.5 Requerimientos funcionales frontend</w:t>
            </w:r>
            <w:r>
              <w:rPr>
                <w:color w:val="000000"/>
              </w:rPr>
              <w:tab/>
              <w:t>3</w:t>
            </w:r>
          </w:hyperlink>
        </w:p>
        <w:p w14:paraId="7CB9E8B5" w14:textId="77777777" w:rsidR="000A5BB4" w:rsidRDefault="00000000">
          <w:pPr>
            <w:widowControl w:val="0"/>
            <w:tabs>
              <w:tab w:val="right" w:leader="dot" w:pos="12000"/>
            </w:tabs>
            <w:spacing w:before="60"/>
            <w:rPr>
              <w:b/>
              <w:bCs/>
              <w:color w:val="000000"/>
            </w:rPr>
          </w:pPr>
          <w:hyperlink>
            <w:r>
              <w:rPr>
                <w:color w:val="000000"/>
              </w:rPr>
              <w:t>1.2 Arquitectura de la información</w:t>
            </w:r>
            <w:r>
              <w:rPr>
                <w:color w:val="000000"/>
              </w:rPr>
              <w:tab/>
              <w:t>3</w:t>
            </w:r>
          </w:hyperlink>
        </w:p>
        <w:p w14:paraId="03216603" w14:textId="77777777" w:rsidR="000A5BB4" w:rsidRDefault="00000000">
          <w:pPr>
            <w:widowControl w:val="0"/>
            <w:tabs>
              <w:tab w:val="right" w:leader="dot" w:pos="12000"/>
            </w:tabs>
            <w:spacing w:before="60"/>
            <w:ind w:left="360"/>
            <w:rPr>
              <w:color w:val="000000"/>
            </w:rPr>
          </w:pPr>
          <w:hyperlink>
            <w:r>
              <w:rPr>
                <w:color w:val="000000"/>
              </w:rPr>
              <w:t>1.2.1 Sitemap (Mapa del sitio)</w:t>
            </w:r>
            <w:r>
              <w:rPr>
                <w:color w:val="000000"/>
              </w:rPr>
              <w:tab/>
              <w:t>3</w:t>
            </w:r>
          </w:hyperlink>
        </w:p>
        <w:p w14:paraId="3353371D" w14:textId="77777777" w:rsidR="000A5BB4" w:rsidRDefault="00000000">
          <w:pPr>
            <w:widowControl w:val="0"/>
            <w:tabs>
              <w:tab w:val="right" w:leader="dot" w:pos="12000"/>
            </w:tabs>
            <w:spacing w:before="60"/>
            <w:ind w:left="360"/>
            <w:rPr>
              <w:color w:val="000000"/>
            </w:rPr>
          </w:pPr>
          <w:hyperlink>
            <w:r>
              <w:rPr>
                <w:color w:val="000000"/>
              </w:rPr>
              <w:t>1.2.2 Estrategia de navegación (MPA / SPA)</w:t>
            </w:r>
            <w:r>
              <w:rPr>
                <w:color w:val="000000"/>
              </w:rPr>
              <w:tab/>
              <w:t>4</w:t>
            </w:r>
          </w:hyperlink>
        </w:p>
        <w:p w14:paraId="1A762BF5" w14:textId="77777777" w:rsidR="000A5BB4" w:rsidRDefault="00000000">
          <w:pPr>
            <w:widowControl w:val="0"/>
            <w:tabs>
              <w:tab w:val="right" w:leader="dot" w:pos="12000"/>
            </w:tabs>
            <w:spacing w:before="60"/>
            <w:ind w:left="720"/>
            <w:rPr>
              <w:color w:val="000000"/>
            </w:rPr>
          </w:pPr>
          <w:hyperlink>
            <w:r>
              <w:rPr>
                <w:color w:val="000000"/>
              </w:rPr>
              <w:t>1.2.2.1 Secciones con comportamiento MPA (favorecen estructura y SEO)</w:t>
            </w:r>
            <w:r>
              <w:rPr>
                <w:color w:val="000000"/>
              </w:rPr>
              <w:tab/>
              <w:t>4</w:t>
            </w:r>
          </w:hyperlink>
        </w:p>
        <w:p w14:paraId="42810702" w14:textId="77777777" w:rsidR="000A5BB4" w:rsidRDefault="00000000">
          <w:pPr>
            <w:widowControl w:val="0"/>
            <w:tabs>
              <w:tab w:val="right" w:leader="dot" w:pos="12000"/>
            </w:tabs>
            <w:spacing w:before="60"/>
            <w:ind w:left="720"/>
            <w:rPr>
              <w:color w:val="000000"/>
            </w:rPr>
          </w:pPr>
          <w:hyperlink>
            <w:r>
              <w:rPr>
                <w:color w:val="000000"/>
              </w:rPr>
              <w:t>1.2.2.2 Módulos con comportamiento SPA (mejoran la interactividad)</w:t>
            </w:r>
            <w:r>
              <w:rPr>
                <w:color w:val="000000"/>
              </w:rPr>
              <w:tab/>
              <w:t>4</w:t>
            </w:r>
          </w:hyperlink>
        </w:p>
        <w:p w14:paraId="6AF6A99F" w14:textId="77777777" w:rsidR="000A5BB4" w:rsidRDefault="00000000">
          <w:pPr>
            <w:widowControl w:val="0"/>
            <w:tabs>
              <w:tab w:val="right" w:leader="dot" w:pos="12000"/>
            </w:tabs>
            <w:spacing w:before="60"/>
            <w:rPr>
              <w:b/>
              <w:bCs/>
              <w:color w:val="000000"/>
            </w:rPr>
          </w:pPr>
          <w:hyperlink>
            <w:r>
              <w:rPr>
                <w:color w:val="000000"/>
              </w:rPr>
              <w:t>1.3 Diseño de interfaz (UX / UI)</w:t>
            </w:r>
            <w:r>
              <w:rPr>
                <w:color w:val="000000"/>
              </w:rPr>
              <w:tab/>
              <w:t>5</w:t>
            </w:r>
          </w:hyperlink>
        </w:p>
        <w:p w14:paraId="13D6270F" w14:textId="77777777" w:rsidR="000A5BB4" w:rsidRDefault="00000000">
          <w:pPr>
            <w:widowControl w:val="0"/>
            <w:tabs>
              <w:tab w:val="right" w:leader="dot" w:pos="12000"/>
            </w:tabs>
            <w:spacing w:before="60"/>
            <w:ind w:left="360"/>
            <w:rPr>
              <w:color w:val="000000"/>
            </w:rPr>
          </w:pPr>
          <w:hyperlink>
            <w:r>
              <w:rPr>
                <w:color w:val="000000"/>
              </w:rPr>
              <w:t>1.3.1 Bocetos a mano</w:t>
            </w:r>
            <w:r>
              <w:rPr>
                <w:color w:val="000000"/>
              </w:rPr>
              <w:tab/>
              <w:t>5</w:t>
            </w:r>
          </w:hyperlink>
        </w:p>
        <w:p w14:paraId="19A52C50" w14:textId="77777777" w:rsidR="000A5BB4" w:rsidRDefault="00000000">
          <w:pPr>
            <w:widowControl w:val="0"/>
            <w:tabs>
              <w:tab w:val="right" w:leader="dot" w:pos="12000"/>
            </w:tabs>
            <w:spacing w:before="60"/>
            <w:ind w:left="360"/>
            <w:rPr>
              <w:color w:val="000000"/>
            </w:rPr>
          </w:pPr>
          <w:hyperlink>
            <w:r>
              <w:rPr>
                <w:color w:val="000000"/>
              </w:rPr>
              <w:t>1.3.2 Wireframes</w:t>
            </w:r>
            <w:r>
              <w:rPr>
                <w:color w:val="000000"/>
              </w:rPr>
              <w:tab/>
              <w:t>9</w:t>
            </w:r>
          </w:hyperlink>
        </w:p>
        <w:p w14:paraId="70A1C5F0" w14:textId="77777777" w:rsidR="000A5BB4" w:rsidRDefault="00000000">
          <w:pPr>
            <w:widowControl w:val="0"/>
            <w:tabs>
              <w:tab w:val="right" w:leader="dot" w:pos="12000"/>
            </w:tabs>
            <w:spacing w:before="60"/>
            <w:ind w:left="360"/>
            <w:rPr>
              <w:color w:val="000000"/>
            </w:rPr>
          </w:pPr>
          <w:hyperlink>
            <w:r>
              <w:rPr>
                <w:color w:val="000000"/>
              </w:rPr>
              <w:t>1.3.3 Mockup</w:t>
            </w:r>
            <w:r>
              <w:rPr>
                <w:color w:val="000000"/>
              </w:rPr>
              <w:tab/>
              <w:t>13</w:t>
            </w:r>
          </w:hyperlink>
        </w:p>
        <w:p w14:paraId="09336FF8" w14:textId="77777777" w:rsidR="000A5BB4" w:rsidRDefault="00000000">
          <w:pPr>
            <w:widowControl w:val="0"/>
            <w:tabs>
              <w:tab w:val="right" w:leader="dot" w:pos="12000"/>
            </w:tabs>
            <w:spacing w:before="60"/>
            <w:rPr>
              <w:b/>
              <w:bCs/>
              <w:color w:val="000000"/>
            </w:rPr>
          </w:pPr>
          <w:hyperlink>
            <w:r>
              <w:rPr>
                <w:color w:val="000000"/>
              </w:rPr>
              <w:t>1.4 Infraestructura web y dominio</w:t>
            </w:r>
            <w:r>
              <w:rPr>
                <w:color w:val="000000"/>
              </w:rPr>
              <w:tab/>
              <w:t>17</w:t>
            </w:r>
          </w:hyperlink>
        </w:p>
        <w:p w14:paraId="155B203D" w14:textId="77777777" w:rsidR="000A5BB4" w:rsidRDefault="00000000">
          <w:pPr>
            <w:widowControl w:val="0"/>
            <w:tabs>
              <w:tab w:val="right" w:leader="dot" w:pos="12000"/>
            </w:tabs>
            <w:spacing w:before="60"/>
            <w:ind w:left="360"/>
            <w:rPr>
              <w:color w:val="000000"/>
            </w:rPr>
          </w:pPr>
          <w:hyperlink>
            <w:r>
              <w:rPr>
                <w:color w:val="000000"/>
              </w:rPr>
              <w:t>1.4.1 Selección de dominio</w:t>
            </w:r>
            <w:r>
              <w:rPr>
                <w:color w:val="000000"/>
              </w:rPr>
              <w:tab/>
              <w:t>17</w:t>
            </w:r>
          </w:hyperlink>
        </w:p>
        <w:p w14:paraId="63F07EE7" w14:textId="77777777" w:rsidR="000A5BB4" w:rsidRDefault="00000000">
          <w:pPr>
            <w:widowControl w:val="0"/>
            <w:tabs>
              <w:tab w:val="right" w:leader="dot" w:pos="12000"/>
            </w:tabs>
            <w:spacing w:before="60"/>
            <w:ind w:left="720"/>
            <w:rPr>
              <w:color w:val="000000"/>
            </w:rPr>
          </w:pPr>
          <w:hyperlink>
            <w:r>
              <w:rPr>
                <w:color w:val="000000"/>
              </w:rPr>
              <w:t>1.4.1.1 Dominio propuesto</w:t>
            </w:r>
            <w:r>
              <w:rPr>
                <w:color w:val="000000"/>
              </w:rPr>
              <w:tab/>
              <w:t>17</w:t>
            </w:r>
          </w:hyperlink>
        </w:p>
        <w:p w14:paraId="1C414D58" w14:textId="77777777" w:rsidR="000A5BB4" w:rsidRDefault="00000000">
          <w:pPr>
            <w:widowControl w:val="0"/>
            <w:tabs>
              <w:tab w:val="right" w:leader="dot" w:pos="12000"/>
            </w:tabs>
            <w:spacing w:before="60"/>
            <w:ind w:left="720"/>
            <w:rPr>
              <w:color w:val="000000"/>
            </w:rPr>
          </w:pPr>
          <w:hyperlink>
            <w:r>
              <w:rPr>
                <w:color w:val="000000"/>
              </w:rPr>
              <w:t>1.4.1.2 Registro / Plataforma</w:t>
            </w:r>
            <w:r>
              <w:rPr>
                <w:color w:val="000000"/>
              </w:rPr>
              <w:tab/>
              <w:t>17</w:t>
            </w:r>
          </w:hyperlink>
        </w:p>
        <w:p w14:paraId="1040F240" w14:textId="77777777" w:rsidR="000A5BB4" w:rsidRDefault="00000000">
          <w:pPr>
            <w:widowControl w:val="0"/>
            <w:tabs>
              <w:tab w:val="right" w:leader="dot" w:pos="12000"/>
            </w:tabs>
            <w:spacing w:before="60"/>
            <w:ind w:left="720"/>
            <w:rPr>
              <w:color w:val="000000"/>
            </w:rPr>
          </w:pPr>
          <w:hyperlink>
            <w:r>
              <w:rPr>
                <w:color w:val="000000"/>
              </w:rPr>
              <w:t>1.4.1.3 Justificación</w:t>
            </w:r>
            <w:r>
              <w:rPr>
                <w:color w:val="000000"/>
              </w:rPr>
              <w:tab/>
              <w:t>17</w:t>
            </w:r>
          </w:hyperlink>
        </w:p>
        <w:p w14:paraId="269A4D74" w14:textId="77777777" w:rsidR="000A5BB4" w:rsidRDefault="00000000">
          <w:pPr>
            <w:widowControl w:val="0"/>
            <w:tabs>
              <w:tab w:val="right" w:leader="dot" w:pos="12000"/>
            </w:tabs>
            <w:spacing w:before="60"/>
            <w:rPr>
              <w:b/>
              <w:bCs/>
              <w:color w:val="000000"/>
            </w:rPr>
          </w:pPr>
          <w:hyperlink w:anchor="_g9ra26gvl3e6">
            <w:r>
              <w:rPr>
                <w:b/>
                <w:bCs/>
                <w:color w:val="000000"/>
              </w:rPr>
              <w:t>2. Creación de la estructura html básica</w:t>
            </w:r>
            <w:r>
              <w:rPr>
                <w:b/>
                <w:bCs/>
                <w:color w:val="000000"/>
              </w:rPr>
              <w:tab/>
              <w:t>18</w:t>
            </w:r>
          </w:hyperlink>
        </w:p>
        <w:p w14:paraId="089A2A91" w14:textId="77777777" w:rsidR="000A5BB4" w:rsidRDefault="00000000">
          <w:pPr>
            <w:widowControl w:val="0"/>
            <w:tabs>
              <w:tab w:val="right" w:leader="dot" w:pos="12000"/>
            </w:tabs>
            <w:spacing w:before="60"/>
            <w:ind w:left="360"/>
            <w:rPr>
              <w:color w:val="000000"/>
            </w:rPr>
          </w:pPr>
          <w:hyperlink w:anchor="_zbsrc1dqb1s7">
            <w:r>
              <w:rPr>
                <w:color w:val="000000"/>
              </w:rPr>
              <w:t>2.1 Informe de lo desarrollado y cambios con respecto a la propuesta inicial</w:t>
            </w:r>
            <w:r>
              <w:rPr>
                <w:color w:val="000000"/>
              </w:rPr>
              <w:tab/>
              <w:t>18</w:t>
            </w:r>
          </w:hyperlink>
          <w:r>
            <w:fldChar w:fldCharType="end"/>
          </w:r>
        </w:p>
      </w:sdtContent>
    </w:sdt>
    <w:p w14:paraId="1D5FC4D6" w14:textId="77777777" w:rsidR="000A5BB4" w:rsidRDefault="000A5BB4">
      <w:pPr>
        <w:pStyle w:val="Ttulo1"/>
      </w:pPr>
    </w:p>
    <w:p w14:paraId="7E0EF624" w14:textId="77777777" w:rsidR="000A5BB4" w:rsidRDefault="000A5BB4"/>
    <w:p w14:paraId="1F05D052" w14:textId="77777777" w:rsidR="000A5BB4" w:rsidRDefault="000A5BB4"/>
    <w:p w14:paraId="3D159C67" w14:textId="77777777" w:rsidR="000A5BB4" w:rsidRDefault="000A5BB4"/>
    <w:p w14:paraId="011DE141" w14:textId="77777777" w:rsidR="000A5BB4" w:rsidRDefault="000A5BB4"/>
    <w:p w14:paraId="7257392D" w14:textId="77777777" w:rsidR="000A5BB4" w:rsidRDefault="00000000">
      <w:pPr>
        <w:pStyle w:val="Ttulo1"/>
        <w:numPr>
          <w:ilvl w:val="0"/>
          <w:numId w:val="1"/>
        </w:numPr>
        <w:spacing w:line="360" w:lineRule="auto"/>
        <w:jc w:val="both"/>
      </w:pPr>
      <w:r>
        <w:lastRenderedPageBreak/>
        <w:t>Proyecto escrito</w:t>
      </w:r>
    </w:p>
    <w:p w14:paraId="173966E4" w14:textId="77777777" w:rsidR="000A5BB4" w:rsidRDefault="00000000">
      <w:pPr>
        <w:pStyle w:val="Ttulo1"/>
        <w:spacing w:line="360" w:lineRule="auto"/>
        <w:jc w:val="both"/>
      </w:pPr>
      <w:r>
        <w:t>1.1 Descubrimiento y ficha técnica del producto</w:t>
      </w:r>
    </w:p>
    <w:p w14:paraId="102CFB4B" w14:textId="77777777" w:rsidR="000A5BB4" w:rsidRDefault="00000000">
      <w:pPr>
        <w:pStyle w:val="Ttulo2"/>
        <w:spacing w:line="360" w:lineRule="auto"/>
        <w:jc w:val="both"/>
      </w:pPr>
      <w:r>
        <w:t>1.1.1 Datos del cliente</w:t>
      </w:r>
    </w:p>
    <w:p w14:paraId="28B12425" w14:textId="77777777" w:rsidR="000A5BB4" w:rsidRDefault="00000000">
      <w:pPr>
        <w:spacing w:after="120" w:line="360" w:lineRule="auto"/>
        <w:jc w:val="both"/>
      </w:pPr>
      <w:r>
        <w:t xml:space="preserve">Nombre / Marca: </w:t>
      </w:r>
      <w:proofErr w:type="spellStart"/>
      <w:r>
        <w:t>DoctaTech</w:t>
      </w:r>
      <w:proofErr w:type="spellEnd"/>
      <w:r>
        <w:t xml:space="preserve">. Cliente real — negocio propio de venta de hardware y periféricos </w:t>
      </w:r>
      <w:proofErr w:type="spellStart"/>
      <w:r>
        <w:t>gaming</w:t>
      </w:r>
      <w:proofErr w:type="spellEnd"/>
      <w:r>
        <w:t>, con venta por retiro en local y envío.</w:t>
      </w:r>
    </w:p>
    <w:p w14:paraId="2EC46640" w14:textId="77777777" w:rsidR="000A5BB4" w:rsidRDefault="00000000">
      <w:pPr>
        <w:pStyle w:val="Ttulo2"/>
        <w:spacing w:line="360" w:lineRule="auto"/>
        <w:jc w:val="both"/>
      </w:pPr>
      <w:r>
        <w:t>1.1.2 Objetivos del proyecto web</w:t>
      </w:r>
    </w:p>
    <w:p w14:paraId="3F9371AD" w14:textId="77777777" w:rsidR="000A5BB4" w:rsidRDefault="00000000">
      <w:pPr>
        <w:spacing w:after="120" w:line="360" w:lineRule="auto"/>
        <w:jc w:val="both"/>
      </w:pPr>
      <w:r>
        <w:t xml:space="preserve">El objetivo es potenciar el canal de venta online de </w:t>
      </w:r>
      <w:proofErr w:type="spellStart"/>
      <w:r>
        <w:t>DoctaTech</w:t>
      </w:r>
      <w:proofErr w:type="spellEnd"/>
      <w:r>
        <w:t xml:space="preserve">, ofreciendo una experiencia de compra completa (catálogo, comparación de productos y </w:t>
      </w:r>
      <w:proofErr w:type="spellStart"/>
      <w:r>
        <w:t>checkout</w:t>
      </w:r>
      <w:proofErr w:type="spellEnd"/>
      <w:r>
        <w:t>) que hoy la tienda física y las redes sociales no cubren del todo. Se busca que el usuario pueda pasar de la búsqueda a la compra sin fricciones, con información técnica clara que le permita decidir entre productos similares.</w:t>
      </w:r>
    </w:p>
    <w:p w14:paraId="167CDE2E" w14:textId="77777777" w:rsidR="000A5BB4" w:rsidRDefault="00000000">
      <w:pPr>
        <w:pStyle w:val="Ttulo2"/>
        <w:spacing w:line="360" w:lineRule="auto"/>
        <w:jc w:val="both"/>
      </w:pPr>
      <w:r>
        <w:t>1.1.3 Descripción del producto web y modelo de negocio mínimo</w:t>
      </w:r>
    </w:p>
    <w:p w14:paraId="4F644681" w14:textId="77777777" w:rsidR="000A5BB4" w:rsidRDefault="00000000">
      <w:pPr>
        <w:spacing w:after="120" w:line="360" w:lineRule="auto"/>
        <w:jc w:val="both"/>
      </w:pPr>
      <w:r>
        <w:t>Sitio de e-</w:t>
      </w:r>
      <w:proofErr w:type="spellStart"/>
      <w:r>
        <w:t>commerce</w:t>
      </w:r>
      <w:proofErr w:type="spellEnd"/>
      <w:r>
        <w:t xml:space="preserve"> que expone el catálogo completo de </w:t>
      </w:r>
      <w:proofErr w:type="spellStart"/>
      <w:r>
        <w:t>DoctaTech</w:t>
      </w:r>
      <w:proofErr w:type="spellEnd"/>
      <w:r>
        <w:t xml:space="preserve"> (mouses, teclados, auriculares, sillas y demás hardware </w:t>
      </w:r>
      <w:proofErr w:type="spellStart"/>
      <w:r>
        <w:t>gaming</w:t>
      </w:r>
      <w:proofErr w:type="spellEnd"/>
      <w:r>
        <w:t>). Modelo de negocio B2C de venta directa: el usuario navega el catálogo, arma un carrito y confirma su pedido/compra desde la web, con retiro en local o envío como alternativas de entrega.</w:t>
      </w:r>
    </w:p>
    <w:p w14:paraId="54F19AC1" w14:textId="77777777" w:rsidR="000A5BB4" w:rsidRDefault="00000000">
      <w:pPr>
        <w:pStyle w:val="Ttulo2"/>
        <w:spacing w:line="360" w:lineRule="auto"/>
        <w:jc w:val="both"/>
      </w:pPr>
      <w:r>
        <w:t>1.1.4 Proto-persona e historias de usuario</w:t>
      </w:r>
    </w:p>
    <w:p w14:paraId="53CABA6D" w14:textId="77777777" w:rsidR="000A5BB4" w:rsidRDefault="00000000">
      <w:pPr>
        <w:pStyle w:val="Ttulo3"/>
        <w:spacing w:line="360" w:lineRule="auto"/>
        <w:jc w:val="both"/>
      </w:pPr>
      <w:r>
        <w:t>1.1.4.1 Proto-persona</w:t>
      </w:r>
    </w:p>
    <w:p w14:paraId="235EB90C" w14:textId="77777777" w:rsidR="000A5BB4" w:rsidRDefault="00000000">
      <w:pPr>
        <w:spacing w:after="120" w:line="360" w:lineRule="auto"/>
        <w:jc w:val="both"/>
      </w:pPr>
      <w:r>
        <w:rPr>
          <w:b/>
          <w:bCs/>
        </w:rPr>
        <w:t xml:space="preserve">Nombre: </w:t>
      </w:r>
      <w:r>
        <w:t xml:space="preserve">Juan </w:t>
      </w:r>
      <w:proofErr w:type="spellStart"/>
      <w:r>
        <w:t>Perez</w:t>
      </w:r>
      <w:proofErr w:type="spellEnd"/>
    </w:p>
    <w:p w14:paraId="03EDC5D9" w14:textId="77777777" w:rsidR="000A5BB4" w:rsidRDefault="00000000">
      <w:pPr>
        <w:spacing w:after="120" w:line="360" w:lineRule="auto"/>
        <w:jc w:val="both"/>
      </w:pPr>
      <w:r>
        <w:rPr>
          <w:b/>
          <w:bCs/>
        </w:rPr>
        <w:t xml:space="preserve">Ocupación: </w:t>
      </w:r>
      <w:r>
        <w:t>Analista de datos</w:t>
      </w:r>
    </w:p>
    <w:p w14:paraId="53CBCA0E" w14:textId="77777777" w:rsidR="000A5BB4" w:rsidRDefault="00000000">
      <w:pPr>
        <w:spacing w:after="120" w:line="360" w:lineRule="auto"/>
        <w:jc w:val="both"/>
      </w:pPr>
      <w:r>
        <w:rPr>
          <w:b/>
          <w:bCs/>
        </w:rPr>
        <w:t xml:space="preserve">Comportamiento: </w:t>
      </w:r>
      <w:r>
        <w:t xml:space="preserve">busca y compara productos desde el celular en momentos libres, pero completa la compra desde la PC, donde le resulta más cómodo revisar </w:t>
      </w:r>
      <w:proofErr w:type="spellStart"/>
      <w:r>
        <w:t>specs</w:t>
      </w:r>
      <w:proofErr w:type="spellEnd"/>
      <w:r>
        <w:t xml:space="preserve"> y pagar</w:t>
      </w:r>
    </w:p>
    <w:p w14:paraId="4C136C14" w14:textId="77777777" w:rsidR="000A5BB4" w:rsidRDefault="00000000">
      <w:pPr>
        <w:spacing w:after="120" w:line="360" w:lineRule="auto"/>
        <w:jc w:val="both"/>
      </w:pPr>
      <w:r>
        <w:rPr>
          <w:b/>
          <w:bCs/>
        </w:rPr>
        <w:t xml:space="preserve">Frustración principal: </w:t>
      </w:r>
      <w:r>
        <w:t>cuando quiere elegir entre dos productos similares (ej. dos mouses de gama parecida), le cuesta comparar las especificaciones técnicas porque no están presentadas de forma clara u organizada</w:t>
      </w:r>
    </w:p>
    <w:p w14:paraId="202611CF" w14:textId="77777777" w:rsidR="000A5BB4" w:rsidRDefault="00000000">
      <w:pPr>
        <w:pStyle w:val="Ttulo3"/>
        <w:spacing w:line="360" w:lineRule="auto"/>
        <w:jc w:val="both"/>
      </w:pPr>
      <w:r>
        <w:lastRenderedPageBreak/>
        <w:t>1.1.4.2 Historias de usuario</w:t>
      </w:r>
    </w:p>
    <w:p w14:paraId="6F86042B" w14:textId="77777777" w:rsidR="000A5BB4" w:rsidRDefault="00000000">
      <w:pPr>
        <w:spacing w:after="120" w:line="360" w:lineRule="auto"/>
        <w:jc w:val="both"/>
      </w:pPr>
      <w:r>
        <w:rPr>
          <w:b/>
          <w:bCs/>
        </w:rPr>
        <w:t xml:space="preserve">(Objetivo/necesidad): </w:t>
      </w:r>
      <w:r>
        <w:t xml:space="preserve">Como comprador </w:t>
      </w:r>
      <w:proofErr w:type="spellStart"/>
      <w:r>
        <w:t>gamer</w:t>
      </w:r>
      <w:proofErr w:type="spellEnd"/>
      <w:r>
        <w:t xml:space="preserve">, quiero buscar y filtrar productos por categoría y marca dentro de todo el catálogo de </w:t>
      </w:r>
      <w:proofErr w:type="spellStart"/>
      <w:r>
        <w:t>DoctaTech</w:t>
      </w:r>
      <w:proofErr w:type="spellEnd"/>
      <w:r>
        <w:t>, para encontrar rápidamente el periférico que necesito.</w:t>
      </w:r>
    </w:p>
    <w:p w14:paraId="035ADAE3" w14:textId="77777777" w:rsidR="000A5BB4" w:rsidRDefault="00000000">
      <w:pPr>
        <w:spacing w:after="120" w:line="360" w:lineRule="auto"/>
        <w:jc w:val="both"/>
      </w:pPr>
      <w:r>
        <w:rPr>
          <w:b/>
          <w:bCs/>
        </w:rPr>
        <w:t xml:space="preserve">(Frustración/punto de dolor): </w:t>
      </w:r>
      <w:r>
        <w:t>Como comprador que duda entre modelos similares, quiero ver en la ficha de cada producto sus especificaciones técnicas bien detalladas y organizadas, para poder compararlas sin tener que buscar esa información en otro sitio.</w:t>
      </w:r>
    </w:p>
    <w:p w14:paraId="4F8BF448" w14:textId="77777777" w:rsidR="000A5BB4" w:rsidRDefault="00000000">
      <w:pPr>
        <w:pStyle w:val="Ttulo3"/>
        <w:spacing w:line="360" w:lineRule="auto"/>
        <w:jc w:val="both"/>
      </w:pPr>
      <w:r>
        <w:t>1.1.4.3 Flujo de usuario (</w:t>
      </w:r>
      <w:proofErr w:type="spellStart"/>
      <w:r>
        <w:t>User</w:t>
      </w:r>
      <w:proofErr w:type="spellEnd"/>
      <w:r>
        <w:t xml:space="preserve"> Flow)</w:t>
      </w:r>
    </w:p>
    <w:p w14:paraId="47274260" w14:textId="77777777" w:rsidR="000A5BB4" w:rsidRDefault="00000000">
      <w:pPr>
        <w:spacing w:after="120" w:line="360" w:lineRule="auto"/>
        <w:jc w:val="both"/>
      </w:pPr>
      <w:r>
        <w:rPr>
          <w:rFonts w:ascii="Arial Unicode MS" w:eastAsia="Arial Unicode MS" w:hAnsi="Arial Unicode MS" w:cs="Arial Unicode MS"/>
        </w:rPr>
        <w:t>Home → Catálogo (con filtros) → Ficha de producto (</w:t>
      </w:r>
      <w:proofErr w:type="spellStart"/>
      <w:r>
        <w:rPr>
          <w:rFonts w:ascii="Arial Unicode MS" w:eastAsia="Arial Unicode MS" w:hAnsi="Arial Unicode MS" w:cs="Arial Unicode MS"/>
        </w:rPr>
        <w:t>specs</w:t>
      </w:r>
      <w:proofErr w:type="spellEnd"/>
      <w:r>
        <w:rPr>
          <w:rFonts w:ascii="Arial Unicode MS" w:eastAsia="Arial Unicode MS" w:hAnsi="Arial Unicode MS" w:cs="Arial Unicode MS"/>
        </w:rPr>
        <w:t xml:space="preserve">) → Carrito → Selección de método de </w:t>
      </w:r>
      <w:proofErr w:type="spellStart"/>
      <w:r>
        <w:rPr>
          <w:rFonts w:ascii="Arial Unicode MS" w:eastAsia="Arial Unicode MS" w:hAnsi="Arial Unicode MS" w:cs="Arial Unicode MS"/>
        </w:rPr>
        <w:t>envio</w:t>
      </w:r>
      <w:proofErr w:type="spellEnd"/>
      <w:r>
        <w:rPr>
          <w:rFonts w:ascii="Arial Unicode MS" w:eastAsia="Arial Unicode MS" w:hAnsi="Arial Unicode MS" w:cs="Arial Unicode MS"/>
        </w:rPr>
        <w:t xml:space="preserve"> → Resumen de la compra → Confirmación de compra</w:t>
      </w:r>
    </w:p>
    <w:p w14:paraId="482A3D02" w14:textId="77777777" w:rsidR="000A5BB4" w:rsidRDefault="00000000">
      <w:pPr>
        <w:pStyle w:val="Ttulo2"/>
        <w:spacing w:line="360" w:lineRule="auto"/>
        <w:jc w:val="both"/>
      </w:pPr>
      <w:r>
        <w:t xml:space="preserve">1.1.5 Requerimientos funcionales </w:t>
      </w:r>
      <w:proofErr w:type="spellStart"/>
      <w:r>
        <w:t>frontend</w:t>
      </w:r>
      <w:proofErr w:type="spellEnd"/>
    </w:p>
    <w:p w14:paraId="1773514B" w14:textId="77777777" w:rsidR="000A5BB4" w:rsidRDefault="00000000">
      <w:pPr>
        <w:numPr>
          <w:ilvl w:val="0"/>
          <w:numId w:val="2"/>
        </w:numPr>
        <w:pBdr>
          <w:top w:val="nil"/>
          <w:left w:val="nil"/>
          <w:bottom w:val="nil"/>
          <w:right w:val="nil"/>
          <w:between w:val="nil"/>
        </w:pBdr>
        <w:spacing w:after="100" w:line="360" w:lineRule="auto"/>
        <w:jc w:val="both"/>
      </w:pPr>
      <w:r>
        <w:rPr>
          <w:color w:val="000000"/>
        </w:rPr>
        <w:t>Menú de navegación responsive</w:t>
      </w:r>
    </w:p>
    <w:p w14:paraId="3E025C60" w14:textId="77777777" w:rsidR="000A5BB4" w:rsidRDefault="00000000">
      <w:pPr>
        <w:numPr>
          <w:ilvl w:val="0"/>
          <w:numId w:val="2"/>
        </w:numPr>
        <w:pBdr>
          <w:top w:val="nil"/>
          <w:left w:val="nil"/>
          <w:bottom w:val="nil"/>
          <w:right w:val="nil"/>
          <w:between w:val="nil"/>
        </w:pBdr>
        <w:spacing w:after="100" w:line="360" w:lineRule="auto"/>
        <w:jc w:val="both"/>
      </w:pPr>
      <w:r>
        <w:rPr>
          <w:color w:val="000000"/>
        </w:rPr>
        <w:t>Buscador y filtros de catálogo (categoría, marca, precio)</w:t>
      </w:r>
    </w:p>
    <w:p w14:paraId="7B9E9634" w14:textId="77777777" w:rsidR="000A5BB4" w:rsidRDefault="00000000">
      <w:pPr>
        <w:numPr>
          <w:ilvl w:val="0"/>
          <w:numId w:val="2"/>
        </w:numPr>
        <w:pBdr>
          <w:top w:val="nil"/>
          <w:left w:val="nil"/>
          <w:bottom w:val="nil"/>
          <w:right w:val="nil"/>
          <w:between w:val="nil"/>
        </w:pBdr>
        <w:spacing w:after="100" w:line="360" w:lineRule="auto"/>
        <w:jc w:val="both"/>
      </w:pPr>
      <w:r>
        <w:rPr>
          <w:color w:val="000000"/>
        </w:rPr>
        <w:t>Ficha de producto con detalle de especificaciones técnicas</w:t>
      </w:r>
    </w:p>
    <w:p w14:paraId="0DF54619" w14:textId="77777777" w:rsidR="000A5BB4" w:rsidRDefault="00000000">
      <w:pPr>
        <w:numPr>
          <w:ilvl w:val="0"/>
          <w:numId w:val="2"/>
        </w:numPr>
        <w:pBdr>
          <w:top w:val="nil"/>
          <w:left w:val="nil"/>
          <w:bottom w:val="nil"/>
          <w:right w:val="nil"/>
          <w:between w:val="nil"/>
        </w:pBdr>
        <w:spacing w:after="100" w:line="360" w:lineRule="auto"/>
        <w:jc w:val="both"/>
      </w:pPr>
      <w:r>
        <w:rPr>
          <w:color w:val="000000"/>
        </w:rPr>
        <w:t>Carrito de compras desplegable</w:t>
      </w:r>
    </w:p>
    <w:p w14:paraId="158EF4A4" w14:textId="77777777" w:rsidR="000A5BB4" w:rsidRDefault="00000000">
      <w:pPr>
        <w:numPr>
          <w:ilvl w:val="0"/>
          <w:numId w:val="2"/>
        </w:numPr>
        <w:pBdr>
          <w:top w:val="nil"/>
          <w:left w:val="nil"/>
          <w:bottom w:val="nil"/>
          <w:right w:val="nil"/>
          <w:between w:val="nil"/>
        </w:pBdr>
        <w:spacing w:after="100" w:line="360" w:lineRule="auto"/>
        <w:jc w:val="both"/>
      </w:pPr>
      <w:r>
        <w:rPr>
          <w:color w:val="000000"/>
        </w:rPr>
        <w:t xml:space="preserve">Validación de formulario de </w:t>
      </w:r>
      <w:proofErr w:type="spellStart"/>
      <w:r>
        <w:rPr>
          <w:color w:val="000000"/>
        </w:rPr>
        <w:t>checkout</w:t>
      </w:r>
      <w:proofErr w:type="spellEnd"/>
      <w:r>
        <w:rPr>
          <w:color w:val="000000"/>
        </w:rPr>
        <w:t>/contacto</w:t>
      </w:r>
    </w:p>
    <w:p w14:paraId="284BFCF7" w14:textId="77777777" w:rsidR="000A5BB4" w:rsidRDefault="00000000">
      <w:pPr>
        <w:numPr>
          <w:ilvl w:val="0"/>
          <w:numId w:val="2"/>
        </w:numPr>
        <w:pBdr>
          <w:top w:val="nil"/>
          <w:left w:val="nil"/>
          <w:bottom w:val="nil"/>
          <w:right w:val="nil"/>
          <w:between w:val="nil"/>
        </w:pBdr>
        <w:spacing w:after="100" w:line="360" w:lineRule="auto"/>
        <w:jc w:val="both"/>
      </w:pPr>
      <w:r>
        <w:rPr>
          <w:color w:val="000000"/>
        </w:rPr>
        <w:t>Pantalla de confirmación de pedido/compra</w:t>
      </w:r>
    </w:p>
    <w:p w14:paraId="06344ADA" w14:textId="77777777" w:rsidR="000A5BB4" w:rsidRDefault="00000000">
      <w:pPr>
        <w:pStyle w:val="Ttulo1"/>
        <w:spacing w:line="360" w:lineRule="auto"/>
        <w:jc w:val="both"/>
      </w:pPr>
      <w:r>
        <w:t>1.2 Arquitectura de la información</w:t>
      </w:r>
    </w:p>
    <w:p w14:paraId="1F284CBD" w14:textId="77777777" w:rsidR="000A5BB4" w:rsidRDefault="00000000">
      <w:pPr>
        <w:pStyle w:val="Ttulo2"/>
        <w:spacing w:line="360" w:lineRule="auto"/>
        <w:jc w:val="both"/>
      </w:pPr>
      <w:r>
        <w:t xml:space="preserve">1.2.1 </w:t>
      </w:r>
      <w:proofErr w:type="spellStart"/>
      <w:r>
        <w:t>Sitemap</w:t>
      </w:r>
      <w:proofErr w:type="spellEnd"/>
      <w:r>
        <w:t xml:space="preserve"> (Mapa del sitio)</w:t>
      </w:r>
    </w:p>
    <w:p w14:paraId="6814A355" w14:textId="77777777" w:rsidR="000A5BB4" w:rsidRDefault="00000000">
      <w:pPr>
        <w:spacing w:after="120" w:line="360" w:lineRule="auto"/>
        <w:jc w:val="both"/>
      </w:pPr>
      <w:r>
        <w:t>El sitio parte de index.html (Home) y se organiza en cuatro grandes ramas: Catálogo de Producto (periféricos y accesorios, monitores, búsqueda con filtros y ordenamiento, y página de detalle con especificaciones, reseñas y productos relacionados), Carrito de Compra (resumen del carrito, gestión de cantidades, eliminación de artículos, pago y envío, confirmación de pago, y método de pago con tarjeta de crédito, PayPal o "</w:t>
      </w:r>
      <w:proofErr w:type="spellStart"/>
      <w:r>
        <w:t>comprá</w:t>
      </w:r>
      <w:proofErr w:type="spellEnd"/>
      <w:r>
        <w:t xml:space="preserve"> ahora / </w:t>
      </w:r>
      <w:proofErr w:type="spellStart"/>
      <w:r>
        <w:t>pagá</w:t>
      </w:r>
      <w:proofErr w:type="spellEnd"/>
      <w:r>
        <w:t xml:space="preserve"> después"), Inicio de sesión / Cuenta de usuario (mis pedidos y lista de deseados), y Formulario de Soporte Técnico (envío de ticket con selección de producto, categoría del problema —hardware, software, envíos y devoluciones, facturación—, descripción, adjuntos y confirmación con ID de ticket).</w:t>
      </w:r>
    </w:p>
    <w:p w14:paraId="7ACAE850" w14:textId="77777777" w:rsidR="000A5BB4" w:rsidRDefault="00000000">
      <w:pPr>
        <w:keepNext/>
        <w:spacing w:before="200" w:after="80" w:line="360" w:lineRule="auto"/>
        <w:jc w:val="both"/>
      </w:pPr>
      <w:proofErr w:type="spellStart"/>
      <w:r>
        <w:rPr>
          <w:b/>
          <w:bCs/>
          <w:i/>
          <w:iCs/>
          <w:sz w:val="18"/>
          <w:szCs w:val="18"/>
        </w:rPr>
        <w:lastRenderedPageBreak/>
        <w:t>Sitemap</w:t>
      </w:r>
      <w:proofErr w:type="spellEnd"/>
      <w:r>
        <w:rPr>
          <w:b/>
          <w:bCs/>
          <w:i/>
          <w:iCs/>
          <w:sz w:val="18"/>
          <w:szCs w:val="18"/>
        </w:rPr>
        <w:t xml:space="preserve"> de Doctatech.com — mapa jerárquico de páginas y secciones.</w:t>
      </w:r>
    </w:p>
    <w:p w14:paraId="553F4F9B" w14:textId="77777777" w:rsidR="000A5BB4" w:rsidRDefault="00000000">
      <w:pPr>
        <w:spacing w:before="60" w:after="200" w:line="360" w:lineRule="auto"/>
        <w:jc w:val="both"/>
      </w:pPr>
      <w:r>
        <w:rPr>
          <w:noProof/>
        </w:rPr>
        <w:drawing>
          <wp:inline distT="0" distB="0" distL="0" distR="0" wp14:anchorId="20C24E21" wp14:editId="593C153D">
            <wp:extent cx="5905500" cy="3324225"/>
            <wp:effectExtent l="0" t="0" r="0" b="0"/>
            <wp:docPr id="1" name="image5.jpg" descr="im-000.jpg"/>
            <wp:cNvGraphicFramePr/>
            <a:graphic xmlns:a="http://schemas.openxmlformats.org/drawingml/2006/main">
              <a:graphicData uri="http://schemas.openxmlformats.org/drawingml/2006/picture">
                <pic:pic xmlns:pic="http://schemas.openxmlformats.org/drawingml/2006/picture">
                  <pic:nvPicPr>
                    <pic:cNvPr id="0" name="image5.jpg" descr="im-000.jpg"/>
                    <pic:cNvPicPr preferRelativeResize="0"/>
                  </pic:nvPicPr>
                  <pic:blipFill>
                    <a:blip r:embed="rId10"/>
                    <a:srcRect/>
                    <a:stretch>
                      <a:fillRect/>
                    </a:stretch>
                  </pic:blipFill>
                  <pic:spPr>
                    <a:xfrm>
                      <a:off x="0" y="0"/>
                      <a:ext cx="5905500" cy="3324225"/>
                    </a:xfrm>
                    <a:prstGeom prst="rect">
                      <a:avLst/>
                    </a:prstGeom>
                    <a:ln/>
                  </pic:spPr>
                </pic:pic>
              </a:graphicData>
            </a:graphic>
          </wp:inline>
        </w:drawing>
      </w:r>
    </w:p>
    <w:p w14:paraId="78DDC19A" w14:textId="77777777" w:rsidR="000A5BB4" w:rsidRDefault="00000000">
      <w:pPr>
        <w:pStyle w:val="Ttulo2"/>
        <w:spacing w:line="360" w:lineRule="auto"/>
        <w:jc w:val="both"/>
      </w:pPr>
      <w:r>
        <w:t>1.2.2 Estrategia de navegación (MPA / SPA)</w:t>
      </w:r>
    </w:p>
    <w:p w14:paraId="6E59180B" w14:textId="77777777" w:rsidR="000A5BB4" w:rsidRDefault="00000000">
      <w:pPr>
        <w:pStyle w:val="Ttulo3"/>
        <w:spacing w:line="360" w:lineRule="auto"/>
        <w:jc w:val="both"/>
      </w:pPr>
      <w:r>
        <w:t>1.2.2.1 Secciones con comportamiento MPA (favorecen estructura y SEO)</w:t>
      </w:r>
    </w:p>
    <w:p w14:paraId="6AFC5BCC" w14:textId="77777777" w:rsidR="000A5BB4" w:rsidRDefault="00000000">
      <w:pPr>
        <w:numPr>
          <w:ilvl w:val="0"/>
          <w:numId w:val="2"/>
        </w:numPr>
        <w:pBdr>
          <w:top w:val="nil"/>
          <w:left w:val="nil"/>
          <w:bottom w:val="nil"/>
          <w:right w:val="nil"/>
          <w:between w:val="nil"/>
        </w:pBdr>
        <w:spacing w:after="100" w:line="360" w:lineRule="auto"/>
        <w:jc w:val="both"/>
      </w:pPr>
      <w:r>
        <w:rPr>
          <w:b/>
          <w:bCs/>
          <w:color w:val="000000"/>
        </w:rPr>
        <w:t xml:space="preserve">index.html / Página Principal: </w:t>
      </w:r>
      <w:r>
        <w:rPr>
          <w:color w:val="000000"/>
        </w:rPr>
        <w:t xml:space="preserve">es el punto de entrada del sitio y la más importante para el posicionamiento en buscadores, por lo que se mantiene como una página tradicional completamente </w:t>
      </w:r>
      <w:proofErr w:type="spellStart"/>
      <w:r>
        <w:rPr>
          <w:color w:val="000000"/>
        </w:rPr>
        <w:t>indexable</w:t>
      </w:r>
      <w:proofErr w:type="spellEnd"/>
      <w:r>
        <w:rPr>
          <w:color w:val="000000"/>
        </w:rPr>
        <w:t>.</w:t>
      </w:r>
    </w:p>
    <w:p w14:paraId="6E5AA069" w14:textId="77777777" w:rsidR="000A5BB4" w:rsidRDefault="00000000">
      <w:pPr>
        <w:numPr>
          <w:ilvl w:val="0"/>
          <w:numId w:val="2"/>
        </w:numPr>
        <w:pBdr>
          <w:top w:val="nil"/>
          <w:left w:val="nil"/>
          <w:bottom w:val="nil"/>
          <w:right w:val="nil"/>
          <w:between w:val="nil"/>
        </w:pBdr>
        <w:spacing w:after="100" w:line="360" w:lineRule="auto"/>
        <w:jc w:val="both"/>
      </w:pPr>
      <w:r>
        <w:rPr>
          <w:b/>
          <w:bCs/>
          <w:color w:val="000000"/>
        </w:rPr>
        <w:t xml:space="preserve">Soporte Técnico: </w:t>
      </w:r>
      <w:r>
        <w:rPr>
          <w:color w:val="000000"/>
        </w:rPr>
        <w:t>formularios de tickets, FAQ, base de conocimientos y tutoriales. Cada pantalla es un documento HTML independiente, lo que favorece el SEO y permite que los motores de búsqueda indexen el contenido de ayuda.</w:t>
      </w:r>
    </w:p>
    <w:p w14:paraId="25C8CD5D" w14:textId="77777777" w:rsidR="000A5BB4" w:rsidRDefault="00000000">
      <w:pPr>
        <w:pStyle w:val="Ttulo3"/>
        <w:spacing w:line="360" w:lineRule="auto"/>
        <w:jc w:val="both"/>
      </w:pPr>
      <w:r>
        <w:t>1.2.2.2 Módulos con comportamiento SPA (mejoran la interactividad)</w:t>
      </w:r>
    </w:p>
    <w:p w14:paraId="237B2DF2" w14:textId="77777777" w:rsidR="000A5BB4" w:rsidRDefault="00000000">
      <w:pPr>
        <w:numPr>
          <w:ilvl w:val="0"/>
          <w:numId w:val="2"/>
        </w:numPr>
        <w:pBdr>
          <w:top w:val="nil"/>
          <w:left w:val="nil"/>
          <w:bottom w:val="nil"/>
          <w:right w:val="nil"/>
          <w:between w:val="nil"/>
        </w:pBdr>
        <w:spacing w:after="100" w:line="360" w:lineRule="auto"/>
        <w:jc w:val="both"/>
      </w:pPr>
      <w:r>
        <w:rPr>
          <w:b/>
          <w:bCs/>
          <w:color w:val="000000"/>
        </w:rPr>
        <w:t xml:space="preserve">Catálogo de Productos: </w:t>
      </w:r>
      <w:r>
        <w:rPr>
          <w:color w:val="000000"/>
        </w:rPr>
        <w:t>filtros dinámicos, ordenamiento y detalle de producto sin recargar la página, para mejorar la interactividad al navegar entre productos.</w:t>
      </w:r>
    </w:p>
    <w:p w14:paraId="479E697E" w14:textId="77777777" w:rsidR="000A5BB4" w:rsidRDefault="00000000">
      <w:pPr>
        <w:numPr>
          <w:ilvl w:val="0"/>
          <w:numId w:val="2"/>
        </w:numPr>
        <w:pBdr>
          <w:top w:val="nil"/>
          <w:left w:val="nil"/>
          <w:bottom w:val="nil"/>
          <w:right w:val="nil"/>
          <w:between w:val="nil"/>
        </w:pBdr>
        <w:spacing w:after="100" w:line="360" w:lineRule="auto"/>
        <w:jc w:val="both"/>
      </w:pPr>
      <w:r>
        <w:rPr>
          <w:b/>
          <w:bCs/>
          <w:color w:val="000000"/>
        </w:rPr>
        <w:t xml:space="preserve">Carrito de Compras / Cuenta de Usuario: </w:t>
      </w:r>
      <w:r>
        <w:rPr>
          <w:color w:val="000000"/>
        </w:rPr>
        <w:t>gestión dinámica del carrito, actualización de cantidades y proceso de pago paso a paso, así como la gestión de cuenta, sin recargar la página. Es crítico para una experiencia de compra fluida.</w:t>
      </w:r>
    </w:p>
    <w:p w14:paraId="2341D2AE" w14:textId="77777777" w:rsidR="000A5BB4" w:rsidRDefault="00000000">
      <w:pPr>
        <w:spacing w:before="60" w:after="200" w:line="360" w:lineRule="auto"/>
        <w:jc w:val="both"/>
      </w:pPr>
      <w:r>
        <w:rPr>
          <w:noProof/>
        </w:rPr>
        <w:lastRenderedPageBreak/>
        <w:drawing>
          <wp:inline distT="0" distB="0" distL="0" distR="0" wp14:anchorId="7107A969" wp14:editId="4DFB22B2">
            <wp:extent cx="5334000" cy="3038475"/>
            <wp:effectExtent l="0" t="0" r="0" b="0"/>
            <wp:docPr id="3" name="image7.jpg" descr="im-001.jpg"/>
            <wp:cNvGraphicFramePr/>
            <a:graphic xmlns:a="http://schemas.openxmlformats.org/drawingml/2006/main">
              <a:graphicData uri="http://schemas.openxmlformats.org/drawingml/2006/picture">
                <pic:pic xmlns:pic="http://schemas.openxmlformats.org/drawingml/2006/picture">
                  <pic:nvPicPr>
                    <pic:cNvPr id="0" name="image7.jpg" descr="im-001.jpg"/>
                    <pic:cNvPicPr preferRelativeResize="0"/>
                  </pic:nvPicPr>
                  <pic:blipFill>
                    <a:blip r:embed="rId11"/>
                    <a:srcRect/>
                    <a:stretch>
                      <a:fillRect/>
                    </a:stretch>
                  </pic:blipFill>
                  <pic:spPr>
                    <a:xfrm>
                      <a:off x="0" y="0"/>
                      <a:ext cx="5334000" cy="3038475"/>
                    </a:xfrm>
                    <a:prstGeom prst="rect">
                      <a:avLst/>
                    </a:prstGeom>
                    <a:ln/>
                  </pic:spPr>
                </pic:pic>
              </a:graphicData>
            </a:graphic>
          </wp:inline>
        </w:drawing>
      </w:r>
    </w:p>
    <w:p w14:paraId="2F3C10C3" w14:textId="77777777" w:rsidR="000A5BB4" w:rsidRDefault="00000000">
      <w:pPr>
        <w:pStyle w:val="Ttulo1"/>
        <w:spacing w:line="360" w:lineRule="auto"/>
        <w:jc w:val="both"/>
      </w:pPr>
      <w:r>
        <w:t>1.3 Diseño de interfaz (UX / UI)</w:t>
      </w:r>
    </w:p>
    <w:p w14:paraId="2E5BE17B" w14:textId="77777777" w:rsidR="000A5BB4" w:rsidRDefault="00000000">
      <w:pPr>
        <w:spacing w:after="120" w:line="360" w:lineRule="auto"/>
        <w:jc w:val="both"/>
      </w:pPr>
      <w:r>
        <w:rPr>
          <w:b/>
          <w:bCs/>
        </w:rPr>
        <w:t xml:space="preserve">Nota: </w:t>
      </w:r>
      <w:r>
        <w:t>se incluyen las 3 secciones/vistas principales (Home, Catálogo/Producto y Carrito) más la sección de Soporte, en sus versiones Escritorio (1440px) y Móvil (375px).</w:t>
      </w:r>
    </w:p>
    <w:p w14:paraId="15E600F4" w14:textId="77777777" w:rsidR="000A5BB4" w:rsidRDefault="00000000">
      <w:pPr>
        <w:pStyle w:val="Ttulo2"/>
        <w:spacing w:line="360" w:lineRule="auto"/>
        <w:jc w:val="both"/>
      </w:pPr>
      <w:r>
        <w:t>1.3.1 Bocetos a mano</w:t>
      </w:r>
    </w:p>
    <w:p w14:paraId="33BF5F3E" w14:textId="77777777" w:rsidR="000A5BB4" w:rsidRDefault="00000000">
      <w:pPr>
        <w:spacing w:after="120" w:line="360" w:lineRule="auto"/>
        <w:jc w:val="both"/>
      </w:pPr>
      <w:r>
        <w:t xml:space="preserve">Primer acercamiento en papel para definir la disposición general de los elementos: detalle de producto dentro del carrito, resumen del pedido, y las secciones de registro, </w:t>
      </w:r>
      <w:proofErr w:type="spellStart"/>
      <w:r>
        <w:t>footer</w:t>
      </w:r>
      <w:proofErr w:type="spellEnd"/>
      <w:r>
        <w:t xml:space="preserve"> y home.</w:t>
      </w:r>
    </w:p>
    <w:p w14:paraId="4FB595C1" w14:textId="77777777" w:rsidR="000A5BB4" w:rsidRDefault="00000000">
      <w:pPr>
        <w:keepNext/>
        <w:spacing w:before="200" w:after="80" w:line="360" w:lineRule="auto"/>
        <w:jc w:val="both"/>
      </w:pPr>
      <w:r>
        <w:rPr>
          <w:b/>
          <w:bCs/>
          <w:i/>
          <w:iCs/>
          <w:sz w:val="18"/>
          <w:szCs w:val="18"/>
        </w:rPr>
        <w:lastRenderedPageBreak/>
        <w:t>Boceto a mano — Home (desktop)</w:t>
      </w:r>
    </w:p>
    <w:p w14:paraId="043EEADA" w14:textId="77777777" w:rsidR="000A5BB4" w:rsidRDefault="00000000">
      <w:pPr>
        <w:spacing w:before="60" w:after="200" w:line="360" w:lineRule="auto"/>
        <w:jc w:val="both"/>
      </w:pPr>
      <w:r>
        <w:rPr>
          <w:noProof/>
        </w:rPr>
        <w:drawing>
          <wp:inline distT="0" distB="0" distL="0" distR="0" wp14:anchorId="366EE2C0" wp14:editId="56FDC2A7">
            <wp:extent cx="3924300" cy="2800350"/>
            <wp:effectExtent l="0" t="0" r="0" b="0"/>
            <wp:docPr id="2" name="image3.jpg" descr="im-002.jpg"/>
            <wp:cNvGraphicFramePr/>
            <a:graphic xmlns:a="http://schemas.openxmlformats.org/drawingml/2006/main">
              <a:graphicData uri="http://schemas.openxmlformats.org/drawingml/2006/picture">
                <pic:pic xmlns:pic="http://schemas.openxmlformats.org/drawingml/2006/picture">
                  <pic:nvPicPr>
                    <pic:cNvPr id="0" name="image3.jpg" descr="im-002.jpg"/>
                    <pic:cNvPicPr preferRelativeResize="0"/>
                  </pic:nvPicPr>
                  <pic:blipFill>
                    <a:blip r:embed="rId12"/>
                    <a:srcRect/>
                    <a:stretch>
                      <a:fillRect/>
                    </a:stretch>
                  </pic:blipFill>
                  <pic:spPr>
                    <a:xfrm>
                      <a:off x="0" y="0"/>
                      <a:ext cx="3924300" cy="2800350"/>
                    </a:xfrm>
                    <a:prstGeom prst="rect">
                      <a:avLst/>
                    </a:prstGeom>
                    <a:ln/>
                  </pic:spPr>
                </pic:pic>
              </a:graphicData>
            </a:graphic>
          </wp:inline>
        </w:drawing>
      </w:r>
    </w:p>
    <w:p w14:paraId="7CC46996" w14:textId="77777777" w:rsidR="000A5BB4" w:rsidRDefault="00000000">
      <w:pPr>
        <w:keepNext/>
        <w:spacing w:before="200" w:after="80" w:line="360" w:lineRule="auto"/>
        <w:jc w:val="both"/>
      </w:pPr>
      <w:r>
        <w:rPr>
          <w:b/>
          <w:bCs/>
          <w:i/>
          <w:iCs/>
          <w:sz w:val="18"/>
          <w:szCs w:val="18"/>
        </w:rPr>
        <w:t>Boceto a mano — Listado de productos (desktop)</w:t>
      </w:r>
    </w:p>
    <w:p w14:paraId="161388C5" w14:textId="77777777" w:rsidR="000A5BB4" w:rsidRDefault="00000000">
      <w:pPr>
        <w:spacing w:before="60" w:after="200" w:line="360" w:lineRule="auto"/>
        <w:jc w:val="both"/>
      </w:pPr>
      <w:r>
        <w:rPr>
          <w:noProof/>
        </w:rPr>
        <w:drawing>
          <wp:inline distT="0" distB="0" distL="0" distR="0" wp14:anchorId="602177E1" wp14:editId="7F00CC33">
            <wp:extent cx="4171950" cy="4000500"/>
            <wp:effectExtent l="0" t="0" r="0" b="0"/>
            <wp:docPr id="5" name="image8.jpg" descr="im-003.jpg"/>
            <wp:cNvGraphicFramePr/>
            <a:graphic xmlns:a="http://schemas.openxmlformats.org/drawingml/2006/main">
              <a:graphicData uri="http://schemas.openxmlformats.org/drawingml/2006/picture">
                <pic:pic xmlns:pic="http://schemas.openxmlformats.org/drawingml/2006/picture">
                  <pic:nvPicPr>
                    <pic:cNvPr id="0" name="image8.jpg" descr="im-003.jpg"/>
                    <pic:cNvPicPr preferRelativeResize="0"/>
                  </pic:nvPicPr>
                  <pic:blipFill>
                    <a:blip r:embed="rId13"/>
                    <a:srcRect/>
                    <a:stretch>
                      <a:fillRect/>
                    </a:stretch>
                  </pic:blipFill>
                  <pic:spPr>
                    <a:xfrm>
                      <a:off x="0" y="0"/>
                      <a:ext cx="4171950" cy="4000500"/>
                    </a:xfrm>
                    <a:prstGeom prst="rect">
                      <a:avLst/>
                    </a:prstGeom>
                    <a:ln/>
                  </pic:spPr>
                </pic:pic>
              </a:graphicData>
            </a:graphic>
          </wp:inline>
        </w:drawing>
      </w:r>
    </w:p>
    <w:p w14:paraId="0672A8FD" w14:textId="77777777" w:rsidR="000A5BB4" w:rsidRDefault="00000000">
      <w:pPr>
        <w:keepNext/>
        <w:spacing w:before="200" w:after="80" w:line="360" w:lineRule="auto"/>
        <w:jc w:val="both"/>
      </w:pPr>
      <w:r>
        <w:rPr>
          <w:b/>
          <w:bCs/>
          <w:i/>
          <w:iCs/>
          <w:sz w:val="18"/>
          <w:szCs w:val="18"/>
        </w:rPr>
        <w:lastRenderedPageBreak/>
        <w:t>Boceto a mano — Carrito de compras (desktop)</w:t>
      </w:r>
    </w:p>
    <w:p w14:paraId="77C9A6F5" w14:textId="77777777" w:rsidR="000A5BB4" w:rsidRDefault="00000000">
      <w:pPr>
        <w:spacing w:before="60" w:after="200" w:line="360" w:lineRule="auto"/>
        <w:jc w:val="both"/>
      </w:pPr>
      <w:r>
        <w:rPr>
          <w:noProof/>
        </w:rPr>
        <w:drawing>
          <wp:inline distT="0" distB="0" distL="0" distR="0" wp14:anchorId="5CA6BC15" wp14:editId="038A5FB4">
            <wp:extent cx="4191000" cy="2990850"/>
            <wp:effectExtent l="0" t="0" r="0" b="0"/>
            <wp:docPr id="4" name="image2.jpg" descr="im-004.jpg"/>
            <wp:cNvGraphicFramePr/>
            <a:graphic xmlns:a="http://schemas.openxmlformats.org/drawingml/2006/main">
              <a:graphicData uri="http://schemas.openxmlformats.org/drawingml/2006/picture">
                <pic:pic xmlns:pic="http://schemas.openxmlformats.org/drawingml/2006/picture">
                  <pic:nvPicPr>
                    <pic:cNvPr id="0" name="image2.jpg" descr="im-004.jpg"/>
                    <pic:cNvPicPr preferRelativeResize="0"/>
                  </pic:nvPicPr>
                  <pic:blipFill>
                    <a:blip r:embed="rId14"/>
                    <a:srcRect/>
                    <a:stretch>
                      <a:fillRect/>
                    </a:stretch>
                  </pic:blipFill>
                  <pic:spPr>
                    <a:xfrm>
                      <a:off x="0" y="0"/>
                      <a:ext cx="4191000" cy="2990850"/>
                    </a:xfrm>
                    <a:prstGeom prst="rect">
                      <a:avLst/>
                    </a:prstGeom>
                    <a:ln/>
                  </pic:spPr>
                </pic:pic>
              </a:graphicData>
            </a:graphic>
          </wp:inline>
        </w:drawing>
      </w:r>
    </w:p>
    <w:p w14:paraId="0E16F5ED" w14:textId="77777777" w:rsidR="000A5BB4" w:rsidRDefault="00000000">
      <w:pPr>
        <w:keepNext/>
        <w:spacing w:before="200" w:after="80" w:line="360" w:lineRule="auto"/>
        <w:jc w:val="both"/>
      </w:pPr>
      <w:r>
        <w:rPr>
          <w:b/>
          <w:bCs/>
          <w:i/>
          <w:iCs/>
          <w:sz w:val="18"/>
          <w:szCs w:val="18"/>
        </w:rPr>
        <w:t>Boceto a mano — Home (</w:t>
      </w:r>
      <w:proofErr w:type="spellStart"/>
      <w:r>
        <w:rPr>
          <w:b/>
          <w:bCs/>
          <w:i/>
          <w:iCs/>
          <w:sz w:val="18"/>
          <w:szCs w:val="18"/>
        </w:rPr>
        <w:t>mobile</w:t>
      </w:r>
      <w:proofErr w:type="spellEnd"/>
      <w:r>
        <w:rPr>
          <w:b/>
          <w:bCs/>
          <w:i/>
          <w:iCs/>
          <w:sz w:val="18"/>
          <w:szCs w:val="18"/>
        </w:rPr>
        <w:t>)</w:t>
      </w:r>
    </w:p>
    <w:p w14:paraId="21E52E63" w14:textId="77777777" w:rsidR="000A5BB4" w:rsidRDefault="00000000">
      <w:pPr>
        <w:spacing w:before="60" w:after="200" w:line="360" w:lineRule="auto"/>
        <w:jc w:val="both"/>
      </w:pPr>
      <w:r>
        <w:rPr>
          <w:noProof/>
        </w:rPr>
        <w:drawing>
          <wp:inline distT="0" distB="0" distL="0" distR="0" wp14:anchorId="6E862958" wp14:editId="2BED1493">
            <wp:extent cx="2857500" cy="3800475"/>
            <wp:effectExtent l="0" t="0" r="0" b="0"/>
            <wp:docPr id="7" name="image16.jpg" descr="im-005.jpg"/>
            <wp:cNvGraphicFramePr/>
            <a:graphic xmlns:a="http://schemas.openxmlformats.org/drawingml/2006/main">
              <a:graphicData uri="http://schemas.openxmlformats.org/drawingml/2006/picture">
                <pic:pic xmlns:pic="http://schemas.openxmlformats.org/drawingml/2006/picture">
                  <pic:nvPicPr>
                    <pic:cNvPr id="0" name="image16.jpg" descr="im-005.jpg"/>
                    <pic:cNvPicPr preferRelativeResize="0"/>
                  </pic:nvPicPr>
                  <pic:blipFill>
                    <a:blip r:embed="rId15"/>
                    <a:srcRect/>
                    <a:stretch>
                      <a:fillRect/>
                    </a:stretch>
                  </pic:blipFill>
                  <pic:spPr>
                    <a:xfrm>
                      <a:off x="0" y="0"/>
                      <a:ext cx="2857500" cy="3800475"/>
                    </a:xfrm>
                    <a:prstGeom prst="rect">
                      <a:avLst/>
                    </a:prstGeom>
                    <a:ln/>
                  </pic:spPr>
                </pic:pic>
              </a:graphicData>
            </a:graphic>
          </wp:inline>
        </w:drawing>
      </w:r>
    </w:p>
    <w:p w14:paraId="703142A9" w14:textId="77777777" w:rsidR="000A5BB4" w:rsidRDefault="00000000">
      <w:pPr>
        <w:keepNext/>
        <w:spacing w:before="200" w:after="80" w:line="360" w:lineRule="auto"/>
        <w:jc w:val="both"/>
      </w:pPr>
      <w:r>
        <w:rPr>
          <w:b/>
          <w:bCs/>
          <w:i/>
          <w:iCs/>
          <w:sz w:val="18"/>
          <w:szCs w:val="18"/>
        </w:rPr>
        <w:lastRenderedPageBreak/>
        <w:t>Boceto a mano — Listado de productos (</w:t>
      </w:r>
      <w:proofErr w:type="spellStart"/>
      <w:r>
        <w:rPr>
          <w:b/>
          <w:bCs/>
          <w:i/>
          <w:iCs/>
          <w:sz w:val="18"/>
          <w:szCs w:val="18"/>
        </w:rPr>
        <w:t>mobile</w:t>
      </w:r>
      <w:proofErr w:type="spellEnd"/>
      <w:r>
        <w:rPr>
          <w:b/>
          <w:bCs/>
          <w:i/>
          <w:iCs/>
          <w:sz w:val="18"/>
          <w:szCs w:val="18"/>
        </w:rPr>
        <w:t>)</w:t>
      </w:r>
    </w:p>
    <w:p w14:paraId="2CD73E2A" w14:textId="77777777" w:rsidR="000A5BB4" w:rsidRDefault="00000000">
      <w:pPr>
        <w:spacing w:before="60" w:after="200" w:line="360" w:lineRule="auto"/>
        <w:jc w:val="both"/>
      </w:pPr>
      <w:r>
        <w:rPr>
          <w:noProof/>
        </w:rPr>
        <w:drawing>
          <wp:inline distT="0" distB="0" distL="0" distR="0" wp14:anchorId="413B0BC4" wp14:editId="113F392B">
            <wp:extent cx="3543300" cy="3810000"/>
            <wp:effectExtent l="0" t="0" r="0" b="0"/>
            <wp:docPr id="6" name="image12.jpg" descr="im-006.jpg"/>
            <wp:cNvGraphicFramePr/>
            <a:graphic xmlns:a="http://schemas.openxmlformats.org/drawingml/2006/main">
              <a:graphicData uri="http://schemas.openxmlformats.org/drawingml/2006/picture">
                <pic:pic xmlns:pic="http://schemas.openxmlformats.org/drawingml/2006/picture">
                  <pic:nvPicPr>
                    <pic:cNvPr id="0" name="image12.jpg" descr="im-006.jpg"/>
                    <pic:cNvPicPr preferRelativeResize="0"/>
                  </pic:nvPicPr>
                  <pic:blipFill>
                    <a:blip r:embed="rId16"/>
                    <a:srcRect/>
                    <a:stretch>
                      <a:fillRect/>
                    </a:stretch>
                  </pic:blipFill>
                  <pic:spPr>
                    <a:xfrm>
                      <a:off x="0" y="0"/>
                      <a:ext cx="3543300" cy="3810000"/>
                    </a:xfrm>
                    <a:prstGeom prst="rect">
                      <a:avLst/>
                    </a:prstGeom>
                    <a:ln/>
                  </pic:spPr>
                </pic:pic>
              </a:graphicData>
            </a:graphic>
          </wp:inline>
        </w:drawing>
      </w:r>
    </w:p>
    <w:p w14:paraId="587892F8" w14:textId="77777777" w:rsidR="000A5BB4" w:rsidRDefault="00000000">
      <w:pPr>
        <w:keepNext/>
        <w:spacing w:before="200" w:after="80" w:line="360" w:lineRule="auto"/>
        <w:jc w:val="both"/>
      </w:pPr>
      <w:r>
        <w:rPr>
          <w:b/>
          <w:bCs/>
          <w:i/>
          <w:iCs/>
          <w:sz w:val="18"/>
          <w:szCs w:val="18"/>
        </w:rPr>
        <w:lastRenderedPageBreak/>
        <w:t>Boceto a mano — Carrito de compras (</w:t>
      </w:r>
      <w:proofErr w:type="spellStart"/>
      <w:r>
        <w:rPr>
          <w:b/>
          <w:bCs/>
          <w:i/>
          <w:iCs/>
          <w:sz w:val="18"/>
          <w:szCs w:val="18"/>
        </w:rPr>
        <w:t>mobile</w:t>
      </w:r>
      <w:proofErr w:type="spellEnd"/>
      <w:r>
        <w:rPr>
          <w:b/>
          <w:bCs/>
          <w:i/>
          <w:iCs/>
          <w:sz w:val="18"/>
          <w:szCs w:val="18"/>
        </w:rPr>
        <w:t>)</w:t>
      </w:r>
    </w:p>
    <w:p w14:paraId="24AB1966" w14:textId="77777777" w:rsidR="000A5BB4" w:rsidRDefault="00000000">
      <w:pPr>
        <w:spacing w:before="60" w:after="200" w:line="360" w:lineRule="auto"/>
        <w:jc w:val="both"/>
      </w:pPr>
      <w:r>
        <w:rPr>
          <w:noProof/>
        </w:rPr>
        <w:drawing>
          <wp:inline distT="0" distB="0" distL="0" distR="0" wp14:anchorId="4180EDBA" wp14:editId="0A2CE0E0">
            <wp:extent cx="4191000" cy="3743325"/>
            <wp:effectExtent l="0" t="0" r="0" b="0"/>
            <wp:docPr id="9" name="image17.jpg" descr="im-007.jpg"/>
            <wp:cNvGraphicFramePr/>
            <a:graphic xmlns:a="http://schemas.openxmlformats.org/drawingml/2006/main">
              <a:graphicData uri="http://schemas.openxmlformats.org/drawingml/2006/picture">
                <pic:pic xmlns:pic="http://schemas.openxmlformats.org/drawingml/2006/picture">
                  <pic:nvPicPr>
                    <pic:cNvPr id="0" name="image17.jpg" descr="im-007.jpg"/>
                    <pic:cNvPicPr preferRelativeResize="0"/>
                  </pic:nvPicPr>
                  <pic:blipFill>
                    <a:blip r:embed="rId17"/>
                    <a:srcRect/>
                    <a:stretch>
                      <a:fillRect/>
                    </a:stretch>
                  </pic:blipFill>
                  <pic:spPr>
                    <a:xfrm>
                      <a:off x="0" y="0"/>
                      <a:ext cx="4191000" cy="3743325"/>
                    </a:xfrm>
                    <a:prstGeom prst="rect">
                      <a:avLst/>
                    </a:prstGeom>
                    <a:ln/>
                  </pic:spPr>
                </pic:pic>
              </a:graphicData>
            </a:graphic>
          </wp:inline>
        </w:drawing>
      </w:r>
    </w:p>
    <w:p w14:paraId="52FA27B5" w14:textId="77777777" w:rsidR="000A5BB4" w:rsidRDefault="00000000">
      <w:pPr>
        <w:pStyle w:val="Ttulo2"/>
        <w:spacing w:line="360" w:lineRule="auto"/>
        <w:jc w:val="both"/>
      </w:pPr>
      <w:r>
        <w:t xml:space="preserve">1.3.2 </w:t>
      </w:r>
      <w:proofErr w:type="spellStart"/>
      <w:r>
        <w:t>Wireframes</w:t>
      </w:r>
      <w:proofErr w:type="spellEnd"/>
    </w:p>
    <w:p w14:paraId="61D239CC" w14:textId="77777777" w:rsidR="000A5BB4" w:rsidRDefault="00000000">
      <w:pPr>
        <w:spacing w:after="120" w:line="360" w:lineRule="auto"/>
        <w:jc w:val="both"/>
      </w:pPr>
      <w:r>
        <w:t>Estructura sobre grillas reales con medidas relativas a pantalla (Desktop 1440px / Mobile 375px), a partir de los bocetos anteriores.</w:t>
      </w:r>
    </w:p>
    <w:p w14:paraId="5900284A" w14:textId="77777777" w:rsidR="000A5BB4" w:rsidRDefault="00000000">
      <w:pPr>
        <w:keepNext/>
        <w:spacing w:before="200" w:after="80" w:line="360" w:lineRule="auto"/>
        <w:jc w:val="both"/>
      </w:pPr>
      <w:proofErr w:type="spellStart"/>
      <w:r>
        <w:rPr>
          <w:b/>
          <w:bCs/>
          <w:i/>
          <w:iCs/>
          <w:sz w:val="18"/>
          <w:szCs w:val="18"/>
        </w:rPr>
        <w:lastRenderedPageBreak/>
        <w:t>Wireframe</w:t>
      </w:r>
      <w:proofErr w:type="spellEnd"/>
      <w:r>
        <w:rPr>
          <w:b/>
          <w:bCs/>
          <w:i/>
          <w:iCs/>
          <w:sz w:val="18"/>
          <w:szCs w:val="18"/>
        </w:rPr>
        <w:t xml:space="preserve"> Desktop (1440px) — Home</w:t>
      </w:r>
    </w:p>
    <w:p w14:paraId="76168F46" w14:textId="77777777" w:rsidR="000A5BB4" w:rsidRDefault="00000000">
      <w:pPr>
        <w:spacing w:before="60" w:after="200" w:line="360" w:lineRule="auto"/>
        <w:jc w:val="both"/>
      </w:pPr>
      <w:r>
        <w:rPr>
          <w:noProof/>
        </w:rPr>
        <w:drawing>
          <wp:inline distT="0" distB="0" distL="0" distR="0" wp14:anchorId="76BB9EDA" wp14:editId="16CA1B37">
            <wp:extent cx="4572000" cy="3057525"/>
            <wp:effectExtent l="0" t="0" r="0" b="0"/>
            <wp:docPr id="8" name="image18.png" descr="im-008.png"/>
            <wp:cNvGraphicFramePr/>
            <a:graphic xmlns:a="http://schemas.openxmlformats.org/drawingml/2006/main">
              <a:graphicData uri="http://schemas.openxmlformats.org/drawingml/2006/picture">
                <pic:pic xmlns:pic="http://schemas.openxmlformats.org/drawingml/2006/picture">
                  <pic:nvPicPr>
                    <pic:cNvPr id="0" name="image18.png" descr="im-008.png"/>
                    <pic:cNvPicPr preferRelativeResize="0"/>
                  </pic:nvPicPr>
                  <pic:blipFill>
                    <a:blip r:embed="rId18"/>
                    <a:srcRect/>
                    <a:stretch>
                      <a:fillRect/>
                    </a:stretch>
                  </pic:blipFill>
                  <pic:spPr>
                    <a:xfrm>
                      <a:off x="0" y="0"/>
                      <a:ext cx="4572000" cy="3057525"/>
                    </a:xfrm>
                    <a:prstGeom prst="rect">
                      <a:avLst/>
                    </a:prstGeom>
                    <a:ln/>
                  </pic:spPr>
                </pic:pic>
              </a:graphicData>
            </a:graphic>
          </wp:inline>
        </w:drawing>
      </w:r>
    </w:p>
    <w:p w14:paraId="5A835BF3" w14:textId="77777777" w:rsidR="000A5BB4" w:rsidRDefault="00000000">
      <w:pPr>
        <w:keepNext/>
        <w:spacing w:before="200" w:after="80" w:line="360" w:lineRule="auto"/>
        <w:jc w:val="both"/>
      </w:pPr>
      <w:proofErr w:type="spellStart"/>
      <w:r>
        <w:rPr>
          <w:b/>
          <w:bCs/>
          <w:i/>
          <w:iCs/>
          <w:sz w:val="18"/>
          <w:szCs w:val="18"/>
        </w:rPr>
        <w:t>Wireframe</w:t>
      </w:r>
      <w:proofErr w:type="spellEnd"/>
      <w:r>
        <w:rPr>
          <w:b/>
          <w:bCs/>
          <w:i/>
          <w:iCs/>
          <w:sz w:val="18"/>
          <w:szCs w:val="18"/>
        </w:rPr>
        <w:t xml:space="preserve"> Desktop (1440px) — listado de productos.</w:t>
      </w:r>
    </w:p>
    <w:p w14:paraId="7C6B6C4A" w14:textId="77777777" w:rsidR="000A5BB4" w:rsidRDefault="00000000">
      <w:pPr>
        <w:spacing w:before="60" w:after="200" w:line="360" w:lineRule="auto"/>
        <w:jc w:val="both"/>
      </w:pPr>
      <w:r>
        <w:rPr>
          <w:noProof/>
        </w:rPr>
        <w:drawing>
          <wp:inline distT="0" distB="0" distL="0" distR="0" wp14:anchorId="6282D6EF" wp14:editId="507C7361">
            <wp:extent cx="4229100" cy="4000500"/>
            <wp:effectExtent l="0" t="0" r="0" b="0"/>
            <wp:docPr id="12" name="image4.png" descr="im-009.png"/>
            <wp:cNvGraphicFramePr/>
            <a:graphic xmlns:a="http://schemas.openxmlformats.org/drawingml/2006/main">
              <a:graphicData uri="http://schemas.openxmlformats.org/drawingml/2006/picture">
                <pic:pic xmlns:pic="http://schemas.openxmlformats.org/drawingml/2006/picture">
                  <pic:nvPicPr>
                    <pic:cNvPr id="0" name="image4.png" descr="im-009.png"/>
                    <pic:cNvPicPr preferRelativeResize="0"/>
                  </pic:nvPicPr>
                  <pic:blipFill>
                    <a:blip r:embed="rId19"/>
                    <a:srcRect/>
                    <a:stretch>
                      <a:fillRect/>
                    </a:stretch>
                  </pic:blipFill>
                  <pic:spPr>
                    <a:xfrm>
                      <a:off x="0" y="0"/>
                      <a:ext cx="4229100" cy="4000500"/>
                    </a:xfrm>
                    <a:prstGeom prst="rect">
                      <a:avLst/>
                    </a:prstGeom>
                    <a:ln/>
                  </pic:spPr>
                </pic:pic>
              </a:graphicData>
            </a:graphic>
          </wp:inline>
        </w:drawing>
      </w:r>
    </w:p>
    <w:p w14:paraId="40264C1E" w14:textId="77777777" w:rsidR="000A5BB4" w:rsidRDefault="00000000">
      <w:pPr>
        <w:keepNext/>
        <w:spacing w:before="200" w:after="80" w:line="360" w:lineRule="auto"/>
        <w:jc w:val="both"/>
      </w:pPr>
      <w:proofErr w:type="spellStart"/>
      <w:r>
        <w:rPr>
          <w:b/>
          <w:bCs/>
          <w:i/>
          <w:iCs/>
          <w:sz w:val="18"/>
          <w:szCs w:val="18"/>
        </w:rPr>
        <w:lastRenderedPageBreak/>
        <w:t>Wireframe</w:t>
      </w:r>
      <w:proofErr w:type="spellEnd"/>
      <w:r>
        <w:rPr>
          <w:b/>
          <w:bCs/>
          <w:i/>
          <w:iCs/>
          <w:sz w:val="18"/>
          <w:szCs w:val="18"/>
        </w:rPr>
        <w:t xml:space="preserve"> Desktop (1440px) — carrito de compra</w:t>
      </w:r>
    </w:p>
    <w:p w14:paraId="1842F0D8" w14:textId="77777777" w:rsidR="000A5BB4" w:rsidRDefault="00000000">
      <w:pPr>
        <w:spacing w:before="60" w:after="200" w:line="360" w:lineRule="auto"/>
        <w:jc w:val="both"/>
      </w:pPr>
      <w:r>
        <w:rPr>
          <w:noProof/>
        </w:rPr>
        <w:drawing>
          <wp:inline distT="0" distB="0" distL="0" distR="0" wp14:anchorId="516320EF" wp14:editId="62F362B7">
            <wp:extent cx="4381500" cy="3676650"/>
            <wp:effectExtent l="0" t="0" r="0" b="0"/>
            <wp:docPr id="10" name="image1.png" descr="im-010.png"/>
            <wp:cNvGraphicFramePr/>
            <a:graphic xmlns:a="http://schemas.openxmlformats.org/drawingml/2006/main">
              <a:graphicData uri="http://schemas.openxmlformats.org/drawingml/2006/picture">
                <pic:pic xmlns:pic="http://schemas.openxmlformats.org/drawingml/2006/picture">
                  <pic:nvPicPr>
                    <pic:cNvPr id="0" name="image1.png" descr="im-010.png"/>
                    <pic:cNvPicPr preferRelativeResize="0"/>
                  </pic:nvPicPr>
                  <pic:blipFill>
                    <a:blip r:embed="rId20"/>
                    <a:srcRect/>
                    <a:stretch>
                      <a:fillRect/>
                    </a:stretch>
                  </pic:blipFill>
                  <pic:spPr>
                    <a:xfrm>
                      <a:off x="0" y="0"/>
                      <a:ext cx="4381500" cy="3676650"/>
                    </a:xfrm>
                    <a:prstGeom prst="rect">
                      <a:avLst/>
                    </a:prstGeom>
                    <a:ln/>
                  </pic:spPr>
                </pic:pic>
              </a:graphicData>
            </a:graphic>
          </wp:inline>
        </w:drawing>
      </w:r>
    </w:p>
    <w:p w14:paraId="5B1E4F0E" w14:textId="77777777" w:rsidR="000A5BB4" w:rsidRDefault="00000000">
      <w:pPr>
        <w:keepNext/>
        <w:spacing w:before="200" w:after="80" w:line="360" w:lineRule="auto"/>
        <w:jc w:val="both"/>
      </w:pPr>
      <w:proofErr w:type="spellStart"/>
      <w:r>
        <w:rPr>
          <w:b/>
          <w:bCs/>
          <w:i/>
          <w:iCs/>
          <w:sz w:val="18"/>
          <w:szCs w:val="18"/>
        </w:rPr>
        <w:t>Wireframe</w:t>
      </w:r>
      <w:proofErr w:type="spellEnd"/>
      <w:r>
        <w:rPr>
          <w:b/>
          <w:bCs/>
          <w:i/>
          <w:iCs/>
          <w:sz w:val="18"/>
          <w:szCs w:val="18"/>
        </w:rPr>
        <w:t xml:space="preserve"> Mobile (375px) — Home</w:t>
      </w:r>
    </w:p>
    <w:p w14:paraId="34CBBBF4" w14:textId="77777777" w:rsidR="000A5BB4" w:rsidRDefault="00000000">
      <w:pPr>
        <w:spacing w:before="60" w:after="200" w:line="360" w:lineRule="auto"/>
        <w:jc w:val="both"/>
      </w:pPr>
      <w:r>
        <w:rPr>
          <w:noProof/>
        </w:rPr>
        <w:drawing>
          <wp:inline distT="0" distB="0" distL="0" distR="0" wp14:anchorId="2E1EE3EB" wp14:editId="721A7540">
            <wp:extent cx="2190750" cy="3724275"/>
            <wp:effectExtent l="0" t="0" r="0" b="0"/>
            <wp:docPr id="11" name="image14.png" descr="im-011.png"/>
            <wp:cNvGraphicFramePr/>
            <a:graphic xmlns:a="http://schemas.openxmlformats.org/drawingml/2006/main">
              <a:graphicData uri="http://schemas.openxmlformats.org/drawingml/2006/picture">
                <pic:pic xmlns:pic="http://schemas.openxmlformats.org/drawingml/2006/picture">
                  <pic:nvPicPr>
                    <pic:cNvPr id="0" name="image14.png" descr="im-011.png"/>
                    <pic:cNvPicPr preferRelativeResize="0"/>
                  </pic:nvPicPr>
                  <pic:blipFill>
                    <a:blip r:embed="rId21"/>
                    <a:srcRect/>
                    <a:stretch>
                      <a:fillRect/>
                    </a:stretch>
                  </pic:blipFill>
                  <pic:spPr>
                    <a:xfrm>
                      <a:off x="0" y="0"/>
                      <a:ext cx="2190750" cy="3724275"/>
                    </a:xfrm>
                    <a:prstGeom prst="rect">
                      <a:avLst/>
                    </a:prstGeom>
                    <a:ln/>
                  </pic:spPr>
                </pic:pic>
              </a:graphicData>
            </a:graphic>
          </wp:inline>
        </w:drawing>
      </w:r>
    </w:p>
    <w:p w14:paraId="06F660C0" w14:textId="77777777" w:rsidR="000A5BB4" w:rsidRDefault="00000000">
      <w:pPr>
        <w:keepNext/>
        <w:spacing w:before="200" w:after="80" w:line="360" w:lineRule="auto"/>
        <w:jc w:val="both"/>
      </w:pPr>
      <w:proofErr w:type="spellStart"/>
      <w:r>
        <w:rPr>
          <w:b/>
          <w:bCs/>
          <w:i/>
          <w:iCs/>
          <w:sz w:val="18"/>
          <w:szCs w:val="18"/>
        </w:rPr>
        <w:lastRenderedPageBreak/>
        <w:t>Wireframe</w:t>
      </w:r>
      <w:proofErr w:type="spellEnd"/>
      <w:r>
        <w:rPr>
          <w:b/>
          <w:bCs/>
          <w:i/>
          <w:iCs/>
          <w:sz w:val="18"/>
          <w:szCs w:val="18"/>
        </w:rPr>
        <w:t xml:space="preserve"> Mobile (375px) — Listado de productos</w:t>
      </w:r>
    </w:p>
    <w:p w14:paraId="34EA68D0" w14:textId="77777777" w:rsidR="000A5BB4" w:rsidRDefault="00000000">
      <w:pPr>
        <w:spacing w:before="60" w:after="200" w:line="360" w:lineRule="auto"/>
        <w:jc w:val="both"/>
      </w:pPr>
      <w:r>
        <w:rPr>
          <w:noProof/>
        </w:rPr>
        <w:drawing>
          <wp:inline distT="0" distB="0" distL="0" distR="0" wp14:anchorId="7C111201" wp14:editId="35ECB703">
            <wp:extent cx="2381250" cy="3867150"/>
            <wp:effectExtent l="0" t="0" r="0" b="0"/>
            <wp:docPr id="13" name="image9.png" descr="im-012.png"/>
            <wp:cNvGraphicFramePr/>
            <a:graphic xmlns:a="http://schemas.openxmlformats.org/drawingml/2006/main">
              <a:graphicData uri="http://schemas.openxmlformats.org/drawingml/2006/picture">
                <pic:pic xmlns:pic="http://schemas.openxmlformats.org/drawingml/2006/picture">
                  <pic:nvPicPr>
                    <pic:cNvPr id="0" name="image9.png" descr="im-012.png"/>
                    <pic:cNvPicPr preferRelativeResize="0"/>
                  </pic:nvPicPr>
                  <pic:blipFill>
                    <a:blip r:embed="rId22"/>
                    <a:srcRect/>
                    <a:stretch>
                      <a:fillRect/>
                    </a:stretch>
                  </pic:blipFill>
                  <pic:spPr>
                    <a:xfrm>
                      <a:off x="0" y="0"/>
                      <a:ext cx="2381250" cy="3867150"/>
                    </a:xfrm>
                    <a:prstGeom prst="rect">
                      <a:avLst/>
                    </a:prstGeom>
                    <a:ln/>
                  </pic:spPr>
                </pic:pic>
              </a:graphicData>
            </a:graphic>
          </wp:inline>
        </w:drawing>
      </w:r>
    </w:p>
    <w:p w14:paraId="1FC3BCD8" w14:textId="77777777" w:rsidR="000A5BB4" w:rsidRDefault="00000000">
      <w:pPr>
        <w:keepNext/>
        <w:spacing w:before="200" w:after="80" w:line="360" w:lineRule="auto"/>
        <w:jc w:val="both"/>
      </w:pPr>
      <w:proofErr w:type="spellStart"/>
      <w:r>
        <w:rPr>
          <w:b/>
          <w:bCs/>
          <w:i/>
          <w:iCs/>
          <w:sz w:val="18"/>
          <w:szCs w:val="18"/>
        </w:rPr>
        <w:lastRenderedPageBreak/>
        <w:t>Wireframe</w:t>
      </w:r>
      <w:proofErr w:type="spellEnd"/>
      <w:r>
        <w:rPr>
          <w:b/>
          <w:bCs/>
          <w:i/>
          <w:iCs/>
          <w:sz w:val="18"/>
          <w:szCs w:val="18"/>
        </w:rPr>
        <w:t xml:space="preserve"> Mobile (375px) — Carrito de compras</w:t>
      </w:r>
    </w:p>
    <w:p w14:paraId="333076AC" w14:textId="77777777" w:rsidR="000A5BB4" w:rsidRDefault="00000000">
      <w:pPr>
        <w:spacing w:before="60" w:after="200" w:line="360" w:lineRule="auto"/>
        <w:jc w:val="both"/>
      </w:pPr>
      <w:r>
        <w:rPr>
          <w:noProof/>
        </w:rPr>
        <w:drawing>
          <wp:inline distT="0" distB="0" distL="0" distR="0" wp14:anchorId="5535B14D" wp14:editId="07DFAE31">
            <wp:extent cx="2286000" cy="3981450"/>
            <wp:effectExtent l="0" t="0" r="0" b="0"/>
            <wp:docPr id="14" name="image6.png" descr="im-013.png"/>
            <wp:cNvGraphicFramePr/>
            <a:graphic xmlns:a="http://schemas.openxmlformats.org/drawingml/2006/main">
              <a:graphicData uri="http://schemas.openxmlformats.org/drawingml/2006/picture">
                <pic:pic xmlns:pic="http://schemas.openxmlformats.org/drawingml/2006/picture">
                  <pic:nvPicPr>
                    <pic:cNvPr id="0" name="image6.png" descr="im-013.png"/>
                    <pic:cNvPicPr preferRelativeResize="0"/>
                  </pic:nvPicPr>
                  <pic:blipFill>
                    <a:blip r:embed="rId23"/>
                    <a:srcRect/>
                    <a:stretch>
                      <a:fillRect/>
                    </a:stretch>
                  </pic:blipFill>
                  <pic:spPr>
                    <a:xfrm>
                      <a:off x="0" y="0"/>
                      <a:ext cx="2286000" cy="3981450"/>
                    </a:xfrm>
                    <a:prstGeom prst="rect">
                      <a:avLst/>
                    </a:prstGeom>
                    <a:ln/>
                  </pic:spPr>
                </pic:pic>
              </a:graphicData>
            </a:graphic>
          </wp:inline>
        </w:drawing>
      </w:r>
    </w:p>
    <w:p w14:paraId="654573E8" w14:textId="77777777" w:rsidR="000A5BB4" w:rsidRDefault="00000000">
      <w:pPr>
        <w:pStyle w:val="Ttulo2"/>
        <w:spacing w:line="360" w:lineRule="auto"/>
        <w:jc w:val="both"/>
      </w:pPr>
      <w:r>
        <w:t>1.3.3 Mockup</w:t>
      </w:r>
    </w:p>
    <w:p w14:paraId="347C79CD" w14:textId="77777777" w:rsidR="000A5BB4" w:rsidRDefault="00000000">
      <w:pPr>
        <w:spacing w:after="120" w:line="360" w:lineRule="auto"/>
        <w:jc w:val="both"/>
      </w:pPr>
      <w:r>
        <w:t>Diseño visual final aplicado con colores, tipografías reales e imágenes (</w:t>
      </w:r>
      <w:proofErr w:type="spellStart"/>
      <w:r>
        <w:t>Figma</w:t>
      </w:r>
      <w:proofErr w:type="spellEnd"/>
      <w:r>
        <w:t>), en sus versiones Desktop (1440px) y Mobile (375px).</w:t>
      </w:r>
    </w:p>
    <w:p w14:paraId="2659843E" w14:textId="77777777" w:rsidR="000A5BB4" w:rsidRDefault="00000000">
      <w:pPr>
        <w:keepNext/>
        <w:spacing w:before="200" w:after="80" w:line="360" w:lineRule="auto"/>
        <w:jc w:val="both"/>
      </w:pPr>
      <w:r>
        <w:rPr>
          <w:b/>
          <w:bCs/>
          <w:i/>
          <w:iCs/>
          <w:sz w:val="18"/>
          <w:szCs w:val="18"/>
        </w:rPr>
        <w:lastRenderedPageBreak/>
        <w:t>Mockup Desktop — Home.</w:t>
      </w:r>
    </w:p>
    <w:p w14:paraId="5332FF09" w14:textId="77777777" w:rsidR="000A5BB4" w:rsidRDefault="00000000">
      <w:pPr>
        <w:spacing w:before="60" w:after="200" w:line="360" w:lineRule="auto"/>
        <w:jc w:val="both"/>
      </w:pPr>
      <w:r>
        <w:rPr>
          <w:noProof/>
        </w:rPr>
        <w:drawing>
          <wp:inline distT="0" distB="0" distL="0" distR="0" wp14:anchorId="2B2A51C3" wp14:editId="118F7604">
            <wp:extent cx="5905500" cy="2857500"/>
            <wp:effectExtent l="0" t="0" r="0" b="0"/>
            <wp:docPr id="15" name="image15.jpg" descr="im-014.jpg"/>
            <wp:cNvGraphicFramePr/>
            <a:graphic xmlns:a="http://schemas.openxmlformats.org/drawingml/2006/main">
              <a:graphicData uri="http://schemas.openxmlformats.org/drawingml/2006/picture">
                <pic:pic xmlns:pic="http://schemas.openxmlformats.org/drawingml/2006/picture">
                  <pic:nvPicPr>
                    <pic:cNvPr id="0" name="image15.jpg" descr="im-014.jpg"/>
                    <pic:cNvPicPr preferRelativeResize="0"/>
                  </pic:nvPicPr>
                  <pic:blipFill>
                    <a:blip r:embed="rId24"/>
                    <a:srcRect/>
                    <a:stretch>
                      <a:fillRect/>
                    </a:stretch>
                  </pic:blipFill>
                  <pic:spPr>
                    <a:xfrm>
                      <a:off x="0" y="0"/>
                      <a:ext cx="5905500" cy="2857500"/>
                    </a:xfrm>
                    <a:prstGeom prst="rect">
                      <a:avLst/>
                    </a:prstGeom>
                    <a:ln/>
                  </pic:spPr>
                </pic:pic>
              </a:graphicData>
            </a:graphic>
          </wp:inline>
        </w:drawing>
      </w:r>
    </w:p>
    <w:p w14:paraId="666EE52B" w14:textId="77777777" w:rsidR="000A5BB4" w:rsidRDefault="00000000">
      <w:pPr>
        <w:keepNext/>
        <w:spacing w:before="200" w:after="80" w:line="360" w:lineRule="auto"/>
        <w:jc w:val="both"/>
      </w:pPr>
      <w:r>
        <w:rPr>
          <w:b/>
          <w:bCs/>
          <w:i/>
          <w:iCs/>
          <w:sz w:val="18"/>
          <w:szCs w:val="18"/>
        </w:rPr>
        <w:t>Mockup Desktop — Listado de Productos.</w:t>
      </w:r>
    </w:p>
    <w:p w14:paraId="475A87D9" w14:textId="77777777" w:rsidR="000A5BB4" w:rsidRDefault="00000000">
      <w:pPr>
        <w:spacing w:before="60" w:after="200" w:line="360" w:lineRule="auto"/>
        <w:jc w:val="both"/>
      </w:pPr>
      <w:r>
        <w:rPr>
          <w:noProof/>
        </w:rPr>
        <w:drawing>
          <wp:inline distT="0" distB="0" distL="0" distR="0" wp14:anchorId="47AF3891" wp14:editId="2819E699">
            <wp:extent cx="5876925" cy="2857500"/>
            <wp:effectExtent l="0" t="0" r="0" b="0"/>
            <wp:docPr id="16" name="image20.jpg" descr="im-015.jpg"/>
            <wp:cNvGraphicFramePr/>
            <a:graphic xmlns:a="http://schemas.openxmlformats.org/drawingml/2006/main">
              <a:graphicData uri="http://schemas.openxmlformats.org/drawingml/2006/picture">
                <pic:pic xmlns:pic="http://schemas.openxmlformats.org/drawingml/2006/picture">
                  <pic:nvPicPr>
                    <pic:cNvPr id="0" name="image20.jpg" descr="im-015.jpg"/>
                    <pic:cNvPicPr preferRelativeResize="0"/>
                  </pic:nvPicPr>
                  <pic:blipFill>
                    <a:blip r:embed="rId25"/>
                    <a:srcRect/>
                    <a:stretch>
                      <a:fillRect/>
                    </a:stretch>
                  </pic:blipFill>
                  <pic:spPr>
                    <a:xfrm>
                      <a:off x="0" y="0"/>
                      <a:ext cx="5876925" cy="2857500"/>
                    </a:xfrm>
                    <a:prstGeom prst="rect">
                      <a:avLst/>
                    </a:prstGeom>
                    <a:ln/>
                  </pic:spPr>
                </pic:pic>
              </a:graphicData>
            </a:graphic>
          </wp:inline>
        </w:drawing>
      </w:r>
    </w:p>
    <w:p w14:paraId="771A78E1" w14:textId="77777777" w:rsidR="000A5BB4" w:rsidRDefault="00000000">
      <w:pPr>
        <w:keepNext/>
        <w:spacing w:before="200" w:after="80" w:line="360" w:lineRule="auto"/>
        <w:jc w:val="both"/>
      </w:pPr>
      <w:r>
        <w:rPr>
          <w:b/>
          <w:bCs/>
          <w:i/>
          <w:iCs/>
          <w:sz w:val="18"/>
          <w:szCs w:val="18"/>
        </w:rPr>
        <w:lastRenderedPageBreak/>
        <w:t>Mockup Desktop — Carrito de Compras.</w:t>
      </w:r>
    </w:p>
    <w:p w14:paraId="4D9C42E7" w14:textId="77777777" w:rsidR="000A5BB4" w:rsidRDefault="00000000">
      <w:pPr>
        <w:spacing w:before="60" w:after="200" w:line="360" w:lineRule="auto"/>
        <w:jc w:val="both"/>
      </w:pPr>
      <w:r>
        <w:rPr>
          <w:noProof/>
        </w:rPr>
        <w:drawing>
          <wp:inline distT="0" distB="0" distL="0" distR="0" wp14:anchorId="04B03FD8" wp14:editId="788E0726">
            <wp:extent cx="5886450" cy="2857500"/>
            <wp:effectExtent l="0" t="0" r="0" b="0"/>
            <wp:docPr id="17" name="image10.jpg" descr="im-016.jpg"/>
            <wp:cNvGraphicFramePr/>
            <a:graphic xmlns:a="http://schemas.openxmlformats.org/drawingml/2006/main">
              <a:graphicData uri="http://schemas.openxmlformats.org/drawingml/2006/picture">
                <pic:pic xmlns:pic="http://schemas.openxmlformats.org/drawingml/2006/picture">
                  <pic:nvPicPr>
                    <pic:cNvPr id="0" name="image10.jpg" descr="im-016.jpg"/>
                    <pic:cNvPicPr preferRelativeResize="0"/>
                  </pic:nvPicPr>
                  <pic:blipFill>
                    <a:blip r:embed="rId26"/>
                    <a:srcRect/>
                    <a:stretch>
                      <a:fillRect/>
                    </a:stretch>
                  </pic:blipFill>
                  <pic:spPr>
                    <a:xfrm>
                      <a:off x="0" y="0"/>
                      <a:ext cx="5886450" cy="2857500"/>
                    </a:xfrm>
                    <a:prstGeom prst="rect">
                      <a:avLst/>
                    </a:prstGeom>
                    <a:ln/>
                  </pic:spPr>
                </pic:pic>
              </a:graphicData>
            </a:graphic>
          </wp:inline>
        </w:drawing>
      </w:r>
    </w:p>
    <w:p w14:paraId="7EBF78CC" w14:textId="77777777" w:rsidR="000A5BB4" w:rsidRDefault="00000000">
      <w:pPr>
        <w:keepNext/>
        <w:spacing w:before="200" w:after="80" w:line="360" w:lineRule="auto"/>
        <w:jc w:val="both"/>
      </w:pPr>
      <w:r>
        <w:rPr>
          <w:b/>
          <w:bCs/>
          <w:i/>
          <w:iCs/>
          <w:sz w:val="18"/>
          <w:szCs w:val="18"/>
        </w:rPr>
        <w:t>Mockup Mobile — Home.</w:t>
      </w:r>
    </w:p>
    <w:p w14:paraId="128A24FF" w14:textId="77777777" w:rsidR="000A5BB4" w:rsidRDefault="00000000">
      <w:pPr>
        <w:spacing w:before="60" w:after="200" w:line="360" w:lineRule="auto"/>
        <w:jc w:val="both"/>
      </w:pPr>
      <w:r>
        <w:rPr>
          <w:noProof/>
        </w:rPr>
        <w:drawing>
          <wp:inline distT="0" distB="0" distL="0" distR="0" wp14:anchorId="7BB53A28" wp14:editId="72850C63">
            <wp:extent cx="2371725" cy="3810000"/>
            <wp:effectExtent l="0" t="0" r="0" b="0"/>
            <wp:docPr id="18" name="image13.jpg" descr="im-017.jpg"/>
            <wp:cNvGraphicFramePr/>
            <a:graphic xmlns:a="http://schemas.openxmlformats.org/drawingml/2006/main">
              <a:graphicData uri="http://schemas.openxmlformats.org/drawingml/2006/picture">
                <pic:pic xmlns:pic="http://schemas.openxmlformats.org/drawingml/2006/picture">
                  <pic:nvPicPr>
                    <pic:cNvPr id="0" name="image13.jpg" descr="im-017.jpg"/>
                    <pic:cNvPicPr preferRelativeResize="0"/>
                  </pic:nvPicPr>
                  <pic:blipFill>
                    <a:blip r:embed="rId27"/>
                    <a:srcRect/>
                    <a:stretch>
                      <a:fillRect/>
                    </a:stretch>
                  </pic:blipFill>
                  <pic:spPr>
                    <a:xfrm>
                      <a:off x="0" y="0"/>
                      <a:ext cx="2371725" cy="3810000"/>
                    </a:xfrm>
                    <a:prstGeom prst="rect">
                      <a:avLst/>
                    </a:prstGeom>
                    <a:ln/>
                  </pic:spPr>
                </pic:pic>
              </a:graphicData>
            </a:graphic>
          </wp:inline>
        </w:drawing>
      </w:r>
    </w:p>
    <w:p w14:paraId="58B9F9EA" w14:textId="77777777" w:rsidR="000A5BB4" w:rsidRDefault="00000000">
      <w:pPr>
        <w:keepNext/>
        <w:spacing w:before="200" w:after="80" w:line="360" w:lineRule="auto"/>
        <w:jc w:val="both"/>
      </w:pPr>
      <w:r>
        <w:rPr>
          <w:b/>
          <w:bCs/>
          <w:i/>
          <w:iCs/>
          <w:sz w:val="18"/>
          <w:szCs w:val="18"/>
        </w:rPr>
        <w:lastRenderedPageBreak/>
        <w:t>Mockup Mobile — Listado de Productos.</w:t>
      </w:r>
    </w:p>
    <w:p w14:paraId="71B57772" w14:textId="77777777" w:rsidR="000A5BB4" w:rsidRDefault="00000000">
      <w:pPr>
        <w:spacing w:before="60" w:after="200" w:line="360" w:lineRule="auto"/>
        <w:jc w:val="both"/>
      </w:pPr>
      <w:r>
        <w:rPr>
          <w:noProof/>
        </w:rPr>
        <w:drawing>
          <wp:inline distT="0" distB="0" distL="0" distR="0" wp14:anchorId="7539158B" wp14:editId="29FC5EC6">
            <wp:extent cx="2352675" cy="3810000"/>
            <wp:effectExtent l="0" t="0" r="0" b="0"/>
            <wp:docPr id="19" name="image11.jpg" descr="im-018.jpg"/>
            <wp:cNvGraphicFramePr/>
            <a:graphic xmlns:a="http://schemas.openxmlformats.org/drawingml/2006/main">
              <a:graphicData uri="http://schemas.openxmlformats.org/drawingml/2006/picture">
                <pic:pic xmlns:pic="http://schemas.openxmlformats.org/drawingml/2006/picture">
                  <pic:nvPicPr>
                    <pic:cNvPr id="0" name="image11.jpg" descr="im-018.jpg"/>
                    <pic:cNvPicPr preferRelativeResize="0"/>
                  </pic:nvPicPr>
                  <pic:blipFill>
                    <a:blip r:embed="rId28"/>
                    <a:srcRect/>
                    <a:stretch>
                      <a:fillRect/>
                    </a:stretch>
                  </pic:blipFill>
                  <pic:spPr>
                    <a:xfrm>
                      <a:off x="0" y="0"/>
                      <a:ext cx="2352675" cy="3810000"/>
                    </a:xfrm>
                    <a:prstGeom prst="rect">
                      <a:avLst/>
                    </a:prstGeom>
                    <a:ln/>
                  </pic:spPr>
                </pic:pic>
              </a:graphicData>
            </a:graphic>
          </wp:inline>
        </w:drawing>
      </w:r>
    </w:p>
    <w:p w14:paraId="59B450C4" w14:textId="77777777" w:rsidR="000A5BB4" w:rsidRDefault="00000000">
      <w:pPr>
        <w:keepNext/>
        <w:spacing w:before="200" w:after="80" w:line="360" w:lineRule="auto"/>
        <w:jc w:val="both"/>
      </w:pPr>
      <w:r>
        <w:rPr>
          <w:b/>
          <w:bCs/>
          <w:i/>
          <w:iCs/>
          <w:sz w:val="18"/>
          <w:szCs w:val="18"/>
        </w:rPr>
        <w:lastRenderedPageBreak/>
        <w:t>Mockup Mobile — Carrito de Compras.</w:t>
      </w:r>
    </w:p>
    <w:p w14:paraId="758B4EE2" w14:textId="77777777" w:rsidR="000A5BB4" w:rsidRDefault="00000000">
      <w:pPr>
        <w:spacing w:before="60" w:after="200" w:line="360" w:lineRule="auto"/>
        <w:jc w:val="both"/>
      </w:pPr>
      <w:r>
        <w:rPr>
          <w:noProof/>
        </w:rPr>
        <w:drawing>
          <wp:inline distT="0" distB="0" distL="0" distR="0" wp14:anchorId="51CC8D59" wp14:editId="2F576ABF">
            <wp:extent cx="2333625" cy="3810000"/>
            <wp:effectExtent l="0" t="0" r="0" b="0"/>
            <wp:docPr id="20" name="image19.jpg" descr="im-019.jpg"/>
            <wp:cNvGraphicFramePr/>
            <a:graphic xmlns:a="http://schemas.openxmlformats.org/drawingml/2006/main">
              <a:graphicData uri="http://schemas.openxmlformats.org/drawingml/2006/picture">
                <pic:pic xmlns:pic="http://schemas.openxmlformats.org/drawingml/2006/picture">
                  <pic:nvPicPr>
                    <pic:cNvPr id="0" name="image19.jpg" descr="im-019.jpg"/>
                    <pic:cNvPicPr preferRelativeResize="0"/>
                  </pic:nvPicPr>
                  <pic:blipFill>
                    <a:blip r:embed="rId29"/>
                    <a:srcRect/>
                    <a:stretch>
                      <a:fillRect/>
                    </a:stretch>
                  </pic:blipFill>
                  <pic:spPr>
                    <a:xfrm>
                      <a:off x="0" y="0"/>
                      <a:ext cx="2333625" cy="3810000"/>
                    </a:xfrm>
                    <a:prstGeom prst="rect">
                      <a:avLst/>
                    </a:prstGeom>
                    <a:ln/>
                  </pic:spPr>
                </pic:pic>
              </a:graphicData>
            </a:graphic>
          </wp:inline>
        </w:drawing>
      </w:r>
    </w:p>
    <w:p w14:paraId="7C5E3294" w14:textId="77777777" w:rsidR="000A5BB4" w:rsidRDefault="00000000">
      <w:pPr>
        <w:pStyle w:val="Ttulo1"/>
        <w:spacing w:line="360" w:lineRule="auto"/>
        <w:jc w:val="both"/>
      </w:pPr>
      <w:r>
        <w:t>1.4 Infraestructura web y dominio</w:t>
      </w:r>
    </w:p>
    <w:p w14:paraId="44C748FB" w14:textId="77777777" w:rsidR="000A5BB4" w:rsidRDefault="00000000">
      <w:pPr>
        <w:pStyle w:val="Ttulo2"/>
        <w:spacing w:line="360" w:lineRule="auto"/>
        <w:jc w:val="both"/>
      </w:pPr>
      <w:r>
        <w:t>1.4.1 Selección de dominio</w:t>
      </w:r>
    </w:p>
    <w:p w14:paraId="2C47B0B5" w14:textId="77777777" w:rsidR="000A5BB4" w:rsidRDefault="00000000">
      <w:pPr>
        <w:pStyle w:val="Ttulo3"/>
        <w:spacing w:line="360" w:lineRule="auto"/>
        <w:jc w:val="both"/>
      </w:pPr>
      <w:r>
        <w:t>1.4.1.1 Dominio propuesto</w:t>
      </w:r>
    </w:p>
    <w:p w14:paraId="5552DC54" w14:textId="77777777" w:rsidR="000A5BB4" w:rsidRDefault="00000000">
      <w:pPr>
        <w:spacing w:after="120" w:line="360" w:lineRule="auto"/>
        <w:jc w:val="both"/>
      </w:pPr>
      <w:r>
        <w:t>doctatech.com.ar</w:t>
      </w:r>
    </w:p>
    <w:p w14:paraId="66DB74C7" w14:textId="77777777" w:rsidR="000A5BB4" w:rsidRDefault="00000000">
      <w:pPr>
        <w:pStyle w:val="Ttulo3"/>
        <w:spacing w:line="360" w:lineRule="auto"/>
        <w:jc w:val="both"/>
      </w:pPr>
      <w:r>
        <w:t>1.4.1.2 Registro / Plataforma</w:t>
      </w:r>
    </w:p>
    <w:p w14:paraId="0C1BF693" w14:textId="77777777" w:rsidR="000A5BB4" w:rsidRDefault="00000000">
      <w:pPr>
        <w:spacing w:after="120" w:line="360" w:lineRule="auto"/>
        <w:jc w:val="both"/>
      </w:pPr>
      <w:r>
        <w:t xml:space="preserve">NIC Argentina — </w:t>
      </w:r>
      <w:hyperlink r:id="rId30">
        <w:r>
          <w:rPr>
            <w:color w:val="0563C1"/>
            <w:u w:val="single"/>
          </w:rPr>
          <w:t>https://nic.ar/</w:t>
        </w:r>
      </w:hyperlink>
    </w:p>
    <w:p w14:paraId="27CF17AE" w14:textId="77777777" w:rsidR="000A5BB4" w:rsidRDefault="00000000">
      <w:pPr>
        <w:pStyle w:val="Ttulo3"/>
        <w:spacing w:line="360" w:lineRule="auto"/>
        <w:jc w:val="both"/>
      </w:pPr>
      <w:r>
        <w:t>1.4.1.3 Justificación</w:t>
      </w:r>
    </w:p>
    <w:p w14:paraId="4ECC437B" w14:textId="77777777" w:rsidR="000A5BB4" w:rsidRDefault="00000000">
      <w:pPr>
        <w:spacing w:after="120" w:line="360" w:lineRule="auto"/>
        <w:jc w:val="both"/>
      </w:pPr>
      <w:r>
        <w:t xml:space="preserve">Se eligió el </w:t>
      </w:r>
      <w:proofErr w:type="gramStart"/>
      <w:r>
        <w:t>TLD .</w:t>
      </w:r>
      <w:proofErr w:type="gramEnd"/>
      <w:r>
        <w:t xml:space="preserve">com.ar porque </w:t>
      </w:r>
      <w:proofErr w:type="spellStart"/>
      <w:r>
        <w:t>DoctaTech</w:t>
      </w:r>
      <w:proofErr w:type="spellEnd"/>
      <w:r>
        <w:t xml:space="preserve"> es un negocio local que vende y entrega dentro de Argentina (retiro en local o envío), y este dominio comunica de entrada que es una tienda argentina, lo cual genera más confianza al momento de comprar.</w:t>
      </w:r>
    </w:p>
    <w:p w14:paraId="0D459449" w14:textId="77777777" w:rsidR="000A5BB4" w:rsidRDefault="00000000">
      <w:pPr>
        <w:spacing w:after="120" w:line="360" w:lineRule="auto"/>
        <w:jc w:val="both"/>
      </w:pPr>
      <w:r>
        <w:lastRenderedPageBreak/>
        <w:t>Además</w:t>
      </w:r>
      <w:proofErr w:type="gramStart"/>
      <w:r>
        <w:t>, .</w:t>
      </w:r>
      <w:proofErr w:type="gramEnd"/>
      <w:r>
        <w:t>com.ar facilita trámites vinculados al negocio (facturación, medios de pago locales como Mercado Pago) que suelen pedir una identidad de dominio local, y refuerza el posicionamiento en búsquedas dentro del país.</w:t>
      </w:r>
    </w:p>
    <w:p w14:paraId="41567CC0" w14:textId="2DADA5FE" w:rsidR="000A5BB4" w:rsidRDefault="00FF2F7C" w:rsidP="00FF2F7C">
      <w:pPr>
        <w:pStyle w:val="Ttulo1"/>
        <w:ind w:firstLine="720"/>
      </w:pPr>
      <w:bookmarkStart w:id="0" w:name="_g9ra26gvl3e6" w:colFirst="0" w:colLast="0"/>
      <w:bookmarkEnd w:id="0"/>
      <w:r>
        <w:t>2</w:t>
      </w:r>
      <w:r w:rsidR="00000000">
        <w:t xml:space="preserve">. Creación de la estructura </w:t>
      </w:r>
      <w:proofErr w:type="spellStart"/>
      <w:r w:rsidR="00000000">
        <w:t>html</w:t>
      </w:r>
      <w:proofErr w:type="spellEnd"/>
      <w:r w:rsidR="00000000">
        <w:t xml:space="preserve"> básica</w:t>
      </w:r>
    </w:p>
    <w:p w14:paraId="2DFCAF7D" w14:textId="77777777" w:rsidR="000A5BB4" w:rsidRDefault="00000000">
      <w:pPr>
        <w:pStyle w:val="Ttulo2"/>
      </w:pPr>
      <w:bookmarkStart w:id="1" w:name="_zbsrc1dqb1s7" w:colFirst="0" w:colLast="0"/>
      <w:bookmarkEnd w:id="1"/>
      <w:r>
        <w:t>2.1 Informe de lo desarrollado y cambios con respecto a la propuesta inicial</w:t>
      </w:r>
    </w:p>
    <w:p w14:paraId="51E50ACD" w14:textId="77777777" w:rsidR="000A5BB4" w:rsidRDefault="00000000">
      <w:pPr>
        <w:spacing w:before="240" w:after="240" w:line="360" w:lineRule="auto"/>
        <w:jc w:val="both"/>
      </w:pPr>
      <w:r>
        <w:t>Para continuar con el proyecto, desarrollamos la estructura básica en HTML y respetamos todas las pantallas propuestas en la primera parte del trabajo práctico, con dos excepciones: el catálogo de productos pasó a estar dentro del Home, y la pantalla de Soporte Técnico fue reemplazada por una pantalla de Contacto que incluye un formulario.</w:t>
      </w:r>
    </w:p>
    <w:p w14:paraId="5ADC43BF" w14:textId="77777777" w:rsidR="000A5BB4" w:rsidRDefault="00000000">
      <w:pPr>
        <w:spacing w:before="240" w:after="240" w:line="360" w:lineRule="auto"/>
        <w:jc w:val="both"/>
      </w:pPr>
      <w:r>
        <w:t xml:space="preserve">Además, nos adelantamos con la configuración del entorno de desarrollo e instalamos Five Server mediante </w:t>
      </w:r>
      <w:proofErr w:type="spellStart"/>
      <w:r>
        <w:t>pnpm</w:t>
      </w:r>
      <w:proofErr w:type="spellEnd"/>
      <w:r>
        <w:t>.</w:t>
      </w:r>
    </w:p>
    <w:p w14:paraId="4F1FD818" w14:textId="77777777" w:rsidR="000A5BB4" w:rsidRDefault="00000000">
      <w:pPr>
        <w:spacing w:before="240" w:after="240" w:line="360" w:lineRule="auto"/>
        <w:jc w:val="both"/>
      </w:pPr>
      <w:r>
        <w:t xml:space="preserve">Algunas secciones, como las tarjetas de producto y los ítems del carrito, están </w:t>
      </w:r>
      <w:proofErr w:type="spellStart"/>
      <w:r>
        <w:t>hardcodeados</w:t>
      </w:r>
      <w:proofErr w:type="spellEnd"/>
      <w:r>
        <w:t xml:space="preserve">. hasta </w:t>
      </w:r>
      <w:proofErr w:type="gramStart"/>
      <w:r>
        <w:t>que</w:t>
      </w:r>
      <w:proofErr w:type="gramEnd"/>
      <w:r>
        <w:t xml:space="preserve"> con JavaScript, los carguemos desde un </w:t>
      </w:r>
      <w:proofErr w:type="spellStart"/>
      <w:r>
        <w:t>json</w:t>
      </w:r>
      <w:proofErr w:type="spellEnd"/>
      <w:r>
        <w:t>.</w:t>
      </w:r>
    </w:p>
    <w:p w14:paraId="13B1E52A" w14:textId="77777777" w:rsidR="000A5BB4" w:rsidRDefault="00000000">
      <w:pPr>
        <w:spacing w:before="240" w:after="240" w:line="360" w:lineRule="auto"/>
        <w:jc w:val="both"/>
      </w:pPr>
      <w:r>
        <w:t xml:space="preserve">Para la estructura de cada página utilizamos HTML semántico, para que las etiquetas describan el rol de cada parte del contenido y no solo su apariencia. Organizamos las pantallas con elementos como </w:t>
      </w:r>
      <w:r>
        <w:rPr>
          <w:color w:val="188038"/>
        </w:rPr>
        <w:t>&lt;</w:t>
      </w:r>
      <w:proofErr w:type="spellStart"/>
      <w:r>
        <w:rPr>
          <w:color w:val="188038"/>
        </w:rPr>
        <w:t>header</w:t>
      </w:r>
      <w:proofErr w:type="spellEnd"/>
      <w:r>
        <w:rPr>
          <w:color w:val="188038"/>
        </w:rPr>
        <w:t>&gt;</w:t>
      </w:r>
      <w:r>
        <w:t xml:space="preserve">, </w:t>
      </w:r>
      <w:r>
        <w:rPr>
          <w:color w:val="188038"/>
        </w:rPr>
        <w:t>&lt;</w:t>
      </w:r>
      <w:proofErr w:type="spellStart"/>
      <w:r>
        <w:rPr>
          <w:color w:val="188038"/>
        </w:rPr>
        <w:t>nav</w:t>
      </w:r>
      <w:proofErr w:type="spellEnd"/>
      <w:r>
        <w:rPr>
          <w:color w:val="188038"/>
        </w:rPr>
        <w:t>&gt;</w:t>
      </w:r>
      <w:r>
        <w:t xml:space="preserve">, </w:t>
      </w:r>
      <w:r>
        <w:rPr>
          <w:color w:val="188038"/>
        </w:rPr>
        <w:t>&lt;</w:t>
      </w:r>
      <w:proofErr w:type="spellStart"/>
      <w:r>
        <w:rPr>
          <w:color w:val="188038"/>
        </w:rPr>
        <w:t>main</w:t>
      </w:r>
      <w:proofErr w:type="spellEnd"/>
      <w:r>
        <w:rPr>
          <w:color w:val="188038"/>
        </w:rPr>
        <w:t>&gt;</w:t>
      </w:r>
      <w:r>
        <w:t xml:space="preserve">, </w:t>
      </w:r>
      <w:r>
        <w:rPr>
          <w:color w:val="188038"/>
        </w:rPr>
        <w:t>&lt;</w:t>
      </w:r>
      <w:proofErr w:type="spellStart"/>
      <w:r>
        <w:rPr>
          <w:color w:val="188038"/>
        </w:rPr>
        <w:t>section</w:t>
      </w:r>
      <w:proofErr w:type="spellEnd"/>
      <w:r>
        <w:rPr>
          <w:color w:val="188038"/>
        </w:rPr>
        <w:t>&gt;</w:t>
      </w:r>
      <w:r>
        <w:t xml:space="preserve">, </w:t>
      </w:r>
      <w:r>
        <w:rPr>
          <w:color w:val="188038"/>
        </w:rPr>
        <w:t>&lt;</w:t>
      </w:r>
      <w:proofErr w:type="spellStart"/>
      <w:r>
        <w:rPr>
          <w:color w:val="188038"/>
        </w:rPr>
        <w:t>article</w:t>
      </w:r>
      <w:proofErr w:type="spellEnd"/>
      <w:r>
        <w:rPr>
          <w:color w:val="188038"/>
        </w:rPr>
        <w:t>&gt;</w:t>
      </w:r>
      <w:r>
        <w:t xml:space="preserve"> y </w:t>
      </w:r>
      <w:r>
        <w:rPr>
          <w:color w:val="188038"/>
        </w:rPr>
        <w:t>&lt;</w:t>
      </w:r>
      <w:proofErr w:type="spellStart"/>
      <w:r>
        <w:rPr>
          <w:color w:val="188038"/>
        </w:rPr>
        <w:t>footer</w:t>
      </w:r>
      <w:proofErr w:type="spellEnd"/>
      <w:r>
        <w:rPr>
          <w:color w:val="188038"/>
        </w:rPr>
        <w:t>&gt;</w:t>
      </w:r>
      <w:r>
        <w:t xml:space="preserve">. Por ejemplo, cada tarjeta de producto es un </w:t>
      </w:r>
      <w:r>
        <w:rPr>
          <w:color w:val="188038"/>
        </w:rPr>
        <w:t>&lt;</w:t>
      </w:r>
      <w:proofErr w:type="spellStart"/>
      <w:r>
        <w:rPr>
          <w:color w:val="188038"/>
        </w:rPr>
        <w:t>article</w:t>
      </w:r>
      <w:proofErr w:type="spellEnd"/>
      <w:r>
        <w:rPr>
          <w:color w:val="188038"/>
        </w:rPr>
        <w:t>&gt;</w:t>
      </w:r>
      <w:r>
        <w:t xml:space="preserve">, la barra de navegación está dentro de un </w:t>
      </w:r>
      <w:r>
        <w:rPr>
          <w:color w:val="188038"/>
        </w:rPr>
        <w:t>&lt;</w:t>
      </w:r>
      <w:proofErr w:type="spellStart"/>
      <w:r>
        <w:rPr>
          <w:color w:val="188038"/>
        </w:rPr>
        <w:t>nav</w:t>
      </w:r>
      <w:proofErr w:type="spellEnd"/>
      <w:r>
        <w:rPr>
          <w:color w:val="188038"/>
        </w:rPr>
        <w:t>&gt;</w:t>
      </w:r>
      <w:r>
        <w:t xml:space="preserve"> y el formulario de contacto usa </w:t>
      </w:r>
      <w:r>
        <w:rPr>
          <w:color w:val="188038"/>
        </w:rPr>
        <w:t>&lt;</w:t>
      </w:r>
      <w:proofErr w:type="spellStart"/>
      <w:r>
        <w:rPr>
          <w:color w:val="188038"/>
        </w:rPr>
        <w:t>form</w:t>
      </w:r>
      <w:proofErr w:type="spellEnd"/>
      <w:r>
        <w:rPr>
          <w:color w:val="188038"/>
        </w:rPr>
        <w:t>&gt;</w:t>
      </w:r>
      <w:r>
        <w:t xml:space="preserve"> con sus respectivos </w:t>
      </w:r>
      <w:r>
        <w:rPr>
          <w:color w:val="188038"/>
        </w:rPr>
        <w:t>&lt;</w:t>
      </w:r>
      <w:proofErr w:type="spellStart"/>
      <w:r>
        <w:rPr>
          <w:color w:val="188038"/>
        </w:rPr>
        <w:t>label</w:t>
      </w:r>
      <w:proofErr w:type="spellEnd"/>
      <w:r>
        <w:rPr>
          <w:color w:val="188038"/>
        </w:rPr>
        <w:t>&gt;</w:t>
      </w:r>
      <w:r>
        <w:t xml:space="preserve">. </w:t>
      </w:r>
    </w:p>
    <w:p w14:paraId="2AB14AEF" w14:textId="77777777" w:rsidR="000A5BB4" w:rsidRDefault="00000000">
      <w:pPr>
        <w:spacing w:before="240" w:after="240" w:line="360" w:lineRule="auto"/>
        <w:jc w:val="both"/>
      </w:pPr>
      <w:r>
        <w:t xml:space="preserve">Consideramos </w:t>
      </w:r>
      <w:proofErr w:type="gramStart"/>
      <w:r>
        <w:t>que</w:t>
      </w:r>
      <w:proofErr w:type="gramEnd"/>
      <w:r>
        <w:t xml:space="preserve"> con la incorporación de JavaScript, CSS, y el desarrollo de una pantalla de </w:t>
      </w:r>
      <w:proofErr w:type="spellStart"/>
      <w:r>
        <w:t>checkout</w:t>
      </w:r>
      <w:proofErr w:type="spellEnd"/>
      <w:r>
        <w:t xml:space="preserve"> para la próxima entrega, la aplicación permitirá simular un flujo completo de compras.</w:t>
      </w:r>
    </w:p>
    <w:p w14:paraId="431E7D77" w14:textId="662DFFDA" w:rsidR="00FF2F7C" w:rsidRDefault="00FF2F7C" w:rsidP="00FF2F7C">
      <w:pPr>
        <w:pStyle w:val="Ttulo1"/>
        <w:numPr>
          <w:ilvl w:val="0"/>
          <w:numId w:val="3"/>
        </w:numPr>
      </w:pPr>
      <w:r>
        <w:t>Estilización del HTML con CSS</w:t>
      </w:r>
    </w:p>
    <w:p w14:paraId="59E25EBF" w14:textId="69FAE53A" w:rsidR="00FF2F7C" w:rsidRDefault="00FF2F7C" w:rsidP="00FF2F7C">
      <w:pPr>
        <w:pStyle w:val="Ttulo2"/>
      </w:pPr>
      <w:r>
        <w:t>3.</w:t>
      </w:r>
      <w:r w:rsidR="005741E6">
        <w:t>1 Organización de la estructura del proyecto</w:t>
      </w:r>
    </w:p>
    <w:p w14:paraId="681DDC72" w14:textId="4679E1A2" w:rsidR="005741E6" w:rsidRPr="005741E6" w:rsidRDefault="002A3B8E" w:rsidP="005741E6">
      <w:pPr>
        <w:spacing w:line="360" w:lineRule="auto"/>
        <w:jc w:val="both"/>
      </w:pPr>
      <w:r>
        <w:t>Se reorganizo</w:t>
      </w:r>
      <w:r w:rsidR="005741E6" w:rsidRPr="005741E6">
        <w:t xml:space="preserve"> la estructura del proyecto mediante la separación de los distintos recursos y archivos, con el objetivo de mantener un código más ordenado y facilitar su mantenimiento.</w:t>
      </w:r>
    </w:p>
    <w:p w14:paraId="5C9EE704" w14:textId="77777777" w:rsidR="005741E6" w:rsidRDefault="005741E6" w:rsidP="005741E6">
      <w:pPr>
        <w:spacing w:line="360" w:lineRule="auto"/>
        <w:jc w:val="both"/>
      </w:pPr>
      <w:r w:rsidRPr="005741E6">
        <w:t>Incorporar una hoja de estilos CSS para mejorar la apariencia general de las páginas y centralizar las modificaciones relacionadas con el diseño visual.</w:t>
      </w:r>
    </w:p>
    <w:p w14:paraId="1A0FB0B4" w14:textId="2FA55436" w:rsidR="005741E6" w:rsidRDefault="005741E6" w:rsidP="005741E6">
      <w:pPr>
        <w:pStyle w:val="Ttulo2"/>
      </w:pPr>
      <w:r>
        <w:lastRenderedPageBreak/>
        <w:t>3.2 Mejoras en el diseño visual y la navegación</w:t>
      </w:r>
    </w:p>
    <w:p w14:paraId="5D1C5E81" w14:textId="3D47559F" w:rsidR="005741E6" w:rsidRDefault="005741E6" w:rsidP="005741E6">
      <w:pPr>
        <w:spacing w:line="360" w:lineRule="auto"/>
        <w:jc w:val="both"/>
      </w:pPr>
      <w:r>
        <w:t>Implementar diferentes modificaciones visuales para mejorar la presentación y la navegación del sitio web. Entre ellas, incluir:</w:t>
      </w:r>
    </w:p>
    <w:p w14:paraId="24627466" w14:textId="77777777" w:rsidR="005741E6" w:rsidRDefault="005741E6" w:rsidP="005741E6">
      <w:pPr>
        <w:pStyle w:val="Prrafodelista"/>
        <w:numPr>
          <w:ilvl w:val="0"/>
          <w:numId w:val="7"/>
        </w:numPr>
        <w:spacing w:line="360" w:lineRule="auto"/>
        <w:jc w:val="both"/>
      </w:pPr>
      <w:r>
        <w:t>Diferenciar visualmente el encabezado (</w:t>
      </w:r>
      <w:proofErr w:type="spellStart"/>
      <w:r>
        <w:t>header</w:t>
      </w:r>
      <w:proofErr w:type="spellEnd"/>
      <w:r>
        <w:t>) y el pie de página (</w:t>
      </w:r>
      <w:proofErr w:type="spellStart"/>
      <w:r>
        <w:t>footer</w:t>
      </w:r>
      <w:proofErr w:type="spellEnd"/>
      <w:r>
        <w:t>).</w:t>
      </w:r>
    </w:p>
    <w:p w14:paraId="7018385B" w14:textId="77777777" w:rsidR="005741E6" w:rsidRDefault="005741E6" w:rsidP="005741E6">
      <w:pPr>
        <w:pStyle w:val="Prrafodelista"/>
        <w:numPr>
          <w:ilvl w:val="0"/>
          <w:numId w:val="7"/>
        </w:numPr>
        <w:spacing w:line="360" w:lineRule="auto"/>
        <w:jc w:val="both"/>
      </w:pPr>
      <w:r>
        <w:t>Incorporar botones y enlaces para facilitar la navegación entre las distintas páginas.</w:t>
      </w:r>
    </w:p>
    <w:p w14:paraId="6C36E9F3" w14:textId="77777777" w:rsidR="005741E6" w:rsidRDefault="005741E6" w:rsidP="005741E6">
      <w:pPr>
        <w:pStyle w:val="Prrafodelista"/>
        <w:numPr>
          <w:ilvl w:val="0"/>
          <w:numId w:val="7"/>
        </w:numPr>
        <w:spacing w:line="360" w:lineRule="auto"/>
        <w:jc w:val="both"/>
      </w:pPr>
      <w:r>
        <w:t>Adaptar el tamaño de las imágenes para lograr una mejor integración con el diseño.</w:t>
      </w:r>
    </w:p>
    <w:p w14:paraId="11BA08E4" w14:textId="77777777" w:rsidR="005741E6" w:rsidRDefault="005741E6" w:rsidP="005741E6">
      <w:pPr>
        <w:pStyle w:val="Prrafodelista"/>
        <w:numPr>
          <w:ilvl w:val="0"/>
          <w:numId w:val="7"/>
        </w:numPr>
        <w:spacing w:line="360" w:lineRule="auto"/>
        <w:jc w:val="both"/>
      </w:pPr>
      <w:r>
        <w:t xml:space="preserve">Incorporar una fuente tipográfica de Google </w:t>
      </w:r>
      <w:proofErr w:type="spellStart"/>
      <w:r>
        <w:t>Fonts</w:t>
      </w:r>
      <w:proofErr w:type="spellEnd"/>
      <w:r>
        <w:t xml:space="preserve"> para mejorar la apariencia del contenido.</w:t>
      </w:r>
    </w:p>
    <w:p w14:paraId="769265FF" w14:textId="7B6479B9" w:rsidR="005741E6" w:rsidRDefault="005741E6" w:rsidP="005741E6">
      <w:pPr>
        <w:pStyle w:val="Prrafodelista"/>
        <w:numPr>
          <w:ilvl w:val="0"/>
          <w:numId w:val="7"/>
        </w:numPr>
        <w:spacing w:line="360" w:lineRule="auto"/>
        <w:jc w:val="both"/>
      </w:pPr>
      <w:r>
        <w:t>Utilizar la propiedad position de CSS para mantener el encabezado fijo en la parte superior de la pantalla</w:t>
      </w:r>
    </w:p>
    <w:p w14:paraId="0D9F472C" w14:textId="1E8D4517" w:rsidR="002A3B8E" w:rsidRDefault="002A3B8E" w:rsidP="002A3B8E">
      <w:pPr>
        <w:pStyle w:val="Ttulo2"/>
      </w:pPr>
      <w:r>
        <w:t>3.3 Organización del contenido y las secciones</w:t>
      </w:r>
    </w:p>
    <w:p w14:paraId="40176C39" w14:textId="05CBB062" w:rsidR="002A3B8E" w:rsidRDefault="002A3B8E" w:rsidP="002A3B8E">
      <w:pPr>
        <w:spacing w:line="360" w:lineRule="auto"/>
        <w:jc w:val="both"/>
      </w:pPr>
      <w:r>
        <w:t>Reorganizar el contenido del sitio para establecer una función específica para cada página. Destinar la página principal a la presentación de la tienda y trasladar los productos a una sección de catálogo independiente.</w:t>
      </w:r>
    </w:p>
    <w:p w14:paraId="18E300E0" w14:textId="5D9FA7AA" w:rsidR="002A3B8E" w:rsidRDefault="002A3B8E" w:rsidP="002A3B8E">
      <w:pPr>
        <w:spacing w:line="360" w:lineRule="auto"/>
        <w:jc w:val="both"/>
      </w:pPr>
      <w:r>
        <w:t>Organizar el menú de navegación en cuatro secciones principales: Inicio, Catálogo, Carrito y Contacto, permitiendo acceder a cada una de ellas de manera diferenciada.</w:t>
      </w:r>
    </w:p>
    <w:p w14:paraId="06A18775" w14:textId="029C145F" w:rsidR="005741E6" w:rsidRDefault="002A3B8E" w:rsidP="002A3B8E">
      <w:pPr>
        <w:pStyle w:val="Ttulo2"/>
      </w:pPr>
      <w:r>
        <w:t>3.4 Implementación del diseño responsive</w:t>
      </w:r>
    </w:p>
    <w:p w14:paraId="5F4D5B5D" w14:textId="36FE4E17" w:rsidR="002A3B8E" w:rsidRDefault="002A3B8E" w:rsidP="002A3B8E">
      <w:pPr>
        <w:spacing w:line="360" w:lineRule="auto"/>
        <w:jc w:val="both"/>
      </w:pPr>
      <w:r>
        <w:t>Incorporar el concepto de diseño responsive para adaptar la apariencia y la distribución de los elementos según el tamaño de la pantalla y el dispositivo utilizado.</w:t>
      </w:r>
    </w:p>
    <w:p w14:paraId="4347FC4C" w14:textId="550699CD" w:rsidR="002A3B8E" w:rsidRDefault="002A3B8E" w:rsidP="002A3B8E">
      <w:pPr>
        <w:spacing w:line="360" w:lineRule="auto"/>
        <w:jc w:val="both"/>
      </w:pPr>
      <w:r>
        <w:t xml:space="preserve">Utilizar media </w:t>
      </w:r>
      <w:proofErr w:type="spellStart"/>
      <w:r>
        <w:t>queries</w:t>
      </w:r>
      <w:proofErr w:type="spellEnd"/>
      <w:r>
        <w:t xml:space="preserve"> de CSS para modificar determinados aspectos del diseño en función del espacio disponible.</w:t>
      </w:r>
    </w:p>
    <w:p w14:paraId="286BCF93" w14:textId="3BA6C028" w:rsidR="002A3B8E" w:rsidRDefault="002A3B8E" w:rsidP="002A3B8E">
      <w:pPr>
        <w:spacing w:line="360" w:lineRule="auto"/>
        <w:jc w:val="both"/>
      </w:pPr>
      <w:r>
        <w:t xml:space="preserve">Implementar, mediante media </w:t>
      </w:r>
      <w:proofErr w:type="spellStart"/>
      <w:r>
        <w:t>queries</w:t>
      </w:r>
      <w:proofErr w:type="spellEnd"/>
      <w:r>
        <w:t>, la adaptación del menú de navegación a un formato de menú hamburguesa para dispositivos móviles. Dejar pendiente la funcionalidad completa de este menú para una próxima etapa del proyecto, en la que se incorporará JavaScript para gestionar su comportamiento interactivo.</w:t>
      </w:r>
    </w:p>
    <w:p w14:paraId="3C487C61" w14:textId="5643EA2D" w:rsidR="002A3B8E" w:rsidRDefault="002A3B8E" w:rsidP="002A3B8E">
      <w:pPr>
        <w:pStyle w:val="Ttulo2"/>
      </w:pPr>
      <w:r>
        <w:t xml:space="preserve">3.5 Organización del catálogo mediante CSS </w:t>
      </w:r>
      <w:proofErr w:type="spellStart"/>
      <w:r>
        <w:t>Grid</w:t>
      </w:r>
      <w:proofErr w:type="spellEnd"/>
    </w:p>
    <w:p w14:paraId="1E536975" w14:textId="77777777" w:rsidR="002A3B8E" w:rsidRDefault="002A3B8E" w:rsidP="002A3B8E">
      <w:pPr>
        <w:spacing w:line="360" w:lineRule="auto"/>
      </w:pPr>
      <w:r>
        <w:t xml:space="preserve">Utilizar CSS </w:t>
      </w:r>
      <w:proofErr w:type="spellStart"/>
      <w:r>
        <w:t>Grid</w:t>
      </w:r>
      <w:proofErr w:type="spellEnd"/>
      <w:r>
        <w:t xml:space="preserve"> para organizar y distribuir las tarjetas de productos dentro del catálogo. Aprovechar esta herramienta para permitir que los elementos se acomoden automáticamente según el espacio disponible, evitando la necesidad de establecer manualmente una cantidad fija de columnas para cada tamaño de pantalla.</w:t>
      </w:r>
    </w:p>
    <w:p w14:paraId="01017105" w14:textId="77777777" w:rsidR="002A3B8E" w:rsidRDefault="002A3B8E" w:rsidP="002A3B8E">
      <w:pPr>
        <w:spacing w:line="360" w:lineRule="auto"/>
      </w:pPr>
    </w:p>
    <w:p w14:paraId="6E17C3E0" w14:textId="7DC86FA8" w:rsidR="000A5BB4" w:rsidRDefault="002A3B8E" w:rsidP="002A3B8E">
      <w:pPr>
        <w:pStyle w:val="Ttulo2"/>
      </w:pPr>
      <w:r>
        <w:lastRenderedPageBreak/>
        <w:t xml:space="preserve">3.6 Conclusión </w:t>
      </w:r>
    </w:p>
    <w:p w14:paraId="5085E80A" w14:textId="39ADAE18" w:rsidR="002A3B8E" w:rsidRDefault="002A3B8E" w:rsidP="002A3B8E">
      <w:pPr>
        <w:spacing w:line="360" w:lineRule="auto"/>
        <w:jc w:val="both"/>
      </w:pPr>
      <w:r>
        <w:t>Lograr, mediante las modificaciones realizadas, una transición desde una página principalmente estructural hacia un sitio web con una presentación más organizada, una navegación diferenciada y un diseño adaptable a distintos dispositivos.</w:t>
      </w:r>
    </w:p>
    <w:p w14:paraId="2E67A164" w14:textId="3C239B2E" w:rsidR="002A3B8E" w:rsidRPr="002A3B8E" w:rsidRDefault="002A3B8E" w:rsidP="002A3B8E">
      <w:pPr>
        <w:spacing w:line="360" w:lineRule="auto"/>
        <w:jc w:val="both"/>
      </w:pPr>
      <w:r>
        <w:t>Destacar la importancia del proceso de investigación y comprensión de los conceptos incorporados, con el propósito de no limitar el trabajo a la aplicación de herramientas, sino también comprender su funcionamiento y justificar su utilización. Adquirir estos conocimientos como base para futuras etapas del proyecto y para la incorporación de nuevas tecnologías y funcionalidades.</w:t>
      </w:r>
    </w:p>
    <w:sectPr w:rsidR="002A3B8E" w:rsidRPr="002A3B8E">
      <w:footerReference w:type="default" r:id="rId31"/>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B13D0" w14:textId="77777777" w:rsidR="00BF5662" w:rsidRDefault="00BF5662">
      <w:r>
        <w:separator/>
      </w:r>
    </w:p>
  </w:endnote>
  <w:endnote w:type="continuationSeparator" w:id="0">
    <w:p w14:paraId="6DB97130" w14:textId="77777777" w:rsidR="00BF5662" w:rsidRDefault="00BF5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DDEC183-A01B-4E82-AD56-101803ADAFFA}"/>
    <w:embedBold r:id="rId2" w:fontKey="{14FFFDB5-2EB2-4BB4-BCEB-4AEC8FAF94AB}"/>
    <w:embedItalic r:id="rId3" w:fontKey="{BDC9771D-22E7-4E15-A6B5-80FF5730E359}"/>
  </w:font>
  <w:font w:name="Georgia">
    <w:panose1 w:val="02040502050405020303"/>
    <w:charset w:val="00"/>
    <w:family w:val="roman"/>
    <w:pitch w:val="variable"/>
    <w:sig w:usb0="00000287" w:usb1="00000000" w:usb2="00000000" w:usb3="00000000" w:csb0="0000009F" w:csb1="00000000"/>
    <w:embedItalic r:id="rId4" w:fontKey="{B7537AE4-4511-4ED2-BA2C-8567BB7E134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A7B98BC4-911C-479E-94D8-3F972346B3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2A3B" w14:textId="77777777" w:rsidR="000A5BB4" w:rsidRDefault="00000000">
    <w:pPr>
      <w:jc w:val="right"/>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B2C59" w14:textId="77777777" w:rsidR="000A5BB4" w:rsidRDefault="000A5BB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4C918" w14:textId="77777777" w:rsidR="000A5BB4" w:rsidRDefault="00000000">
    <w:pPr>
      <w:rPr>
        <w:sz w:val="16"/>
        <w:szCs w:val="16"/>
      </w:rPr>
    </w:pPr>
    <w:r>
      <w:rPr>
        <w:sz w:val="16"/>
        <w:szCs w:val="16"/>
      </w:rPr>
      <w:t>APLICACIONES WEB 1 – TRABAJO PRÁCTICO</w:t>
    </w:r>
  </w:p>
  <w:p w14:paraId="44636161" w14:textId="15334C16" w:rsidR="000A5BB4" w:rsidRDefault="00000000">
    <w:pPr>
      <w:jc w:val="right"/>
      <w:rPr>
        <w:sz w:val="16"/>
        <w:szCs w:val="16"/>
      </w:rPr>
    </w:pPr>
    <w:r>
      <w:rPr>
        <w:sz w:val="16"/>
        <w:szCs w:val="16"/>
      </w:rPr>
      <w:fldChar w:fldCharType="begin"/>
    </w:r>
    <w:r>
      <w:rPr>
        <w:sz w:val="16"/>
        <w:szCs w:val="16"/>
      </w:rPr>
      <w:instrText>PAGE</w:instrText>
    </w:r>
    <w:r>
      <w:rPr>
        <w:sz w:val="16"/>
        <w:szCs w:val="16"/>
      </w:rPr>
      <w:fldChar w:fldCharType="separate"/>
    </w:r>
    <w:r w:rsidR="00FF2F7C">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CB152" w14:textId="77777777" w:rsidR="00BF5662" w:rsidRDefault="00BF5662">
      <w:r>
        <w:separator/>
      </w:r>
    </w:p>
  </w:footnote>
  <w:footnote w:type="continuationSeparator" w:id="0">
    <w:p w14:paraId="6954F70D" w14:textId="77777777" w:rsidR="00BF5662" w:rsidRDefault="00BF5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6DF28" w14:textId="77777777" w:rsidR="000A5BB4" w:rsidRDefault="00000000">
    <w:r>
      <w:t>APLICACIONES WEB 1                                                                       BARRERA - FERNANDEZ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AFF"/>
    <w:multiLevelType w:val="hybridMultilevel"/>
    <w:tmpl w:val="47CCE5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3764B10"/>
    <w:multiLevelType w:val="hybridMultilevel"/>
    <w:tmpl w:val="DF0EAE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E6C4FA2"/>
    <w:multiLevelType w:val="multilevel"/>
    <w:tmpl w:val="6588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57DCE"/>
    <w:multiLevelType w:val="multilevel"/>
    <w:tmpl w:val="01686788"/>
    <w:lvl w:ilvl="0">
      <w:start w:val="3"/>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48F75DB5"/>
    <w:multiLevelType w:val="hybridMultilevel"/>
    <w:tmpl w:val="60E0E01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7269008E"/>
    <w:multiLevelType w:val="multilevel"/>
    <w:tmpl w:val="08701D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A835191"/>
    <w:multiLevelType w:val="multilevel"/>
    <w:tmpl w:val="E17280A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40650695">
    <w:abstractNumId w:val="5"/>
  </w:num>
  <w:num w:numId="2" w16cid:durableId="1747149644">
    <w:abstractNumId w:val="6"/>
  </w:num>
  <w:num w:numId="3" w16cid:durableId="530076898">
    <w:abstractNumId w:val="3"/>
  </w:num>
  <w:num w:numId="4" w16cid:durableId="2105027784">
    <w:abstractNumId w:val="2"/>
  </w:num>
  <w:num w:numId="5" w16cid:durableId="874541612">
    <w:abstractNumId w:val="4"/>
  </w:num>
  <w:num w:numId="6" w16cid:durableId="2128428045">
    <w:abstractNumId w:val="0"/>
  </w:num>
  <w:num w:numId="7" w16cid:durableId="1202864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BB4"/>
    <w:rsid w:val="000A5BB4"/>
    <w:rsid w:val="002A3B8E"/>
    <w:rsid w:val="005741E6"/>
    <w:rsid w:val="00B565E3"/>
    <w:rsid w:val="00BF5662"/>
    <w:rsid w:val="00FF2F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6E38"/>
  <w15:docId w15:val="{B55F4E74-B447-442C-8F2B-BCD4AF67A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spacing w:before="360" w:after="160"/>
      <w:outlineLvl w:val="0"/>
    </w:pPr>
    <w:rPr>
      <w:rFonts w:ascii="Cambria" w:eastAsia="Cambria" w:hAnsi="Cambria" w:cs="Cambria"/>
      <w:color w:val="17365D"/>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240" w:after="120"/>
      <w:outlineLvl w:val="1"/>
    </w:pPr>
    <w:rPr>
      <w:rFonts w:ascii="Cambria" w:eastAsia="Cambria" w:hAnsi="Cambria" w:cs="Cambria"/>
      <w:color w:val="365F91"/>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00" w:after="100"/>
      <w:outlineLvl w:val="2"/>
    </w:pPr>
    <w:rPr>
      <w:rFonts w:ascii="Cambria" w:eastAsia="Cambria" w:hAnsi="Cambria" w:cs="Cambria"/>
      <w:i/>
      <w:iCs/>
      <w:color w:val="365F91"/>
      <w:sz w:val="23"/>
      <w:szCs w:val="23"/>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FF2F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7293">
      <w:bodyDiv w:val="1"/>
      <w:marLeft w:val="0"/>
      <w:marRight w:val="0"/>
      <w:marTop w:val="0"/>
      <w:marBottom w:val="0"/>
      <w:divBdr>
        <w:top w:val="none" w:sz="0" w:space="0" w:color="auto"/>
        <w:left w:val="none" w:sz="0" w:space="0" w:color="auto"/>
        <w:bottom w:val="none" w:sz="0" w:space="0" w:color="auto"/>
        <w:right w:val="none" w:sz="0" w:space="0" w:color="auto"/>
      </w:divBdr>
    </w:div>
    <w:div w:id="188373739">
      <w:bodyDiv w:val="1"/>
      <w:marLeft w:val="0"/>
      <w:marRight w:val="0"/>
      <w:marTop w:val="0"/>
      <w:marBottom w:val="0"/>
      <w:divBdr>
        <w:top w:val="none" w:sz="0" w:space="0" w:color="auto"/>
        <w:left w:val="none" w:sz="0" w:space="0" w:color="auto"/>
        <w:bottom w:val="none" w:sz="0" w:space="0" w:color="auto"/>
        <w:right w:val="none" w:sz="0" w:space="0" w:color="auto"/>
      </w:divBdr>
    </w:div>
    <w:div w:id="199244970">
      <w:bodyDiv w:val="1"/>
      <w:marLeft w:val="0"/>
      <w:marRight w:val="0"/>
      <w:marTop w:val="0"/>
      <w:marBottom w:val="0"/>
      <w:divBdr>
        <w:top w:val="none" w:sz="0" w:space="0" w:color="auto"/>
        <w:left w:val="none" w:sz="0" w:space="0" w:color="auto"/>
        <w:bottom w:val="none" w:sz="0" w:space="0" w:color="auto"/>
        <w:right w:val="none" w:sz="0" w:space="0" w:color="auto"/>
      </w:divBdr>
    </w:div>
    <w:div w:id="316494071">
      <w:bodyDiv w:val="1"/>
      <w:marLeft w:val="0"/>
      <w:marRight w:val="0"/>
      <w:marTop w:val="0"/>
      <w:marBottom w:val="0"/>
      <w:divBdr>
        <w:top w:val="none" w:sz="0" w:space="0" w:color="auto"/>
        <w:left w:val="none" w:sz="0" w:space="0" w:color="auto"/>
        <w:bottom w:val="none" w:sz="0" w:space="0" w:color="auto"/>
        <w:right w:val="none" w:sz="0" w:space="0" w:color="auto"/>
      </w:divBdr>
    </w:div>
    <w:div w:id="352390814">
      <w:bodyDiv w:val="1"/>
      <w:marLeft w:val="0"/>
      <w:marRight w:val="0"/>
      <w:marTop w:val="0"/>
      <w:marBottom w:val="0"/>
      <w:divBdr>
        <w:top w:val="none" w:sz="0" w:space="0" w:color="auto"/>
        <w:left w:val="none" w:sz="0" w:space="0" w:color="auto"/>
        <w:bottom w:val="none" w:sz="0" w:space="0" w:color="auto"/>
        <w:right w:val="none" w:sz="0" w:space="0" w:color="auto"/>
      </w:divBdr>
    </w:div>
    <w:div w:id="356155305">
      <w:bodyDiv w:val="1"/>
      <w:marLeft w:val="0"/>
      <w:marRight w:val="0"/>
      <w:marTop w:val="0"/>
      <w:marBottom w:val="0"/>
      <w:divBdr>
        <w:top w:val="none" w:sz="0" w:space="0" w:color="auto"/>
        <w:left w:val="none" w:sz="0" w:space="0" w:color="auto"/>
        <w:bottom w:val="none" w:sz="0" w:space="0" w:color="auto"/>
        <w:right w:val="none" w:sz="0" w:space="0" w:color="auto"/>
      </w:divBdr>
    </w:div>
    <w:div w:id="403338687">
      <w:bodyDiv w:val="1"/>
      <w:marLeft w:val="0"/>
      <w:marRight w:val="0"/>
      <w:marTop w:val="0"/>
      <w:marBottom w:val="0"/>
      <w:divBdr>
        <w:top w:val="none" w:sz="0" w:space="0" w:color="auto"/>
        <w:left w:val="none" w:sz="0" w:space="0" w:color="auto"/>
        <w:bottom w:val="none" w:sz="0" w:space="0" w:color="auto"/>
        <w:right w:val="none" w:sz="0" w:space="0" w:color="auto"/>
      </w:divBdr>
    </w:div>
    <w:div w:id="427697471">
      <w:bodyDiv w:val="1"/>
      <w:marLeft w:val="0"/>
      <w:marRight w:val="0"/>
      <w:marTop w:val="0"/>
      <w:marBottom w:val="0"/>
      <w:divBdr>
        <w:top w:val="none" w:sz="0" w:space="0" w:color="auto"/>
        <w:left w:val="none" w:sz="0" w:space="0" w:color="auto"/>
        <w:bottom w:val="none" w:sz="0" w:space="0" w:color="auto"/>
        <w:right w:val="none" w:sz="0" w:space="0" w:color="auto"/>
      </w:divBdr>
    </w:div>
    <w:div w:id="669255741">
      <w:bodyDiv w:val="1"/>
      <w:marLeft w:val="0"/>
      <w:marRight w:val="0"/>
      <w:marTop w:val="0"/>
      <w:marBottom w:val="0"/>
      <w:divBdr>
        <w:top w:val="none" w:sz="0" w:space="0" w:color="auto"/>
        <w:left w:val="none" w:sz="0" w:space="0" w:color="auto"/>
        <w:bottom w:val="none" w:sz="0" w:space="0" w:color="auto"/>
        <w:right w:val="none" w:sz="0" w:space="0" w:color="auto"/>
      </w:divBdr>
    </w:div>
    <w:div w:id="678042248">
      <w:bodyDiv w:val="1"/>
      <w:marLeft w:val="0"/>
      <w:marRight w:val="0"/>
      <w:marTop w:val="0"/>
      <w:marBottom w:val="0"/>
      <w:divBdr>
        <w:top w:val="none" w:sz="0" w:space="0" w:color="auto"/>
        <w:left w:val="none" w:sz="0" w:space="0" w:color="auto"/>
        <w:bottom w:val="none" w:sz="0" w:space="0" w:color="auto"/>
        <w:right w:val="none" w:sz="0" w:space="0" w:color="auto"/>
      </w:divBdr>
    </w:div>
    <w:div w:id="696005256">
      <w:bodyDiv w:val="1"/>
      <w:marLeft w:val="0"/>
      <w:marRight w:val="0"/>
      <w:marTop w:val="0"/>
      <w:marBottom w:val="0"/>
      <w:divBdr>
        <w:top w:val="none" w:sz="0" w:space="0" w:color="auto"/>
        <w:left w:val="none" w:sz="0" w:space="0" w:color="auto"/>
        <w:bottom w:val="none" w:sz="0" w:space="0" w:color="auto"/>
        <w:right w:val="none" w:sz="0" w:space="0" w:color="auto"/>
      </w:divBdr>
    </w:div>
    <w:div w:id="762536898">
      <w:bodyDiv w:val="1"/>
      <w:marLeft w:val="0"/>
      <w:marRight w:val="0"/>
      <w:marTop w:val="0"/>
      <w:marBottom w:val="0"/>
      <w:divBdr>
        <w:top w:val="none" w:sz="0" w:space="0" w:color="auto"/>
        <w:left w:val="none" w:sz="0" w:space="0" w:color="auto"/>
        <w:bottom w:val="none" w:sz="0" w:space="0" w:color="auto"/>
        <w:right w:val="none" w:sz="0" w:space="0" w:color="auto"/>
      </w:divBdr>
    </w:div>
    <w:div w:id="1398747514">
      <w:bodyDiv w:val="1"/>
      <w:marLeft w:val="0"/>
      <w:marRight w:val="0"/>
      <w:marTop w:val="0"/>
      <w:marBottom w:val="0"/>
      <w:divBdr>
        <w:top w:val="none" w:sz="0" w:space="0" w:color="auto"/>
        <w:left w:val="none" w:sz="0" w:space="0" w:color="auto"/>
        <w:bottom w:val="none" w:sz="0" w:space="0" w:color="auto"/>
        <w:right w:val="none" w:sz="0" w:space="0" w:color="auto"/>
      </w:divBdr>
    </w:div>
    <w:div w:id="1599554968">
      <w:bodyDiv w:val="1"/>
      <w:marLeft w:val="0"/>
      <w:marRight w:val="0"/>
      <w:marTop w:val="0"/>
      <w:marBottom w:val="0"/>
      <w:divBdr>
        <w:top w:val="none" w:sz="0" w:space="0" w:color="auto"/>
        <w:left w:val="none" w:sz="0" w:space="0" w:color="auto"/>
        <w:bottom w:val="none" w:sz="0" w:space="0" w:color="auto"/>
        <w:right w:val="none" w:sz="0" w:space="0" w:color="auto"/>
      </w:divBdr>
    </w:div>
    <w:div w:id="1805153733">
      <w:bodyDiv w:val="1"/>
      <w:marLeft w:val="0"/>
      <w:marRight w:val="0"/>
      <w:marTop w:val="0"/>
      <w:marBottom w:val="0"/>
      <w:divBdr>
        <w:top w:val="none" w:sz="0" w:space="0" w:color="auto"/>
        <w:left w:val="none" w:sz="0" w:space="0" w:color="auto"/>
        <w:bottom w:val="none" w:sz="0" w:space="0" w:color="auto"/>
        <w:right w:val="none" w:sz="0" w:space="0" w:color="auto"/>
      </w:divBdr>
    </w:div>
    <w:div w:id="2053924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jpg"/><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hyperlink" Target="https://nic.ar/"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21</Pages>
  <Words>1936</Words>
  <Characters>10654</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cp:lastModifiedBy>
  <cp:revision>2</cp:revision>
  <dcterms:created xsi:type="dcterms:W3CDTF">2026-10-09T20:54:00Z</dcterms:created>
  <dcterms:modified xsi:type="dcterms:W3CDTF">2026-10-09T21:19:00Z</dcterms:modified>
</cp:coreProperties>
</file>