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33E79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  <w:lang w:val="en-US" w:eastAsia="en-US"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17839D0D" w:rsidR="00871755" w:rsidRDefault="00E6268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E626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E62681">
      <w:r>
        <w:t>Simieli, Mariana Paola.</w:t>
      </w:r>
    </w:p>
    <w:p w14:paraId="18988754" w14:textId="77777777" w:rsidR="00871755" w:rsidRDefault="00E62681">
      <w:r>
        <w:t>Ortiz Quiroz, Valeria.</w:t>
      </w:r>
    </w:p>
    <w:p w14:paraId="2E8C719E" w14:textId="77777777" w:rsidR="00871755" w:rsidRDefault="00E62681">
      <w:r>
        <w:t>Achetta,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E62681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E6268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E62681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E62681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E62681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E62681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E62681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E62681">
      <w:proofErr w:type="spellStart"/>
      <w:r>
        <w:t>Nuñez</w:t>
      </w:r>
      <w:proofErr w:type="spellEnd"/>
      <w:r>
        <w:t xml:space="preserve">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04F5E2DB" w:rsidR="00871755" w:rsidRDefault="00E62681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E62681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Content>
        <w:p w14:paraId="64419D64" w14:textId="77777777" w:rsidR="00871755" w:rsidRDefault="00E62681">
          <w:pPr>
            <w:pStyle w:val="TtuloTDC"/>
          </w:pPr>
          <w:r>
            <w:rPr>
              <w:lang w:val="es-ES"/>
            </w:rPr>
            <w:t>Contenido</w:t>
          </w:r>
        </w:p>
        <w:p w14:paraId="7416E6C2" w14:textId="3F5A39E9" w:rsidR="00D613BB" w:rsidRDefault="00E62681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b/>
              <w:bCs/>
              <w:webHidden/>
            </w:rPr>
            <w:instrText xml:space="preserve"> TOC \z \o "1-3" \u \h</w:instrText>
          </w:r>
          <w:r>
            <w:rPr>
              <w:rStyle w:val="IndexLink"/>
              <w:b/>
              <w:bCs/>
            </w:rPr>
            <w:fldChar w:fldCharType="separate"/>
          </w:r>
          <w:hyperlink w:anchor="_Toc242293372" w:history="1">
            <w:r w:rsidR="00D613BB" w:rsidRPr="00D743FE">
              <w:rPr>
                <w:rStyle w:val="Hipervnculo"/>
                <w:b/>
                <w:bCs/>
                <w:noProof/>
                <w:lang w:val="es-AR"/>
              </w:rPr>
              <w:t>Modelo de Caso de Uso del TPI</w:t>
            </w:r>
            <w:r w:rsidR="00D613BB">
              <w:rPr>
                <w:noProof/>
                <w:webHidden/>
              </w:rPr>
              <w:tab/>
            </w:r>
            <w:r w:rsidR="00D613BB">
              <w:rPr>
                <w:noProof/>
                <w:webHidden/>
              </w:rPr>
              <w:fldChar w:fldCharType="begin"/>
            </w:r>
            <w:r w:rsidR="00D613BB">
              <w:rPr>
                <w:noProof/>
                <w:webHidden/>
              </w:rPr>
              <w:instrText xml:space="preserve"> PAGEREF _Toc242293372 \h </w:instrText>
            </w:r>
            <w:r w:rsidR="00D613BB">
              <w:rPr>
                <w:noProof/>
                <w:webHidden/>
              </w:rPr>
            </w:r>
            <w:r w:rsidR="00D613BB">
              <w:rPr>
                <w:noProof/>
                <w:webHidden/>
              </w:rPr>
              <w:fldChar w:fldCharType="separate"/>
            </w:r>
            <w:r w:rsidR="00D80357">
              <w:rPr>
                <w:noProof/>
                <w:webHidden/>
              </w:rPr>
              <w:t>2</w:t>
            </w:r>
            <w:r w:rsidR="00D613BB">
              <w:rPr>
                <w:noProof/>
                <w:webHidden/>
              </w:rPr>
              <w:fldChar w:fldCharType="end"/>
            </w:r>
          </w:hyperlink>
        </w:p>
        <w:p w14:paraId="2D9F9B6F" w14:textId="657AC8CF" w:rsidR="00D613BB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42293373" w:history="1">
            <w:r w:rsidR="00D613BB" w:rsidRPr="00D743FE">
              <w:rPr>
                <w:rStyle w:val="Hipervnculo"/>
                <w:b/>
                <w:bCs/>
                <w:noProof/>
                <w:lang w:val="es-AR"/>
              </w:rPr>
              <w:t>Lista de CU – Objetivos</w:t>
            </w:r>
            <w:r w:rsidR="00D613BB">
              <w:rPr>
                <w:noProof/>
                <w:webHidden/>
              </w:rPr>
              <w:tab/>
            </w:r>
            <w:r w:rsidR="00D613BB">
              <w:rPr>
                <w:noProof/>
                <w:webHidden/>
              </w:rPr>
              <w:fldChar w:fldCharType="begin"/>
            </w:r>
            <w:r w:rsidR="00D613BB">
              <w:rPr>
                <w:noProof/>
                <w:webHidden/>
              </w:rPr>
              <w:instrText xml:space="preserve"> PAGEREF _Toc242293373 \h </w:instrText>
            </w:r>
            <w:r w:rsidR="00D613BB">
              <w:rPr>
                <w:noProof/>
                <w:webHidden/>
              </w:rPr>
            </w:r>
            <w:r w:rsidR="00D613BB">
              <w:rPr>
                <w:noProof/>
                <w:webHidden/>
              </w:rPr>
              <w:fldChar w:fldCharType="separate"/>
            </w:r>
            <w:r w:rsidR="00D80357">
              <w:rPr>
                <w:noProof/>
                <w:webHidden/>
              </w:rPr>
              <w:t>3</w:t>
            </w:r>
            <w:r w:rsidR="00D613BB">
              <w:rPr>
                <w:noProof/>
                <w:webHidden/>
              </w:rPr>
              <w:fldChar w:fldCharType="end"/>
            </w:r>
          </w:hyperlink>
        </w:p>
        <w:p w14:paraId="5F1ACE02" w14:textId="04C4BB05" w:rsidR="00D613BB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42293374" w:history="1">
            <w:r w:rsidR="00D613BB" w:rsidRPr="00D743FE">
              <w:rPr>
                <w:rStyle w:val="Hipervnculo"/>
                <w:b/>
                <w:bCs/>
                <w:noProof/>
                <w:lang w:val="es-AR"/>
              </w:rPr>
              <w:t>Diagrama de transición de estados</w:t>
            </w:r>
            <w:r w:rsidR="00D613BB">
              <w:rPr>
                <w:noProof/>
                <w:webHidden/>
              </w:rPr>
              <w:tab/>
            </w:r>
            <w:r w:rsidR="00D613BB">
              <w:rPr>
                <w:noProof/>
                <w:webHidden/>
              </w:rPr>
              <w:fldChar w:fldCharType="begin"/>
            </w:r>
            <w:r w:rsidR="00D613BB">
              <w:rPr>
                <w:noProof/>
                <w:webHidden/>
              </w:rPr>
              <w:instrText xml:space="preserve"> PAGEREF _Toc242293374 \h </w:instrText>
            </w:r>
            <w:r w:rsidR="00D613BB">
              <w:rPr>
                <w:noProof/>
                <w:webHidden/>
              </w:rPr>
            </w:r>
            <w:r w:rsidR="00D613BB">
              <w:rPr>
                <w:noProof/>
                <w:webHidden/>
              </w:rPr>
              <w:fldChar w:fldCharType="separate"/>
            </w:r>
            <w:r w:rsidR="00D80357">
              <w:rPr>
                <w:noProof/>
                <w:webHidden/>
              </w:rPr>
              <w:t>14</w:t>
            </w:r>
            <w:r w:rsidR="00D613BB">
              <w:rPr>
                <w:noProof/>
                <w:webHidden/>
              </w:rPr>
              <w:fldChar w:fldCharType="end"/>
            </w:r>
          </w:hyperlink>
        </w:p>
        <w:p w14:paraId="225E1704" w14:textId="4584F58A" w:rsidR="00D613BB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42293375" w:history="1">
            <w:r w:rsidR="00D613BB" w:rsidRPr="00D743FE">
              <w:rPr>
                <w:rStyle w:val="Hipervnculo"/>
                <w:b/>
                <w:bCs/>
                <w:noProof/>
              </w:rPr>
              <w:t>Git log de la tercera entrega</w:t>
            </w:r>
            <w:r w:rsidR="00D613BB">
              <w:rPr>
                <w:noProof/>
                <w:webHidden/>
              </w:rPr>
              <w:tab/>
            </w:r>
            <w:r w:rsidR="00D613BB">
              <w:rPr>
                <w:noProof/>
                <w:webHidden/>
              </w:rPr>
              <w:fldChar w:fldCharType="begin"/>
            </w:r>
            <w:r w:rsidR="00D613BB">
              <w:rPr>
                <w:noProof/>
                <w:webHidden/>
              </w:rPr>
              <w:instrText xml:space="preserve"> PAGEREF _Toc242293375 \h </w:instrText>
            </w:r>
            <w:r w:rsidR="00D613BB">
              <w:rPr>
                <w:noProof/>
                <w:webHidden/>
              </w:rPr>
            </w:r>
            <w:r w:rsidR="00D613BB">
              <w:rPr>
                <w:noProof/>
                <w:webHidden/>
              </w:rPr>
              <w:fldChar w:fldCharType="separate"/>
            </w:r>
            <w:r w:rsidR="00D80357">
              <w:rPr>
                <w:noProof/>
                <w:webHidden/>
              </w:rPr>
              <w:t>5</w:t>
            </w:r>
            <w:r w:rsidR="00D613BB">
              <w:rPr>
                <w:noProof/>
                <w:webHidden/>
              </w:rPr>
              <w:fldChar w:fldCharType="end"/>
            </w:r>
          </w:hyperlink>
        </w:p>
        <w:p w14:paraId="6AC056BE" w14:textId="3F582362" w:rsidR="00871755" w:rsidRDefault="00E62681">
          <w:r>
            <w:fldChar w:fldCharType="end"/>
          </w:r>
        </w:p>
      </w:sdtContent>
    </w:sdt>
    <w:p w14:paraId="6FCCB92C" w14:textId="77777777" w:rsidR="00871755" w:rsidRDefault="00E62681">
      <w:r>
        <w:br w:type="page"/>
      </w:r>
    </w:p>
    <w:p w14:paraId="1BE8BA62" w14:textId="5F86C0AB" w:rsidR="00871755" w:rsidRPr="003F2E00" w:rsidRDefault="003F2E00">
      <w:pPr>
        <w:pStyle w:val="Ttulo1"/>
        <w:spacing w:before="0"/>
        <w:rPr>
          <w:b/>
          <w:bCs/>
          <w:sz w:val="36"/>
          <w:szCs w:val="36"/>
          <w:u w:val="single"/>
          <w:lang w:val="es-AR"/>
        </w:rPr>
      </w:pPr>
      <w:bookmarkStart w:id="0" w:name="_Toc242293372"/>
      <w:r w:rsidRPr="003F2E00">
        <w:rPr>
          <w:b/>
          <w:bCs/>
          <w:sz w:val="36"/>
          <w:szCs w:val="36"/>
          <w:u w:val="single"/>
          <w:lang w:val="es-AR"/>
        </w:rPr>
        <w:lastRenderedPageBreak/>
        <w:t>Model</w:t>
      </w:r>
      <w:r>
        <w:rPr>
          <w:b/>
          <w:bCs/>
          <w:sz w:val="36"/>
          <w:szCs w:val="36"/>
          <w:u w:val="single"/>
          <w:lang w:val="es-AR"/>
        </w:rPr>
        <w:t>o</w:t>
      </w:r>
      <w:r w:rsidRPr="003F2E00">
        <w:rPr>
          <w:b/>
          <w:bCs/>
          <w:sz w:val="36"/>
          <w:szCs w:val="36"/>
          <w:u w:val="single"/>
          <w:lang w:val="es-AR"/>
        </w:rPr>
        <w:t xml:space="preserve"> de Caso de Uso del TPI</w:t>
      </w:r>
      <w:bookmarkEnd w:id="0"/>
    </w:p>
    <w:p w14:paraId="7D6B692F" w14:textId="065F118F" w:rsidR="003F2E00" w:rsidRDefault="00B478C7" w:rsidP="00D613BB">
      <w:pPr>
        <w:rPr>
          <w:lang w:val="es-AR"/>
        </w:rPr>
      </w:pPr>
      <w:r w:rsidRPr="00B478C7">
        <w:rPr>
          <w:noProof/>
          <w:lang w:val="en-US" w:eastAsia="en-US"/>
        </w:rPr>
        <w:drawing>
          <wp:inline distT="0" distB="0" distL="0" distR="0" wp14:anchorId="08315925" wp14:editId="171B7E75">
            <wp:extent cx="5731510" cy="7043420"/>
            <wp:effectExtent l="0" t="0" r="254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B763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14:paraId="54A52D96" w14:textId="32D51A44" w:rsidR="00D613BB" w:rsidRPr="00D613BB" w:rsidRDefault="003F2E00" w:rsidP="00D613BB">
      <w:pPr>
        <w:pStyle w:val="Ttulo2"/>
        <w:rPr>
          <w:b/>
          <w:bCs/>
          <w:u w:val="single"/>
          <w:lang w:val="es-AR"/>
        </w:rPr>
      </w:pPr>
      <w:bookmarkStart w:id="1" w:name="_Toc242293373"/>
      <w:r w:rsidRPr="003F2E00">
        <w:rPr>
          <w:b/>
          <w:bCs/>
          <w:u w:val="single"/>
          <w:lang w:val="es-AR"/>
        </w:rPr>
        <w:lastRenderedPageBreak/>
        <w:t xml:space="preserve">Lista de CU </w:t>
      </w:r>
      <w:r>
        <w:rPr>
          <w:b/>
          <w:bCs/>
          <w:u w:val="single"/>
          <w:lang w:val="es-AR"/>
        </w:rPr>
        <w:t>–</w:t>
      </w:r>
      <w:r w:rsidRPr="003F2E00">
        <w:rPr>
          <w:b/>
          <w:bCs/>
          <w:u w:val="single"/>
          <w:lang w:val="es-AR"/>
        </w:rPr>
        <w:t xml:space="preserve"> Objetivos</w:t>
      </w:r>
      <w:bookmarkEnd w:id="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14:paraId="5E39320A" w14:textId="77777777" w:rsidTr="00D613BB">
        <w:tc>
          <w:tcPr>
            <w:tcW w:w="846" w:type="dxa"/>
          </w:tcPr>
          <w:p w14:paraId="53CE52C2" w14:textId="39DF7D94" w:rsidR="00D613BB" w:rsidRDefault="00D613BB" w:rsidP="00D613BB">
            <w:pPr>
              <w:jc w:val="both"/>
            </w:pPr>
            <w:r w:rsidRPr="00D613BB">
              <w:t>N° CU</w:t>
            </w:r>
          </w:p>
        </w:tc>
        <w:tc>
          <w:tcPr>
            <w:tcW w:w="2126" w:type="dxa"/>
          </w:tcPr>
          <w:p w14:paraId="2D49CD8B" w14:textId="03560425" w:rsidR="00D613BB" w:rsidRDefault="00D613BB" w:rsidP="00D613BB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14:paraId="035F2B03" w14:textId="2724A4BD" w:rsidR="00D613BB" w:rsidRDefault="00D613BB" w:rsidP="00D613BB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14:paraId="7501B993" w14:textId="19CC985B" w:rsidR="00D613BB" w:rsidRDefault="00D613BB" w:rsidP="00D613BB">
            <w:pPr>
              <w:jc w:val="both"/>
            </w:pPr>
            <w:r>
              <w:t>Actor</w:t>
            </w:r>
          </w:p>
        </w:tc>
      </w:tr>
      <w:tr w:rsidR="00D613BB" w14:paraId="5A23B96E" w14:textId="77777777" w:rsidTr="00D613BB">
        <w:tc>
          <w:tcPr>
            <w:tcW w:w="846" w:type="dxa"/>
          </w:tcPr>
          <w:p w14:paraId="53418A5D" w14:textId="0D0EE97D" w:rsidR="00D613BB" w:rsidRDefault="00D613BB" w:rsidP="00D613BB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14:paraId="1465FEBC" w14:textId="560301CA" w:rsidR="00D613BB" w:rsidRDefault="00D613BB" w:rsidP="00D613BB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14:paraId="27EA29D2" w14:textId="0852AF0E" w:rsidR="00D613BB" w:rsidRDefault="00D613BB" w:rsidP="00D613BB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14:paraId="5D53279E" w14:textId="127482B3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01BDA92" w14:textId="77777777" w:rsidTr="00D613BB">
        <w:tc>
          <w:tcPr>
            <w:tcW w:w="846" w:type="dxa"/>
          </w:tcPr>
          <w:p w14:paraId="278D936B" w14:textId="4D239816" w:rsidR="00D613BB" w:rsidRDefault="00D613BB" w:rsidP="00D613BB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14:paraId="7D5D3D45" w14:textId="43430877" w:rsidR="00D613BB" w:rsidRDefault="00D613BB" w:rsidP="00D613BB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14:paraId="7D047241" w14:textId="7FCE6E2F" w:rsidR="00D613BB" w:rsidRDefault="00D613BB" w:rsidP="00D613BB">
            <w:pPr>
              <w:jc w:val="both"/>
            </w:pPr>
            <w:r w:rsidRPr="00D613BB">
              <w:t>Permitir consultar y</w:t>
            </w:r>
            <w:r w:rsidR="00B478C7">
              <w:t xml:space="preserve"> visualizar los datos de un reti</w:t>
            </w:r>
            <w:r w:rsidRPr="00D613BB">
              <w:t>ro previamente registrado. </w:t>
            </w:r>
          </w:p>
        </w:tc>
        <w:tc>
          <w:tcPr>
            <w:tcW w:w="2254" w:type="dxa"/>
          </w:tcPr>
          <w:p w14:paraId="2EA020EC" w14:textId="608CD8F0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2256F05B" w14:textId="77777777" w:rsidTr="00D613BB">
        <w:tc>
          <w:tcPr>
            <w:tcW w:w="846" w:type="dxa"/>
          </w:tcPr>
          <w:p w14:paraId="5767AA7A" w14:textId="77777777" w:rsidR="00D613BB" w:rsidRDefault="00D613BB" w:rsidP="00D613BB">
            <w:pPr>
              <w:jc w:val="both"/>
            </w:pPr>
          </w:p>
          <w:p w14:paraId="579CEEE6" w14:textId="162E207E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14:paraId="3A85E1EB" w14:textId="17B5C1B6" w:rsidR="00D613BB" w:rsidRDefault="00D613BB" w:rsidP="00D613BB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14:paraId="3D38D195" w14:textId="70539186" w:rsidR="00D613BB" w:rsidRDefault="00D613BB" w:rsidP="00D613BB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</w:p>
        </w:tc>
        <w:tc>
          <w:tcPr>
            <w:tcW w:w="2254" w:type="dxa"/>
          </w:tcPr>
          <w:p w14:paraId="47CD1978" w14:textId="3A7AFC42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9FD2760" w14:textId="77777777" w:rsidTr="00B478C7">
        <w:trPr>
          <w:trHeight w:val="617"/>
        </w:trPr>
        <w:tc>
          <w:tcPr>
            <w:tcW w:w="846" w:type="dxa"/>
          </w:tcPr>
          <w:p w14:paraId="7C4F8BC7" w14:textId="7FA3F17A" w:rsidR="00D613BB" w:rsidRDefault="00D613BB" w:rsidP="00D613BB">
            <w:pPr>
              <w:jc w:val="both"/>
            </w:pPr>
            <w:r w:rsidRPr="00D613BB">
              <w:t>CU</w:t>
            </w:r>
            <w:r>
              <w:t>4</w:t>
            </w:r>
          </w:p>
        </w:tc>
        <w:tc>
          <w:tcPr>
            <w:tcW w:w="2126" w:type="dxa"/>
          </w:tcPr>
          <w:p w14:paraId="12B23E64" w14:textId="2E39CA2F" w:rsidR="00D613BB" w:rsidRDefault="00D613BB" w:rsidP="00D613BB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14:paraId="5B1047C9" w14:textId="67EDE508" w:rsidR="00D613BB" w:rsidRDefault="00D613BB" w:rsidP="00D613BB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14:paraId="1A9ED279" w14:textId="3866D6C7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B478C7" w14:paraId="746E6124" w14:textId="77777777" w:rsidTr="00B478C7">
        <w:trPr>
          <w:trHeight w:val="617"/>
        </w:trPr>
        <w:tc>
          <w:tcPr>
            <w:tcW w:w="846" w:type="dxa"/>
          </w:tcPr>
          <w:p w14:paraId="18AB6958" w14:textId="42D79F61" w:rsidR="00B478C7" w:rsidRPr="00D613BB" w:rsidRDefault="00B478C7" w:rsidP="00D613BB">
            <w:pPr>
              <w:jc w:val="both"/>
            </w:pPr>
            <w:r>
              <w:t>CU5</w:t>
            </w:r>
          </w:p>
        </w:tc>
        <w:tc>
          <w:tcPr>
            <w:tcW w:w="2126" w:type="dxa"/>
          </w:tcPr>
          <w:p w14:paraId="02F51BC8" w14:textId="34E91FA0" w:rsidR="00B478C7" w:rsidRPr="00D613BB" w:rsidRDefault="00B478C7" w:rsidP="00D613BB">
            <w:pPr>
              <w:jc w:val="both"/>
            </w:pPr>
            <w:r>
              <w:t>Registrar categoría</w:t>
            </w:r>
          </w:p>
        </w:tc>
        <w:tc>
          <w:tcPr>
            <w:tcW w:w="3790" w:type="dxa"/>
          </w:tcPr>
          <w:p w14:paraId="10376DB9" w14:textId="446BAA81" w:rsidR="00B478C7" w:rsidRPr="00D613BB" w:rsidRDefault="00B478C7" w:rsidP="00D613BB">
            <w:pPr>
              <w:jc w:val="both"/>
            </w:pPr>
            <w:r>
              <w:t>Registrar categoría asociada a un retiro en caso de que la misma no exista.</w:t>
            </w:r>
          </w:p>
        </w:tc>
        <w:tc>
          <w:tcPr>
            <w:tcW w:w="2254" w:type="dxa"/>
          </w:tcPr>
          <w:p w14:paraId="3979102D" w14:textId="67E475CA" w:rsidR="00B478C7" w:rsidRPr="00D613BB" w:rsidRDefault="00B478C7" w:rsidP="00D613BB">
            <w:pPr>
              <w:jc w:val="both"/>
            </w:pPr>
            <w:r>
              <w:t>Usuario</w:t>
            </w:r>
          </w:p>
        </w:tc>
      </w:tr>
      <w:tr w:rsidR="00D613BB" w14:paraId="169146DA" w14:textId="77777777" w:rsidTr="00D613BB">
        <w:tc>
          <w:tcPr>
            <w:tcW w:w="846" w:type="dxa"/>
          </w:tcPr>
          <w:p w14:paraId="701CEFD4" w14:textId="77777777" w:rsidR="00D613BB" w:rsidRDefault="00D613BB" w:rsidP="00D613BB">
            <w:pPr>
              <w:jc w:val="both"/>
            </w:pPr>
          </w:p>
          <w:p w14:paraId="5FDC6949" w14:textId="123051DC" w:rsidR="00D613BB" w:rsidRPr="00D613BB" w:rsidRDefault="00D613BB" w:rsidP="00D613BB">
            <w:pPr>
              <w:jc w:val="both"/>
            </w:pPr>
            <w:r w:rsidRPr="00D613BB">
              <w:t>CU</w:t>
            </w:r>
            <w:r w:rsidR="00B478C7">
              <w:t>6</w:t>
            </w:r>
          </w:p>
        </w:tc>
        <w:tc>
          <w:tcPr>
            <w:tcW w:w="2126" w:type="dxa"/>
          </w:tcPr>
          <w:p w14:paraId="25C00670" w14:textId="4B1CD276" w:rsidR="00D613BB" w:rsidRDefault="00D613BB" w:rsidP="00D613BB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14:paraId="52C3C643" w14:textId="569290D3" w:rsidR="00D613BB" w:rsidRDefault="00D613BB" w:rsidP="00D613BB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14:paraId="3B99CE6F" w14:textId="6071EB35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7E8293B6" w14:textId="77777777" w:rsidTr="00D613BB">
        <w:tc>
          <w:tcPr>
            <w:tcW w:w="846" w:type="dxa"/>
          </w:tcPr>
          <w:p w14:paraId="745BE683" w14:textId="77777777" w:rsidR="00D613BB" w:rsidRDefault="00D613BB" w:rsidP="00D613BB">
            <w:pPr>
              <w:jc w:val="both"/>
            </w:pPr>
          </w:p>
          <w:p w14:paraId="3A5B7F3E" w14:textId="7EED9B61" w:rsidR="00D613BB" w:rsidRPr="00D613BB" w:rsidRDefault="00D613BB" w:rsidP="00D613BB">
            <w:pPr>
              <w:jc w:val="both"/>
            </w:pPr>
            <w:r w:rsidRPr="00D613BB">
              <w:t>CU</w:t>
            </w:r>
            <w:r w:rsidR="00B478C7">
              <w:t>7</w:t>
            </w:r>
          </w:p>
        </w:tc>
        <w:tc>
          <w:tcPr>
            <w:tcW w:w="2126" w:type="dxa"/>
          </w:tcPr>
          <w:p w14:paraId="632D39CC" w14:textId="7133479F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 </w:t>
            </w:r>
          </w:p>
        </w:tc>
        <w:tc>
          <w:tcPr>
            <w:tcW w:w="3790" w:type="dxa"/>
          </w:tcPr>
          <w:p w14:paraId="590F43DD" w14:textId="1E02AF13" w:rsidR="00D613BB" w:rsidRDefault="00D613BB" w:rsidP="00D613BB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14:paraId="39AB5FAF" w14:textId="68956A49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638CEF30" w14:textId="77777777" w:rsidTr="00D613BB">
        <w:tc>
          <w:tcPr>
            <w:tcW w:w="846" w:type="dxa"/>
          </w:tcPr>
          <w:p w14:paraId="04296C3A" w14:textId="77777777" w:rsidR="00D613BB" w:rsidRDefault="00D613BB" w:rsidP="00D613BB">
            <w:pPr>
              <w:jc w:val="both"/>
            </w:pPr>
          </w:p>
          <w:p w14:paraId="4F40AECD" w14:textId="6BDE13ED" w:rsidR="00D613BB" w:rsidRPr="00D613BB" w:rsidRDefault="00D613BB" w:rsidP="00D613BB">
            <w:pPr>
              <w:jc w:val="both"/>
            </w:pPr>
            <w:r w:rsidRPr="00D613BB">
              <w:t>CU</w:t>
            </w:r>
            <w:r w:rsidR="00B478C7">
              <w:t>8</w:t>
            </w:r>
          </w:p>
        </w:tc>
        <w:tc>
          <w:tcPr>
            <w:tcW w:w="2126" w:type="dxa"/>
          </w:tcPr>
          <w:p w14:paraId="7F7ED1F9" w14:textId="201D0EE6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14:paraId="3F4A460D" w14:textId="1BC390F4" w:rsidR="00D613BB" w:rsidRDefault="00D613BB" w:rsidP="00D613BB">
            <w:pPr>
              <w:jc w:val="both"/>
            </w:pPr>
            <w:r w:rsidRPr="00D613BB">
              <w:t>Registrar notificaciones avisando la ap</w:t>
            </w:r>
            <w:r w:rsidR="00F73956">
              <w:t>roximación del retiro agendado o</w:t>
            </w:r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14:paraId="1F6E3FA9" w14:textId="28BA2D4B" w:rsidR="00D613BB" w:rsidRPr="00D613BB" w:rsidRDefault="00D613BB" w:rsidP="00D613BB">
            <w:pPr>
              <w:jc w:val="both"/>
            </w:pPr>
            <w:r>
              <w:t>Tiempo (Sistema)</w:t>
            </w:r>
          </w:p>
        </w:tc>
      </w:tr>
    </w:tbl>
    <w:p w14:paraId="33348458" w14:textId="77777777" w:rsidR="003F2E00" w:rsidRDefault="003F2E00"/>
    <w:p w14:paraId="0F5970D4" w14:textId="18CC7B6A" w:rsidR="003F2E00" w:rsidRDefault="003F2E00"/>
    <w:p w14:paraId="258A2AAB" w14:textId="116D5C5D" w:rsidR="00BA7822" w:rsidRPr="00B478C7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bookmarkStart w:id="2" w:name="_Toc242293375"/>
      <w:r>
        <w:rPr>
          <w:rFonts w:ascii="Tahoma" w:hAnsi="Tahoma" w:cs="Tahoma"/>
          <w:b/>
          <w:bCs/>
          <w:color w:val="333399"/>
        </w:rPr>
        <w:br w:type="page"/>
      </w:r>
    </w:p>
    <w:p w14:paraId="05571D4A" w14:textId="7007E887" w:rsidR="009273C0" w:rsidRDefault="009273C0" w:rsidP="009273C0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Prototipo </w:t>
      </w:r>
      <w:r w:rsidR="00B478C7">
        <w:rPr>
          <w:b/>
          <w:bCs/>
          <w:u w:val="single"/>
        </w:rPr>
        <w:t xml:space="preserve">de la </w:t>
      </w:r>
      <w:r>
        <w:rPr>
          <w:b/>
          <w:bCs/>
          <w:u w:val="single"/>
        </w:rPr>
        <w:t>pantalla principal</w:t>
      </w:r>
    </w:p>
    <w:p w14:paraId="49380063" w14:textId="77777777" w:rsidR="00FA5ED0" w:rsidRPr="00FA5ED0" w:rsidRDefault="00FA5ED0" w:rsidP="00FA5ED0"/>
    <w:p w14:paraId="49D6624D" w14:textId="1895F87E" w:rsidR="009273C0" w:rsidRDefault="00FA5ED0" w:rsidP="009273C0">
      <w:r w:rsidRPr="00FA5ED0">
        <w:drawing>
          <wp:anchor distT="0" distB="0" distL="114300" distR="114300" simplePos="0" relativeHeight="251667456" behindDoc="0" locked="0" layoutInCell="1" allowOverlap="1" wp14:anchorId="24F380F4" wp14:editId="23DB7BE2">
            <wp:simplePos x="0" y="0"/>
            <wp:positionH relativeFrom="column">
              <wp:posOffset>2971799</wp:posOffset>
            </wp:positionH>
            <wp:positionV relativeFrom="paragraph">
              <wp:posOffset>3809</wp:posOffset>
            </wp:positionV>
            <wp:extent cx="2502509" cy="4274127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382" cy="4280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5ED0">
        <w:drawing>
          <wp:inline distT="0" distB="0" distL="0" distR="0" wp14:anchorId="1954E342" wp14:editId="3D5E0169">
            <wp:extent cx="2606266" cy="4846740"/>
            <wp:effectExtent l="0" t="0" r="381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9258" w14:textId="77777777" w:rsidR="00B478C7" w:rsidRDefault="00B478C7" w:rsidP="009273C0"/>
    <w:p w14:paraId="4ED50CD1" w14:textId="003AD3EA" w:rsidR="009273C0" w:rsidRDefault="009273C0" w:rsidP="009273C0">
      <w:r>
        <w:t>Esta pantalla le permite al usuario consultar de forma rápida sus retiros agendados, visualizar información relevante de los próximos retiros y acceder a las funcionalidades principales de la aplicación.</w:t>
      </w:r>
    </w:p>
    <w:p w14:paraId="6BE06137" w14:textId="5EAA389E" w:rsidR="009273C0" w:rsidRDefault="009273C0" w:rsidP="009273C0"/>
    <w:p w14:paraId="434AF4BE" w14:textId="6FDB30E6" w:rsidR="009273C0" w:rsidRDefault="009273C0" w:rsidP="009273C0"/>
    <w:p w14:paraId="46EFDA58" w14:textId="233BA689" w:rsidR="009273C0" w:rsidRDefault="009273C0" w:rsidP="009273C0"/>
    <w:p w14:paraId="42709562" w14:textId="41162884" w:rsidR="009273C0" w:rsidRDefault="009273C0" w:rsidP="009273C0"/>
    <w:p w14:paraId="0A1D22C1" w14:textId="70E71E6E" w:rsidR="009273C0" w:rsidRDefault="009273C0" w:rsidP="009273C0"/>
    <w:p w14:paraId="6D874E75" w14:textId="77777777" w:rsidR="009273C0" w:rsidRDefault="009273C0" w:rsidP="009273C0"/>
    <w:p w14:paraId="36106AE0" w14:textId="77777777" w:rsidR="009273C0" w:rsidRDefault="009273C0" w:rsidP="009273C0"/>
    <w:p w14:paraId="5E651504" w14:textId="77777777" w:rsidR="00FA5ED0" w:rsidRDefault="00FA5ED0" w:rsidP="009273C0"/>
    <w:p w14:paraId="5B40E0FF" w14:textId="77777777" w:rsidR="00FA5ED0" w:rsidRDefault="00FA5ED0" w:rsidP="009273C0"/>
    <w:p w14:paraId="3F5E2755" w14:textId="77777777" w:rsidR="00FA5ED0" w:rsidRDefault="00FA5ED0" w:rsidP="009273C0"/>
    <w:p w14:paraId="1D94B454" w14:textId="77777777" w:rsidR="00FA5ED0" w:rsidRDefault="00FA5ED0" w:rsidP="009273C0"/>
    <w:p w14:paraId="030BB8E1" w14:textId="77777777" w:rsidR="00FA5ED0" w:rsidRDefault="00FA5ED0" w:rsidP="009273C0"/>
    <w:p w14:paraId="3371D48D" w14:textId="77777777" w:rsidR="00FA5ED0" w:rsidRPr="009273C0" w:rsidRDefault="00FA5ED0" w:rsidP="009273C0"/>
    <w:p w14:paraId="527322E2" w14:textId="77777777" w:rsidR="009273C0" w:rsidRDefault="009273C0" w:rsidP="00935DE0">
      <w:pPr>
        <w:spacing w:line="240" w:lineRule="auto"/>
        <w:rPr>
          <w:rFonts w:ascii="Tahoma" w:hAnsi="Tahoma" w:cs="Tahoma"/>
          <w:b/>
          <w:bCs/>
          <w:color w:val="333399"/>
        </w:rPr>
      </w:pPr>
    </w:p>
    <w:p w14:paraId="3FF41E0E" w14:textId="301937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1331CBAA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14:paraId="7042A14E" w14:textId="77777777" w:rsidTr="00B019DB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</w:tcPr>
          <w:p w14:paraId="785F04A8" w14:textId="755D8E51" w:rsidR="00B019DB" w:rsidRDefault="00B019DB" w:rsidP="009273C0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Paquete: </w:t>
            </w:r>
          </w:p>
        </w:tc>
      </w:tr>
      <w:tr w:rsidR="00B019DB" w14:paraId="4D3471D8" w14:textId="77777777" w:rsidTr="00B019DB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</w:tcPr>
          <w:p w14:paraId="47332C57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</w:tcPr>
          <w:p w14:paraId="1138DAF4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14:paraId="5B371EA1" w14:textId="77777777" w:rsidTr="00B019DB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</w:tcPr>
          <w:p w14:paraId="700055F0" w14:textId="77777777" w:rsidR="00B019DB" w:rsidRDefault="00B019DB" w:rsidP="00D01D93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Actor Principal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ab/>
              <w:t>Usuario</w:t>
            </w:r>
          </w:p>
        </w:tc>
        <w:tc>
          <w:tcPr>
            <w:tcW w:w="5130" w:type="dxa"/>
            <w:gridSpan w:val="3"/>
          </w:tcPr>
          <w:p w14:paraId="57EDDCA9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E22872" w14:textId="77777777" w:rsidTr="00B019DB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</w:tcPr>
          <w:p w14:paraId="254A711D" w14:textId="148667CE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</w:tc>
      </w:tr>
      <w:tr w:rsidR="00B019DB" w14:paraId="33483D50" w14:textId="77777777" w:rsidTr="00B019DB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</w:tcPr>
          <w:p w14:paraId="66039A6D" w14:textId="6B6B1427" w:rsidR="00B019DB" w:rsidRPr="00B019DB" w:rsidRDefault="00B019DB" w:rsidP="00B019DB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29952D2" wp14:editId="0F86EAE3">
                      <wp:simplePos x="0" y="0"/>
                      <wp:positionH relativeFrom="column">
                        <wp:posOffset>1802765</wp:posOffset>
                      </wp:positionH>
                      <wp:positionV relativeFrom="paragraph">
                        <wp:posOffset>-300355</wp:posOffset>
                      </wp:positionV>
                      <wp:extent cx="228600" cy="190500"/>
                      <wp:effectExtent l="0" t="0" r="0" b="0"/>
                      <wp:wrapNone/>
                      <wp:docPr id="926853849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190500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64428725" id="Signo de multiplicación 2" o:spid="_x0000_s1026" style="position:absolute;margin-left:141.95pt;margin-top:-23.65pt;width:18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8600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" path="m40562,62964l69246,28543r45054,37545l159354,28543r28684,34421l149294,95250r38744,32286l159354,161957,114300,124412,69246,161957,40562,127536,79306,95250,40562,62964xe" fillcolor="#4f81bd [3204]" stroked="f" strokeweight="2pt">
                      <v:path arrowok="t" o:connecttype="custom" o:connectlocs="40562,62964;69246,28543;114300,66088;159354,28543;188038,62964;149294,95250;188038,127536;159354,161957;114300,124412;69246,161957;40562,127536;79306,95250;40562,62964" o:connectangles="0,0,0,0,0,0,0,0,0,0,0,0,0"/>
                    </v:shape>
                  </w:pict>
                </mc:Fallback>
              </mc:AlternateContent>
            </w: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Objetivo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14:paraId="4AE9EE4B" w14:textId="77777777" w:rsidTr="00B019DB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B085D23" w14:textId="585117D8" w:rsidR="00B019DB" w:rsidRPr="00B019DB" w:rsidRDefault="00B019DB" w:rsidP="00B019DB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 Básico:</w:t>
            </w:r>
          </w:p>
        </w:tc>
      </w:tr>
      <w:tr w:rsidR="00B019DB" w14:paraId="1CB0CCC8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B678047" w14:textId="02B52D45" w:rsidR="00B019DB" w:rsidRPr="004D3E8C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14:paraId="12949A5C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5ACD5D8" w14:textId="38CB5DD6" w:rsidR="00B019DB" w:rsidRPr="00BC243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14:paraId="167B0960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F27B8F" w14:textId="329F0558" w:rsidR="00B019DB" w:rsidRPr="00E958F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</w:p>
        </w:tc>
      </w:tr>
      <w:tr w:rsidR="00B019DB" w14:paraId="2B80085D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92354FC" w14:textId="65BDF615" w:rsidR="00B019DB" w:rsidRPr="00531B81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0E13B320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CD8FD4" w14:textId="506F357E" w:rsidR="00B019DB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14:paraId="1A5E46E9" w14:textId="77777777" w:rsidTr="00B019DB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1656847" w14:textId="142F08A3" w:rsidR="00B019DB" w:rsidRPr="00B019DB" w:rsidRDefault="00B019DB" w:rsidP="00B019DB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Flujos  Alternativos:</w:t>
            </w:r>
          </w:p>
        </w:tc>
      </w:tr>
      <w:tr w:rsidR="00B019DB" w14:paraId="13CCDB37" w14:textId="77777777" w:rsidTr="00B019DB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DD30754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A2. En caso de que el usuario al presionar no encuentre una actividad en la lista predeterminada de actividades, se llama al caso de uso registrar actividades.</w:t>
            </w:r>
          </w:p>
        </w:tc>
      </w:tr>
      <w:tr w:rsidR="00B019DB" w14:paraId="328D18DC" w14:textId="77777777" w:rsidTr="00B019DB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</w:tcPr>
          <w:p w14:paraId="46ABD56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492637B1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7F9281DE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0B495008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69FF8975" w14:textId="52F9C6D8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B478C7">
              <w:rPr>
                <w:rFonts w:ascii="Tahoma" w:hAnsi="Tahoma" w:cs="Tahoma"/>
                <w:sz w:val="20"/>
                <w:szCs w:val="20"/>
              </w:rPr>
              <w:t>Registrar actividades, Registrar categoría.</w:t>
            </w:r>
          </w:p>
        </w:tc>
      </w:tr>
      <w:tr w:rsidR="00B019DB" w14:paraId="2E530399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1690066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14:paraId="2C0AA6E8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41BDDE6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57AAF3B5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2FB1EBA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42E22EFD" w14:textId="77777777" w:rsidTr="00B019DB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</w:tcPr>
          <w:p w14:paraId="545458DE" w14:textId="4D87D70C" w:rsidR="00B019DB" w:rsidRPr="00B019DB" w:rsidRDefault="00B019DB" w:rsidP="00D01D93">
            <w:pPr>
              <w:pStyle w:val="Ttulo1"/>
              <w:rPr>
                <w:rFonts w:cs="Tahoma"/>
                <w:b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  <w:szCs w:val="20"/>
              </w:rPr>
              <w:t>Use Case de Generalización:</w:t>
            </w:r>
            <w:r w:rsidRPr="00B019DB">
              <w:rPr>
                <w:rFonts w:cs="Tahoma"/>
                <w:b/>
                <w:bCs/>
                <w:sz w:val="20"/>
                <w:szCs w:val="20"/>
              </w:rPr>
              <w:t xml:space="preserve"> </w:t>
            </w:r>
            <w:r w:rsidRPr="13B07883">
              <w:rPr>
                <w:rFonts w:cs="Tahoma"/>
                <w:sz w:val="20"/>
                <w:szCs w:val="20"/>
              </w:rPr>
              <w:t>No aplica</w:t>
            </w:r>
          </w:p>
        </w:tc>
      </w:tr>
      <w:tr w:rsidR="00B019DB" w14:paraId="61AAC658" w14:textId="77777777" w:rsidTr="00B019DB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</w:tcPr>
          <w:p w14:paraId="7A3180CA" w14:textId="1F3FE57B" w:rsidR="00B019DB" w:rsidRDefault="00B019DB" w:rsidP="00D01D93">
            <w:pPr>
              <w:pStyle w:val="Ttulo1"/>
              <w:tabs>
                <w:tab w:val="right" w:pos="1988"/>
              </w:tabs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</w:rPr>
              <w:t>Autor:</w:t>
            </w:r>
            <w:r>
              <w:rPr>
                <w:rFonts w:cs="Tahoma"/>
                <w:sz w:val="20"/>
              </w:rPr>
              <w:t xml:space="preserve"> </w:t>
            </w:r>
            <w:r w:rsidRPr="00196F17">
              <w:rPr>
                <w:rFonts w:cs="Tahoma"/>
                <w:sz w:val="20"/>
              </w:rPr>
              <w:t>Agüero/Borgo/Medin</w:t>
            </w:r>
            <w:r>
              <w:rPr>
                <w:rFonts w:cs="Tahoma"/>
                <w:sz w:val="20"/>
              </w:rPr>
              <w:t>a</w:t>
            </w:r>
          </w:p>
        </w:tc>
        <w:tc>
          <w:tcPr>
            <w:tcW w:w="3276" w:type="dxa"/>
            <w:gridSpan w:val="2"/>
          </w:tcPr>
          <w:p w14:paraId="5826C044" w14:textId="77777777" w:rsidR="00B019DB" w:rsidRPr="00B019DB" w:rsidRDefault="00B019DB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  <w:szCs w:val="20"/>
              </w:rPr>
              <w:t>Fecha Creación:</w:t>
            </w:r>
            <w:r w:rsidRPr="00B019DB">
              <w:rPr>
                <w:rFonts w:cs="Tahoma"/>
                <w:sz w:val="20"/>
                <w:szCs w:val="20"/>
              </w:rPr>
              <w:t xml:space="preserve"> 05/10/2026</w:t>
            </w:r>
          </w:p>
        </w:tc>
      </w:tr>
      <w:tr w:rsidR="00B019DB" w14:paraId="689F3D08" w14:textId="77777777" w:rsidTr="00B019DB">
        <w:trPr>
          <w:gridAfter w:val="1"/>
          <w:wAfter w:w="9" w:type="dxa"/>
          <w:cantSplit/>
          <w:trHeight w:val="759"/>
          <w:tblCellSpacing w:w="20" w:type="dxa"/>
          <w:jc w:val="center"/>
        </w:trPr>
        <w:tc>
          <w:tcPr>
            <w:tcW w:w="5755" w:type="dxa"/>
            <w:gridSpan w:val="2"/>
          </w:tcPr>
          <w:p w14:paraId="6F880F68" w14:textId="77777777" w:rsidR="00B019DB" w:rsidRPr="00B019DB" w:rsidRDefault="00B019DB" w:rsidP="00D01D93">
            <w:pPr>
              <w:pStyle w:val="Ttulo1"/>
              <w:rPr>
                <w:rFonts w:ascii="Tahoma" w:hAnsi="Tahoma" w:cs="Tahoma"/>
                <w:b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</w:rPr>
              <w:t xml:space="preserve">Autor Última Modificación: </w:t>
            </w:r>
          </w:p>
        </w:tc>
        <w:tc>
          <w:tcPr>
            <w:tcW w:w="3276" w:type="dxa"/>
            <w:gridSpan w:val="2"/>
          </w:tcPr>
          <w:p w14:paraId="51C40922" w14:textId="6C2B51E9" w:rsidR="00B019DB" w:rsidRPr="00B019DB" w:rsidRDefault="00B019DB" w:rsidP="00D01D93">
            <w:pPr>
              <w:pStyle w:val="Ttulo1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  <w:szCs w:val="20"/>
              </w:rPr>
              <w:t>Fecha Última Modificación:</w:t>
            </w:r>
          </w:p>
        </w:tc>
      </w:tr>
    </w:tbl>
    <w:p w14:paraId="4D3545CF" w14:textId="5023632E" w:rsidR="00BA7822" w:rsidRDefault="00BA7822">
      <w:pPr>
        <w:pStyle w:val="Ttulo2"/>
        <w:rPr>
          <w:b/>
          <w:bCs/>
          <w:u w:val="single"/>
        </w:rPr>
      </w:pPr>
    </w:p>
    <w:p w14:paraId="78A0C0A3" w14:textId="77777777" w:rsidR="00BA7822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7AB36B2C" w14:textId="58176A75" w:rsidR="00B019DB" w:rsidRDefault="00BA7822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Prototipo de Registrar nuevo retiro</w:t>
      </w:r>
    </w:p>
    <w:p w14:paraId="4536FDE8" w14:textId="7C448176" w:rsidR="00BA7822" w:rsidRPr="00BA7822" w:rsidRDefault="00FA5ED0" w:rsidP="00BA7822">
      <w:r w:rsidRPr="00FA5ED0">
        <w:rPr>
          <w:b/>
          <w:bCs/>
          <w:u w:val="single"/>
        </w:rPr>
        <w:drawing>
          <wp:anchor distT="0" distB="0" distL="114300" distR="114300" simplePos="0" relativeHeight="251668480" behindDoc="0" locked="0" layoutInCell="1" allowOverlap="1" wp14:anchorId="36512C01" wp14:editId="5680845D">
            <wp:simplePos x="0" y="0"/>
            <wp:positionH relativeFrom="column">
              <wp:posOffset>2726267</wp:posOffset>
            </wp:positionH>
            <wp:positionV relativeFrom="paragraph">
              <wp:posOffset>188595</wp:posOffset>
            </wp:positionV>
            <wp:extent cx="2514600" cy="3908952"/>
            <wp:effectExtent l="0" t="0" r="0" b="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923" cy="392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63146" w14:textId="11D38FE8" w:rsidR="009273C0" w:rsidRDefault="00FA5ED0">
      <w:pPr>
        <w:spacing w:line="240" w:lineRule="auto"/>
        <w:rPr>
          <w:b/>
          <w:bCs/>
          <w:u w:val="single"/>
        </w:rPr>
      </w:pPr>
      <w:r w:rsidRPr="00FA5ED0">
        <w:rPr>
          <w:b/>
          <w:bCs/>
          <w:u w:val="single"/>
        </w:rPr>
        <w:drawing>
          <wp:inline distT="0" distB="0" distL="0" distR="0" wp14:anchorId="605B36ED" wp14:editId="3608385C">
            <wp:extent cx="2404533" cy="6687957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3032" cy="671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50D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0FDB2815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11EE06D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BA7CFCC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C5E691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19615154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42B65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7ED6D90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DA03D4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32F871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3AF401B2" w14:textId="21B97D29" w:rsidR="00D80357" w:rsidRDefault="00D80357">
      <w:pPr>
        <w:spacing w:line="240" w:lineRule="auto"/>
        <w:rPr>
          <w:b/>
          <w:bCs/>
          <w:u w:val="single"/>
        </w:rPr>
      </w:pPr>
      <w:r w:rsidRPr="00D80357">
        <w:rPr>
          <w:b/>
          <w:bCs/>
          <w:u w:val="single"/>
        </w:rPr>
        <w:lastRenderedPageBreak/>
        <w:drawing>
          <wp:inline distT="0" distB="0" distL="0" distR="0" wp14:anchorId="640351ED" wp14:editId="218B41C9">
            <wp:extent cx="2590800" cy="7895187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5408" cy="790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4C22" w14:textId="748F5564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6926886E" w14:textId="7BBF6D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064CE3A5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14:paraId="160FCE9E" w14:textId="77777777" w:rsidTr="00D01D93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4EC5D1D6" w14:textId="77777777" w:rsidR="00B019DB" w:rsidRDefault="00B019DB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14:paraId="6DDA338A" w14:textId="77777777" w:rsidTr="00D01D93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77764EFF" w14:textId="0B07F663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</w:tcPr>
          <w:p w14:paraId="10C19768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14:paraId="02FF2A00" w14:textId="77777777" w:rsidTr="00D01D93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66F82F44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5A3A208A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AB17F1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1FAE9A4" w14:textId="52C07551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89B4EB0" wp14:editId="2C444965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type w14:anchorId="3CE4F9DD" id="_x0000_t11" coordsize="21600,21600" o:spt="11" adj="5400" path="m@0,l@0@0,0@0,0@2@0@2@0,21600@1,21600@1@2,21600@2,21600@0@1@0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0,0,21600,21600;5400,5400,16200,16200;10800,10800,10800,10800"/>
                      <v:handles>
                        <v:h position="#0,topLeft" switch="" xrange="0,10800"/>
                      </v:handles>
                    </v:shapetype>
                    <v:shape id="Cruz 5" o:spid="_x0000_s1026" type="#_x0000_t11" style="position:absolute;margin-left:147.1pt;margin-top:-.1pt;width:9pt;height:1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61E1EF6D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113DCF0A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5C24F3E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14:paraId="696813E8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  <w:p w14:paraId="6749B1FB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2B4ACD87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0B3C78D8" w14:textId="77777777" w:rsidR="00B019DB" w:rsidRPr="00B019DB" w:rsidRDefault="00B019DB" w:rsidP="00D01D93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  Básico:</w:t>
            </w:r>
          </w:p>
          <w:p w14:paraId="29F4B184" w14:textId="77777777" w:rsidR="00B019DB" w:rsidRPr="006E3212" w:rsidRDefault="00B019DB" w:rsidP="00D01D93"/>
        </w:tc>
      </w:tr>
      <w:tr w:rsidR="00B019DB" w14:paraId="044B41CF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6FBB6CD6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14:paraId="66824776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628639C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14:paraId="26EF55B2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EFC7A5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14:paraId="0280EEC4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46B75692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72933B4B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75492D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14:paraId="3FF94D5F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1556ABA1" w14:textId="77777777" w:rsidR="00B019DB" w:rsidRPr="00B019DB" w:rsidRDefault="00B019DB" w:rsidP="00D01D93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Flujos  Alternativos:</w:t>
            </w:r>
          </w:p>
          <w:p w14:paraId="3902EADF" w14:textId="77777777" w:rsidR="00B019DB" w:rsidRPr="006E3212" w:rsidRDefault="00B019DB" w:rsidP="00D01D93"/>
        </w:tc>
      </w:tr>
      <w:tr w:rsidR="00B019DB" w14:paraId="32701C87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A19FF9D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14:paraId="4CF45BF0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2032F80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1F420DC8" w14:textId="77777777" w:rsidR="00B019DB" w:rsidRDefault="00B019DB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500B60F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5F94079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720587C8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577DA7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B019DB" w14:paraId="2E3FE4CF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9370176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14:paraId="1254924D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6439A3FA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14:paraId="5180920A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17D5DB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14:paraId="68C38511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C6F66B1" w14:textId="77777777" w:rsidR="00B019DB" w:rsidRDefault="00B019DB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sz w:val="20"/>
              </w:rPr>
              <w:t>Use Case de Generalización:</w:t>
            </w:r>
            <w:r>
              <w:rPr>
                <w:rFonts w:cs="Tahoma"/>
                <w:bCs/>
                <w:sz w:val="20"/>
              </w:rPr>
              <w:t xml:space="preserve"> </w:t>
            </w:r>
            <w:r>
              <w:rPr>
                <w:rFonts w:cs="Tahoma"/>
                <w:b/>
                <w:bCs/>
                <w:sz w:val="20"/>
              </w:rPr>
              <w:t>No aplica</w:t>
            </w:r>
          </w:p>
        </w:tc>
      </w:tr>
      <w:tr w:rsidR="00B019DB" w14:paraId="78EE6059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2FD4C52D" w14:textId="77777777" w:rsidR="00B019DB" w:rsidRDefault="00B019DB" w:rsidP="00D01D93">
            <w:pPr>
              <w:pStyle w:val="Ttulo1"/>
              <w:tabs>
                <w:tab w:val="right" w:pos="1988"/>
              </w:tabs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sz w:val="20"/>
              </w:rPr>
              <w:t xml:space="preserve">Autor: </w:t>
            </w:r>
            <w:r>
              <w:rPr>
                <w:rFonts w:cs="Tahoma"/>
                <w:bCs/>
                <w:sz w:val="20"/>
              </w:rPr>
              <w:tab/>
              <w:t>Agustín Borgo</w:t>
            </w:r>
          </w:p>
        </w:tc>
        <w:tc>
          <w:tcPr>
            <w:tcW w:w="3633" w:type="dxa"/>
            <w:gridSpan w:val="2"/>
          </w:tcPr>
          <w:p w14:paraId="109D2DB0" w14:textId="77777777" w:rsidR="00B019DB" w:rsidRPr="00B019DB" w:rsidRDefault="00B019DB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Fecha Creación:</w:t>
            </w:r>
            <w:r w:rsidRPr="00B019DB">
              <w:rPr>
                <w:rFonts w:cs="Tahoma"/>
                <w:b/>
                <w:sz w:val="20"/>
                <w:szCs w:val="20"/>
              </w:rPr>
              <w:t xml:space="preserve"> 6/10/2026</w:t>
            </w:r>
          </w:p>
        </w:tc>
      </w:tr>
      <w:tr w:rsidR="00B019DB" w14:paraId="37EA98F9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6BF32500" w14:textId="77777777" w:rsidR="00B019DB" w:rsidRDefault="00B019DB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sz w:val="20"/>
              </w:rPr>
              <w:t>Autor Última Modificación:</w:t>
            </w:r>
            <w:r>
              <w:rPr>
                <w:rFonts w:cs="Tahoma"/>
                <w:bCs/>
                <w:sz w:val="20"/>
              </w:rPr>
              <w:t xml:space="preserve"> Agustín Borgo</w:t>
            </w:r>
          </w:p>
        </w:tc>
        <w:tc>
          <w:tcPr>
            <w:tcW w:w="3633" w:type="dxa"/>
            <w:gridSpan w:val="2"/>
          </w:tcPr>
          <w:p w14:paraId="69DF55C7" w14:textId="535AE796" w:rsidR="00B019DB" w:rsidRPr="00B019DB" w:rsidRDefault="00B019DB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Fecha Última Modificación:</w:t>
            </w:r>
            <w:r w:rsidRPr="00B019DB">
              <w:rPr>
                <w:rFonts w:cs="Tahoma"/>
                <w:b/>
                <w:sz w:val="20"/>
                <w:szCs w:val="20"/>
              </w:rPr>
              <w:t xml:space="preserve">  6/10/2026</w:t>
            </w:r>
          </w:p>
        </w:tc>
      </w:tr>
    </w:tbl>
    <w:p w14:paraId="3DFB4E97" w14:textId="11D712AF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p w14:paraId="4E76B1EE" w14:textId="54E8A9B8" w:rsidR="009273C0" w:rsidRDefault="009273C0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p w14:paraId="056B160C" w14:textId="5E1921DD" w:rsidR="009273C0" w:rsidRDefault="009273C0" w:rsidP="009273C0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Prototipo de Consultar retiro agendado</w:t>
      </w:r>
    </w:p>
    <w:p w14:paraId="44E4BC7A" w14:textId="2EEC33FF" w:rsidR="009273C0" w:rsidRDefault="009273C0" w:rsidP="009273C0"/>
    <w:p w14:paraId="775AD1D5" w14:textId="78EB5549" w:rsidR="009273C0" w:rsidRPr="009273C0" w:rsidRDefault="009273C0" w:rsidP="009273C0"/>
    <w:p w14:paraId="600F0E02" w14:textId="4D1EEC74" w:rsidR="009273C0" w:rsidRPr="009273C0" w:rsidRDefault="00D80357" w:rsidP="009273C0">
      <w:r w:rsidRPr="00D80357">
        <w:rPr>
          <w:noProof/>
          <w:lang w:val="en-US" w:eastAsia="en-US"/>
        </w:rPr>
        <w:drawing>
          <wp:anchor distT="0" distB="0" distL="114300" distR="114300" simplePos="0" relativeHeight="251669504" behindDoc="0" locked="0" layoutInCell="1" allowOverlap="1" wp14:anchorId="6CA938EC" wp14:editId="1ED59DB8">
            <wp:simplePos x="0" y="0"/>
            <wp:positionH relativeFrom="column">
              <wp:posOffset>2988732</wp:posOffset>
            </wp:positionH>
            <wp:positionV relativeFrom="paragraph">
              <wp:posOffset>5291</wp:posOffset>
            </wp:positionV>
            <wp:extent cx="2396067" cy="5431085"/>
            <wp:effectExtent l="0" t="0" r="4445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3746" cy="54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0357">
        <w:rPr>
          <w:noProof/>
          <w:lang w:val="en-US" w:eastAsia="en-US"/>
        </w:rPr>
        <w:drawing>
          <wp:inline distT="0" distB="0" distL="0" distR="0" wp14:anchorId="25A70FE0" wp14:editId="3355285A">
            <wp:extent cx="2683933" cy="5484557"/>
            <wp:effectExtent l="0" t="0" r="254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8242" cy="549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73C0" w:rsidRPr="009273C0">
        <w:rPr>
          <w:noProof/>
          <w:lang w:val="en-US" w:eastAsia="en-US"/>
        </w:rPr>
        <w:t xml:space="preserve"> </w:t>
      </w:r>
    </w:p>
    <w:p w14:paraId="7CC3CAF0" w14:textId="1443950E" w:rsidR="009273C0" w:rsidRDefault="00D80357" w:rsidP="00D80357">
      <w:pPr>
        <w:pStyle w:val="Encabezado"/>
        <w:tabs>
          <w:tab w:val="clear" w:pos="4252"/>
          <w:tab w:val="clear" w:pos="8504"/>
        </w:tabs>
        <w:rPr>
          <w:rFonts w:ascii="Tahoma" w:hAnsi="Tahoma" w:cs="Tahoma"/>
          <w:b/>
          <w:bCs/>
          <w:color w:val="333399"/>
        </w:rPr>
      </w:pPr>
      <w:r w:rsidRPr="00D80357">
        <w:rPr>
          <w:rFonts w:ascii="Tahoma" w:hAnsi="Tahoma" w:cs="Tahoma"/>
          <w:b/>
          <w:bCs/>
          <w:color w:val="333399"/>
        </w:rPr>
        <w:lastRenderedPageBreak/>
        <w:drawing>
          <wp:inline distT="0" distB="0" distL="0" distR="0" wp14:anchorId="7FB9EEAF" wp14:editId="7F01B121">
            <wp:extent cx="2423117" cy="5325533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42414" cy="53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D02D" w14:textId="0CB4AE89" w:rsidR="00935DE0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  <w:r w:rsidR="00935DE0"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741C1D18" w14:textId="77777777" w:rsidR="00935DE0" w:rsidRDefault="00935DE0" w:rsidP="00935DE0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14:paraId="74B652E4" w14:textId="77777777" w:rsidTr="00D01D93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75951E3F" w14:textId="77777777" w:rsidR="00935DE0" w:rsidRDefault="00935DE0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14:paraId="2353A575" w14:textId="77777777" w:rsidTr="00D01D93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1196E659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</w:tcPr>
          <w:p w14:paraId="650F9F00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14:paraId="2DD44B1E" w14:textId="77777777" w:rsidTr="00D01D93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5AFF46E7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0E4FFE1D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14:paraId="28715B02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4529AA9" w14:textId="71BC456C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CA49E6" wp14:editId="4DBD4992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263415CC" id="Cruz 6" o:spid="_x0000_s1026" type="#_x0000_t11" style="position:absolute;margin-left:146.35pt;margin-top:.65pt;width:10.5pt;height:1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30041A4A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935DE0" w14:paraId="2487AFBA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FBD123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14:paraId="33700A6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  <w:p w14:paraId="6C4B6C53" w14:textId="77777777" w:rsidR="00935DE0" w:rsidRDefault="00935DE0" w:rsidP="00D01D93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14:paraId="72E5CA80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046D4AEA" w14:textId="77777777" w:rsidR="00935DE0" w:rsidRPr="00935DE0" w:rsidRDefault="00935DE0" w:rsidP="00D01D93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935DE0">
              <w:rPr>
                <w:rFonts w:ascii="Tahoma" w:hAnsi="Tahoma" w:cs="Tahoma"/>
                <w:b/>
                <w:sz w:val="20"/>
                <w:szCs w:val="20"/>
              </w:rPr>
              <w:t>Flujo  Básico:</w:t>
            </w:r>
          </w:p>
          <w:p w14:paraId="6FDFAC66" w14:textId="77777777" w:rsidR="00935DE0" w:rsidRPr="006E3212" w:rsidRDefault="00935DE0" w:rsidP="00D01D93"/>
        </w:tc>
      </w:tr>
      <w:tr w:rsidR="00935DE0" w14:paraId="4C5FFBFC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4967DAB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comienza cuando el usuario selecciona la opción “Modificar retiro”.</w:t>
            </w:r>
          </w:p>
        </w:tc>
      </w:tr>
      <w:tr w:rsidR="00935DE0" w14:paraId="1B186561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952DDE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agendados.</w:t>
            </w:r>
          </w:p>
        </w:tc>
      </w:tr>
      <w:tr w:rsidR="00935DE0" w14:paraId="21D2E0FC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1F5E806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elige el retiro que quiere modificar.</w:t>
            </w:r>
          </w:p>
        </w:tc>
      </w:tr>
      <w:tr w:rsidR="00935DE0" w14:paraId="58DF08C3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320DDCD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datos de ese retiro y permite modificarlos.</w:t>
            </w:r>
          </w:p>
        </w:tc>
      </w:tr>
      <w:tr w:rsidR="00935DE0" w14:paraId="23A18E89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F60120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modifica los datos que desea.</w:t>
            </w:r>
          </w:p>
        </w:tc>
      </w:tr>
      <w:tr w:rsidR="00935DE0" w14:paraId="19569001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7E5E388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“Guardar cambios”.</w:t>
            </w:r>
          </w:p>
        </w:tc>
      </w:tr>
      <w:tr w:rsidR="00935DE0" w14:paraId="18CCFB4F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8DF47AA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registra la modificación con los siguientes datos: </w:t>
            </w:r>
            <w:r w:rsidRPr="000D018C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seña.</w:t>
            </w:r>
          </w:p>
        </w:tc>
      </w:tr>
      <w:tr w:rsidR="00935DE0" w14:paraId="2C12B580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AD1C22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14:paraId="66928BB7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2CCD99D0" w14:textId="4C3F3F0D" w:rsidR="00935DE0" w:rsidRPr="00935DE0" w:rsidRDefault="00935DE0" w:rsidP="00935DE0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935DE0">
              <w:rPr>
                <w:rFonts w:ascii="Tahoma" w:hAnsi="Tahoma" w:cs="Tahoma"/>
                <w:b/>
                <w:sz w:val="20"/>
                <w:szCs w:val="20"/>
              </w:rPr>
              <w:t>Flujos  Alternativos:</w:t>
            </w:r>
          </w:p>
        </w:tc>
      </w:tr>
      <w:tr w:rsidR="00935DE0" w14:paraId="62DDC02C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F06CC71" w14:textId="77777777" w:rsidR="00935DE0" w:rsidRDefault="00935DE0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que desea modificar el usuario no está registrado, se cancela el caso de uso.</w:t>
            </w:r>
          </w:p>
        </w:tc>
      </w:tr>
      <w:tr w:rsidR="00935DE0" w14:paraId="13C690EC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70224FD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6F5EE976" w14:textId="77777777" w:rsidR="00935DE0" w:rsidRDefault="00935DE0" w:rsidP="00935DE0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272F50C6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2A6585B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14:paraId="31335928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3B27B5C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14:paraId="2B26A86C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9F01A1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14:paraId="0500D259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518019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14:paraId="08F08F01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B925C6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935DE0" w14:paraId="24679DF7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FAABED5" w14:textId="77777777" w:rsidR="00935DE0" w:rsidRDefault="00935DE0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935DE0">
              <w:rPr>
                <w:rFonts w:ascii="Tahoma" w:hAnsi="Tahoma" w:cs="Tahoma"/>
                <w:b/>
                <w:sz w:val="20"/>
              </w:rPr>
              <w:t>Use Case de Generalización:</w:t>
            </w:r>
            <w:r w:rsidRPr="00935DE0">
              <w:rPr>
                <w:rFonts w:cs="Tahoma"/>
                <w:b/>
                <w:bCs/>
                <w:sz w:val="20"/>
              </w:rPr>
              <w:t xml:space="preserve"> </w:t>
            </w:r>
            <w:r>
              <w:rPr>
                <w:rFonts w:cs="Tahoma"/>
                <w:b/>
                <w:bCs/>
                <w:sz w:val="20"/>
              </w:rPr>
              <w:t>No aplica</w:t>
            </w:r>
          </w:p>
        </w:tc>
      </w:tr>
      <w:tr w:rsidR="00935DE0" w14:paraId="7A12B938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623C321" w14:textId="77777777" w:rsidR="00935DE0" w:rsidRDefault="00935DE0" w:rsidP="00D01D93">
            <w:pPr>
              <w:pStyle w:val="Ttulo1"/>
              <w:tabs>
                <w:tab w:val="right" w:pos="1988"/>
              </w:tabs>
              <w:rPr>
                <w:rFonts w:cs="Tahoma"/>
                <w:bCs/>
                <w:sz w:val="20"/>
              </w:rPr>
            </w:pPr>
            <w:r w:rsidRPr="00935DE0">
              <w:rPr>
                <w:rFonts w:ascii="Tahoma" w:hAnsi="Tahoma" w:cs="Tahoma"/>
                <w:b/>
                <w:sz w:val="20"/>
              </w:rPr>
              <w:t>Autor:</w:t>
            </w:r>
            <w:r>
              <w:rPr>
                <w:rFonts w:cs="Tahoma"/>
                <w:bCs/>
                <w:sz w:val="20"/>
              </w:rPr>
              <w:t xml:space="preserve"> Agustín Borgo</w:t>
            </w:r>
          </w:p>
        </w:tc>
        <w:tc>
          <w:tcPr>
            <w:tcW w:w="3633" w:type="dxa"/>
            <w:gridSpan w:val="2"/>
          </w:tcPr>
          <w:p w14:paraId="15019DE3" w14:textId="77777777" w:rsidR="00935DE0" w:rsidRPr="00935DE0" w:rsidRDefault="00935DE0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935DE0">
              <w:rPr>
                <w:rFonts w:cs="Tahoma"/>
                <w:bCs/>
                <w:sz w:val="20"/>
                <w:szCs w:val="20"/>
              </w:rPr>
              <w:t>Fecha Creación</w:t>
            </w:r>
            <w:r w:rsidRPr="00935DE0">
              <w:rPr>
                <w:rFonts w:cs="Tahoma"/>
                <w:b/>
                <w:sz w:val="20"/>
                <w:szCs w:val="20"/>
              </w:rPr>
              <w:t>: 6/10/2026</w:t>
            </w:r>
          </w:p>
        </w:tc>
      </w:tr>
      <w:tr w:rsidR="00935DE0" w14:paraId="5E38E34B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B589C8B" w14:textId="77777777" w:rsidR="00935DE0" w:rsidRDefault="00935DE0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935DE0">
              <w:rPr>
                <w:rFonts w:ascii="Tahoma" w:hAnsi="Tahoma" w:cs="Tahoma"/>
                <w:b/>
                <w:sz w:val="20"/>
              </w:rPr>
              <w:t>Autor Última Modificación:</w:t>
            </w:r>
            <w:r>
              <w:rPr>
                <w:rFonts w:cs="Tahoma"/>
                <w:bCs/>
                <w:sz w:val="20"/>
              </w:rPr>
              <w:t xml:space="preserve"> Agustín Borgo</w:t>
            </w:r>
          </w:p>
        </w:tc>
        <w:tc>
          <w:tcPr>
            <w:tcW w:w="3633" w:type="dxa"/>
            <w:gridSpan w:val="2"/>
          </w:tcPr>
          <w:p w14:paraId="517A5C6F" w14:textId="77777777" w:rsidR="00935DE0" w:rsidRPr="00935DE0" w:rsidRDefault="00935DE0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935DE0">
              <w:rPr>
                <w:rFonts w:cs="Tahoma"/>
                <w:bCs/>
                <w:sz w:val="20"/>
                <w:szCs w:val="20"/>
              </w:rPr>
              <w:t>Fecha Última Modificación</w:t>
            </w:r>
            <w:r w:rsidRPr="00935DE0">
              <w:rPr>
                <w:rFonts w:cs="Tahoma"/>
                <w:b/>
                <w:sz w:val="20"/>
                <w:szCs w:val="20"/>
              </w:rPr>
              <w:t>: 6/10/2026</w:t>
            </w:r>
          </w:p>
        </w:tc>
      </w:tr>
    </w:tbl>
    <w:p w14:paraId="295A9010" w14:textId="77777777" w:rsidR="00935DE0" w:rsidRPr="00935DE0" w:rsidRDefault="00935DE0" w:rsidP="00935DE0"/>
    <w:p w14:paraId="0DEFD044" w14:textId="61D9EC1B" w:rsidR="009273C0" w:rsidRDefault="009273C0" w:rsidP="009273C0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Prototipo de Modific</w:t>
      </w:r>
      <w:r w:rsidR="00D80357">
        <w:rPr>
          <w:b/>
          <w:bCs/>
          <w:u w:val="single"/>
        </w:rPr>
        <w:t xml:space="preserve">ar </w:t>
      </w:r>
      <w:r>
        <w:rPr>
          <w:b/>
          <w:bCs/>
          <w:u w:val="single"/>
        </w:rPr>
        <w:t>retiro</w:t>
      </w:r>
      <w:r w:rsidR="00D80357">
        <w:rPr>
          <w:b/>
          <w:bCs/>
          <w:u w:val="single"/>
        </w:rPr>
        <w:t xml:space="preserve"> agendado</w:t>
      </w:r>
    </w:p>
    <w:p w14:paraId="76105B60" w14:textId="0043C205" w:rsidR="00935DE0" w:rsidRDefault="00D80357">
      <w:pPr>
        <w:spacing w:line="240" w:lineRule="auto"/>
        <w:rPr>
          <w:b/>
          <w:bCs/>
          <w:u w:val="single"/>
        </w:rPr>
      </w:pPr>
      <w:r w:rsidRPr="00D80357">
        <w:rPr>
          <w:noProof/>
          <w:lang w:val="en-US" w:eastAsia="en-US"/>
        </w:rPr>
        <w:drawing>
          <wp:anchor distT="0" distB="0" distL="114300" distR="114300" simplePos="0" relativeHeight="251670528" behindDoc="0" locked="0" layoutInCell="1" allowOverlap="1" wp14:anchorId="04730DD8" wp14:editId="2EBDE6B9">
            <wp:simplePos x="0" y="0"/>
            <wp:positionH relativeFrom="column">
              <wp:posOffset>2489199</wp:posOffset>
            </wp:positionH>
            <wp:positionV relativeFrom="paragraph">
              <wp:posOffset>163194</wp:posOffset>
            </wp:positionV>
            <wp:extent cx="1913467" cy="7048477"/>
            <wp:effectExtent l="0" t="0" r="0" b="63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425" cy="7077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FDE7FD" w14:textId="1F252BD1" w:rsidR="00B478C7" w:rsidRPr="00FA5ED0" w:rsidRDefault="00D80357" w:rsidP="00FA5ED0">
      <w:pPr>
        <w:spacing w:line="240" w:lineRule="auto"/>
        <w:rPr>
          <w:b/>
          <w:bCs/>
          <w:sz w:val="32"/>
          <w:szCs w:val="32"/>
          <w:u w:val="single"/>
        </w:rPr>
      </w:pPr>
      <w:r w:rsidRPr="00D80357">
        <w:rPr>
          <w:noProof/>
          <w:lang w:val="en-US" w:eastAsia="en-US"/>
        </w:rPr>
        <w:drawing>
          <wp:inline distT="0" distB="0" distL="0" distR="0" wp14:anchorId="587AA81B" wp14:editId="373AE134">
            <wp:extent cx="2108200" cy="6976409"/>
            <wp:effectExtent l="0" t="0" r="635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3848" cy="699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8C7" w:rsidRPr="00B478C7">
        <w:rPr>
          <w:noProof/>
          <w:lang w:val="en-US" w:eastAsia="en-US"/>
        </w:rPr>
        <w:t xml:space="preserve"> </w:t>
      </w:r>
    </w:p>
    <w:p w14:paraId="5DE9A4C0" w14:textId="77777777" w:rsidR="00FA5ED0" w:rsidRPr="003F2E00" w:rsidRDefault="00FA5ED0" w:rsidP="00FA5ED0">
      <w:pPr>
        <w:pStyle w:val="Ttulo2"/>
        <w:rPr>
          <w:b/>
          <w:bCs/>
          <w:u w:val="single"/>
          <w:lang w:val="es-AR"/>
        </w:rPr>
      </w:pPr>
      <w:bookmarkStart w:id="3" w:name="_Toc242293374"/>
      <w:r>
        <w:rPr>
          <w:b/>
          <w:bCs/>
          <w:u w:val="single"/>
          <w:lang w:val="es-AR"/>
        </w:rPr>
        <w:lastRenderedPageBreak/>
        <w:t>Diagrama de transición de estados</w:t>
      </w:r>
      <w:bookmarkEnd w:id="3"/>
    </w:p>
    <w:p w14:paraId="2688A5D0" w14:textId="47C16215" w:rsidR="00B478C7" w:rsidRDefault="00FA5ED0">
      <w:pPr>
        <w:pStyle w:val="Ttulo2"/>
        <w:rPr>
          <w:b/>
          <w:bCs/>
          <w:u w:val="single"/>
        </w:rPr>
      </w:pPr>
      <w:r>
        <w:rPr>
          <w:noProof/>
          <w:lang w:val="en-US" w:eastAsia="en-US"/>
        </w:rPr>
        <w:drawing>
          <wp:inline distT="0" distB="0" distL="0" distR="0" wp14:anchorId="60DC9EB6" wp14:editId="3318F746">
            <wp:extent cx="5731510" cy="6809740"/>
            <wp:effectExtent l="0" t="0" r="254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52054" w14:textId="4CD6BB92" w:rsidR="00B478C7" w:rsidRDefault="00B478C7">
      <w:pPr>
        <w:pStyle w:val="Ttulo2"/>
        <w:rPr>
          <w:b/>
          <w:bCs/>
          <w:u w:val="single"/>
        </w:rPr>
      </w:pPr>
    </w:p>
    <w:p w14:paraId="64E6A382" w14:textId="77777777" w:rsidR="00B478C7" w:rsidRPr="00B478C7" w:rsidRDefault="00B478C7" w:rsidP="00B478C7"/>
    <w:p w14:paraId="2BCC7074" w14:textId="4821E403" w:rsidR="00871755" w:rsidRDefault="00E62681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Git log de la</w:t>
      </w:r>
      <w:r w:rsidR="003F2E00">
        <w:rPr>
          <w:b/>
          <w:bCs/>
          <w:u w:val="single"/>
        </w:rPr>
        <w:t xml:space="preserve"> tercera</w:t>
      </w:r>
      <w:r>
        <w:rPr>
          <w:b/>
          <w:bCs/>
          <w:u w:val="single"/>
        </w:rPr>
        <w:t xml:space="preserve"> entrega</w:t>
      </w:r>
      <w:bookmarkEnd w:id="2"/>
    </w:p>
    <w:p w14:paraId="5D02CCE2" w14:textId="183BCC2D" w:rsidR="00871755" w:rsidRDefault="00B478C7">
      <w:r w:rsidRPr="00B478C7">
        <w:rPr>
          <w:noProof/>
          <w:lang w:val="en-US" w:eastAsia="en-US"/>
        </w:rPr>
        <w:drawing>
          <wp:inline distT="0" distB="0" distL="0" distR="0" wp14:anchorId="42DDB552" wp14:editId="2B5F4B03">
            <wp:extent cx="5580094" cy="4610100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4862" cy="461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87FB" w14:textId="161ACA4E" w:rsidR="00B478C7" w:rsidRDefault="00B478C7">
      <w:r w:rsidRPr="00B478C7">
        <w:rPr>
          <w:noProof/>
          <w:lang w:val="en-US" w:eastAsia="en-US"/>
        </w:rPr>
        <w:lastRenderedPageBreak/>
        <w:drawing>
          <wp:inline distT="0" distB="0" distL="0" distR="0" wp14:anchorId="1CCFE1C3" wp14:editId="3CADEE00">
            <wp:extent cx="5362575" cy="4757755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7230" cy="47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8C7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1B2B3" w14:textId="77777777" w:rsidR="00614B2A" w:rsidRDefault="00614B2A">
      <w:pPr>
        <w:spacing w:line="240" w:lineRule="auto"/>
      </w:pPr>
      <w:r>
        <w:separator/>
      </w:r>
    </w:p>
  </w:endnote>
  <w:endnote w:type="continuationSeparator" w:id="0">
    <w:p w14:paraId="6448EB99" w14:textId="77777777" w:rsidR="00614B2A" w:rsidRDefault="00614B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3B99F8E-E27C-4CCC-A3F0-883C23F279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4C6EB43-82E6-4BDF-B571-5C9C73FDFD1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70DEF6E7-0C71-475A-8D40-03DD4AF30C3F}"/>
    <w:embedBold r:id="rId4" w:fontKey="{CC4DD3B0-8001-48E3-8192-D6AA02866E7C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3203D762-BC60-44AC-88C7-337AA839FB6A}"/>
    <w:embedBold r:id="rId6" w:fontKey="{63C63EF6-8F59-4CC6-B72D-C736F14FC1D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649893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14:paraId="7ECFBB1B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Nuñez</w:t>
                          </w:r>
                          <w:proofErr w:type="spellEnd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970E85" id="Cuadro de texto 1" o:spid="_x0000_s1028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14:paraId="7ECFBB1B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</w:t>
                    </w:r>
                    <w:proofErr w:type="spellStart"/>
                    <w:r>
                      <w:rPr>
                        <w:color w:val="666666"/>
                        <w:sz w:val="24"/>
                        <w:szCs w:val="20"/>
                      </w:rPr>
                      <w:t>Nuñez</w:t>
                    </w:r>
                    <w:proofErr w:type="spellEnd"/>
                    <w:r>
                      <w:rPr>
                        <w:color w:val="666666"/>
                        <w:sz w:val="24"/>
                        <w:szCs w:val="20"/>
                      </w:rPr>
                      <w:t xml:space="preserve">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6C77B3CB" w:rsidR="00871755" w:rsidRDefault="00E6268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F73956">
      <w:rPr>
        <w:noProof/>
      </w:rPr>
      <w:t>13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46AC4B" w14:textId="77777777" w:rsidR="00614B2A" w:rsidRDefault="00614B2A">
      <w:pPr>
        <w:spacing w:line="240" w:lineRule="auto"/>
      </w:pPr>
      <w:r>
        <w:separator/>
      </w:r>
    </w:p>
  </w:footnote>
  <w:footnote w:type="continuationSeparator" w:id="0">
    <w:p w14:paraId="685A942E" w14:textId="77777777" w:rsidR="00614B2A" w:rsidRDefault="00614B2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4F830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E62681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E62681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4EB9D" id="Cuadro de texto 2" o:spid="_x0000_s1026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E62681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E62681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 w:eastAsia="en-US"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46958931">
    <w:abstractNumId w:val="6"/>
  </w:num>
  <w:num w:numId="2" w16cid:durableId="540435574">
    <w:abstractNumId w:val="3"/>
  </w:num>
  <w:num w:numId="3" w16cid:durableId="1277911245">
    <w:abstractNumId w:val="2"/>
  </w:num>
  <w:num w:numId="4" w16cid:durableId="26562177">
    <w:abstractNumId w:val="0"/>
  </w:num>
  <w:num w:numId="5" w16cid:durableId="632713699">
    <w:abstractNumId w:val="4"/>
  </w:num>
  <w:num w:numId="6" w16cid:durableId="1240627908">
    <w:abstractNumId w:val="1"/>
  </w:num>
  <w:num w:numId="7" w16cid:durableId="15368457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183EEE"/>
    <w:rsid w:val="003F2E00"/>
    <w:rsid w:val="005C1584"/>
    <w:rsid w:val="00614B2A"/>
    <w:rsid w:val="00871755"/>
    <w:rsid w:val="009273C0"/>
    <w:rsid w:val="00935DE0"/>
    <w:rsid w:val="00B019DB"/>
    <w:rsid w:val="00B478C7"/>
    <w:rsid w:val="00BA7822"/>
    <w:rsid w:val="00CE3F70"/>
    <w:rsid w:val="00D613BB"/>
    <w:rsid w:val="00D80357"/>
    <w:rsid w:val="00E62681"/>
    <w:rsid w:val="00F22EA8"/>
    <w:rsid w:val="00F25C64"/>
    <w:rsid w:val="00F73956"/>
    <w:rsid w:val="00FA5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nunezjuan4621@gmail.com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24" Type="http://schemas.openxmlformats.org/officeDocument/2006/relationships/image" Target="media/image12.png"/><Relationship Id="rId32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7.png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hyperlink" Target="mailto:maxiaguero0404@gmail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1079</Words>
  <Characters>5937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Agustín Borgo</cp:lastModifiedBy>
  <cp:revision>9</cp:revision>
  <cp:lastPrinted>2026-08-17T23:02:00Z</cp:lastPrinted>
  <dcterms:created xsi:type="dcterms:W3CDTF">2026-10-07T22:04:00Z</dcterms:created>
  <dcterms:modified xsi:type="dcterms:W3CDTF">2026-10-09T21:50:00Z</dcterms:modified>
  <dc:language>en-US</dc:language>
</cp:coreProperties>
</file>