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A68208" w14:textId="77777777" w:rsidR="008F0DFC" w:rsidRDefault="00735596">
      <w:pPr>
        <w:widowControl w:val="0"/>
        <w:spacing w:before="44" w:line="240" w:lineRule="auto"/>
        <w:ind w:right="1"/>
        <w:jc w:val="center"/>
        <w:rPr>
          <w:i/>
          <w:iCs/>
          <w:sz w:val="34"/>
          <w:szCs w:val="34"/>
        </w:rPr>
      </w:pPr>
      <w:r>
        <w:rPr>
          <w:i/>
          <w:iCs/>
          <w:noProof/>
          <w:sz w:val="34"/>
          <w:szCs w:val="34"/>
          <w:lang w:val="en-US" w:eastAsia="en-US"/>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735596">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735596">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735596">
      <w:pPr>
        <w:rPr>
          <w:b/>
          <w:bCs/>
          <w:sz w:val="24"/>
          <w:szCs w:val="24"/>
        </w:rPr>
      </w:pPr>
      <w:r>
        <w:rPr>
          <w:b/>
          <w:bCs/>
          <w:sz w:val="24"/>
          <w:szCs w:val="24"/>
          <w:u w:val="single"/>
        </w:rPr>
        <w:t>Docentes:</w:t>
      </w:r>
      <w:r>
        <w:rPr>
          <w:b/>
          <w:bCs/>
          <w:sz w:val="24"/>
          <w:szCs w:val="24"/>
        </w:rPr>
        <w:t xml:space="preserve"> </w:t>
      </w:r>
    </w:p>
    <w:p w14:paraId="372C3C05" w14:textId="77777777" w:rsidR="008F0DFC" w:rsidRDefault="00735596">
      <w:r>
        <w:t>Simieli, Mariana Paola.</w:t>
      </w:r>
    </w:p>
    <w:p w14:paraId="370753D3" w14:textId="77777777" w:rsidR="008F0DFC" w:rsidRDefault="00735596">
      <w:r>
        <w:t>Ortiz Quiroz, Valeria.</w:t>
      </w:r>
    </w:p>
    <w:p w14:paraId="2F278E7C" w14:textId="77777777" w:rsidR="008F0DFC" w:rsidRDefault="00735596">
      <w:r>
        <w:t>Achetta, María Laura.</w:t>
      </w:r>
    </w:p>
    <w:p w14:paraId="1B91F3CE" w14:textId="77777777" w:rsidR="008F0DFC" w:rsidRDefault="008F0DFC">
      <w:pPr>
        <w:rPr>
          <w:sz w:val="26"/>
          <w:szCs w:val="26"/>
        </w:rPr>
      </w:pPr>
    </w:p>
    <w:p w14:paraId="4942E79F" w14:textId="3A601A14" w:rsidR="008F0DFC" w:rsidRDefault="00735596">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735596">
      <w:pPr>
        <w:rPr>
          <w:b/>
          <w:bCs/>
          <w:sz w:val="24"/>
          <w:szCs w:val="24"/>
          <w:u w:val="single"/>
        </w:rPr>
      </w:pPr>
      <w:r>
        <w:rPr>
          <w:b/>
          <w:bCs/>
          <w:sz w:val="24"/>
          <w:szCs w:val="24"/>
          <w:u w:val="single"/>
        </w:rPr>
        <w:t>Integrantes:</w:t>
      </w:r>
    </w:p>
    <w:p w14:paraId="5121D0E4" w14:textId="77777777" w:rsidR="008F0DFC" w:rsidRDefault="00735596">
      <w:r>
        <w:t xml:space="preserve">Agüero, </w:t>
      </w:r>
      <w:proofErr w:type="spellStart"/>
      <w:r>
        <w:t>Maximo</w:t>
      </w:r>
      <w:proofErr w:type="spellEnd"/>
      <w:r>
        <w:t>.</w:t>
      </w:r>
      <w:r>
        <w:tab/>
      </w:r>
      <w:r>
        <w:tab/>
      </w:r>
      <w:r>
        <w:tab/>
      </w:r>
      <w:r>
        <w:tab/>
      </w:r>
      <w:r>
        <w:tab/>
      </w:r>
      <w:hyperlink r:id="rId8">
        <w:r w:rsidR="008F0DFC">
          <w:rPr>
            <w:color w:val="1155CC"/>
            <w:u w:val="single"/>
          </w:rPr>
          <w:t>maxiaguero0404@gmail.com</w:t>
        </w:r>
      </w:hyperlink>
      <w:r>
        <w:t xml:space="preserve"> </w:t>
      </w:r>
    </w:p>
    <w:p w14:paraId="1957987E" w14:textId="77777777" w:rsidR="008F0DFC" w:rsidRDefault="00735596">
      <w:r>
        <w:t>Borgo, Agustín.</w:t>
      </w:r>
      <w:r>
        <w:tab/>
      </w:r>
      <w:r>
        <w:tab/>
      </w:r>
      <w:r>
        <w:tab/>
      </w:r>
      <w:r>
        <w:tab/>
      </w:r>
      <w:r>
        <w:tab/>
      </w:r>
      <w:hyperlink r:id="rId9">
        <w:r w:rsidR="008F0DFC">
          <w:rPr>
            <w:color w:val="1155CC"/>
            <w:u w:val="single"/>
          </w:rPr>
          <w:t>agustinborgo9@gmail.com</w:t>
        </w:r>
      </w:hyperlink>
      <w:r>
        <w:t xml:space="preserve"> </w:t>
      </w:r>
    </w:p>
    <w:p w14:paraId="5081CF32" w14:textId="77777777" w:rsidR="008F0DFC" w:rsidRDefault="00735596">
      <w:r>
        <w:t>Didzius, Luana Micaela.</w:t>
      </w:r>
      <w:r>
        <w:tab/>
      </w:r>
      <w:r>
        <w:tab/>
      </w:r>
      <w:r>
        <w:tab/>
      </w:r>
      <w:r>
        <w:tab/>
      </w:r>
      <w:hyperlink r:id="rId10">
        <w:r w:rsidR="008F0DFC">
          <w:rPr>
            <w:color w:val="1155CC"/>
            <w:u w:val="single"/>
          </w:rPr>
          <w:t>luuanadidzius@gmail.com</w:t>
        </w:r>
      </w:hyperlink>
    </w:p>
    <w:p w14:paraId="1EF69E90" w14:textId="77777777" w:rsidR="008F0DFC" w:rsidRDefault="00735596">
      <w:r>
        <w:t>Medina, Manuel.</w:t>
      </w:r>
      <w:r>
        <w:tab/>
      </w:r>
      <w:r>
        <w:tab/>
      </w:r>
      <w:r>
        <w:tab/>
      </w:r>
      <w:r>
        <w:tab/>
      </w:r>
      <w:r>
        <w:tab/>
      </w:r>
      <w:hyperlink r:id="rId11">
        <w:r w:rsidR="008F0DFC">
          <w:rPr>
            <w:color w:val="1155CC"/>
            <w:u w:val="single"/>
          </w:rPr>
          <w:t>manumedina1110@gmail.com</w:t>
        </w:r>
      </w:hyperlink>
    </w:p>
    <w:p w14:paraId="762DB547" w14:textId="77777777" w:rsidR="008F0DFC" w:rsidRDefault="00735596">
      <w:r>
        <w:t>Tise, Maximiliano</w:t>
      </w:r>
      <w:r>
        <w:tab/>
      </w:r>
      <w:r>
        <w:tab/>
      </w:r>
      <w:r>
        <w:tab/>
      </w:r>
      <w:r>
        <w:tab/>
      </w:r>
      <w:r>
        <w:tab/>
      </w:r>
      <w:hyperlink r:id="rId12">
        <w:r w:rsidR="008F0DFC">
          <w:rPr>
            <w:color w:val="1155CC"/>
            <w:u w:val="single"/>
          </w:rPr>
          <w:t>maxitise43@gmail.com</w:t>
        </w:r>
      </w:hyperlink>
    </w:p>
    <w:p w14:paraId="5290631F" w14:textId="77777777" w:rsidR="008F0DFC" w:rsidRDefault="00735596">
      <w:r>
        <w:t>Nuñez Loza, Juan Manuel</w:t>
      </w:r>
      <w:r>
        <w:tab/>
      </w:r>
      <w:r>
        <w:tab/>
      </w:r>
      <w:r>
        <w:tab/>
      </w:r>
      <w:r>
        <w:tab/>
      </w:r>
      <w:hyperlink r:id="rId13">
        <w:r w:rsidR="008F0DFC">
          <w:rPr>
            <w:color w:val="1155CC"/>
            <w:u w:val="single"/>
          </w:rPr>
          <w:t>nunezjuan4621@gmail.com</w:t>
        </w:r>
      </w:hyperlink>
    </w:p>
    <w:p w14:paraId="08377FB2" w14:textId="77777777" w:rsidR="008F0DFC" w:rsidRDefault="008F0DFC">
      <w:pPr>
        <w:rPr>
          <w:b/>
          <w:bCs/>
        </w:rPr>
      </w:pPr>
    </w:p>
    <w:p w14:paraId="542A8490" w14:textId="77777777" w:rsidR="008F0DFC" w:rsidRDefault="00735596">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735596">
      <w:pPr>
        <w:rPr>
          <w:b/>
          <w:bCs/>
          <w:i/>
          <w:iCs/>
        </w:rPr>
      </w:pPr>
      <w:r>
        <w:rPr>
          <w:b/>
          <w:bCs/>
          <w:i/>
          <w:iCs/>
        </w:rPr>
        <w:t>ÍNDICE</w:t>
      </w:r>
    </w:p>
    <w:p w14:paraId="463CD719" w14:textId="77777777" w:rsidR="008F0DFC" w:rsidRDefault="008F0DFC">
      <w:pPr>
        <w:rPr>
          <w:b/>
          <w:bCs/>
          <w:i/>
          <w:iCs/>
        </w:rPr>
      </w:pPr>
    </w:p>
    <w:sdt>
      <w:sdtPr>
        <w:id w:val="-2084450565"/>
        <w:docPartObj>
          <w:docPartGallery w:val="Table of Contents"/>
          <w:docPartUnique/>
        </w:docPartObj>
      </w:sdtPr>
      <w:sdtEndPr/>
      <w:sdtContent>
        <w:p w14:paraId="2714C48F" w14:textId="77777777" w:rsidR="008F0DFC" w:rsidRDefault="008F0DFC">
          <w:pPr>
            <w:widowControl w:val="0"/>
            <w:tabs>
              <w:tab w:val="right" w:leader="dot" w:pos="12000"/>
            </w:tabs>
            <w:spacing w:before="60" w:line="240" w:lineRule="auto"/>
            <w:rPr>
              <w:b/>
              <w:bCs/>
              <w:color w:val="000000"/>
            </w:rPr>
          </w:pPr>
          <w:r>
            <w:fldChar w:fldCharType="begin"/>
          </w:r>
          <w:r w:rsidR="00735596">
            <w:instrText xml:space="preserve"> TOC \h \u \z \t "Heading 1,1,Heading 2,2,Heading 3,3,Heading 4,4,Heading 5,5,Heading 6,6,"</w:instrText>
          </w:r>
          <w:r>
            <w:fldChar w:fldCharType="separate"/>
          </w:r>
          <w:hyperlink w:anchor="_dqd9w9onxbex">
            <w:r>
              <w:rPr>
                <w:b/>
                <w:bCs/>
                <w:color w:val="000000"/>
              </w:rPr>
              <w:t>Presentación del equipo de trabajo</w:t>
            </w:r>
            <w:r>
              <w:rPr>
                <w:b/>
                <w:bCs/>
                <w:color w:val="000000"/>
              </w:rPr>
              <w:tab/>
              <w:t>2</w:t>
            </w:r>
          </w:hyperlink>
        </w:p>
        <w:p w14:paraId="62C559B2" w14:textId="77777777" w:rsidR="008F0DFC" w:rsidRDefault="00C75BEE">
          <w:pPr>
            <w:widowControl w:val="0"/>
            <w:tabs>
              <w:tab w:val="right" w:leader="dot" w:pos="12000"/>
            </w:tabs>
            <w:spacing w:before="60" w:line="240" w:lineRule="auto"/>
            <w:ind w:left="360"/>
            <w:rPr>
              <w:color w:val="000000"/>
            </w:rPr>
          </w:pPr>
          <w:hyperlink w:anchor="_k1bbvb4cwh3q">
            <w:r w:rsidR="008F0DFC">
              <w:rPr>
                <w:b/>
                <w:bCs/>
                <w:color w:val="000000"/>
              </w:rPr>
              <w:t>¿Quiénes somos?</w:t>
            </w:r>
            <w:r w:rsidR="008F0DFC">
              <w:rPr>
                <w:b/>
                <w:bCs/>
                <w:color w:val="000000"/>
              </w:rPr>
              <w:tab/>
              <w:t>2</w:t>
            </w:r>
          </w:hyperlink>
        </w:p>
        <w:p w14:paraId="480EE0E6" w14:textId="77777777" w:rsidR="008F0DFC" w:rsidRDefault="00C75BEE">
          <w:pPr>
            <w:widowControl w:val="0"/>
            <w:tabs>
              <w:tab w:val="right" w:leader="dot" w:pos="12000"/>
            </w:tabs>
            <w:spacing w:before="60" w:line="240" w:lineRule="auto"/>
            <w:rPr>
              <w:b/>
              <w:bCs/>
              <w:color w:val="000000"/>
            </w:rPr>
          </w:pPr>
          <w:hyperlink w:anchor="_x7uk2cnw8q41">
            <w:r w:rsidR="008F0DFC">
              <w:rPr>
                <w:b/>
                <w:bCs/>
                <w:color w:val="000000"/>
              </w:rPr>
              <w:t>Enunciado del caso a desarrollar</w:t>
            </w:r>
            <w:r w:rsidR="008F0DFC">
              <w:rPr>
                <w:b/>
                <w:bCs/>
                <w:color w:val="000000"/>
              </w:rPr>
              <w:tab/>
              <w:t>2</w:t>
            </w:r>
          </w:hyperlink>
        </w:p>
        <w:p w14:paraId="7DD6AC38" w14:textId="77777777" w:rsidR="008F0DFC" w:rsidRDefault="00C75BEE">
          <w:pPr>
            <w:widowControl w:val="0"/>
            <w:tabs>
              <w:tab w:val="right" w:leader="dot" w:pos="12000"/>
            </w:tabs>
            <w:spacing w:before="60" w:line="240" w:lineRule="auto"/>
            <w:rPr>
              <w:b/>
              <w:bCs/>
              <w:color w:val="000000"/>
            </w:rPr>
          </w:pPr>
          <w:hyperlink w:anchor="_5jhu5wgsjj7r">
            <w:r w:rsidR="008F0DFC">
              <w:rPr>
                <w:b/>
                <w:bCs/>
                <w:color w:val="000000"/>
              </w:rPr>
              <w:t>Lista de requerimientos funcionales</w:t>
            </w:r>
            <w:r w:rsidR="008F0DFC">
              <w:rPr>
                <w:b/>
                <w:bCs/>
                <w:color w:val="000000"/>
              </w:rPr>
              <w:tab/>
              <w:t>2</w:t>
            </w:r>
          </w:hyperlink>
        </w:p>
        <w:p w14:paraId="2F99EA4A" w14:textId="77777777" w:rsidR="008F0DFC" w:rsidRDefault="00C75BEE">
          <w:pPr>
            <w:widowControl w:val="0"/>
            <w:tabs>
              <w:tab w:val="right" w:leader="dot" w:pos="12000"/>
            </w:tabs>
            <w:spacing w:before="60" w:line="240" w:lineRule="auto"/>
            <w:rPr>
              <w:b/>
              <w:bCs/>
              <w:color w:val="000000"/>
            </w:rPr>
          </w:pPr>
          <w:hyperlink w:anchor="_n0hw6ed4fcyq">
            <w:r w:rsidR="008F0DFC">
              <w:rPr>
                <w:b/>
                <w:bCs/>
                <w:color w:val="000000"/>
              </w:rPr>
              <w:t>Anexo de páginas visitadas de retiros</w:t>
            </w:r>
            <w:r w:rsidR="008F0DFC">
              <w:rPr>
                <w:b/>
                <w:bCs/>
                <w:color w:val="000000"/>
              </w:rPr>
              <w:tab/>
              <w:t>4</w:t>
            </w:r>
          </w:hyperlink>
        </w:p>
        <w:p w14:paraId="3EBDDBCB" w14:textId="77777777" w:rsidR="008F0DFC" w:rsidRDefault="00C75BEE">
          <w:pPr>
            <w:widowControl w:val="0"/>
            <w:tabs>
              <w:tab w:val="right" w:leader="dot" w:pos="12000"/>
            </w:tabs>
            <w:spacing w:before="60" w:line="240" w:lineRule="auto"/>
            <w:rPr>
              <w:b/>
              <w:bCs/>
              <w:color w:val="000000"/>
            </w:rPr>
          </w:pPr>
          <w:hyperlink w:anchor="_j8fx6j5yiwe9">
            <w:r w:rsidR="008F0DFC">
              <w:rPr>
                <w:b/>
                <w:bCs/>
                <w:color w:val="000000"/>
              </w:rPr>
              <w:t>Boceto de interfaz de la app</w:t>
            </w:r>
            <w:r w:rsidR="008F0DFC">
              <w:rPr>
                <w:b/>
                <w:bCs/>
                <w:color w:val="000000"/>
              </w:rPr>
              <w:tab/>
              <w:t>5</w:t>
            </w:r>
          </w:hyperlink>
        </w:p>
        <w:p w14:paraId="14A5DC75" w14:textId="22AF6E98" w:rsidR="008F0DFC" w:rsidRDefault="00C75BEE">
          <w:pPr>
            <w:widowControl w:val="0"/>
            <w:tabs>
              <w:tab w:val="right" w:leader="dot" w:pos="12000"/>
            </w:tabs>
            <w:spacing w:before="60" w:line="240" w:lineRule="auto"/>
            <w:rPr>
              <w:b/>
              <w:bCs/>
              <w:color w:val="000000"/>
            </w:rPr>
          </w:pPr>
          <w:hyperlink w:anchor="_l47n691niaa1">
            <w:r w:rsidR="008F0DFC">
              <w:rPr>
                <w:b/>
                <w:bCs/>
                <w:color w:val="000000"/>
              </w:rPr>
              <w:t>Anotaciones</w:t>
            </w:r>
            <w:r w:rsidR="008F0DFC">
              <w:rPr>
                <w:b/>
                <w:bCs/>
                <w:color w:val="000000"/>
              </w:rPr>
              <w:tab/>
              <w:t>5</w:t>
            </w:r>
          </w:hyperlink>
          <w:r w:rsidR="008F0DFC">
            <w:fldChar w:fldCharType="end"/>
          </w:r>
        </w:p>
      </w:sdtContent>
    </w:sdt>
    <w:p w14:paraId="3A072296" w14:textId="77777777" w:rsidR="008F0DFC" w:rsidRDefault="008F0DFC"/>
    <w:p w14:paraId="3EC6A32B" w14:textId="77777777" w:rsidR="008F0DFC" w:rsidRDefault="00735596">
      <w:pPr>
        <w:pStyle w:val="Ttulo1"/>
      </w:pPr>
      <w:bookmarkStart w:id="0" w:name="_slowdbpoku5a" w:colFirst="0" w:colLast="0"/>
      <w:bookmarkEnd w:id="0"/>
      <w:r>
        <w:br w:type="page"/>
      </w:r>
    </w:p>
    <w:p w14:paraId="656E77D1" w14:textId="77777777" w:rsidR="008F0DFC" w:rsidRDefault="00735596">
      <w:pPr>
        <w:pStyle w:val="Ttulo1"/>
        <w:rPr>
          <w:b/>
          <w:bCs/>
          <w:sz w:val="36"/>
          <w:szCs w:val="36"/>
          <w:u w:val="single"/>
        </w:rPr>
      </w:pPr>
      <w:bookmarkStart w:id="1" w:name="_dqd9w9onxbex" w:colFirst="0" w:colLast="0"/>
      <w:bookmarkEnd w:id="1"/>
      <w:r>
        <w:rPr>
          <w:b/>
          <w:bCs/>
          <w:sz w:val="36"/>
          <w:szCs w:val="36"/>
          <w:u w:val="single"/>
        </w:rPr>
        <w:lastRenderedPageBreak/>
        <w:t>Presentación del equipo de trabajo</w:t>
      </w:r>
    </w:p>
    <w:p w14:paraId="59F78CE7" w14:textId="77777777" w:rsidR="008F0DFC" w:rsidRDefault="00735596">
      <w:pPr>
        <w:pStyle w:val="Ttulo2"/>
        <w:rPr>
          <w:b/>
          <w:bCs/>
          <w:sz w:val="28"/>
          <w:szCs w:val="28"/>
          <w:u w:val="single"/>
        </w:rPr>
      </w:pPr>
      <w:bookmarkStart w:id="2" w:name="_k1bbvb4cwh3q" w:colFirst="0" w:colLast="0"/>
      <w:bookmarkEnd w:id="2"/>
      <w:r>
        <w:rPr>
          <w:b/>
          <w:bCs/>
          <w:sz w:val="28"/>
          <w:szCs w:val="28"/>
          <w:u w:val="single"/>
        </w:rPr>
        <w:t>¿Quiénes somos?</w:t>
      </w:r>
    </w:p>
    <w:p w14:paraId="08E55D0D" w14:textId="77777777" w:rsidR="008F0DFC" w:rsidRDefault="00735596">
      <w:r>
        <w:rPr>
          <w:noProof/>
          <w:sz w:val="34"/>
          <w:szCs w:val="34"/>
          <w:lang w:val="en-US" w:eastAsia="en-US"/>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735596">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735596">
      <w:pPr>
        <w:pStyle w:val="Ttulo1"/>
        <w:rPr>
          <w:b/>
          <w:bCs/>
          <w:sz w:val="36"/>
          <w:szCs w:val="36"/>
          <w:u w:val="single"/>
        </w:rPr>
      </w:pPr>
      <w:bookmarkStart w:id="3" w:name="_x7uk2cnw8q41" w:colFirst="0" w:colLast="0"/>
      <w:bookmarkEnd w:id="3"/>
      <w:r>
        <w:rPr>
          <w:b/>
          <w:bCs/>
          <w:sz w:val="36"/>
          <w:szCs w:val="36"/>
          <w:u w:val="single"/>
        </w:rPr>
        <w:t>Enunciado del caso a desarrollar</w:t>
      </w:r>
    </w:p>
    <w:p w14:paraId="65F44788" w14:textId="77777777" w:rsidR="008F0DFC" w:rsidRDefault="00735596">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795F5096" w:rsidR="008F0DFC" w:rsidRDefault="00735596">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w:t>
      </w:r>
      <w:r w:rsidR="0035783E">
        <w:rPr>
          <w:i/>
          <w:iCs/>
        </w:rPr>
        <w:t>king</w:t>
      </w:r>
      <w:proofErr w:type="spellEnd"/>
      <w:r w:rsidR="0035783E">
        <w:rPr>
          <w:i/>
          <w:iCs/>
        </w:rPr>
        <w:t>), contacto (con quien habló</w:t>
      </w:r>
      <w:r>
        <w:rPr>
          <w:i/>
          <w:iCs/>
        </w:rPr>
        <w:t xml:space="preserv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25DF536D" w:rsidR="008F0DFC" w:rsidRDefault="00735596">
      <w:r>
        <w:t>El sistema que</w:t>
      </w:r>
      <w:r w:rsidR="0035783E">
        <w:t xml:space="preserve"> se solicita desarrollar tiene como objetivo </w:t>
      </w:r>
      <w:r>
        <w:t xml:space="preserve">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735596">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735596">
      <w:pPr>
        <w:pStyle w:val="Ttulo1"/>
      </w:pPr>
      <w:bookmarkStart w:id="4" w:name="_5jhu5wgsjj7r" w:colFirst="0" w:colLast="0"/>
      <w:bookmarkEnd w:id="4"/>
      <w:r>
        <w:rPr>
          <w:b/>
          <w:bCs/>
          <w:sz w:val="36"/>
          <w:szCs w:val="36"/>
          <w:u w:val="single"/>
        </w:rPr>
        <w:t>Lista de requerimientos funcionales</w:t>
      </w:r>
    </w:p>
    <w:tbl>
      <w:tblPr>
        <w:tblStyle w:val="a"/>
        <w:tblW w:w="964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2"/>
        <w:gridCol w:w="2775"/>
        <w:gridCol w:w="5820"/>
      </w:tblGrid>
      <w:tr w:rsidR="008F0DFC" w14:paraId="5CFDB725" w14:textId="77777777" w:rsidTr="0035783E">
        <w:tc>
          <w:tcPr>
            <w:tcW w:w="1052" w:type="dxa"/>
            <w:tcMar>
              <w:top w:w="100" w:type="dxa"/>
              <w:left w:w="100" w:type="dxa"/>
              <w:bottom w:w="100" w:type="dxa"/>
              <w:right w:w="100" w:type="dxa"/>
            </w:tcMar>
          </w:tcPr>
          <w:p w14:paraId="7CD75778" w14:textId="77777777" w:rsidR="008F0DFC" w:rsidRDefault="00735596">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735596">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735596">
            <w:pPr>
              <w:widowControl w:val="0"/>
              <w:pBdr>
                <w:top w:val="nil"/>
                <w:left w:val="nil"/>
                <w:bottom w:val="nil"/>
                <w:right w:val="nil"/>
                <w:between w:val="nil"/>
              </w:pBdr>
              <w:spacing w:line="240" w:lineRule="auto"/>
            </w:pPr>
            <w:r>
              <w:t>Descripción</w:t>
            </w:r>
          </w:p>
        </w:tc>
      </w:tr>
      <w:tr w:rsidR="008F0DFC" w14:paraId="1E2D66C7" w14:textId="77777777" w:rsidTr="0035783E">
        <w:tc>
          <w:tcPr>
            <w:tcW w:w="1052" w:type="dxa"/>
            <w:tcMar>
              <w:top w:w="100" w:type="dxa"/>
              <w:left w:w="100" w:type="dxa"/>
              <w:bottom w:w="100" w:type="dxa"/>
              <w:right w:w="100" w:type="dxa"/>
            </w:tcMar>
          </w:tcPr>
          <w:p w14:paraId="0C67EFB8" w14:textId="28394407" w:rsidR="008F0DFC" w:rsidRDefault="00735596">
            <w:pPr>
              <w:widowControl w:val="0"/>
              <w:pBdr>
                <w:top w:val="nil"/>
                <w:left w:val="nil"/>
                <w:bottom w:val="nil"/>
                <w:right w:val="nil"/>
                <w:between w:val="nil"/>
              </w:pBdr>
              <w:spacing w:line="240" w:lineRule="auto"/>
            </w:pPr>
            <w:r>
              <w:t>RF0</w:t>
            </w:r>
            <w:r w:rsidR="0035783E">
              <w:t>.0</w:t>
            </w:r>
            <w:r>
              <w:t>1</w:t>
            </w:r>
          </w:p>
        </w:tc>
        <w:tc>
          <w:tcPr>
            <w:tcW w:w="2775" w:type="dxa"/>
            <w:tcMar>
              <w:top w:w="100" w:type="dxa"/>
              <w:left w:w="100" w:type="dxa"/>
              <w:bottom w:w="100" w:type="dxa"/>
              <w:right w:w="100" w:type="dxa"/>
            </w:tcMar>
          </w:tcPr>
          <w:p w14:paraId="0A642131" w14:textId="77777777" w:rsidR="008F0DFC" w:rsidRDefault="00735596">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09DA042A" w:rsidR="008F0DFC" w:rsidRDefault="002B2EB4">
            <w:pPr>
              <w:widowControl w:val="0"/>
              <w:pBdr>
                <w:top w:val="nil"/>
                <w:left w:val="nil"/>
                <w:bottom w:val="nil"/>
                <w:right w:val="nil"/>
                <w:between w:val="nil"/>
              </w:pBdr>
              <w:spacing w:line="240" w:lineRule="auto"/>
            </w:pPr>
            <w:r w:rsidRPr="002B2EB4">
              <w:t>El sistema debe permitir el registro de un nuevo retiro indicando nombre, descripción, ubicación, fecha de inicio y finalización, hora, costo, categoría/temática, estado, contacto, método de pago, fecha de vencimiento del pago o seña e imagen del retiro</w:t>
            </w:r>
          </w:p>
        </w:tc>
      </w:tr>
      <w:tr w:rsidR="008F0DFC" w14:paraId="7F48F178" w14:textId="77777777" w:rsidTr="0035783E">
        <w:tc>
          <w:tcPr>
            <w:tcW w:w="1052" w:type="dxa"/>
            <w:tcMar>
              <w:top w:w="100" w:type="dxa"/>
              <w:left w:w="100" w:type="dxa"/>
              <w:bottom w:w="100" w:type="dxa"/>
              <w:right w:w="100" w:type="dxa"/>
            </w:tcMar>
          </w:tcPr>
          <w:p w14:paraId="4ECCAF7E" w14:textId="17DEEC53" w:rsidR="008F0DFC" w:rsidRDefault="00735596">
            <w:pPr>
              <w:widowControl w:val="0"/>
              <w:pBdr>
                <w:top w:val="nil"/>
                <w:left w:val="nil"/>
                <w:bottom w:val="nil"/>
                <w:right w:val="nil"/>
                <w:between w:val="nil"/>
              </w:pBdr>
              <w:spacing w:line="240" w:lineRule="auto"/>
            </w:pPr>
            <w:r>
              <w:t>RF0</w:t>
            </w:r>
            <w:r w:rsidR="0035783E">
              <w:t>.0</w:t>
            </w:r>
            <w:r>
              <w:t>2</w:t>
            </w:r>
          </w:p>
        </w:tc>
        <w:tc>
          <w:tcPr>
            <w:tcW w:w="2775" w:type="dxa"/>
            <w:tcMar>
              <w:top w:w="100" w:type="dxa"/>
              <w:left w:w="100" w:type="dxa"/>
              <w:bottom w:w="100" w:type="dxa"/>
              <w:right w:w="100" w:type="dxa"/>
            </w:tcMar>
          </w:tcPr>
          <w:p w14:paraId="1D754E64" w14:textId="77777777" w:rsidR="008F0DFC" w:rsidRDefault="00735596">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261F88B6" w:rsidR="008F0DFC" w:rsidRDefault="002B2EB4">
            <w:pPr>
              <w:widowControl w:val="0"/>
              <w:spacing w:line="240" w:lineRule="auto"/>
            </w:pPr>
            <w:r w:rsidRPr="002B2EB4">
              <w:t>El sistema debe permitir al usuario buscar y visualizar los retiros previamente registrados, incluyendo sus datos, estado y la valoración/reseña asociada (cuando exista)</w:t>
            </w:r>
          </w:p>
        </w:tc>
      </w:tr>
      <w:tr w:rsidR="008F0DFC" w14:paraId="4CC06F01" w14:textId="77777777" w:rsidTr="0035783E">
        <w:tc>
          <w:tcPr>
            <w:tcW w:w="1052" w:type="dxa"/>
            <w:tcMar>
              <w:top w:w="100" w:type="dxa"/>
              <w:left w:w="100" w:type="dxa"/>
              <w:bottom w:w="100" w:type="dxa"/>
              <w:right w:w="100" w:type="dxa"/>
            </w:tcMar>
          </w:tcPr>
          <w:p w14:paraId="2C647C0F" w14:textId="20C683B9" w:rsidR="008F0DFC" w:rsidRDefault="00735596">
            <w:pPr>
              <w:widowControl w:val="0"/>
              <w:pBdr>
                <w:top w:val="nil"/>
                <w:left w:val="nil"/>
                <w:bottom w:val="nil"/>
                <w:right w:val="nil"/>
                <w:between w:val="nil"/>
              </w:pBdr>
              <w:spacing w:line="240" w:lineRule="auto"/>
            </w:pPr>
            <w:r>
              <w:t>RF0</w:t>
            </w:r>
            <w:r w:rsidR="0035783E">
              <w:t>.0</w:t>
            </w:r>
            <w:r>
              <w:t>3</w:t>
            </w:r>
          </w:p>
        </w:tc>
        <w:tc>
          <w:tcPr>
            <w:tcW w:w="2775" w:type="dxa"/>
            <w:tcMar>
              <w:top w:w="100" w:type="dxa"/>
              <w:left w:w="100" w:type="dxa"/>
              <w:bottom w:w="100" w:type="dxa"/>
              <w:right w:w="100" w:type="dxa"/>
            </w:tcMar>
          </w:tcPr>
          <w:p w14:paraId="25F821D8" w14:textId="77777777" w:rsidR="008F0DFC" w:rsidRDefault="00735596">
            <w:pPr>
              <w:widowControl w:val="0"/>
              <w:spacing w:line="240" w:lineRule="auto"/>
            </w:pPr>
            <w:r>
              <w:t>Modificar retiro agendado</w:t>
            </w:r>
          </w:p>
        </w:tc>
        <w:tc>
          <w:tcPr>
            <w:tcW w:w="5820" w:type="dxa"/>
            <w:tcMar>
              <w:top w:w="100" w:type="dxa"/>
              <w:left w:w="100" w:type="dxa"/>
              <w:bottom w:w="100" w:type="dxa"/>
              <w:right w:w="100" w:type="dxa"/>
            </w:tcMar>
          </w:tcPr>
          <w:p w14:paraId="3B371F81" w14:textId="0B9BA6EF" w:rsidR="008F0DFC" w:rsidRDefault="002B2EB4">
            <w:pPr>
              <w:widowControl w:val="0"/>
              <w:spacing w:line="240" w:lineRule="auto"/>
            </w:pPr>
            <w:r w:rsidRPr="002B2EB4">
              <w:t>El sistema debe permitir modificar los datos registrados de un retiro</w:t>
            </w:r>
            <w:r>
              <w:t xml:space="preserve">, </w:t>
            </w:r>
            <w:r w:rsidRPr="002B2EB4">
              <w:t>incluido su estado</w:t>
            </w:r>
            <w:r>
              <w:t xml:space="preserve"> de baja y disponibilidad</w:t>
            </w:r>
            <w:r w:rsidRPr="002B2EB4">
              <w:t>. Al darse de baja o cancelarse, se mantiene el registro histórico sin eliminar físicamente los datos.</w:t>
            </w:r>
          </w:p>
        </w:tc>
      </w:tr>
      <w:tr w:rsidR="008F0DFC" w14:paraId="7985D5E7" w14:textId="77777777" w:rsidTr="0035783E">
        <w:tc>
          <w:tcPr>
            <w:tcW w:w="1052" w:type="dxa"/>
            <w:tcMar>
              <w:top w:w="100" w:type="dxa"/>
              <w:left w:w="100" w:type="dxa"/>
              <w:bottom w:w="100" w:type="dxa"/>
              <w:right w:w="100" w:type="dxa"/>
            </w:tcMar>
          </w:tcPr>
          <w:p w14:paraId="0CFC0004" w14:textId="10518E44" w:rsidR="008F0DFC" w:rsidRDefault="00735596">
            <w:pPr>
              <w:widowControl w:val="0"/>
              <w:pBdr>
                <w:top w:val="nil"/>
                <w:left w:val="nil"/>
                <w:bottom w:val="nil"/>
                <w:right w:val="nil"/>
                <w:between w:val="nil"/>
              </w:pBdr>
              <w:spacing w:line="240" w:lineRule="auto"/>
            </w:pPr>
            <w:r>
              <w:t>RF0</w:t>
            </w:r>
            <w:r w:rsidR="0035783E">
              <w:t>.0</w:t>
            </w:r>
            <w:r w:rsidR="002B2EB4">
              <w:t>4</w:t>
            </w:r>
          </w:p>
        </w:tc>
        <w:tc>
          <w:tcPr>
            <w:tcW w:w="2775" w:type="dxa"/>
            <w:tcMar>
              <w:top w:w="100" w:type="dxa"/>
              <w:left w:w="100" w:type="dxa"/>
              <w:bottom w:w="100" w:type="dxa"/>
              <w:right w:w="100" w:type="dxa"/>
            </w:tcMar>
          </w:tcPr>
          <w:p w14:paraId="3A995D44" w14:textId="77777777" w:rsidR="008F0DFC" w:rsidRDefault="00735596">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77777777" w:rsidR="008F0DFC" w:rsidRDefault="00735596">
            <w:pPr>
              <w:widowControl w:val="0"/>
              <w:spacing w:line="240" w:lineRule="auto"/>
            </w:pPr>
            <w:r>
              <w:t>El sistema debe permitir registrar el cronograma de actividades de un retiro, especificando el nombre de la actividad y los tiempos asignados (mañana, tarde o noche), validando que no existan actividades repetitivas o superpuestas.</w:t>
            </w:r>
          </w:p>
        </w:tc>
      </w:tr>
      <w:tr w:rsidR="008F0DFC" w14:paraId="3F2B60F1" w14:textId="77777777" w:rsidTr="0035783E">
        <w:tc>
          <w:tcPr>
            <w:tcW w:w="1052" w:type="dxa"/>
            <w:tcMar>
              <w:top w:w="100" w:type="dxa"/>
              <w:left w:w="100" w:type="dxa"/>
              <w:bottom w:w="100" w:type="dxa"/>
              <w:right w:w="100" w:type="dxa"/>
            </w:tcMar>
          </w:tcPr>
          <w:p w14:paraId="1E6BF874" w14:textId="736E6821" w:rsidR="008F0DFC" w:rsidRDefault="00735596">
            <w:pPr>
              <w:widowControl w:val="0"/>
              <w:pBdr>
                <w:top w:val="nil"/>
                <w:left w:val="nil"/>
                <w:bottom w:val="nil"/>
                <w:right w:val="nil"/>
                <w:between w:val="nil"/>
              </w:pBdr>
              <w:spacing w:line="240" w:lineRule="auto"/>
            </w:pPr>
            <w:r>
              <w:t>RF0</w:t>
            </w:r>
            <w:r w:rsidR="0035783E">
              <w:t>.0</w:t>
            </w:r>
            <w:r w:rsidR="002B2EB4">
              <w:t>5</w:t>
            </w:r>
          </w:p>
        </w:tc>
        <w:tc>
          <w:tcPr>
            <w:tcW w:w="2775" w:type="dxa"/>
            <w:tcMar>
              <w:top w:w="100" w:type="dxa"/>
              <w:left w:w="100" w:type="dxa"/>
              <w:bottom w:w="100" w:type="dxa"/>
              <w:right w:w="100" w:type="dxa"/>
            </w:tcMar>
          </w:tcPr>
          <w:p w14:paraId="2F274598" w14:textId="007AEAE9" w:rsidR="008F0DFC" w:rsidRDefault="00735596">
            <w:pPr>
              <w:widowControl w:val="0"/>
              <w:spacing w:line="240" w:lineRule="auto"/>
            </w:pPr>
            <w:r>
              <w:t>Registrar pago</w:t>
            </w:r>
          </w:p>
        </w:tc>
        <w:tc>
          <w:tcPr>
            <w:tcW w:w="5820" w:type="dxa"/>
            <w:tcMar>
              <w:top w:w="100" w:type="dxa"/>
              <w:left w:w="100" w:type="dxa"/>
              <w:bottom w:w="100" w:type="dxa"/>
              <w:right w:w="100" w:type="dxa"/>
            </w:tcMar>
          </w:tcPr>
          <w:p w14:paraId="10A5AEB0" w14:textId="7001848A" w:rsidR="008F0DFC" w:rsidRDefault="00735596">
            <w:pPr>
              <w:widowControl w:val="0"/>
              <w:spacing w:line="240" w:lineRule="auto"/>
            </w:pPr>
            <w:r>
              <w:t>El sistema debe permitir registrar los pagos parciales</w:t>
            </w:r>
            <w:r w:rsidR="00B25AF8">
              <w:t>, totales,</w:t>
            </w:r>
            <w:r>
              <w:t xml:space="preserve"> o señas efectuadas para un retiro, guardando de forma obligatoria la fecha del movimiento, el monto abonado y el método de pago (transferencia o efectivo), calculando automáticamente el saldo restante.</w:t>
            </w:r>
            <w:r w:rsidR="00B25AF8">
              <w:t xml:space="preserve"> Si el pago es total, el sistema debe actualizar el estado del retiro a “Pagado”.</w:t>
            </w:r>
          </w:p>
        </w:tc>
      </w:tr>
      <w:tr w:rsidR="008F0DFC" w14:paraId="3B0856E2" w14:textId="77777777" w:rsidTr="0035783E">
        <w:tc>
          <w:tcPr>
            <w:tcW w:w="1052" w:type="dxa"/>
            <w:tcMar>
              <w:top w:w="100" w:type="dxa"/>
              <w:left w:w="100" w:type="dxa"/>
              <w:bottom w:w="100" w:type="dxa"/>
              <w:right w:w="100" w:type="dxa"/>
            </w:tcMar>
          </w:tcPr>
          <w:p w14:paraId="2E1C1E86" w14:textId="026917FE" w:rsidR="008F0DFC" w:rsidRDefault="00735596">
            <w:pPr>
              <w:widowControl w:val="0"/>
              <w:pBdr>
                <w:top w:val="nil"/>
                <w:left w:val="nil"/>
                <w:bottom w:val="nil"/>
                <w:right w:val="nil"/>
                <w:between w:val="nil"/>
              </w:pBdr>
              <w:spacing w:line="240" w:lineRule="auto"/>
            </w:pPr>
            <w:r>
              <w:t>RF0</w:t>
            </w:r>
            <w:r w:rsidR="0035783E">
              <w:t>.0</w:t>
            </w:r>
            <w:r w:rsidR="002B2EB4">
              <w:t>6</w:t>
            </w:r>
          </w:p>
        </w:tc>
        <w:tc>
          <w:tcPr>
            <w:tcW w:w="2775" w:type="dxa"/>
            <w:tcMar>
              <w:top w:w="100" w:type="dxa"/>
              <w:left w:w="100" w:type="dxa"/>
              <w:bottom w:w="100" w:type="dxa"/>
              <w:right w:w="100" w:type="dxa"/>
            </w:tcMar>
          </w:tcPr>
          <w:p w14:paraId="07CBBE32" w14:textId="77777777" w:rsidR="008F0DFC" w:rsidRDefault="00735596">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735596">
            <w:pPr>
              <w:widowControl w:val="0"/>
              <w:spacing w:line="240" w:lineRule="auto"/>
            </w:pPr>
            <w:r>
              <w:t>El sistema debe permitir registrar una calificación por estrellas y observaciones escritas sobre su experiencia en el retiro una vez que la fecha de finalización del evento haya transcurrido.</w:t>
            </w:r>
          </w:p>
        </w:tc>
      </w:tr>
      <w:tr w:rsidR="008F0DFC" w14:paraId="2A582B35" w14:textId="77777777" w:rsidTr="0035783E">
        <w:tc>
          <w:tcPr>
            <w:tcW w:w="1052" w:type="dxa"/>
            <w:tcMar>
              <w:top w:w="100" w:type="dxa"/>
              <w:left w:w="100" w:type="dxa"/>
              <w:bottom w:w="100" w:type="dxa"/>
              <w:right w:w="100" w:type="dxa"/>
            </w:tcMar>
          </w:tcPr>
          <w:p w14:paraId="49F9EDC6" w14:textId="15657BA9" w:rsidR="008F0DFC" w:rsidRDefault="00735596">
            <w:pPr>
              <w:widowControl w:val="0"/>
              <w:pBdr>
                <w:top w:val="nil"/>
                <w:left w:val="nil"/>
                <w:bottom w:val="nil"/>
                <w:right w:val="nil"/>
                <w:between w:val="nil"/>
              </w:pBdr>
              <w:spacing w:line="240" w:lineRule="auto"/>
            </w:pPr>
            <w:r>
              <w:t>RF0</w:t>
            </w:r>
            <w:r w:rsidR="0035783E">
              <w:t>.0</w:t>
            </w:r>
            <w:r w:rsidR="002B2EB4">
              <w:t>7</w:t>
            </w:r>
          </w:p>
        </w:tc>
        <w:tc>
          <w:tcPr>
            <w:tcW w:w="2775" w:type="dxa"/>
            <w:tcMar>
              <w:top w:w="100" w:type="dxa"/>
              <w:left w:w="100" w:type="dxa"/>
              <w:bottom w:w="100" w:type="dxa"/>
              <w:right w:w="100" w:type="dxa"/>
            </w:tcMar>
          </w:tcPr>
          <w:p w14:paraId="14239E52" w14:textId="77777777" w:rsidR="008F0DFC" w:rsidRDefault="00735596">
            <w:pPr>
              <w:widowControl w:val="0"/>
              <w:spacing w:line="240" w:lineRule="auto"/>
            </w:pPr>
            <w:r>
              <w:t>Registrar/Enviar notificaciones</w:t>
            </w:r>
          </w:p>
        </w:tc>
        <w:tc>
          <w:tcPr>
            <w:tcW w:w="5820" w:type="dxa"/>
            <w:tcMar>
              <w:top w:w="100" w:type="dxa"/>
              <w:left w:w="100" w:type="dxa"/>
              <w:bottom w:w="100" w:type="dxa"/>
              <w:right w:w="100" w:type="dxa"/>
            </w:tcMar>
          </w:tcPr>
          <w:p w14:paraId="357D7E04" w14:textId="71331763" w:rsidR="008F0DFC" w:rsidRDefault="00B25AF8">
            <w:pPr>
              <w:widowControl w:val="0"/>
              <w:spacing w:line="240" w:lineRule="auto"/>
            </w:pPr>
            <w:r w:rsidRPr="00B25AF8">
              <w:t>El sistema debe permitir generar y enviar notificaciones automáticas al usuario para avisar sobre la proximidad de un retiro agendado y/o el vencimiento de un pago pendiente, indicando el retiro asociado y la fecha correspondiente.</w:t>
            </w:r>
          </w:p>
        </w:tc>
      </w:tr>
    </w:tbl>
    <w:p w14:paraId="33B73C4B" w14:textId="002902AE" w:rsidR="002B2EB4" w:rsidRDefault="002B2EB4"/>
    <w:p w14:paraId="405871ED" w14:textId="77777777" w:rsidR="002B2EB4" w:rsidRDefault="002B2EB4">
      <w:r>
        <w:br w:type="page"/>
      </w:r>
    </w:p>
    <w:p w14:paraId="1502E4E6" w14:textId="70DFBF26" w:rsidR="008F0DFC" w:rsidRDefault="00735596">
      <w:pPr>
        <w:pStyle w:val="Ttulo1"/>
        <w:rPr>
          <w:b/>
          <w:bCs/>
          <w:sz w:val="36"/>
          <w:szCs w:val="36"/>
          <w:u w:val="single"/>
        </w:rPr>
      </w:pPr>
      <w:r>
        <w:rPr>
          <w:b/>
          <w:bCs/>
          <w:sz w:val="36"/>
          <w:szCs w:val="36"/>
          <w:u w:val="single"/>
        </w:rPr>
        <w:lastRenderedPageBreak/>
        <w:t>Anexo de páginas visitadas de retiros</w:t>
      </w:r>
    </w:p>
    <w:p w14:paraId="2B140CAB" w14:textId="77777777" w:rsidR="008F0DFC" w:rsidRDefault="00C75BEE">
      <w:hyperlink r:id="rId15">
        <w:r w:rsidR="008F0DFC">
          <w:rPr>
            <w:color w:val="1155CC"/>
            <w:u w:val="single"/>
          </w:rPr>
          <w:t>https://www.instagram.com/retirosenlanaturaleza/</w:t>
        </w:r>
      </w:hyperlink>
      <w:r w:rsidR="008F0DFC">
        <w:t xml:space="preserve"> Página de Instagram de retiros en la naturaleza, solamente para mujeres.</w:t>
      </w:r>
    </w:p>
    <w:p w14:paraId="65793C5D" w14:textId="77777777" w:rsidR="00F62768" w:rsidRDefault="00F62768"/>
    <w:p w14:paraId="606B3EB3" w14:textId="53B86736" w:rsidR="00F62768" w:rsidRDefault="00F62768">
      <w:r w:rsidRPr="00F62768">
        <w:rPr>
          <w:noProof/>
          <w:lang w:val="en-US" w:eastAsia="en-US"/>
        </w:rPr>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C75BEE">
      <w:hyperlink r:id="rId17">
        <w:r w:rsidR="008F0DFC">
          <w:rPr>
            <w:color w:val="1155CC"/>
            <w:u w:val="single"/>
          </w:rPr>
          <w:t>https://www.hosteriaelcambio.com.ar/retiros.html</w:t>
        </w:r>
      </w:hyperlink>
      <w:r w:rsidR="008F0DFC">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rsidR="008F0DFC">
        <w:t>Detox</w:t>
      </w:r>
      <w:proofErr w:type="spellEnd"/>
      <w:r w:rsidR="008F0DFC">
        <w:t xml:space="preserve">, Retiro </w:t>
      </w:r>
      <w:proofErr w:type="spellStart"/>
      <w:r w:rsidR="008F0DFC">
        <w:t>Chamánico</w:t>
      </w:r>
      <w:proofErr w:type="spellEnd"/>
      <w:r w:rsidR="008F0DFC">
        <w:t>.</w:t>
      </w:r>
    </w:p>
    <w:p w14:paraId="15D83D1A" w14:textId="77777777" w:rsidR="00F62768" w:rsidRDefault="00F62768"/>
    <w:p w14:paraId="368F8149" w14:textId="7412769D" w:rsidR="00F62768" w:rsidRDefault="00F62768">
      <w:r w:rsidRPr="00F62768">
        <w:rPr>
          <w:noProof/>
          <w:lang w:val="en-US" w:eastAsia="en-US"/>
        </w:rPr>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0BAA0D09" w:rsidR="008F0DFC" w:rsidRDefault="00C75BEE">
      <w:hyperlink r:id="rId19" w:history="1">
        <w:r w:rsidR="00F62768" w:rsidRPr="00962282">
          <w:rPr>
            <w:rStyle w:val="Hipervnculo"/>
          </w:rPr>
          <w:t>https://www.laabundancia.com.ar/descripcion</w:t>
        </w:r>
      </w:hyperlink>
      <w:r w:rsidR="00F62768">
        <w:t xml:space="preserve"> Página de retiros “La abundancia” - Brinda un servicio de alojamiento informal, con opción a actividades adicionales holísticas.</w:t>
      </w:r>
    </w:p>
    <w:p w14:paraId="6BCD0632" w14:textId="77777777" w:rsidR="00F62768" w:rsidRDefault="00F62768"/>
    <w:p w14:paraId="745B49EA" w14:textId="677A8C37" w:rsidR="00F62768" w:rsidRDefault="00F62768">
      <w:r w:rsidRPr="00F62768">
        <w:rPr>
          <w:noProof/>
          <w:lang w:val="en-US" w:eastAsia="en-US"/>
        </w:rPr>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77777777" w:rsidR="008F0DFC" w:rsidRDefault="00C75BEE">
      <w:hyperlink r:id="rId21">
        <w:r w:rsidR="008F0DFC">
          <w:rPr>
            <w:color w:val="1155CC"/>
            <w:u w:val="single"/>
          </w:rPr>
          <w:t>https://inspyria.com/ar/retiros/mar-y-movimiento-danza-acuatica-talasoterapia-y-sonido</w:t>
        </w:r>
      </w:hyperlink>
      <w:r w:rsidR="008F0DFC">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rPr>
          <w:noProof/>
          <w:lang w:val="en-US" w:eastAsia="en-US"/>
        </w:rPr>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7A49CC1E" w:rsidR="008F0DFC" w:rsidRDefault="00C75BEE">
      <w:hyperlink r:id="rId23" w:history="1">
        <w:r w:rsidR="00F62768" w:rsidRPr="00962282">
          <w:rPr>
            <w:rStyle w:val="Hipervnculo"/>
          </w:rPr>
          <w:t>https://www.instagram.com/frecuencia5d/?hl=es</w:t>
        </w:r>
      </w:hyperlink>
      <w:r w:rsidR="00F62768">
        <w:t xml:space="preserve"> Frecuencia 5d, cuenta de </w:t>
      </w:r>
      <w:proofErr w:type="spellStart"/>
      <w:r w:rsidR="00F62768">
        <w:t>instagram</w:t>
      </w:r>
      <w:proofErr w:type="spellEnd"/>
      <w:r w:rsidR="00F62768">
        <w:t xml:space="preserve"> que organiza retiros de diversas orientaciones en distintos lugares.</w:t>
      </w:r>
    </w:p>
    <w:p w14:paraId="225F0CCD" w14:textId="77777777" w:rsidR="00F62768" w:rsidRDefault="00F62768"/>
    <w:p w14:paraId="0A9A2CD4" w14:textId="64E381F2" w:rsidR="00F62768" w:rsidRDefault="00F62768">
      <w:r w:rsidRPr="00F62768">
        <w:rPr>
          <w:noProof/>
          <w:lang w:val="en-US" w:eastAsia="en-US"/>
        </w:rPr>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C75BEE" w:rsidP="00F62768">
      <w:hyperlink r:id="rId25">
        <w:r w:rsidR="008F0DFC" w:rsidRPr="00F62768">
          <w:rPr>
            <w:rStyle w:val="Hipervnculo"/>
          </w:rPr>
          <w:t>https://centrosantamaria.org/</w:t>
        </w:r>
      </w:hyperlink>
      <w:r w:rsidR="008F0DFC"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rPr>
          <w:noProof/>
          <w:lang w:val="en-US" w:eastAsia="en-US"/>
        </w:rPr>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C75BEE" w:rsidP="00F62768">
      <w:hyperlink r:id="rId27" w:history="1">
        <w:r w:rsidR="00F62768" w:rsidRPr="00962282">
          <w:rPr>
            <w:rStyle w:val="Hipervnculo"/>
          </w:rPr>
          <w:t>https://centroumepay.com/retiros/</w:t>
        </w:r>
      </w:hyperlink>
      <w:r w:rsidR="00F62768" w:rsidRPr="00F62768">
        <w:t xml:space="preserve"> Página web de la Comunidad Ecológica </w:t>
      </w:r>
      <w:proofErr w:type="spellStart"/>
      <w:r w:rsidR="00F62768" w:rsidRPr="00F62768">
        <w:t>Umepay</w:t>
      </w:r>
      <w:proofErr w:type="spellEnd"/>
      <w:r w:rsidR="00F62768"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rPr>
          <w:noProof/>
          <w:lang w:val="en-US" w:eastAsia="en-US"/>
        </w:rPr>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77777777" w:rsidR="008F0DFC" w:rsidRDefault="00C75BEE" w:rsidP="00F62768">
      <w:hyperlink r:id="rId29">
        <w:r w:rsidR="008F0DFC" w:rsidRPr="00F62768">
          <w:rPr>
            <w:rStyle w:val="Hipervnculo"/>
          </w:rPr>
          <w:t>https://shantigaia.com.br/servicos/hospedagem-e-spa/</w:t>
        </w:r>
      </w:hyperlink>
      <w:r w:rsidR="008F0DFC" w:rsidRPr="00F62768">
        <w:t xml:space="preserve">  Página de Shanti Gaia, expone de forma detallada los términos de cancelación, políticas de reservas/señas y la coordinación grupal de transportes como </w:t>
      </w:r>
      <w:proofErr w:type="spellStart"/>
      <w:r w:rsidR="008F0DFC" w:rsidRPr="00F62768">
        <w:t>trafics</w:t>
      </w:r>
      <w:proofErr w:type="spellEnd"/>
      <w:r w:rsidR="008F0DFC" w:rsidRPr="00F62768">
        <w:t xml:space="preserve"> para el traslado.</w:t>
      </w:r>
    </w:p>
    <w:p w14:paraId="5D44EBA4" w14:textId="77777777" w:rsidR="00F62768" w:rsidRDefault="00F62768" w:rsidP="00F62768"/>
    <w:p w14:paraId="7A9B32B7" w14:textId="352D9F0B" w:rsidR="00F62768" w:rsidRDefault="001449D2" w:rsidP="00F62768">
      <w:r w:rsidRPr="001449D2">
        <w:rPr>
          <w:noProof/>
          <w:lang w:val="en-US" w:eastAsia="en-US"/>
        </w:rPr>
        <w:drawing>
          <wp:inline distT="0" distB="0" distL="0" distR="0" wp14:anchorId="323B2CF5" wp14:editId="40E451AA">
            <wp:extent cx="5733415" cy="2963545"/>
            <wp:effectExtent l="0" t="0" r="635" b="8255"/>
            <wp:docPr id="135789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91256" name=""/>
                    <pic:cNvPicPr/>
                  </pic:nvPicPr>
                  <pic:blipFill>
                    <a:blip r:embed="rId30"/>
                    <a:stretch>
                      <a:fillRect/>
                    </a:stretch>
                  </pic:blipFill>
                  <pic:spPr>
                    <a:xfrm>
                      <a:off x="0" y="0"/>
                      <a:ext cx="5733415" cy="2963545"/>
                    </a:xfrm>
                    <a:prstGeom prst="rect">
                      <a:avLst/>
                    </a:prstGeom>
                  </pic:spPr>
                </pic:pic>
              </a:graphicData>
            </a:graphic>
          </wp:inline>
        </w:drawing>
      </w:r>
    </w:p>
    <w:p w14:paraId="1FF89A02" w14:textId="77777777" w:rsidR="00F62768" w:rsidRPr="00F62768" w:rsidRDefault="00F62768" w:rsidP="00F62768"/>
    <w:p w14:paraId="4539A9B8" w14:textId="77777777" w:rsidR="008F0DFC" w:rsidRPr="00F62768" w:rsidRDefault="00C75BEE" w:rsidP="00F62768">
      <w:hyperlink r:id="rId31">
        <w:r w:rsidR="008F0DFC" w:rsidRPr="00F62768">
          <w:rPr>
            <w:rStyle w:val="Hipervnculo"/>
          </w:rPr>
          <w:t>https://www.instagram.com/yoga.retiros</w:t>
        </w:r>
      </w:hyperlink>
      <w:r w:rsidR="008F0DFC" w:rsidRPr="00F62768">
        <w:t xml:space="preserve"> Cuenta de </w:t>
      </w:r>
      <w:proofErr w:type="spellStart"/>
      <w:r w:rsidR="008F0DFC" w:rsidRPr="00F62768">
        <w:t>instagram</w:t>
      </w:r>
      <w:proofErr w:type="spellEnd"/>
      <w:r w:rsidR="008F0DFC"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735596">
      <w:pPr>
        <w:pStyle w:val="Ttulo1"/>
        <w:rPr>
          <w:b/>
          <w:bCs/>
          <w:sz w:val="24"/>
          <w:szCs w:val="24"/>
          <w:u w:val="single"/>
        </w:rPr>
      </w:pPr>
      <w:bookmarkStart w:id="5" w:name="_j8fx6j5yiwe9" w:colFirst="0" w:colLast="0"/>
      <w:bookmarkEnd w:id="5"/>
      <w:r>
        <w:rPr>
          <w:b/>
          <w:bCs/>
          <w:sz w:val="24"/>
          <w:szCs w:val="24"/>
          <w:u w:val="single"/>
        </w:rPr>
        <w:lastRenderedPageBreak/>
        <w:t>Boceto de interfaz de la app</w:t>
      </w:r>
    </w:p>
    <w:p w14:paraId="1B488C22" w14:textId="77777777" w:rsidR="008F0DFC" w:rsidRDefault="00735596">
      <w:r>
        <w:rPr>
          <w:noProof/>
          <w:lang w:val="en-US" w:eastAsia="en-US"/>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5731200" cy="3822700"/>
                    </a:xfrm>
                    <a:prstGeom prst="rect">
                      <a:avLst/>
                    </a:prstGeom>
                    <a:ln/>
                  </pic:spPr>
                </pic:pic>
              </a:graphicData>
            </a:graphic>
          </wp:inline>
        </w:drawing>
      </w:r>
    </w:p>
    <w:p w14:paraId="1C727EB6" w14:textId="77777777" w:rsidR="008F0DFC" w:rsidRDefault="008F0DFC">
      <w:bookmarkStart w:id="6" w:name="_l47n691niaa1" w:colFirst="0" w:colLast="0"/>
      <w:bookmarkEnd w:id="6"/>
    </w:p>
    <w:p w14:paraId="34786E65" w14:textId="6733E8A4" w:rsidR="005C1EE9" w:rsidRDefault="005C1EE9" w:rsidP="005C1EE9">
      <w:pPr>
        <w:pStyle w:val="Ttulo1"/>
        <w:rPr>
          <w:b/>
          <w:bCs/>
          <w:sz w:val="24"/>
          <w:szCs w:val="24"/>
          <w:u w:val="single"/>
        </w:rPr>
      </w:pPr>
      <w:proofErr w:type="spellStart"/>
      <w:r>
        <w:rPr>
          <w:b/>
          <w:bCs/>
          <w:sz w:val="24"/>
          <w:szCs w:val="24"/>
          <w:u w:val="single"/>
        </w:rPr>
        <w:t>Git</w:t>
      </w:r>
      <w:proofErr w:type="spellEnd"/>
      <w:r>
        <w:rPr>
          <w:b/>
          <w:bCs/>
          <w:sz w:val="24"/>
          <w:szCs w:val="24"/>
          <w:u w:val="single"/>
        </w:rPr>
        <w:t xml:space="preserve"> log de la primera entrega</w:t>
      </w:r>
    </w:p>
    <w:p w14:paraId="6F73CBBB" w14:textId="41AC2E90" w:rsidR="008F0DFC" w:rsidRDefault="005C1EE9">
      <w:r w:rsidRPr="005C1EE9">
        <w:drawing>
          <wp:inline distT="0" distB="0" distL="0" distR="0" wp14:anchorId="619D4DAB" wp14:editId="1F4FFFA8">
            <wp:extent cx="5733415" cy="3865245"/>
            <wp:effectExtent l="0" t="0" r="635"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3415" cy="3865245"/>
                    </a:xfrm>
                    <a:prstGeom prst="rect">
                      <a:avLst/>
                    </a:prstGeom>
                  </pic:spPr>
                </pic:pic>
              </a:graphicData>
            </a:graphic>
          </wp:inline>
        </w:drawing>
      </w:r>
      <w:bookmarkStart w:id="7" w:name="_GoBack"/>
      <w:bookmarkEnd w:id="7"/>
    </w:p>
    <w:sectPr w:rsidR="008F0DFC">
      <w:headerReference w:type="default" r:id="rId34"/>
      <w:footerReference w:type="default" r:id="rId35"/>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FE1BCF" w14:textId="77777777" w:rsidR="00C75BEE" w:rsidRDefault="00C75BEE">
      <w:pPr>
        <w:spacing w:line="240" w:lineRule="auto"/>
      </w:pPr>
      <w:r>
        <w:separator/>
      </w:r>
    </w:p>
  </w:endnote>
  <w:endnote w:type="continuationSeparator" w:id="0">
    <w:p w14:paraId="44C71019" w14:textId="77777777" w:rsidR="00C75BEE" w:rsidRDefault="00C75B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roman"/>
    <w:pitch w:val="default"/>
    <w:embedRegular r:id="rId1" w:fontKey="{6F2A4B74-BE25-479C-A111-76248A90AB9F}"/>
    <w:embedBold r:id="rId2" w:fontKey="{6967E8C3-0C27-4BC5-9407-86D222680081}"/>
  </w:font>
  <w:font w:name="Calibri">
    <w:panose1 w:val="020F0502020204030204"/>
    <w:charset w:val="00"/>
    <w:family w:val="swiss"/>
    <w:pitch w:val="variable"/>
    <w:sig w:usb0="E4002EFF" w:usb1="C200247B" w:usb2="00000009" w:usb3="00000000" w:csb0="000001FF" w:csb1="00000000"/>
    <w:embedRegular r:id="rId3" w:fontKey="{625FC350-4EF8-4A5F-BF0D-6B076B50E38B}"/>
  </w:font>
  <w:font w:name="Cambria">
    <w:panose1 w:val="02040503050406030204"/>
    <w:charset w:val="00"/>
    <w:family w:val="roman"/>
    <w:pitch w:val="variable"/>
    <w:sig w:usb0="E00006FF" w:usb1="420024FF" w:usb2="02000000" w:usb3="00000000" w:csb0="0000019F" w:csb1="00000000"/>
    <w:embedRegular r:id="rId4" w:fontKey="{3C10B9AC-CBFE-469D-A7DF-0F8BF88D702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3D3D6A" w14:textId="1C4C0954" w:rsidR="008F0DFC" w:rsidRDefault="004B52D1">
    <w:r>
      <w:rPr>
        <w:noProof/>
        <w:lang w:val="en-US" w:eastAsia="en-US"/>
      </w:rPr>
      <mc:AlternateContent>
        <mc:Choice Requires="wps">
          <w:drawing>
            <wp:anchor distT="114300" distB="114300" distL="114300" distR="114300" simplePos="0" relativeHeight="251661312" behindDoc="1" locked="0" layoutInCell="1" hidden="0" allowOverlap="1" wp14:anchorId="55970E85" wp14:editId="5BB1800F">
              <wp:simplePos x="0" y="0"/>
              <wp:positionH relativeFrom="margin">
                <wp:posOffset>754380</wp:posOffset>
              </wp:positionH>
              <wp:positionV relativeFrom="paragraph">
                <wp:posOffset>61595</wp:posOffset>
              </wp:positionV>
              <wp:extent cx="3881438" cy="6096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09600"/>
                      </a:xfrm>
                      <a:prstGeom prst="rect">
                        <a:avLst/>
                      </a:prstGeom>
                      <a:noFill/>
                      <a:ln>
                        <a:noFill/>
                      </a:ln>
                    </wps:spPr>
                    <wps:txbx>
                      <w:txbxContent>
                        <w:p w14:paraId="320A7883" w14:textId="77777777" w:rsidR="008F0DFC" w:rsidRPr="004B52D1" w:rsidRDefault="00735596">
                          <w:pPr>
                            <w:spacing w:line="240" w:lineRule="auto"/>
                            <w:textDirection w:val="btLr"/>
                            <w:rPr>
                              <w:sz w:val="20"/>
                              <w:szCs w:val="20"/>
                            </w:rPr>
                          </w:pPr>
                          <w:r w:rsidRPr="004B52D1">
                            <w:rPr>
                              <w:color w:val="666666"/>
                              <w:sz w:val="24"/>
                              <w:szCs w:val="20"/>
                            </w:rPr>
                            <w:t>Agüero Máximo - Borgo Agustín - Didzius Luana - Medina Manuel - Nuñez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55970E85" id="_x0000_t202" coordsize="21600,21600" o:spt="202" path="m,l,21600r21600,l21600,xe">
              <v:stroke joinstyle="miter"/>
              <v:path gradientshapeok="t" o:connecttype="rect"/>
            </v:shapetype>
            <v:shape id="Cuadro de texto 1" o:spid="_x0000_s1027" type="#_x0000_t202" style="position:absolute;margin-left:59.4pt;margin-top:4.85pt;width:305.65pt;height:48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" filled="f" stroked="f">
              <v:textbox inset="2.53958mm,2.53958mm,2.53958mm,2.53958mm">
                <w:txbxContent>
                  <w:p w14:paraId="320A7883" w14:textId="77777777" w:rsidR="008F0DFC" w:rsidRPr="004B52D1" w:rsidRDefault="00000000">
                    <w:pPr>
                      <w:spacing w:line="240" w:lineRule="auto"/>
                      <w:textDirection w:val="btLr"/>
                      <w:rPr>
                        <w:sz w:val="20"/>
                        <w:szCs w:val="20"/>
                      </w:rPr>
                    </w:pPr>
                    <w:r w:rsidRPr="004B52D1">
                      <w:rPr>
                        <w:color w:val="666666"/>
                        <w:sz w:val="24"/>
                        <w:szCs w:val="20"/>
                      </w:rPr>
                      <w:t>Agüero Máximo - Borgo Agustín - Didzius Luana - Medina Manuel - Nuñez Juan</w:t>
                    </w:r>
                  </w:p>
                </w:txbxContent>
              </v:textbox>
              <w10:wrap anchorx="margin"/>
            </v:shape>
          </w:pict>
        </mc:Fallback>
      </mc:AlternateContent>
    </w:r>
    <w:r>
      <w:rPr>
        <w:noProof/>
        <w:lang w:val="en-US" w:eastAsia="en-US"/>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35F4A1C1" w:rsidR="008F0DFC" w:rsidRDefault="004B52D1" w:rsidP="004B52D1">
    <w:pPr>
      <w:tabs>
        <w:tab w:val="center" w:pos="4514"/>
        <w:tab w:val="right" w:pos="9029"/>
      </w:tabs>
    </w:pPr>
    <w:r>
      <w:tab/>
    </w:r>
    <w:r>
      <w:tab/>
    </w:r>
    <w:r>
      <w:fldChar w:fldCharType="begin"/>
    </w:r>
    <w:r>
      <w:instrText>PAGE</w:instrText>
    </w:r>
    <w:r>
      <w:fldChar w:fldCharType="separate"/>
    </w:r>
    <w:r w:rsidR="005C1EE9">
      <w:rPr>
        <w:noProof/>
      </w:rPr>
      <w:t>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745D19" w14:textId="77777777" w:rsidR="00C75BEE" w:rsidRDefault="00C75BEE">
      <w:pPr>
        <w:spacing w:line="240" w:lineRule="auto"/>
      </w:pPr>
      <w:r>
        <w:separator/>
      </w:r>
    </w:p>
  </w:footnote>
  <w:footnote w:type="continuationSeparator" w:id="0">
    <w:p w14:paraId="3EBCDB39" w14:textId="77777777" w:rsidR="00C75BEE" w:rsidRDefault="00C75B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CDBA10" w14:textId="77777777" w:rsidR="008F0DFC" w:rsidRDefault="00735596">
    <w:r>
      <w:rPr>
        <w:noProof/>
        <w:lang w:val="en-US" w:eastAsia="en-US"/>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" filled="f" stroked="f">
              <v:textbox inset="2.53958mm,2.53958mm,2.53958mm,2.53958mm">
                <w:txbxContent>
                  <w:p w14:paraId="7D4E0534" w14:textId="77777777" w:rsidR="008F0DFC" w:rsidRDefault="00000000">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000000">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lang w:val="en-US" w:eastAsia="en-US"/>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DFC"/>
    <w:rsid w:val="001449D2"/>
    <w:rsid w:val="002B2EB4"/>
    <w:rsid w:val="0035783E"/>
    <w:rsid w:val="003B648F"/>
    <w:rsid w:val="004B3E7C"/>
    <w:rsid w:val="004B52D1"/>
    <w:rsid w:val="005C1EE9"/>
    <w:rsid w:val="00735596"/>
    <w:rsid w:val="008F0DFC"/>
    <w:rsid w:val="00AD4D71"/>
    <w:rsid w:val="00B25AF8"/>
    <w:rsid w:val="00C75BEE"/>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customStyle="1" w:styleId="UnresolvedMention">
    <w:name w:val="Unresolved Mention"/>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21" Type="http://schemas.openxmlformats.org/officeDocument/2006/relationships/hyperlink" Target="https://inspyria.com/ar/retiros/mar-y-movimiento-danza-acuatica-talasoterapia-y-sonido"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hyperlink" Target="https://www.google.com/search?q=https://www.instagram.com/yoga.retiros" TargetMode="External"/><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image" Target="media/image10.png"/><Relationship Id="rId35" Type="http://schemas.openxmlformats.org/officeDocument/2006/relationships/footer" Target="footer1.xml"/><Relationship Id="rId8" Type="http://schemas.openxmlformats.org/officeDocument/2006/relationships/hyperlink" Target="mailto:maxiaguero0404@gmail.com"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1173</Words>
  <Characters>6688</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Agustín</cp:lastModifiedBy>
  <cp:revision>9</cp:revision>
  <cp:lastPrinted>2026-06-15T16:40:00Z</cp:lastPrinted>
  <dcterms:created xsi:type="dcterms:W3CDTF">2026-06-15T16:28:00Z</dcterms:created>
  <dcterms:modified xsi:type="dcterms:W3CDTF">2026-06-16T16:43:00Z</dcterms:modified>
</cp:coreProperties>
</file>