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44" w:after="0"/>
        <w:ind w:end="1"/>
        <w:jc w:val="center"/>
        <w:rPr>
          <w:i/>
          <w:iCs/>
          <w:sz w:val="34"/>
          <w:szCs w:val="34"/>
        </w:rPr>
      </w:pPr>
      <w:r>
        <w:rPr/>
        <w:drawing>
          <wp:inline distT="0" distB="0" distL="0" distR="0">
            <wp:extent cx="4268470" cy="177482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177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240" w:before="44" w:after="0"/>
        <w:ind w:end="1"/>
        <w:jc w:val="center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Análisis de Sistemas de Información</w:t>
      </w:r>
    </w:p>
    <w:p>
      <w:pPr>
        <w:pStyle w:val="Normal"/>
        <w:widowControl w:val="false"/>
        <w:spacing w:lineRule="auto" w:line="240" w:before="44" w:after="0"/>
        <w:ind w:end="1"/>
        <w:jc w:val="center"/>
        <w:rPr>
          <w:sz w:val="34"/>
          <w:szCs w:val="34"/>
        </w:rPr>
      </w:pPr>
      <w:r>
        <w:rPr>
          <w:sz w:val="34"/>
          <w:szCs w:val="34"/>
        </w:rPr>
      </w:r>
    </w:p>
    <w:p>
      <w:pPr>
        <w:pStyle w:val="Normal"/>
        <w:widowControl w:val="false"/>
        <w:spacing w:lineRule="auto" w:line="240" w:before="44" w:after="0"/>
        <w:ind w:end="1"/>
        <w:jc w:val="center"/>
        <w:rPr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Trabajo Práctico Integrador:</w:t>
      </w:r>
      <w:r>
        <w:rPr>
          <w:sz w:val="30"/>
          <w:szCs w:val="30"/>
        </w:rPr>
        <w:t xml:space="preserve"> Entrega N.º 2</w:t>
      </w:r>
    </w:p>
    <w:p>
      <w:pPr>
        <w:pStyle w:val="Normal"/>
        <w:widowControl w:val="false"/>
        <w:spacing w:lineRule="auto" w:line="240" w:before="44" w:after="0"/>
        <w:ind w:end="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Docentes:</w:t>
      </w:r>
      <w:r>
        <w:rPr>
          <w:b/>
          <w:bCs/>
          <w:sz w:val="24"/>
          <w:szCs w:val="24"/>
        </w:rPr>
        <w:t xml:space="preserve"> </w:t>
      </w:r>
    </w:p>
    <w:p>
      <w:pPr>
        <w:pStyle w:val="Normal"/>
        <w:rPr/>
      </w:pPr>
      <w:r>
        <w:rPr/>
        <w:t>Simieli, Mariana Paola.</w:t>
      </w:r>
    </w:p>
    <w:p>
      <w:pPr>
        <w:pStyle w:val="Normal"/>
        <w:rPr/>
      </w:pPr>
      <w:r>
        <w:rPr/>
        <w:t>Ortiz Quiroz, Valeria.</w:t>
      </w:r>
    </w:p>
    <w:p>
      <w:pPr>
        <w:pStyle w:val="Normal"/>
        <w:rPr/>
      </w:pPr>
      <w:r>
        <w:rPr/>
        <w:t>Achetta, María Laura.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Grupo:</w:t>
      </w:r>
      <w:r>
        <w:rPr>
          <w:sz w:val="24"/>
          <w:szCs w:val="24"/>
        </w:rPr>
        <w:t xml:space="preserve"> N.º 1, </w:t>
      </w:r>
      <w:r>
        <w:rPr>
          <w:b/>
          <w:bCs/>
          <w:sz w:val="24"/>
          <w:szCs w:val="24"/>
          <w:u w:val="single"/>
        </w:rPr>
        <w:t>comisión:</w:t>
      </w:r>
      <w:r>
        <w:rPr>
          <w:sz w:val="24"/>
          <w:szCs w:val="24"/>
        </w:rPr>
        <w:t xml:space="preserve"> 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Integrantes:</w:t>
      </w:r>
    </w:p>
    <w:p>
      <w:pPr>
        <w:pStyle w:val="Normal"/>
        <w:rPr/>
      </w:pPr>
      <w:r>
        <w:rPr/>
        <w:t>Agüero, Maximo.</w:t>
        <w:tab/>
        <w:tab/>
        <w:tab/>
        <w:tab/>
        <w:tab/>
      </w:r>
      <w:hyperlink r:id="rId3">
        <w:r>
          <w:rPr>
            <w:rStyle w:val="Style3"/>
            <w:color w:val="1155CC"/>
            <w:u w:val="single"/>
          </w:rPr>
          <w:t>maxiaguero0404@gmail.com</w:t>
        </w:r>
      </w:hyperlink>
      <w:r>
        <w:rPr/>
        <w:t xml:space="preserve"> </w:t>
      </w:r>
    </w:p>
    <w:p>
      <w:pPr>
        <w:pStyle w:val="Normal"/>
        <w:rPr/>
      </w:pPr>
      <w:r>
        <w:rPr/>
        <w:t>Borgo, Agustín.</w:t>
        <w:tab/>
        <w:tab/>
        <w:tab/>
        <w:tab/>
        <w:tab/>
      </w:r>
      <w:hyperlink r:id="rId4">
        <w:r>
          <w:rPr>
            <w:rStyle w:val="Style3"/>
            <w:color w:val="1155CC"/>
            <w:u w:val="single"/>
          </w:rPr>
          <w:t>agustinborgo9@gmail.com</w:t>
        </w:r>
      </w:hyperlink>
      <w:r>
        <w:rPr/>
        <w:t xml:space="preserve"> </w:t>
      </w:r>
    </w:p>
    <w:p>
      <w:pPr>
        <w:pStyle w:val="Normal"/>
        <w:rPr/>
      </w:pPr>
      <w:r>
        <w:rPr/>
        <w:t>Didzius, Luana Micaela.</w:t>
        <w:tab/>
        <w:tab/>
        <w:tab/>
        <w:tab/>
      </w:r>
      <w:hyperlink r:id="rId5">
        <w:r>
          <w:rPr>
            <w:rStyle w:val="Style3"/>
            <w:color w:val="1155CC"/>
            <w:u w:val="single"/>
          </w:rPr>
          <w:t>luuanadidzius@gmail.com</w:t>
        </w:r>
      </w:hyperlink>
    </w:p>
    <w:p>
      <w:pPr>
        <w:pStyle w:val="Normal"/>
        <w:rPr/>
      </w:pPr>
      <w:r>
        <w:rPr/>
        <w:t>Medina, Manuel.</w:t>
        <w:tab/>
        <w:tab/>
        <w:tab/>
        <w:tab/>
        <w:tab/>
      </w:r>
      <w:hyperlink r:id="rId6">
        <w:r>
          <w:rPr>
            <w:rStyle w:val="Style3"/>
            <w:color w:val="1155CC"/>
            <w:u w:val="single"/>
          </w:rPr>
          <w:t>manumedina1110@gmail.com</w:t>
        </w:r>
      </w:hyperlink>
    </w:p>
    <w:p>
      <w:pPr>
        <w:pStyle w:val="Normal"/>
        <w:rPr/>
      </w:pPr>
      <w:r>
        <w:rPr/>
        <w:t>Tise, Maximiliano</w:t>
        <w:tab/>
        <w:tab/>
        <w:tab/>
        <w:tab/>
        <w:tab/>
      </w:r>
      <w:hyperlink r:id="rId7">
        <w:r>
          <w:rPr>
            <w:rStyle w:val="Style3"/>
            <w:color w:val="1155CC"/>
            <w:u w:val="single"/>
          </w:rPr>
          <w:t>maxitise43@gmail.com</w:t>
        </w:r>
      </w:hyperlink>
    </w:p>
    <w:p>
      <w:pPr>
        <w:pStyle w:val="Normal"/>
        <w:rPr/>
      </w:pPr>
      <w:r>
        <w:rPr/>
        <w:t>Nuñez Loza, Juan Manuel</w:t>
        <w:tab/>
        <w:tab/>
        <w:tab/>
        <w:tab/>
      </w:r>
      <w:hyperlink r:id="rId8">
        <w:r>
          <w:rPr>
            <w:rStyle w:val="Style3"/>
            <w:color w:val="1155CC"/>
            <w:u w:val="single"/>
          </w:rPr>
          <w:t>nunezjuan4621@gmail.com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  <w:i/>
          <w:iCs/>
          <w:sz w:val="24"/>
          <w:szCs w:val="24"/>
          <w:u w:val="single"/>
        </w:rPr>
        <w:t>Fecha de entrega:</w:t>
      </w:r>
      <w:r>
        <w:rPr>
          <w:sz w:val="24"/>
          <w:szCs w:val="24"/>
        </w:rPr>
        <w:t xml:space="preserve"> 1</w:t>
      </w:r>
      <w:r>
        <w:rPr/>
        <w:t>7/08/2026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0" w:name="_GoBack"/>
      <w:bookmarkEnd w:id="0"/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  <w:t>ÍNDICE</w:t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>
              <w:lang w:val="es-ES"/>
            </w:rPr>
            <w:t>Contenido</w:t>
          </w:r>
        </w:p>
        <w:p>
          <w:pPr>
            <w:pStyle w:val="TOC1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s-AR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b/>
              <w:bCs/>
              <w:webHidden/>
            </w:rPr>
            <w:instrText xml:space="preserve"> TOC \z \o "1-3" \u \h</w:instrText>
          </w:r>
          <w:r>
            <w:rPr>
              <w:rStyle w:val="IndexLink"/>
              <w:b/>
              <w:bCs/>
              <w:webHidden/>
            </w:rPr>
            <w:fldChar w:fldCharType="separate"/>
          </w:r>
          <w:hyperlink w:anchor="_Toc237872476">
            <w:r>
              <w:rPr>
                <w:rStyle w:val="IndexLink"/>
                <w:b/>
                <w:bCs/>
                <w:webHidden/>
              </w:rPr>
              <w:t>Modelo de Objetos del Dominio del Problema (MODP)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_Toc237872476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872477">
            <w:r>
              <w:rPr>
                <w:rStyle w:val="IndexLink"/>
                <w:b/>
                <w:bCs/>
                <w:webHidden/>
              </w:rPr>
              <w:t>Identificación de Clases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_Toc237872477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872478">
            <w:r>
              <w:rPr>
                <w:rStyle w:val="IndexLink"/>
                <w:b/>
                <w:bCs/>
                <w:webHidden/>
              </w:rPr>
              <w:t>Diagrama de Clases en PlantUML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_Toc237872478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872479">
            <w:r>
              <w:rPr>
                <w:rStyle w:val="IndexLink"/>
                <w:b/>
                <w:bCs/>
                <w:webHidden/>
              </w:rPr>
              <w:t>Relaciones entre Clases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_Toc237872479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872480">
            <w:r>
              <w:rPr>
                <w:rStyle w:val="IndexLink"/>
                <w:b/>
                <w:bCs/>
                <w:webHidden/>
              </w:rPr>
              <w:t>Git log de la segunda entrega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_Toc237872480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b/>
          <w:bCs/>
          <w:sz w:val="36"/>
          <w:szCs w:val="36"/>
          <w:u w:val="single"/>
        </w:rPr>
      </w:pPr>
      <w:bookmarkStart w:id="1" w:name="_Toc237872476"/>
      <w:r>
        <w:rPr>
          <w:b/>
          <w:bCs/>
          <w:sz w:val="36"/>
          <w:szCs w:val="36"/>
          <w:u w:val="single"/>
        </w:rPr>
        <w:t xml:space="preserve">Modelo de Objetos del </w:t>
      </w:r>
      <w:r>
        <w:rPr>
          <w:b/>
          <w:bCs/>
          <w:sz w:val="36"/>
          <w:szCs w:val="36"/>
          <w:u w:val="single"/>
        </w:rPr>
        <w:t>Dominio del Problema (MODP)</w:t>
      </w:r>
      <w:bookmarkEnd w:id="1"/>
    </w:p>
    <w:p>
      <w:pPr>
        <w:pStyle w:val="Heading2"/>
        <w:rPr>
          <w:b/>
          <w:bCs/>
          <w:u w:val="single"/>
        </w:rPr>
      </w:pPr>
      <w:bookmarkStart w:id="2" w:name="_Toc237872477"/>
      <w:r>
        <w:rPr>
          <w:b/>
          <w:bCs/>
          <w:u w:val="single"/>
        </w:rPr>
        <w:t>Identificación de Clases</w:t>
      </w:r>
      <w:bookmarkEnd w:id="2"/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Retiro</w:t>
      </w:r>
    </w:p>
    <w:p>
      <w:pPr>
        <w:pStyle w:val="ListParagraph"/>
        <w:numPr>
          <w:ilvl w:val="0"/>
          <w:numId w:val="2"/>
        </w:numPr>
        <w:rPr/>
      </w:pPr>
      <w:r>
        <w:rPr/>
        <w:t>Categoría</w:t>
      </w:r>
    </w:p>
    <w:p>
      <w:pPr>
        <w:pStyle w:val="ListParagraph"/>
        <w:numPr>
          <w:ilvl w:val="0"/>
          <w:numId w:val="2"/>
        </w:numPr>
        <w:rPr/>
      </w:pPr>
      <w:r>
        <w:rPr/>
        <w:t>Valoración</w:t>
      </w:r>
    </w:p>
    <w:p>
      <w:pPr>
        <w:pStyle w:val="ListParagraph"/>
        <w:numPr>
          <w:ilvl w:val="0"/>
          <w:numId w:val="2"/>
        </w:numPr>
        <w:rPr/>
      </w:pPr>
      <w:r>
        <w:rPr/>
        <w:t>Pago</w:t>
      </w:r>
    </w:p>
    <w:p>
      <w:pPr>
        <w:pStyle w:val="ListParagraph"/>
        <w:numPr>
          <w:ilvl w:val="0"/>
          <w:numId w:val="2"/>
        </w:numPr>
        <w:rPr/>
      </w:pPr>
      <w:r>
        <w:rPr/>
        <w:t>Notificación</w:t>
      </w:r>
    </w:p>
    <w:p>
      <w:pPr>
        <w:pStyle w:val="ListParagraph"/>
        <w:numPr>
          <w:ilvl w:val="0"/>
          <w:numId w:val="2"/>
        </w:numPr>
        <w:rPr/>
      </w:pPr>
      <w:r>
        <w:rPr/>
        <w:t>Actividad.</w:t>
      </w:r>
    </w:p>
    <w:p>
      <w:pPr>
        <w:pStyle w:val="Heading2"/>
        <w:rPr>
          <w:b/>
          <w:bCs/>
          <w:u w:val="single"/>
        </w:rPr>
      </w:pPr>
      <w:bookmarkStart w:id="3" w:name="_Toc237872478"/>
      <w:r>
        <w:rPr>
          <w:b/>
          <w:bCs/>
          <w:u w:val="single"/>
        </w:rPr>
        <w:t>Diagrama de Clases en PlantUML</w:t>
      </w:r>
      <w:bookmarkEnd w:id="3"/>
    </w:p>
    <w:p>
      <w:pPr>
        <w:pStyle w:val="Normal"/>
        <w:rPr/>
      </w:pPr>
      <w:r>
        <w:rPr/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57796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rPr>
          <w:b/>
          <w:bCs/>
          <w:u w:val="single"/>
        </w:rPr>
      </w:pPr>
      <w:bookmarkStart w:id="4" w:name="_Toc237872479"/>
      <w:r>
        <w:rPr>
          <w:b/>
          <w:bCs/>
          <w:u w:val="single"/>
        </w:rPr>
        <w:t>Relaciones entre Clases</w:t>
      </w:r>
      <w:bookmarkEnd w:id="4"/>
    </w:p>
    <w:p>
      <w:pPr>
        <w:pStyle w:val="Heading4"/>
        <w:rPr/>
      </w:pPr>
      <w:r>
        <w:rPr/>
        <w:t>Entre Retiro y Valoracion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Navegabilidad: </w:t>
      </w:r>
      <w:r>
        <w:rPr/>
        <w:t>Un retiro conoce a su valoracion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Multiplicidad: puede haber </w:t>
      </w:r>
      <w:r>
        <w:rPr/>
        <w:t>cero o una valoracion en un retiro.</w:t>
      </w:r>
    </w:p>
    <w:p>
      <w:pPr>
        <w:pStyle w:val="Normal"/>
        <w:ind w:start="3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Entre Retiro y Pago</w:t>
      </w:r>
    </w:p>
    <w:p>
      <w:pPr>
        <w:pStyle w:val="ListParagraph"/>
        <w:numPr>
          <w:ilvl w:val="0"/>
          <w:numId w:val="1"/>
        </w:numPr>
        <w:rPr/>
      </w:pPr>
      <w:r>
        <w:rPr/>
        <w:t>Navegabilidad: Retiro conoce a Pago.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Multiplicidad: un retiro puede tener </w:t>
      </w:r>
      <w:r>
        <w:rPr/>
        <w:t>ningun, uno, o</w:t>
      </w:r>
      <w:r>
        <w:rPr/>
        <w:t xml:space="preserve"> muchos pagos </w:t>
      </w:r>
      <w:r>
        <w:rPr/>
        <w:t>a lo largo de su ciclo de vida</w:t>
      </w:r>
      <w:r>
        <w:rPr/>
        <w:t>.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>Entre Retiro y Notificacion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Navegabilidad: </w:t>
      </w:r>
      <w:r>
        <w:rPr/>
        <w:t>Retiro conoce a sus notificaciones.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Multiplicidad: </w:t>
      </w:r>
      <w:r>
        <w:rPr/>
        <w:t>Puede haber ninguna (en caso de que se cancele antes de que el sistema dispare una notificacion por fecha puntual) o hasta cuatro notificaciones distintas, por Retiro, a lo largo de su ciclo de vida</w:t>
      </w:r>
      <w:r>
        <w:rPr/>
        <w:t>.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>Entre Retiro y Actividad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Navegabilidad: </w:t>
      </w:r>
      <w:r>
        <w:rPr/>
        <w:t>Retiro</w:t>
      </w:r>
      <w:r>
        <w:rPr/>
        <w:t xml:space="preserve"> conoce a Actividad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Multiplicidad: </w:t>
      </w:r>
      <w:r>
        <w:rPr/>
        <w:t>En un Retiro debe haber por lo menos una actividad registrada, en adelante y sin un limite fijo.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 xml:space="preserve">Entre Retiro y </w:t>
      </w:r>
      <w:r>
        <w:rPr/>
        <w:t>Categoria</w:t>
      </w:r>
    </w:p>
    <w:p>
      <w:pPr>
        <w:pStyle w:val="ListParagraph"/>
        <w:numPr>
          <w:ilvl w:val="0"/>
          <w:numId w:val="1"/>
        </w:numPr>
        <w:rPr/>
      </w:pPr>
      <w:r>
        <w:rPr/>
        <w:t>Navegabilidad: Retiro conoce a Categoría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Multiplicidad: </w:t>
      </w:r>
      <w:r>
        <w:rPr/>
        <w:t>Un retiro tiene una categoria puntual (se opto por este enfoque simple), pero muchos retiros existentes pueden estar asociados a una categoria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2"/>
        <w:rPr>
          <w:b/>
          <w:bCs/>
          <w:u w:val="single"/>
        </w:rPr>
      </w:pPr>
      <w:bookmarkStart w:id="5" w:name="_Toc237872480"/>
      <w:r>
        <w:rPr>
          <w:b/>
          <w:bCs/>
          <w:u w:val="single"/>
        </w:rPr>
        <w:t>Git log de la segunda entrega</w:t>
      </w:r>
      <w:bookmarkEnd w:id="5"/>
    </w:p>
    <w:p>
      <w:pPr>
        <w:pStyle w:val="Normal"/>
        <w:rPr/>
      </w:pPr>
      <w:r>
        <w:rPr/>
        <w:drawing>
          <wp:inline distT="0" distB="0" distL="0" distR="0">
            <wp:extent cx="5733415" cy="4230370"/>
            <wp:effectExtent l="0" t="0" r="0" b="0"/>
            <wp:docPr id="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440" w:right="1440" w:gutter="0" w:header="72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swiss"/>
    <w:pitch w:val="variable"/>
  </w:font>
  <w:font w:name="Roboto">
    <w:charset w:val="01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distT="0" distB="0" distL="0" distR="0" simplePos="0" relativeHeight="20" behindDoc="1" locked="0" layoutInCell="1" allowOverlap="1" wp14:anchorId="78A880AB">
              <wp:simplePos x="0" y="0"/>
              <wp:positionH relativeFrom="column">
                <wp:posOffset>5218430</wp:posOffset>
              </wp:positionH>
              <wp:positionV relativeFrom="paragraph">
                <wp:posOffset>95250</wp:posOffset>
              </wp:positionV>
              <wp:extent cx="1405255" cy="333375"/>
              <wp:effectExtent l="0" t="0" r="0" b="0"/>
              <wp:wrapNone/>
              <wp:docPr id="6" name="Flecha: pentágon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405080" cy="333360"/>
                      </a:xfrm>
                      <a:prstGeom prst="homePlate">
                        <a:avLst>
                          <a:gd name="adj" fmla="val 50000"/>
                        </a:avLst>
                      </a:prstGeom>
                      <a:solidFill>
                        <a:srgbClr val="45818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5" coordsize="21600,21600" o:spt="15" adj="10800" path="m,l@2,l21600,10800l@2,21600l,21600xe">
              <v:stroke joinstyle="miter"/>
              <v:formulas>
                <v:f eqn="val 21600"/>
                <v:f eqn="val #0"/>
                <v:f eqn="sum width 0 @1"/>
                <v:f eqn="sum @2 width 0"/>
                <v:f eqn="prod 1 @3 2"/>
                <v:f eqn="prod @2 1 2"/>
              </v:formulas>
              <v:path gradientshapeok="t" o:connecttype="rect" textboxrect="0,0,@4,21600"/>
              <v:handles>
                <v:h position="@2,0"/>
              </v:handles>
            </v:shapetype>
            <v:shape id="shape_0" fillcolor="#45818e" stroked="f" o:allowincell="f" style="position:absolute;margin-left:410.9pt;margin-top:7.5pt;width:110.6pt;height:26.2pt;mso-wrap-style:none;v-text-anchor:middle;rotation:180" wp14:anchorId="78A880AB" type="_x0000_t15" path="m0,0l-2147483639,0l-2147483633,-2147483635l-2147483639,-2147483634l0,-2147483634xe">
              <v:fill o:detectmouseclick="t" type="solid" color2="#ba7e71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/>
                      <w:jc w:val="cent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35" behindDoc="1" locked="0" layoutInCell="0" allowOverlap="1" wp14:anchorId="55970E85">
              <wp:simplePos x="0" y="0"/>
              <wp:positionH relativeFrom="margin">
                <wp:posOffset>753745</wp:posOffset>
              </wp:positionH>
              <wp:positionV relativeFrom="paragraph">
                <wp:posOffset>64135</wp:posOffset>
              </wp:positionV>
              <wp:extent cx="3881755" cy="687705"/>
              <wp:effectExtent l="0" t="0" r="0" b="0"/>
              <wp:wrapNone/>
              <wp:docPr id="7" name="Cuadro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81880" cy="687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/>
                            <w:jc w:val="center"/>
                            <w:rPr>
                              <w:color w:val="666666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>Agüero Máximo - Borgo Agustín - Didzius Luana - Medina Manuel – Tise Maximiliano –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>Nuñez Juan</w:t>
                          </w:r>
                        </w:p>
                      </w:txbxContent>
                    </wps:txbx>
                    <wps:bodyPr tIns="91440" bIns="91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9.35pt;margin-top:5.05pt;width:305.6pt;height:54.1pt;mso-wrap-style:square;v-text-anchor:top;mso-position-horizontal-relative:margin" wp14:anchorId="55970E8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/>
                      <w:jc w:val="center"/>
                      <w:rPr>
                        <w:color w:val="666666"/>
                        <w:sz w:val="24"/>
                        <w:szCs w:val="20"/>
                      </w:rPr>
                    </w:pPr>
                    <w:r>
                      <w:rPr>
                        <w:color w:val="666666"/>
                        <w:sz w:val="24"/>
                        <w:szCs w:val="20"/>
                      </w:rPr>
                      <w:t>Agüero Máximo - Borgo Agustín - Didzius Luana - Medina Manuel – Tise Maximiliano –</w:t>
                    </w:r>
                  </w:p>
                  <w:p>
                    <w:pPr>
                      <w:pStyle w:val="FrameContents"/>
                      <w:spacing w:lineRule="auto" w:line="24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color w:val="666666"/>
                        <w:sz w:val="24"/>
                        <w:szCs w:val="20"/>
                      </w:rPr>
                      <w:t xml:space="preserve"> </w:t>
                    </w:r>
                    <w:r>
                      <w:rPr>
                        <w:color w:val="666666"/>
                        <w:sz w:val="24"/>
                        <w:szCs w:val="20"/>
                      </w:rPr>
                      <w:t>Nuñez Juan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center" w:pos="4514" w:leader="none"/>
        <w:tab w:val="right" w:pos="9029" w:leader="none"/>
      </w:tabs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distT="0" distB="0" distL="0" distR="0" simplePos="0" relativeHeight="10" behindDoc="1" locked="0" layoutInCell="1" allowOverlap="1" wp14:anchorId="6704EB9D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276600" cy="514350"/>
              <wp:effectExtent l="0" t="0" r="0" b="0"/>
              <wp:wrapNone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76720" cy="51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76"/>
                            <w:rPr/>
                          </w:pPr>
                          <w:r>
                            <w:rPr>
                              <w:rFonts w:eastAsia="Roboto" w:cs="Roboto" w:ascii="Roboto" w:hAnsi="Roboto"/>
                              <w:b/>
                              <w:color w:val="666666"/>
                            </w:rPr>
                            <w:t>Ingeniería en Sistemas de Información</w:t>
                          </w:r>
                        </w:p>
                        <w:p>
                          <w:pPr>
                            <w:pStyle w:val="FrameContents"/>
                            <w:spacing w:lineRule="auto" w:line="276"/>
                            <w:ind w:firstLine="720"/>
                            <w:rPr/>
                          </w:pPr>
                          <w:r>
                            <w:rPr>
                              <w:rFonts w:eastAsia="Roboto" w:cs="Roboto" w:ascii="Roboto" w:hAnsi="Roboto"/>
                              <w:color w:val="666666"/>
                            </w:rPr>
                            <w:t>Análisis de Sistemas de Información</w:t>
                          </w:r>
                        </w:p>
                      </w:txbxContent>
                    </wps:txbx>
                    <wps:bodyPr tIns="91440" bIns="91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54pt;margin-top:-23.25pt;width:257.95pt;height:40.45pt;mso-wrap-style:square;v-text-anchor:top" wp14:anchorId="6704EB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76"/>
                      <w:rPr/>
                    </w:pPr>
                    <w:r>
                      <w:rPr>
                        <w:rFonts w:eastAsia="Roboto" w:cs="Roboto" w:ascii="Roboto" w:hAnsi="Roboto"/>
                        <w:b/>
                        <w:color w:val="666666"/>
                      </w:rPr>
                      <w:t>Ingeniería en Sistemas de Información</w:t>
                    </w:r>
                  </w:p>
                  <w:p>
                    <w:pPr>
                      <w:pStyle w:val="FrameContents"/>
                      <w:spacing w:lineRule="auto" w:line="276"/>
                      <w:ind w:firstLine="720"/>
                      <w:rPr/>
                    </w:pPr>
                    <w:r>
                      <w:rPr>
                        <w:rFonts w:eastAsia="Roboto" w:cs="Roboto" w:ascii="Roboto" w:hAnsi="Roboto"/>
                        <w:color w:val="666666"/>
                      </w:rPr>
                      <w:t>Análisis de Sistemas de Información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26" behindDoc="1" locked="0" layoutInCell="1" allowOverlap="1">
          <wp:simplePos x="0" y="0"/>
          <wp:positionH relativeFrom="column">
            <wp:posOffset>4052570</wp:posOffset>
          </wp:positionH>
          <wp:positionV relativeFrom="paragraph">
            <wp:posOffset>-342900</wp:posOffset>
          </wp:positionV>
          <wp:extent cx="2480945" cy="572135"/>
          <wp:effectExtent l="0" t="0" r="0" b="0"/>
          <wp:wrapNone/>
          <wp:docPr id="5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8094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f62768"/>
    <w:rPr>
      <w:color w:themeColor="hyperlink" w:val="0000FF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f6276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62768"/>
    <w:rPr>
      <w:color w:themeColor="followedHyperlink" w:val="800080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rsid w:val="004b52d1"/>
    <w:rPr/>
  </w:style>
  <w:style w:type="character" w:styleId="PiedepginaCar" w:customStyle="1">
    <w:name w:val="Pie de página Car"/>
    <w:basedOn w:val="DefaultParagraphFont"/>
    <w:link w:val="Footer"/>
    <w:uiPriority w:val="99"/>
    <w:rsid w:val="004b52d1"/>
    <w:rPr/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4b52d1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PiedepginaCar"/>
    <w:uiPriority w:val="99"/>
    <w:unhideWhenUsed/>
    <w:rsid w:val="004b52d1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076cf"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076c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6076cf"/>
    <w:pPr>
      <w:spacing w:before="0" w:after="100"/>
      <w:ind w:start="220"/>
    </w:pPr>
    <w:rPr/>
  </w:style>
  <w:style w:type="paragraph" w:styleId="ListParagraph">
    <w:name w:val="List Paragraph"/>
    <w:basedOn w:val="Normal"/>
    <w:uiPriority w:val="34"/>
    <w:qFormat/>
    <w:rsid w:val="0079637a"/>
    <w:pPr>
      <w:spacing w:before="0" w:after="0"/>
      <w:ind w:start="720"/>
      <w:contextualSpacing/>
    </w:pPr>
    <w:rPr/>
  </w:style>
  <w:style w:type="paragraph" w:styleId="TOC3">
    <w:name w:val="toc 3"/>
    <w:basedOn w:val="Normal"/>
    <w:next w:val="Normal"/>
    <w:autoRedefine/>
    <w:uiPriority w:val="39"/>
    <w:unhideWhenUsed/>
    <w:rsid w:val="007544e2"/>
    <w:pPr>
      <w:spacing w:before="0" w:after="100"/>
      <w:ind w:start="440"/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55a7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maxiaguero0404@gmail.com" TargetMode="External"/><Relationship Id="rId4" Type="http://schemas.openxmlformats.org/officeDocument/2006/relationships/hyperlink" Target="mailto:agustinborgo9@gmail.com" TargetMode="External"/><Relationship Id="rId5" Type="http://schemas.openxmlformats.org/officeDocument/2006/relationships/hyperlink" Target="mailto:luuanadidzius@gmail.com" TargetMode="External"/><Relationship Id="rId6" Type="http://schemas.openxmlformats.org/officeDocument/2006/relationships/hyperlink" Target="mailto:manumedina1110@gmail.com" TargetMode="External"/><Relationship Id="rId7" Type="http://schemas.openxmlformats.org/officeDocument/2006/relationships/hyperlink" Target="mailto:maxitise43@gmail.com" TargetMode="External"/><Relationship Id="rId8" Type="http://schemas.openxmlformats.org/officeDocument/2006/relationships/hyperlink" Target="mailto:nunezjuan4621@gmail.com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LibreOffice/26.8.0.3$Linux_X86_64 LibreOffice_project/680$Build-3</Application>
  <AppVersion>15.0000</AppVersion>
  <Pages>6</Pages>
  <Words>314</Words>
  <Characters>1767</Characters>
  <CharactersWithSpaces>2039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2026-08-15T18:58:00Z</dcterms:created>
  <dc:creator>Agustín</dc:creator>
  <dc:description/>
  <dc:language>en-US</dc:language>
  <cp:lastModifiedBy/>
  <cp:lastPrinted>2026-08-17T23:02:00Z</cp:lastPrinted>
  <dcterms:modified xsi:type="dcterms:W3CDTF">2026-10-05T19:15:35Z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