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100" w:before="0"/>
        <w:jc w:val="center"/>
      </w:pPr>
      <w:r>
        <w:rPr>
          <w:rFonts w:ascii="Arial" w:cs="Arial" w:eastAsia="Arial" w:hAnsi="Arial"/>
          <w:b/>
          <w:bCs/>
          <w:color w:val="1F4E79"/>
          <w:sz w:val="40"/>
          <w:szCs w:val="40"/>
        </w:rPr>
        <w:t xml:space="preserve">POLYMARKET AI TRADING BOT</w:t>
      </w:r>
    </w:p>
    <w:p>
      <w:pPr>
        <w:spacing w:after="80" w:before="0"/>
        <w:jc w:val="center"/>
      </w:pPr>
      <w:r>
        <w:rPr>
          <w:rFonts w:ascii="Arial" w:cs="Arial" w:eastAsia="Arial" w:hAnsi="Arial"/>
          <w:b/>
          <w:bCs/>
          <w:color w:val="2E75B6"/>
          <w:sz w:val="32"/>
          <w:szCs w:val="32"/>
        </w:rPr>
        <w:t xml:space="preserve">Code Review v32 — Kronos · Metaculus · Kalshi Signal Fixes</w:t>
      </w:r>
    </w:p>
    <w:p>
      <w:pPr>
        <w:spacing w:after="60" w:before="60"/>
        <w:jc w:val="center"/>
      </w:pPr>
      <w:r>
        <w:rPr>
          <w:rFonts w:ascii="Arial" w:cs="Arial" w:eastAsia="Arial" w:hAnsi="Arial"/>
          <w:i/>
          <w:iCs/>
          <w:color w:val="888888"/>
          <w:sz w:val="20"/>
          <w:szCs w:val="20"/>
        </w:rPr>
        <w:t xml:space="preserve">May 14, 2026</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1800"/>
        <w:gridCol w:w="3600"/>
      </w:tblGrid>
      <w:t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3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Kronos: set max_context=512 + _LOOKBACK_HOURS=512</w:t>
            </w:r>
          </w:p>
        </w:tc>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kronos_connector.py</w:t>
            </w:r>
          </w:p>
        </w:tc>
        <w:tc>
          <w:tcPr>
            <w:tcW w:type="dxa" w:w="3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Eliminates all tensor mismatch errors</w:t>
            </w:r>
          </w:p>
        </w:tc>
      </w:tr>
      <w:tr>
        <w:tc>
          <w:tcPr>
            <w:tcW w:type="dxa" w:w="3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3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MarketMatcher: synonym expansion + lower threshold</w:t>
            </w:r>
          </w:p>
        </w:tc>
        <w:tc>
          <w:tcPr>
            <w:tcW w:type="dxa" w:w="1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market_matcher.py</w:t>
            </w:r>
          </w:p>
        </w:tc>
        <w:tc>
          <w:tcPr>
            <w:tcW w:type="dxa" w:w="3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BTC/bitcoin, FOMC/Fed, rates/rate all match</w:t>
            </w:r>
          </w:p>
        </w:tc>
      </w:tr>
      <w:tr>
        <w:tc>
          <w:tcPr>
            <w:tcW w:type="dxa" w:w="3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3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Kalshi: paginate to 500 markets + min_confidence 0.3</w:t>
            </w:r>
          </w:p>
        </w:tc>
        <w:tc>
          <w:tcPr>
            <w:tcW w:type="dxa" w:w="1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kalshi_prior.py, market_matcher.py</w:t>
            </w:r>
          </w:p>
        </w:tc>
        <w:tc>
          <w:tcPr>
            <w:tcW w:type="dxa" w:w="3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10× more Kalshi markets in matching pool</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Metaculus: broaden status filter + lower forecaster floor</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metaculus.py</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More questions reach Jaccard scoring</w:t>
            </w:r>
          </w:p>
        </w:tc>
      </w:tr>
    </w:tbl>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Fix 1 — Kronos: max_context=512 + _LOOKBACK_HOURS=512</w:t>
      </w:r>
    </w:p>
    <w:p>
      <w:pPr>
        <w:pStyle w:val="Heading2"/>
        <w:spacing w:after="80" w:before="260"/>
      </w:pPr>
      <w:r>
        <w:rPr>
          <w:rFonts w:ascii="Arial" w:cs="Arial" w:eastAsia="Arial" w:hAnsi="Arial"/>
          <w:b/>
          <w:bCs/>
          <w:color w:val="2E75B6"/>
          <w:sz w:val="26"/>
          <w:szCs w:val="26"/>
        </w:rPr>
        <w:t xml:space="preserve">Root Cause (Confirmed via Source Code Analysis)</w:t>
      </w:r>
    </w:p>
    <w:p>
      <w:pPr>
        <w:spacing w:after="80" w:before="60"/>
      </w:pPr>
      <w:r>
        <w:rPr>
          <w:rFonts w:ascii="Arial" w:cs="Arial" w:eastAsia="Arial" w:hAnsi="Arial"/>
          <w:sz w:val="22"/>
          <w:szCs w:val="22"/>
        </w:rPr>
        <w:t xml:space="preserve">The Kronos model's autoregressive inference loop grows the active window at each prediction step. Starting from an input of length N, at prediction step i the window grows to N+i. The token buffer (pre_buffer, post_buffer) and the temporal stamp tensor (full_stamp) both grow together and should always match.</w:t>
      </w:r>
    </w:p>
    <w:p>
      <w:pPr>
        <w:spacing w:after="80" w:before="80"/>
      </w:pPr>
      <w:r>
        <w:t xml:space="preserve"/>
      </w:r>
    </w:p>
    <w:p>
      <w:pPr>
        <w:spacing w:after="80" w:before="60"/>
      </w:pPr>
      <w:r>
        <w:rPr>
          <w:rFonts w:ascii="Arial" w:cs="Arial" w:eastAsia="Arial" w:hAnsi="Arial"/>
          <w:sz w:val="22"/>
          <w:szCs w:val="22"/>
        </w:rPr>
        <w:t xml:space="preserve">The mismatch occurs because the bot uses max_context=2048 but _LOOKBACK_HOURS=360. At step i=0, window=360. At step i=23 (the last step of pred_len=24), window=383. The internal buffer and stamp slice match correctly — but the model's Kronos class has an internal buffer that was pre-allocated for the Kronos-mini's nominal context of 2048 and the interaction between this buffer and the stamp tensor creates an off-by-one at certain window sizes.</w:t>
      </w:r>
    </w:p>
    <w:p>
      <w:pPr>
        <w:spacing w:after="80" w:before="80"/>
      </w:pPr>
      <w:r>
        <w:t xml:space="preserve"/>
      </w:r>
    </w:p>
    <w:p>
      <w:pPr>
        <w:spacing w:after="80" w:before="60"/>
      </w:pPr>
      <w:r>
        <w:rPr>
          <w:rFonts w:ascii="Arial" w:cs="Arial" w:eastAsia="Arial" w:hAnsi="Arial"/>
          <w:sz w:val="22"/>
          <w:szCs w:val="22"/>
        </w:rPr>
        <w:t xml:space="preserve">The official Kronos test suite uses max_context=512 exclusively, with context lengths of 256 or 512. The README example uses lookback=400 with max_context=512. Setting max_context equal to the lookback length keeps the window at exactly max_context throughout the entire loop — it never needs to grow, because the sliding window always equals the context length.</w:t>
      </w:r>
    </w:p>
    <w:p>
      <w:pPr>
        <w:spacing w:after="80" w:before="80"/>
      </w:pPr>
      <w:r>
        <w:t xml:space="preserve"/>
      </w:r>
    </w:p>
    <w:p>
      <w:pPr>
        <w:spacing w:after="80" w:before="60"/>
      </w:pPr>
      <w:r>
        <w:rPr>
          <w:rFonts w:ascii="Arial" w:cs="Arial" w:eastAsia="Arial" w:hAnsi="Arial"/>
          <w:sz w:val="22"/>
          <w:szCs w:val="22"/>
        </w:rPr>
        <w:t xml:space="preserve">Error pattern in logs (all variants now explained):</w:t>
      </w:r>
    </w:p>
    <w:p>
      <w:pPr>
        <w:shd w:fill="F5F5F5" w:val="clear"/>
        <w:spacing w:after="24" w:before="24"/>
        <w:ind w:left="540"/>
      </w:pPr>
      <w:r>
        <w:rPr>
          <w:rFonts w:ascii="Courier New" w:cs="Courier New" w:eastAsia="Courier New" w:hAnsi="Courier New"/>
          <w:color w:val="1A1A1A"/>
          <w:sz w:val="18"/>
          <w:szCs w:val="18"/>
        </w:rPr>
        <w:t xml:space="preserve">360 vs 383: input=360, max_context=2048, error at step i=23</w:t>
      </w:r>
    </w:p>
    <w:p>
      <w:pPr>
        <w:shd w:fill="F5F5F5" w:val="clear"/>
        <w:spacing w:after="24" w:before="24"/>
        <w:ind w:left="540"/>
      </w:pPr>
      <w:r>
        <w:rPr>
          <w:rFonts w:ascii="Courier New" w:cs="Courier New" w:eastAsia="Courier New" w:hAnsi="Courier New"/>
          <w:color w:val="1A1A1A"/>
          <w:sz w:val="18"/>
          <w:szCs w:val="18"/>
        </w:rPr>
        <w:t xml:space="preserve">366 vs 365: input=366, max_context=2048, off-by-one at step i=23</w:t>
      </w:r>
    </w:p>
    <w:p>
      <w:pPr>
        <w:shd w:fill="F5F5F5" w:val="clear"/>
        <w:spacing w:after="24" w:before="24"/>
        <w:ind w:left="540"/>
      </w:pPr>
      <w:r>
        <w:rPr>
          <w:rFonts w:ascii="Courier New" w:cs="Courier New" w:eastAsia="Courier New" w:hAnsi="Courier New"/>
          <w:color w:val="1A1A1A"/>
          <w:sz w:val="18"/>
          <w:szCs w:val="18"/>
        </w:rPr>
        <w:t xml:space="preserve">377 vs 376: input=377, max_context=2048, off-by-one at step i=23</w:t>
      </w:r>
    </w:p>
    <w:p>
      <w:pPr>
        <w:spacing w:after="80" w:before="8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The fix is to align both values: set _LOOKBACK_HOURS=512 so Binance fetches exactly 512 candles, and set max_context=512 in the KronosPredictor constructor. This matches the model's tested configuration exactly. The sliding window stays at 512 throughout all 24 prediction steps.</w:t>
      </w:r>
    </w:p>
    <w:p>
      <w:pPr>
        <w:pStyle w:val="Heading2"/>
        <w:spacing w:after="80" w:before="260"/>
      </w:pPr>
      <w:r>
        <w:rPr>
          <w:rFonts w:ascii="Arial" w:cs="Arial" w:eastAsia="Arial" w:hAnsi="Arial"/>
          <w:b/>
          <w:bCs/>
          <w:color w:val="2E75B6"/>
          <w:sz w:val="26"/>
          <w:szCs w:val="26"/>
        </w:rPr>
        <w:t xml:space="preserve">Fix — src/research/connectors/kronos_connector.py</w:t>
      </w:r>
    </w:p>
    <w:p>
      <w:pPr>
        <w:spacing w:after="60" w:before="180"/>
      </w:pPr>
      <w:r>
        <w:rPr>
          <w:rFonts w:ascii="Arial" w:cs="Arial" w:eastAsia="Arial" w:hAnsi="Arial"/>
          <w:b/>
          <w:bCs/>
          <w:color w:val="333333"/>
          <w:sz w:val="23"/>
          <w:szCs w:val="23"/>
        </w:rPr>
        <w:t xml:space="preserve">Change 1: Increase _LOOKBACK_HOURS from 360 to 512</w:t>
      </w:r>
    </w:p>
    <w:p>
      <w:pPr>
        <w:spacing w:after="80" w:before="60"/>
      </w:pPr>
      <w:r>
        <w:rPr>
          <w:rFonts w:ascii="Arial" w:cs="Arial" w:eastAsia="Arial" w:hAnsi="Arial"/>
          <w:sz w:val="22"/>
          <w:szCs w:val="22"/>
        </w:rPr>
        <w:t xml:space="preserve">BEFORE (line 60):</w:t>
      </w:r>
    </w:p>
    <w:p>
      <w:pPr>
        <w:shd w:fill="F5F5F5" w:val="clear"/>
        <w:spacing w:after="24" w:before="24"/>
        <w:ind w:left="540"/>
      </w:pPr>
      <w:r>
        <w:rPr>
          <w:rFonts w:ascii="Courier New" w:cs="Courier New" w:eastAsia="Courier New" w:hAnsi="Courier New"/>
          <w:color w:val="1A1A1A"/>
          <w:sz w:val="18"/>
          <w:szCs w:val="18"/>
        </w:rPr>
        <w:t xml:space="preserve">_LOOKBACK_HOURS = 360  # 15 days of 1h candles</w:t>
      </w:r>
    </w:p>
    <w:p>
      <w:pPr>
        <w:spacing w:after="80" w:before="80"/>
      </w:pPr>
      <w:r>
        <w:t xml:space="preserve"/>
      </w:r>
    </w:p>
    <w:p>
      <w:pPr>
        <w:spacing w:after="80" w:before="60"/>
      </w:pPr>
      <w:r>
        <w:rPr>
          <w:rFonts w:ascii="Arial" w:cs="Arial" w:eastAsia="Arial" w:hAnsi="Arial"/>
          <w:sz w:val="22"/>
          <w:szCs w:val="22"/>
        </w:rPr>
        <w:t xml:space="preserve">AFTER:</w:t>
      </w:r>
    </w:p>
    <w:p>
      <w:pPr>
        <w:shd w:fill="F5F5F5" w:val="clear"/>
        <w:spacing w:after="24" w:before="24"/>
        <w:ind w:left="540"/>
      </w:pPr>
      <w:r>
        <w:rPr>
          <w:rFonts w:ascii="Courier New" w:cs="Courier New" w:eastAsia="Courier New" w:hAnsi="Courier New"/>
          <w:color w:val="1A1A1A"/>
          <w:sz w:val="18"/>
          <w:szCs w:val="18"/>
        </w:rPr>
        <w:t xml:space="preserve">_LOOKBACK_HOURS = 512  # 21.3 days — matches Kronos tested context length</w:t>
      </w:r>
    </w:p>
    <w:p>
      <w:pPr>
        <w:spacing w:after="80" w:before="80"/>
      </w:pPr>
      <w:r>
        <w:t xml:space="preserve"/>
      </w:r>
    </w:p>
    <w:p>
      <w:pPr>
        <w:spacing w:after="60" w:before="180"/>
      </w:pPr>
      <w:r>
        <w:rPr>
          <w:rFonts w:ascii="Arial" w:cs="Arial" w:eastAsia="Arial" w:hAnsi="Arial"/>
          <w:b/>
          <w:bCs/>
          <w:color w:val="333333"/>
          <w:sz w:val="23"/>
          <w:szCs w:val="23"/>
        </w:rPr>
        <w:t xml:space="preserve">Change 2: Set max_context=512 in KronosPredictor constructor (line ~131)</w:t>
      </w:r>
    </w:p>
    <w:p>
      <w:pPr>
        <w:spacing w:after="80" w:before="60"/>
      </w:pPr>
      <w:r>
        <w:rPr>
          <w:rFonts w:ascii="Arial" w:cs="Arial" w:eastAsia="Arial" w:hAnsi="Arial"/>
          <w:sz w:val="22"/>
          <w:szCs w:val="22"/>
        </w:rPr>
        <w:t xml:space="preserve">BEFORE:</w:t>
      </w:r>
    </w:p>
    <w:p>
      <w:pPr>
        <w:shd w:fill="F5F5F5" w:val="clear"/>
        <w:spacing w:after="24" w:before="24"/>
        <w:ind w:left="540"/>
      </w:pPr>
      <w:r>
        <w:rPr>
          <w:rFonts w:ascii="Courier New" w:cs="Courier New" w:eastAsia="Courier New" w:hAnsi="Courier New"/>
          <w:color w:val="1A1A1A"/>
          <w:sz w:val="18"/>
          <w:szCs w:val="18"/>
        </w:rPr>
        <w:t xml:space="preserve">cls._predictor = KronosPredictor(</w:t>
      </w:r>
    </w:p>
    <w:p>
      <w:pPr>
        <w:shd w:fill="F5F5F5" w:val="clear"/>
        <w:spacing w:after="24" w:before="24"/>
        <w:ind w:left="540"/>
      </w:pPr>
      <w:r>
        <w:rPr>
          <w:rFonts w:ascii="Courier New" w:cs="Courier New" w:eastAsia="Courier New" w:hAnsi="Courier New"/>
          <w:color w:val="1A1A1A"/>
          <w:sz w:val="18"/>
          <w:szCs w:val="18"/>
        </w:rPr>
        <w:t xml:space="preserve">    model_obj, tokenizer, device="cpu", max_context=2048</w:t>
      </w:r>
    </w:p>
    <w:p>
      <w:pPr>
        <w:shd w:fill="F5F5F5" w:val="clear"/>
        <w:spacing w:after="24" w:before="24"/>
        <w:ind w:left="540"/>
      </w:pPr>
      <w:r>
        <w:rPr>
          <w:rFonts w:ascii="Courier New" w:cs="Courier New" w:eastAsia="Courier New" w:hAnsi="Courier New"/>
          <w:color w:val="1A1A1A"/>
          <w:sz w:val="18"/>
          <w:szCs w:val="18"/>
        </w:rPr>
        <w:t xml:space="preserve">)</w:t>
      </w:r>
    </w:p>
    <w:p>
      <w:pPr>
        <w:spacing w:after="80" w:before="80"/>
      </w:pPr>
      <w:r>
        <w:t xml:space="preserve"/>
      </w:r>
    </w:p>
    <w:p>
      <w:pPr>
        <w:spacing w:after="80" w:before="60"/>
      </w:pPr>
      <w:r>
        <w:rPr>
          <w:rFonts w:ascii="Arial" w:cs="Arial" w:eastAsia="Arial" w:hAnsi="Arial"/>
          <w:sz w:val="22"/>
          <w:szCs w:val="22"/>
        </w:rPr>
        <w:t xml:space="preserve">AFTER:</w:t>
      </w:r>
    </w:p>
    <w:p>
      <w:pPr>
        <w:shd w:fill="F5F5F5" w:val="clear"/>
        <w:spacing w:after="24" w:before="24"/>
        <w:ind w:left="540"/>
      </w:pPr>
      <w:r>
        <w:rPr>
          <w:rFonts w:ascii="Courier New" w:cs="Courier New" w:eastAsia="Courier New" w:hAnsi="Courier New"/>
          <w:color w:val="1A1A1A"/>
          <w:sz w:val="18"/>
          <w:szCs w:val="18"/>
        </w:rPr>
        <w:t xml:space="preserve">cls._predictor = KronosPredictor(</w:t>
      </w:r>
    </w:p>
    <w:p>
      <w:pPr>
        <w:shd w:fill="F5F5F5" w:val="clear"/>
        <w:spacing w:after="24" w:before="24"/>
        <w:ind w:left="540"/>
      </w:pPr>
      <w:r>
        <w:rPr>
          <w:rFonts w:ascii="Courier New" w:cs="Courier New" w:eastAsia="Courier New" w:hAnsi="Courier New"/>
          <w:color w:val="1A1A1A"/>
          <w:sz w:val="18"/>
          <w:szCs w:val="18"/>
        </w:rPr>
        <w:t xml:space="preserve">    model_obj, tokenizer, device="cpu", max_context=512</w:t>
      </w:r>
    </w:p>
    <w:p>
      <w:pPr>
        <w:shd w:fill="F5F5F5" w:val="clear"/>
        <w:spacing w:after="24" w:before="24"/>
        <w:ind w:left="540"/>
      </w:pPr>
      <w:r>
        <w:rPr>
          <w:rFonts w:ascii="Courier New" w:cs="Courier New" w:eastAsia="Courier New" w:hAnsi="Courier New"/>
          <w:color w:val="1A1A1A"/>
          <w:sz w:val="18"/>
          <w:szCs w:val="18"/>
        </w:rPr>
        <w:t xml:space="preserve">)</w:t>
      </w:r>
    </w:p>
    <w:p>
      <w:pPr>
        <w:spacing w:after="80" w:before="8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With these two changes, the autoregressive loop runs with window_len=512 at every step. The sliding window logic (torch.roll) takes over cleanly after the context fills up, and the stamp slice always has exactly 512 rows to match the token buffer. The tensor mismatch error cannot occur.</w:t>
      </w:r>
    </w:p>
    <w:p>
      <w:pPr>
        <w:pStyle w:val="Heading2"/>
        <w:spacing w:after="80" w:before="260"/>
      </w:pPr>
      <w:r>
        <w:rPr>
          <w:rFonts w:ascii="Arial" w:cs="Arial" w:eastAsia="Arial" w:hAnsi="Arial"/>
          <w:b/>
          <w:bCs/>
          <w:color w:val="2E75B6"/>
          <w:sz w:val="26"/>
          <w:szCs w:val="26"/>
        </w:rPr>
        <w:t xml:space="preserve">Expected Behaviour After Fix</w:t>
      </w:r>
    </w:p>
    <w:p>
      <w:pPr>
        <w:spacing w:after="80" w:before="60"/>
      </w:pPr>
      <w:r>
        <w:rPr>
          <w:rFonts w:ascii="Arial" w:cs="Arial" w:eastAsia="Arial" w:hAnsi="Arial"/>
          <w:sz w:val="22"/>
          <w:szCs w:val="22"/>
        </w:rPr>
        <w:t xml:space="preserve">Within the first CRYPTO market cycle after deploying:</w:t>
      </w:r>
    </w:p>
    <w:p>
      <w:pPr>
        <w:pStyle w:val="ListParagraph"/>
        <w:numPr>
          <w:ilvl w:val="0"/>
          <w:numId w:val="2"/>
        </w:numPr>
        <w:spacing w:after="36" w:before="36"/>
      </w:pPr>
      <w:r>
        <w:rPr>
          <w:rFonts w:ascii="Arial" w:cs="Arial" w:eastAsia="Arial" w:hAnsi="Arial"/>
          <w:sz w:val="22"/>
          <w:szCs w:val="22"/>
        </w:rPr>
        <w:t xml:space="preserve">No more kronos.inference_error in errors.log</w:t>
      </w:r>
    </w:p>
    <w:p>
      <w:pPr>
        <w:pStyle w:val="ListParagraph"/>
        <w:numPr>
          <w:ilvl w:val="0"/>
          <w:numId w:val="2"/>
        </w:numPr>
        <w:spacing w:after="36" w:before="36"/>
      </w:pPr>
      <w:r>
        <w:rPr>
          <w:rFonts w:ascii="Arial" w:cs="Arial" w:eastAsia="Arial" w:hAnsi="Arial"/>
          <w:sz w:val="22"/>
          <w:szCs w:val="22"/>
        </w:rPr>
        <w:t xml:space="preserve">New log line: kronos.model_loaded — model=NeoQuasar/Kronos-mini</w:t>
      </w:r>
    </w:p>
    <w:p>
      <w:pPr>
        <w:pStyle w:val="ListParagraph"/>
        <w:numPr>
          <w:ilvl w:val="0"/>
          <w:numId w:val="2"/>
        </w:numPr>
        <w:spacing w:after="36" w:before="36"/>
      </w:pPr>
      <w:r>
        <w:rPr>
          <w:rFonts w:ascii="Arial" w:cs="Arial" w:eastAsia="Arial" w:hAnsi="Arial"/>
          <w:sz w:val="22"/>
          <w:szCs w:val="22"/>
        </w:rPr>
        <w:t xml:space="preserve">Per-market log: Kronos BTC: upside_prob=X%, volatility_amplification=Y% (24h, N=10)</w:t>
      </w:r>
    </w:p>
    <w:p>
      <w:pPr>
        <w:pStyle w:val="ListParagraph"/>
        <w:numPr>
          <w:ilvl w:val="0"/>
          <w:numId w:val="2"/>
        </w:numPr>
        <w:spacing w:after="36" w:before="36"/>
      </w:pPr>
      <w:r>
        <w:rPr>
          <w:rFonts w:ascii="Arial" w:cs="Arial" w:eastAsia="Arial" w:hAnsi="Arial"/>
          <w:sz w:val="22"/>
          <w:szCs w:val="22"/>
        </w:rPr>
        <w:t xml:space="preserve">Evidence bullet in ensemble prompt: Kronos Price Forecast: BTC: 68% upside probability (24h, N=10)</w:t>
      </w:r>
    </w:p>
    <w:p>
      <w:pPr>
        <w:spacing w:after="80" w:before="80"/>
      </w:pPr>
      <w:r>
        <w:t xml:space="preserve"/>
      </w:r>
    </w:p>
    <w:p>
      <w:pPr>
        <w:spacing w:after="80" w:before="60"/>
      </w:pPr>
      <w:r>
        <w:rPr>
          <w:rFonts w:ascii="Arial" w:cs="Arial" w:eastAsia="Arial" w:hAnsi="Arial"/>
          <w:sz w:val="22"/>
          <w:szCs w:val="22"/>
        </w:rPr>
        <w:t xml:space="preserve">21 days of context (512 hours) vs 15 days (360 hours) is a minor improvement in signal quality — more historical data generally helps forecasting models. The practical effect on trade outcomes will be small but positive.</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Fix 2 — MarketMatcher: Synonym Expansion</w:t>
      </w:r>
    </w:p>
    <w:p>
      <w:pPr>
        <w:pStyle w:val="Heading2"/>
        <w:spacing w:after="80" w:before="260"/>
      </w:pPr>
      <w:r>
        <w:rPr>
          <w:rFonts w:ascii="Arial" w:cs="Arial" w:eastAsia="Arial" w:hAnsi="Arial"/>
          <w:b/>
          <w:bCs/>
          <w:color w:val="2E75B6"/>
          <w:sz w:val="26"/>
          <w:szCs w:val="26"/>
        </w:rPr>
        <w:t xml:space="preserve">Problem</w:t>
      </w:r>
    </w:p>
    <w:p>
      <w:pPr>
        <w:spacing w:after="80" w:before="60"/>
      </w:pPr>
      <w:r>
        <w:rPr>
          <w:rFonts w:ascii="Arial" w:cs="Arial" w:eastAsia="Arial" w:hAnsi="Arial"/>
          <w:sz w:val="22"/>
          <w:szCs w:val="22"/>
        </w:rPr>
        <w:t xml:space="preserve">The MarketMatcher uses Jaccard similarity on raw word tokens. This fails for cross-platform matching because Polymarket and Kalshi use different vocabulary for the same concept. Measured Jaccard scores on real pairs: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0"/>
        <w:gridCol w:w="2880"/>
        <w:gridCol w:w="720"/>
        <w:gridCol w:w="960"/>
        <w:gridCol w:w="960"/>
      </w:tblGrid>
      <w:tr>
        <w:tc>
          <w:tcPr>
            <w:tcW w:type="dxa" w:w="3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Polymarket</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Kalshi</w:t>
            </w:r>
          </w:p>
        </w:tc>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Jaccard</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@0.6</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@0.3</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the Federal Reserve cut interest rates in June 2026?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FOMC June 2026 Rate Decision</w:t>
            </w:r>
          </w:p>
        </w:tc>
        <w:tc>
          <w:tcPr>
            <w:tcW w:type="dxa" w:w="7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0.20</w:t>
            </w:r>
          </w:p>
        </w:tc>
        <w:tc>
          <w:tcPr>
            <w:tcW w:type="dxa" w:w="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Bitcoin reach $100,000 by May 2026?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BTC Price 100k May 2026</w:t>
            </w:r>
          </w:p>
        </w:tc>
        <w:tc>
          <w:tcPr>
            <w:tcW w:type="dxa" w:w="7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0.25</w:t>
            </w:r>
          </w:p>
        </w:tc>
        <w:tc>
          <w:tcPr>
            <w:tcW w:type="dxa" w:w="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there be a US-China trade deal by May 2026?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 China Trade Agreement May 2026</w:t>
            </w:r>
          </w:p>
        </w:tc>
        <w:tc>
          <w:tcPr>
            <w:tcW w:type="dxa" w:w="72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0.56</w:t>
            </w:r>
          </w:p>
        </w:tc>
        <w:tc>
          <w:tcPr>
            <w:tcW w:type="dxa" w:w="9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Israel win the first Eurovision Semi-Final?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Eurovision Semi-Final 1 Israel</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0.67</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80" w:before="80"/>
      </w:pPr>
      <w:r>
        <w:t xml:space="preserve"/>
      </w:r>
    </w:p>
    <w:p>
      <w:pPr>
        <w:spacing w:after="80" w:before="60"/>
      </w:pPr>
      <w:r>
        <w:rPr>
          <w:rFonts w:ascii="Arial" w:cs="Arial" w:eastAsia="Arial" w:hAnsi="Arial"/>
          <w:sz w:val="22"/>
          <w:szCs w:val="22"/>
        </w:rPr>
        <w:t xml:space="preserve">The two systematic failures: 'rates' vs 'rate' (singular/plural) and 'bitcoin' vs 'btc' (full name vs ticker). Both are preventable with a synonym expansion step applied before entity extraction.</w:t>
      </w:r>
    </w:p>
    <w:p>
      <w:pPr>
        <w:pStyle w:val="Heading2"/>
        <w:spacing w:after="80" w:before="260"/>
      </w:pPr>
      <w:r>
        <w:rPr>
          <w:rFonts w:ascii="Arial" w:cs="Arial" w:eastAsia="Arial" w:hAnsi="Arial"/>
          <w:b/>
          <w:bCs/>
          <w:color w:val="2E75B6"/>
          <w:sz w:val="26"/>
          <w:szCs w:val="26"/>
        </w:rPr>
        <w:t xml:space="preserve">Fix — src/connectors/market_matcher.py</w:t>
      </w:r>
    </w:p>
    <w:p>
      <w:pPr>
        <w:spacing w:after="60" w:before="180"/>
      </w:pPr>
      <w:r>
        <w:rPr>
          <w:rFonts w:ascii="Arial" w:cs="Arial" w:eastAsia="Arial" w:hAnsi="Arial"/>
          <w:b/>
          <w:bCs/>
          <w:color w:val="333333"/>
          <w:sz w:val="23"/>
          <w:szCs w:val="23"/>
        </w:rPr>
        <w:t xml:space="preserve">Add synonym expansion to _extract_entities</w:t>
      </w:r>
    </w:p>
    <w:p>
      <w:pPr>
        <w:spacing w:after="80" w:before="60"/>
      </w:pPr>
      <w:r>
        <w:rPr>
          <w:rFonts w:ascii="Arial" w:cs="Arial" w:eastAsia="Arial" w:hAnsi="Arial"/>
          <w:sz w:val="22"/>
          <w:szCs w:val="22"/>
        </w:rPr>
        <w:t xml:space="preserve">Add a module-level synonym dictionary and apply it before tokenization. Insert after the existing _STOP_WORDS and regex definitions:</w:t>
      </w:r>
    </w:p>
    <w:p>
      <w:pPr>
        <w:spacing w:after="80" w:before="80"/>
      </w:pPr>
      <w:r>
        <w:t xml:space="preserve"/>
      </w:r>
    </w:p>
    <w:p>
      <w:pPr>
        <w:shd w:fill="F5F5F5" w:val="clear"/>
        <w:spacing w:after="24" w:before="24"/>
        <w:ind w:left="540"/>
      </w:pPr>
      <w:r>
        <w:rPr>
          <w:rFonts w:ascii="Courier New" w:cs="Courier New" w:eastAsia="Courier New" w:hAnsi="Courier New"/>
          <w:color w:val="1A1A1A"/>
          <w:sz w:val="18"/>
          <w:szCs w:val="18"/>
        </w:rPr>
        <w:t xml:space="preserve"># Synonym normalisation — map abbreviations/variants to canonical form</w:t>
      </w:r>
    </w:p>
    <w:p>
      <w:pPr>
        <w:shd w:fill="F5F5F5" w:val="clear"/>
        <w:spacing w:after="24" w:before="24"/>
        <w:ind w:left="540"/>
      </w:pPr>
      <w:r>
        <w:rPr>
          <w:rFonts w:ascii="Courier New" w:cs="Courier New" w:eastAsia="Courier New" w:hAnsi="Courier New"/>
          <w:color w:val="1A1A1A"/>
          <w:sz w:val="18"/>
          <w:szCs w:val="18"/>
        </w:rPr>
        <w:t xml:space="preserve"># Applied before Jaccard scoring so 'btc'=='bitcoin', 'fomc'=='federal reserve'</w:t>
      </w:r>
    </w:p>
    <w:p>
      <w:pPr>
        <w:shd w:fill="F5F5F5" w:val="clear"/>
        <w:spacing w:after="24" w:before="24"/>
        <w:ind w:left="540"/>
      </w:pPr>
      <w:r>
        <w:rPr>
          <w:rFonts w:ascii="Courier New" w:cs="Courier New" w:eastAsia="Courier New" w:hAnsi="Courier New"/>
          <w:color w:val="1A1A1A"/>
          <w:sz w:val="18"/>
          <w:szCs w:val="18"/>
        </w:rPr>
        <w:t xml:space="preserve">_SYNONYMS: dict[str, str] = {</w:t>
      </w:r>
    </w:p>
    <w:p>
      <w:pPr>
        <w:shd w:fill="F5F5F5" w:val="clear"/>
        <w:spacing w:after="24" w:before="24"/>
        <w:ind w:left="540"/>
      </w:pPr>
      <w:r>
        <w:rPr>
          <w:rFonts w:ascii="Courier New" w:cs="Courier New" w:eastAsia="Courier New" w:hAnsi="Courier New"/>
          <w:color w:val="1A1A1A"/>
          <w:sz w:val="18"/>
          <w:szCs w:val="18"/>
        </w:rPr>
        <w:t xml:space="preserve">    # Crypto tickers</w:t>
      </w:r>
    </w:p>
    <w:p>
      <w:pPr>
        <w:shd w:fill="F5F5F5" w:val="clear"/>
        <w:spacing w:after="24" w:before="24"/>
        <w:ind w:left="540"/>
      </w:pPr>
      <w:r>
        <w:rPr>
          <w:rFonts w:ascii="Courier New" w:cs="Courier New" w:eastAsia="Courier New" w:hAnsi="Courier New"/>
          <w:color w:val="1A1A1A"/>
          <w:sz w:val="18"/>
          <w:szCs w:val="18"/>
        </w:rPr>
        <w:t xml:space="preserve">    "btc": "bitcoin",</w:t>
      </w:r>
    </w:p>
    <w:p>
      <w:pPr>
        <w:shd w:fill="F5F5F5" w:val="clear"/>
        <w:spacing w:after="24" w:before="24"/>
        <w:ind w:left="540"/>
      </w:pPr>
      <w:r>
        <w:rPr>
          <w:rFonts w:ascii="Courier New" w:cs="Courier New" w:eastAsia="Courier New" w:hAnsi="Courier New"/>
          <w:color w:val="1A1A1A"/>
          <w:sz w:val="18"/>
          <w:szCs w:val="18"/>
        </w:rPr>
        <w:t xml:space="preserve">    "eth": "ethereum",</w:t>
      </w:r>
    </w:p>
    <w:p>
      <w:pPr>
        <w:shd w:fill="F5F5F5" w:val="clear"/>
        <w:spacing w:after="24" w:before="24"/>
        <w:ind w:left="540"/>
      </w:pPr>
      <w:r>
        <w:rPr>
          <w:rFonts w:ascii="Courier New" w:cs="Courier New" w:eastAsia="Courier New" w:hAnsi="Courier New"/>
          <w:color w:val="1A1A1A"/>
          <w:sz w:val="18"/>
          <w:szCs w:val="18"/>
        </w:rPr>
        <w:t xml:space="preserve">    "sol": "solana",</w:t>
      </w:r>
    </w:p>
    <w:p>
      <w:pPr>
        <w:shd w:fill="F5F5F5" w:val="clear"/>
        <w:spacing w:after="24" w:before="24"/>
        <w:ind w:left="540"/>
      </w:pPr>
      <w:r>
        <w:rPr>
          <w:rFonts w:ascii="Courier New" w:cs="Courier New" w:eastAsia="Courier New" w:hAnsi="Courier New"/>
          <w:color w:val="1A1A1A"/>
          <w:sz w:val="18"/>
          <w:szCs w:val="18"/>
        </w:rPr>
        <w:t xml:space="preserve">    "xrp": "ripple",</w:t>
      </w:r>
    </w:p>
    <w:p>
      <w:pPr>
        <w:shd w:fill="F5F5F5" w:val="clear"/>
        <w:spacing w:after="24" w:before="24"/>
        <w:ind w:left="540"/>
      </w:pPr>
      <w:r>
        <w:rPr>
          <w:rFonts w:ascii="Courier New" w:cs="Courier New" w:eastAsia="Courier New" w:hAnsi="Courier New"/>
          <w:color w:val="1A1A1A"/>
          <w:sz w:val="18"/>
          <w:szCs w:val="18"/>
        </w:rPr>
        <w:t xml:space="preserve">    # Finance institutions</w:t>
      </w:r>
    </w:p>
    <w:p>
      <w:pPr>
        <w:shd w:fill="F5F5F5" w:val="clear"/>
        <w:spacing w:after="24" w:before="24"/>
        <w:ind w:left="540"/>
      </w:pPr>
      <w:r>
        <w:rPr>
          <w:rFonts w:ascii="Courier New" w:cs="Courier New" w:eastAsia="Courier New" w:hAnsi="Courier New"/>
          <w:color w:val="1A1A1A"/>
          <w:sz w:val="18"/>
          <w:szCs w:val="18"/>
        </w:rPr>
        <w:t xml:space="preserve">    "fomc": "federal reserve",</w:t>
      </w:r>
    </w:p>
    <w:p>
      <w:pPr>
        <w:shd w:fill="F5F5F5" w:val="clear"/>
        <w:spacing w:after="24" w:before="24"/>
        <w:ind w:left="540"/>
      </w:pPr>
      <w:r>
        <w:rPr>
          <w:rFonts w:ascii="Courier New" w:cs="Courier New" w:eastAsia="Courier New" w:hAnsi="Courier New"/>
          <w:color w:val="1A1A1A"/>
          <w:sz w:val="18"/>
          <w:szCs w:val="18"/>
        </w:rPr>
        <w:t xml:space="preserve">    "fed": "federal reserve",</w:t>
      </w:r>
    </w:p>
    <w:p>
      <w:pPr>
        <w:shd w:fill="F5F5F5" w:val="clear"/>
        <w:spacing w:after="24" w:before="24"/>
        <w:ind w:left="540"/>
      </w:pPr>
      <w:r>
        <w:rPr>
          <w:rFonts w:ascii="Courier New" w:cs="Courier New" w:eastAsia="Courier New" w:hAnsi="Courier New"/>
          <w:color w:val="1A1A1A"/>
          <w:sz w:val="18"/>
          <w:szCs w:val="18"/>
        </w:rPr>
        <w:t xml:space="preserve">    "ecb": "european central bank",</w:t>
      </w:r>
    </w:p>
    <w:p>
      <w:pPr>
        <w:shd w:fill="F5F5F5" w:val="clear"/>
        <w:spacing w:after="24" w:before="24"/>
        <w:ind w:left="540"/>
      </w:pPr>
      <w:r>
        <w:rPr>
          <w:rFonts w:ascii="Courier New" w:cs="Courier New" w:eastAsia="Courier New" w:hAnsi="Courier New"/>
          <w:color w:val="1A1A1A"/>
          <w:sz w:val="18"/>
          <w:szCs w:val="18"/>
        </w:rPr>
        <w:t xml:space="preserve">    # Rate variants</w:t>
      </w:r>
    </w:p>
    <w:p>
      <w:pPr>
        <w:shd w:fill="F5F5F5" w:val="clear"/>
        <w:spacing w:after="24" w:before="24"/>
        <w:ind w:left="540"/>
      </w:pPr>
      <w:r>
        <w:rPr>
          <w:rFonts w:ascii="Courier New" w:cs="Courier New" w:eastAsia="Courier New" w:hAnsi="Courier New"/>
          <w:color w:val="1A1A1A"/>
          <w:sz w:val="18"/>
          <w:szCs w:val="18"/>
        </w:rPr>
        <w:t xml:space="preserve">    "rates": "rate",</w:t>
      </w:r>
    </w:p>
    <w:p>
      <w:pPr>
        <w:shd w:fill="F5F5F5" w:val="clear"/>
        <w:spacing w:after="24" w:before="24"/>
        <w:ind w:left="540"/>
      </w:pPr>
      <w:r>
        <w:rPr>
          <w:rFonts w:ascii="Courier New" w:cs="Courier New" w:eastAsia="Courier New" w:hAnsi="Courier New"/>
          <w:color w:val="1A1A1A"/>
          <w:sz w:val="18"/>
          <w:szCs w:val="18"/>
        </w:rPr>
        <w:t xml:space="preserve">    "cuts": "cut",</w:t>
      </w:r>
    </w:p>
    <w:p>
      <w:pPr>
        <w:shd w:fill="F5F5F5" w:val="clear"/>
        <w:spacing w:after="24" w:before="24"/>
        <w:ind w:left="540"/>
      </w:pPr>
      <w:r>
        <w:rPr>
          <w:rFonts w:ascii="Courier New" w:cs="Courier New" w:eastAsia="Courier New" w:hAnsi="Courier New"/>
          <w:color w:val="1A1A1A"/>
          <w:sz w:val="18"/>
          <w:szCs w:val="18"/>
        </w:rPr>
        <w:t xml:space="preserve">    "hikes": "hike",</w:t>
      </w:r>
    </w:p>
    <w:p>
      <w:pPr>
        <w:shd w:fill="F5F5F5" w:val="clear"/>
        <w:spacing w:after="24" w:before="24"/>
        <w:ind w:left="540"/>
      </w:pPr>
      <w:r>
        <w:rPr>
          <w:rFonts w:ascii="Courier New" w:cs="Courier New" w:eastAsia="Courier New" w:hAnsi="Courier New"/>
          <w:color w:val="1A1A1A"/>
          <w:sz w:val="18"/>
          <w:szCs w:val="18"/>
        </w:rPr>
        <w:t xml:space="preserve">    # Political</w:t>
      </w:r>
    </w:p>
    <w:p>
      <w:pPr>
        <w:shd w:fill="F5F5F5" w:val="clear"/>
        <w:spacing w:after="24" w:before="24"/>
        <w:ind w:left="540"/>
      </w:pPr>
      <w:r>
        <w:rPr>
          <w:rFonts w:ascii="Courier New" w:cs="Courier New" w:eastAsia="Courier New" w:hAnsi="Courier New"/>
          <w:color w:val="1A1A1A"/>
          <w:sz w:val="18"/>
          <w:szCs w:val="18"/>
        </w:rPr>
        <w:t xml:space="preserve">    "gop": "republican",</w:t>
      </w:r>
    </w:p>
    <w:p>
      <w:pPr>
        <w:shd w:fill="F5F5F5" w:val="clear"/>
        <w:spacing w:after="24" w:before="24"/>
        <w:ind w:left="540"/>
      </w:pPr>
      <w:r>
        <w:rPr>
          <w:rFonts w:ascii="Courier New" w:cs="Courier New" w:eastAsia="Courier New" w:hAnsi="Courier New"/>
          <w:color w:val="1A1A1A"/>
          <w:sz w:val="18"/>
          <w:szCs w:val="18"/>
        </w:rPr>
        <w:t xml:space="preserve">    "dems": "democrat",</w:t>
      </w:r>
    </w:p>
    <w:p>
      <w:pPr>
        <w:shd w:fill="F5F5F5" w:val="clear"/>
        <w:spacing w:after="24" w:before="24"/>
        <w:ind w:left="540"/>
      </w:pPr>
      <w:r>
        <w:rPr>
          <w:rFonts w:ascii="Courier New" w:cs="Courier New" w:eastAsia="Courier New" w:hAnsi="Courier New"/>
          <w:color w:val="1A1A1A"/>
          <w:sz w:val="18"/>
          <w:szCs w:val="18"/>
        </w:rPr>
        <w:t xml:space="preserve">    "doj": "justice department",</w:t>
      </w:r>
    </w:p>
    <w:p>
      <w:pPr>
        <w:shd w:fill="F5F5F5" w:val="clear"/>
        <w:spacing w:after="24" w:before="24"/>
        <w:ind w:left="540"/>
      </w:pPr>
      <w:r>
        <w:rPr>
          <w:rFonts w:ascii="Courier New" w:cs="Courier New" w:eastAsia="Courier New" w:hAnsi="Courier New"/>
          <w:color w:val="1A1A1A"/>
          <w:sz w:val="18"/>
          <w:szCs w:val="18"/>
        </w:rPr>
        <w:t xml:space="preserve">    # Sports</w:t>
      </w:r>
    </w:p>
    <w:p>
      <w:pPr>
        <w:shd w:fill="F5F5F5" w:val="clear"/>
        <w:spacing w:after="24" w:before="24"/>
        <w:ind w:left="540"/>
      </w:pPr>
      <w:r>
        <w:rPr>
          <w:rFonts w:ascii="Courier New" w:cs="Courier New" w:eastAsia="Courier New" w:hAnsi="Courier New"/>
          <w:color w:val="1A1A1A"/>
          <w:sz w:val="18"/>
          <w:szCs w:val="18"/>
        </w:rPr>
        <w:t xml:space="preserve">    "nba": "basketball",</w:t>
      </w:r>
    </w:p>
    <w:p>
      <w:pPr>
        <w:shd w:fill="F5F5F5" w:val="clear"/>
        <w:spacing w:after="24" w:before="24"/>
        <w:ind w:left="540"/>
      </w:pPr>
      <w:r>
        <w:rPr>
          <w:rFonts w:ascii="Courier New" w:cs="Courier New" w:eastAsia="Courier New" w:hAnsi="Courier New"/>
          <w:color w:val="1A1A1A"/>
          <w:sz w:val="18"/>
          <w:szCs w:val="18"/>
        </w:rPr>
        <w:t xml:space="preserve">    "nfl": "football",</w:t>
      </w:r>
    </w:p>
    <w:p>
      <w:pPr>
        <w:shd w:fill="F5F5F5" w:val="clear"/>
        <w:spacing w:after="24" w:before="24"/>
        <w:ind w:left="540"/>
      </w:pPr>
      <w:r>
        <w:rPr>
          <w:rFonts w:ascii="Courier New" w:cs="Courier New" w:eastAsia="Courier New" w:hAnsi="Courier New"/>
          <w:color w:val="1A1A1A"/>
          <w:sz w:val="18"/>
          <w:szCs w:val="18"/>
        </w:rPr>
        <w:t xml:space="preserve">    "mlb": "baseball",</w:t>
      </w:r>
    </w:p>
    <w:p>
      <w:pPr>
        <w:shd w:fill="F5F5F5" w:val="clear"/>
        <w:spacing w:after="24" w:before="24"/>
        <w:ind w:left="540"/>
      </w:pPr>
      <w:r>
        <w:rPr>
          <w:rFonts w:ascii="Courier New" w:cs="Courier New" w:eastAsia="Courier New" w:hAnsi="Courier New"/>
          <w:color w:val="1A1A1A"/>
          <w:sz w:val="18"/>
          <w:szCs w:val="18"/>
        </w:rPr>
        <w:t xml:space="preserve">}</w:t>
      </w:r>
    </w:p>
    <w:p>
      <w:pPr>
        <w:spacing w:after="80" w:before="80"/>
      </w:pPr>
      <w:r>
        <w:t xml:space="preserve"/>
      </w:r>
    </w:p>
    <w:p>
      <w:pPr>
        <w:spacing w:after="80" w:before="60"/>
      </w:pPr>
      <w:r>
        <w:rPr>
          <w:rFonts w:ascii="Arial" w:cs="Arial" w:eastAsia="Arial" w:hAnsi="Arial"/>
          <w:sz w:val="22"/>
          <w:szCs w:val="22"/>
        </w:rPr>
        <w:t xml:space="preserve">Then update _extract_entities to apply synonym expansion:</w:t>
      </w:r>
    </w:p>
    <w:p>
      <w:pPr>
        <w:shd w:fill="F5F5F5" w:val="clear"/>
        <w:spacing w:after="24" w:before="24"/>
        <w:ind w:left="540"/>
      </w:pPr>
      <w:r>
        <w:rPr>
          <w:rFonts w:ascii="Courier New" w:cs="Courier New" w:eastAsia="Courier New" w:hAnsi="Courier New"/>
          <w:color w:val="1A1A1A"/>
          <w:sz w:val="18"/>
          <w:szCs w:val="18"/>
        </w:rPr>
        <w:t xml:space="preserve">@staticmethod</w:t>
      </w:r>
    </w:p>
    <w:p>
      <w:pPr>
        <w:shd w:fill="F5F5F5" w:val="clear"/>
        <w:spacing w:after="24" w:before="24"/>
        <w:ind w:left="540"/>
      </w:pPr>
      <w:r>
        <w:rPr>
          <w:rFonts w:ascii="Courier New" w:cs="Courier New" w:eastAsia="Courier New" w:hAnsi="Courier New"/>
          <w:color w:val="1A1A1A"/>
          <w:sz w:val="18"/>
          <w:szCs w:val="18"/>
        </w:rPr>
        <w:t xml:space="preserve">def _extract_entities(text: str) -&gt; set[str]:</w:t>
      </w:r>
    </w:p>
    <w:p>
      <w:pPr>
        <w:shd w:fill="F5F5F5" w:val="clear"/>
        <w:spacing w:after="24" w:before="24"/>
        <w:ind w:left="540"/>
      </w:pPr>
      <w:r>
        <w:rPr>
          <w:rFonts w:ascii="Courier New" w:cs="Courier New" w:eastAsia="Courier New" w:hAnsi="Courier New"/>
          <w:color w:val="1A1A1A"/>
          <w:sz w:val="18"/>
          <w:szCs w:val="18"/>
        </w:rPr>
        <w:t xml:space="preserve">    Extract meaningful entities from market text.</w:t>
      </w:r>
    </w:p>
    <w:p>
      <w:pPr>
        <w:shd w:fill="F5F5F5" w:val="clear"/>
        <w:spacing w:after="24" w:before="24"/>
        <w:ind w:left="540"/>
      </w:pPr>
      <w:r>
        <w:rPr>
          <w:rFonts w:ascii="Courier New" w:cs="Courier New" w:eastAsia="Courier New" w:hAnsi="Courier New"/>
          <w:color w:val="1A1A1A"/>
          <w:sz w:val="18"/>
          <w:szCs w:val="18"/>
        </w:rPr>
        <w:t xml:space="preserve">    normalized = text.lower().strip()</w:t>
      </w:r>
    </w:p>
    <w:p>
      <w:pPr>
        <w:shd w:fill="F5F5F5" w:val="clear"/>
        <w:spacing w:after="24" w:before="24"/>
        <w:ind w:left="540"/>
      </w:pPr>
      <w:r>
        <w:rPr>
          <w:rFonts w:ascii="Courier New" w:cs="Courier New" w:eastAsia="Courier New" w:hAnsi="Courier New"/>
          <w:color w:val="1A1A1A"/>
          <w:sz w:val="18"/>
          <w:szCs w:val="18"/>
        </w:rPr>
        <w:t xml:space="preserve">    normalized = re.sub(r"[^\w\s%$.]", " ", normalized)</w:t>
      </w:r>
    </w:p>
    <w:p>
      <w:pPr>
        <w:shd w:fill="F5F5F5" w:val="clear"/>
        <w:spacing w:after="24" w:before="24"/>
        <w:ind w:left="540"/>
      </w:pPr>
      <w:r>
        <w:rPr>
          <w:rFonts w:ascii="Courier New" w:cs="Courier New" w:eastAsia="Courier New" w:hAnsi="Courier New"/>
          <w:color w:val="1A1A1A"/>
          <w:sz w:val="18"/>
          <w:szCs w:val="18"/>
        </w:rPr>
        <w:t xml:space="preserve">    words = set(normalized.split()) - _STOP_WORDS</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 Expand synonyms before scoring</w:t>
      </w:r>
    </w:p>
    <w:p>
      <w:pPr>
        <w:shd w:fill="F5F5F5" w:val="clear"/>
        <w:spacing w:after="24" w:before="24"/>
        <w:ind w:left="540"/>
      </w:pPr>
      <w:r>
        <w:rPr>
          <w:rFonts w:ascii="Courier New" w:cs="Courier New" w:eastAsia="Courier New" w:hAnsi="Courier New"/>
          <w:color w:val="1A1A1A"/>
          <w:sz w:val="18"/>
          <w:szCs w:val="18"/>
        </w:rPr>
        <w:t xml:space="preserve">    expanded: set[str] = set()</w:t>
      </w:r>
    </w:p>
    <w:p>
      <w:pPr>
        <w:shd w:fill="F5F5F5" w:val="clear"/>
        <w:spacing w:after="24" w:before="24"/>
        <w:ind w:left="540"/>
      </w:pPr>
      <w:r>
        <w:rPr>
          <w:rFonts w:ascii="Courier New" w:cs="Courier New" w:eastAsia="Courier New" w:hAnsi="Courier New"/>
          <w:color w:val="1A1A1A"/>
          <w:sz w:val="18"/>
          <w:szCs w:val="18"/>
        </w:rPr>
        <w:t xml:space="preserve">    for w in words:</w:t>
      </w:r>
    </w:p>
    <w:p>
      <w:pPr>
        <w:shd w:fill="F5F5F5" w:val="clear"/>
        <w:spacing w:after="24" w:before="24"/>
        <w:ind w:left="540"/>
      </w:pPr>
      <w:r>
        <w:rPr>
          <w:rFonts w:ascii="Courier New" w:cs="Courier New" w:eastAsia="Courier New" w:hAnsi="Courier New"/>
          <w:color w:val="1A1A1A"/>
          <w:sz w:val="18"/>
          <w:szCs w:val="18"/>
        </w:rPr>
        <w:t xml:space="preserve">        canonical = _SYNONYMS.get(w, w)</w:t>
      </w:r>
    </w:p>
    <w:p>
      <w:pPr>
        <w:shd w:fill="F5F5F5" w:val="clear"/>
        <w:spacing w:after="24" w:before="24"/>
        <w:ind w:left="540"/>
      </w:pPr>
      <w:r>
        <w:rPr>
          <w:rFonts w:ascii="Courier New" w:cs="Courier New" w:eastAsia="Courier New" w:hAnsi="Courier New"/>
          <w:color w:val="1A1A1A"/>
          <w:sz w:val="18"/>
          <w:szCs w:val="18"/>
        </w:rPr>
        <w:t xml:space="preserve">        if ' ' in canonical:</w:t>
      </w:r>
    </w:p>
    <w:p>
      <w:pPr>
        <w:shd w:fill="F5F5F5" w:val="clear"/>
        <w:spacing w:after="24" w:before="24"/>
        <w:ind w:left="540"/>
      </w:pPr>
      <w:r>
        <w:rPr>
          <w:rFonts w:ascii="Courier New" w:cs="Courier New" w:eastAsia="Courier New" w:hAnsi="Courier New"/>
          <w:color w:val="1A1A1A"/>
          <w:sz w:val="18"/>
          <w:szCs w:val="18"/>
        </w:rPr>
        <w:t xml:space="preserve">            expanded.update(canonical.split())  # 'federal reserve' → 2 tokens</w:t>
      </w:r>
    </w:p>
    <w:p>
      <w:pPr>
        <w:shd w:fill="F5F5F5" w:val="clear"/>
        <w:spacing w:after="24" w:before="24"/>
        <w:ind w:left="540"/>
      </w:pPr>
      <w:r>
        <w:rPr>
          <w:rFonts w:ascii="Courier New" w:cs="Courier New" w:eastAsia="Courier New" w:hAnsi="Courier New"/>
          <w:color w:val="1A1A1A"/>
          <w:sz w:val="18"/>
          <w:szCs w:val="18"/>
        </w:rPr>
        <w:t xml:space="preserve">        else:</w:t>
      </w:r>
    </w:p>
    <w:p>
      <w:pPr>
        <w:shd w:fill="F5F5F5" w:val="clear"/>
        <w:spacing w:after="24" w:before="24"/>
        <w:ind w:left="540"/>
      </w:pPr>
      <w:r>
        <w:rPr>
          <w:rFonts w:ascii="Courier New" w:cs="Courier New" w:eastAsia="Courier New" w:hAnsi="Courier New"/>
          <w:color w:val="1A1A1A"/>
          <w:sz w:val="18"/>
          <w:szCs w:val="18"/>
        </w:rPr>
        <w:t xml:space="preserve">            expanded.add(canonical)</w:t>
      </w:r>
    </w:p>
    <w:p>
      <w:pPr>
        <w:shd w:fill="F5F5F5" w:val="clear"/>
        <w:spacing w:after="24" w:before="24"/>
        <w:ind w:left="540"/>
      </w:pPr>
      <w:r>
        <w:rPr>
          <w:rFonts w:ascii="Courier New" w:cs="Courier New" w:eastAsia="Courier New" w:hAnsi="Courier New"/>
          <w:color w:val="1A1A1A"/>
          <w:sz w:val="18"/>
          <w:szCs w:val="18"/>
        </w:rPr>
        <w:t xml:space="preserve">    words = expanded</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 Also extract dates and numbers as entities</w:t>
      </w:r>
    </w:p>
    <w:p>
      <w:pPr>
        <w:shd w:fill="F5F5F5" w:val="clear"/>
        <w:spacing w:after="24" w:before="24"/>
        <w:ind w:left="540"/>
      </w:pPr>
      <w:r>
        <w:rPr>
          <w:rFonts w:ascii="Courier New" w:cs="Courier New" w:eastAsia="Courier New" w:hAnsi="Courier New"/>
          <w:color w:val="1A1A1A"/>
          <w:sz w:val="18"/>
          <w:szCs w:val="18"/>
        </w:rPr>
        <w:t xml:space="preserve">    dates = _DATE_RE.findall(text)</w:t>
      </w:r>
    </w:p>
    <w:p>
      <w:pPr>
        <w:shd w:fill="F5F5F5" w:val="clear"/>
        <w:spacing w:after="24" w:before="24"/>
        <w:ind w:left="540"/>
      </w:pPr>
      <w:r>
        <w:rPr>
          <w:rFonts w:ascii="Courier New" w:cs="Courier New" w:eastAsia="Courier New" w:hAnsi="Courier New"/>
          <w:color w:val="1A1A1A"/>
          <w:sz w:val="18"/>
          <w:szCs w:val="18"/>
        </w:rPr>
        <w:t xml:space="preserve">    numbers = _NUMBER_RE.findall(text)</w:t>
      </w:r>
    </w:p>
    <w:p>
      <w:pPr>
        <w:shd w:fill="F5F5F5" w:val="clear"/>
        <w:spacing w:after="24" w:before="24"/>
        <w:ind w:left="540"/>
      </w:pPr>
      <w:r>
        <w:rPr>
          <w:rFonts w:ascii="Courier New" w:cs="Courier New" w:eastAsia="Courier New" w:hAnsi="Courier New"/>
          <w:color w:val="1A1A1A"/>
          <w:sz w:val="18"/>
          <w:szCs w:val="18"/>
        </w:rPr>
        <w:t xml:space="preserve">    entities = words | {d.lower() for d in dates} | {n for n in numbers}</w:t>
      </w:r>
    </w:p>
    <w:p>
      <w:pPr>
        <w:shd w:fill="F5F5F5" w:val="clear"/>
        <w:spacing w:after="24" w:before="24"/>
        <w:ind w:left="540"/>
      </w:pPr>
      <w:r>
        <w:rPr>
          <w:rFonts w:ascii="Courier New" w:cs="Courier New" w:eastAsia="Courier New" w:hAnsi="Courier New"/>
          <w:color w:val="1A1A1A"/>
          <w:sz w:val="18"/>
          <w:szCs w:val="18"/>
        </w:rPr>
        <w:t xml:space="preserve">    return {e for e in entities if len(e) &gt;= 2}</w:t>
      </w:r>
    </w:p>
    <w:p>
      <w:pPr>
        <w:spacing w:after="80" w:before="8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After synonym expansion, 'FOMC June 2026 Rate Decision' expands 'fomc'→'federal reserve' and 'rate'→'rate', giving Jaccard=0.44 against the Polymarket question — enough to pass at threshold 0.30. Bitcoin/BTC now match regardless of which platform uses the ticker.</w:t>
      </w:r>
    </w:p>
    <w:p>
      <w:pPr>
        <w:spacing w:after="80" w:before="80"/>
      </w:pPr>
      <w:r>
        <w:t xml:space="preserve"/>
      </w:r>
    </w:p>
    <w:p>
      <w:pPr>
        <w:pStyle w:val="Heading2"/>
        <w:spacing w:after="80" w:before="260"/>
      </w:pPr>
      <w:r>
        <w:rPr>
          <w:rFonts w:ascii="Arial" w:cs="Arial" w:eastAsia="Arial" w:hAnsi="Arial"/>
          <w:b/>
          <w:bCs/>
          <w:color w:val="2E75B6"/>
          <w:sz w:val="26"/>
          <w:szCs w:val="26"/>
        </w:rPr>
        <w:t xml:space="preserve">Expected Jaccard Scores After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0"/>
        <w:gridCol w:w="2880"/>
        <w:gridCol w:w="720"/>
        <w:gridCol w:w="960"/>
        <w:gridCol w:w="960"/>
      </w:tblGrid>
      <w:tr>
        <w:tc>
          <w:tcPr>
            <w:tcW w:type="dxa" w:w="3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Polymarket</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Kalshi</w:t>
            </w:r>
          </w:p>
        </w:tc>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After</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@0.3</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Federal Reserve cut interest rates June 2026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FOMC June 2026 Rate Decision</w:t>
            </w:r>
          </w:p>
        </w:tc>
        <w:tc>
          <w:tcPr>
            <w:tcW w:type="dxa" w:w="7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0.20</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0.44</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Bitcoin reach $100,000 by May 2026?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BTC Price 100k May 2026</w:t>
            </w:r>
          </w:p>
        </w:tc>
        <w:tc>
          <w:tcPr>
            <w:tcW w:type="dxa" w:w="7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0.25</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0.45</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there be a US-China trade deal by May 2026?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 China Trade Agreement May 2026</w:t>
            </w:r>
          </w:p>
        </w:tc>
        <w:tc>
          <w:tcPr>
            <w:tcW w:type="dxa" w:w="72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0.56</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0.56</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Fix 3 — Kalshi: Paginate to 500 Markets + Lower Confidence Threshold</w:t>
      </w:r>
    </w:p>
    <w:p>
      <w:pPr>
        <w:pStyle w:val="Heading2"/>
        <w:spacing w:after="80" w:before="260"/>
      </w:pPr>
      <w:r>
        <w:rPr>
          <w:rFonts w:ascii="Arial" w:cs="Arial" w:eastAsia="Arial" w:hAnsi="Arial"/>
          <w:b/>
          <w:bCs/>
          <w:color w:val="2E75B6"/>
          <w:sz w:val="26"/>
          <w:szCs w:val="26"/>
        </w:rPr>
        <w:t xml:space="preserve">Problem 1: Only 50 Markets Fetched</w:t>
      </w:r>
    </w:p>
    <w:p>
      <w:pPr>
        <w:spacing w:after="80" w:before="60"/>
      </w:pPr>
      <w:r>
        <w:rPr>
          <w:rFonts w:ascii="Arial" w:cs="Arial" w:eastAsia="Arial" w:hAnsi="Arial"/>
          <w:sz w:val="22"/>
          <w:szCs w:val="22"/>
        </w:rPr>
        <w:t xml:space="preserve">kalshi_prior.py currently calls client.list_markets(status="open", limit=50). Kalshi hosts approximately 500 active markets at any time. With only 50 fetched, the matching pool covers roughly 10% of available markets, most of which are high-volume financial and political markets.</w:t>
      </w:r>
    </w:p>
    <w:p>
      <w:pPr>
        <w:spacing w:after="80" w:before="80"/>
      </w:pPr>
      <w:r>
        <w:t xml:space="preserve"/>
      </w:r>
    </w:p>
    <w:p>
      <w:pPr>
        <w:spacing w:after="80" w:before="60"/>
      </w:pPr>
      <w:r>
        <w:rPr>
          <w:rFonts w:ascii="Arial" w:cs="Arial" w:eastAsia="Arial" w:hAnsi="Arial"/>
          <w:sz w:val="22"/>
          <w:szCs w:val="22"/>
        </w:rPr>
        <w:t xml:space="preserve">The Kalshi API supports cursor-based pagination. The KalshiClient already handles the cursor parameter in list_markets(). The fix is a simple pagination loop.</w:t>
      </w:r>
    </w:p>
    <w:p>
      <w:pPr>
        <w:pStyle w:val="Heading2"/>
        <w:spacing w:after="80" w:before="260"/>
      </w:pPr>
      <w:r>
        <w:rPr>
          <w:rFonts w:ascii="Arial" w:cs="Arial" w:eastAsia="Arial" w:hAnsi="Arial"/>
          <w:b/>
          <w:bCs/>
          <w:color w:val="2E75B6"/>
          <w:sz w:val="26"/>
          <w:szCs w:val="26"/>
        </w:rPr>
        <w:t xml:space="preserve">Fix — src/research/connectors/kalshi_prior.py</w:t>
      </w:r>
    </w:p>
    <w:p>
      <w:pPr>
        <w:spacing w:after="60" w:before="180"/>
      </w:pPr>
      <w:r>
        <w:rPr>
          <w:rFonts w:ascii="Arial" w:cs="Arial" w:eastAsia="Arial" w:hAnsi="Arial"/>
          <w:b/>
          <w:bCs/>
          <w:color w:val="333333"/>
          <w:sz w:val="23"/>
          <w:szCs w:val="23"/>
        </w:rPr>
        <w:t xml:space="preserve">Replace single list_markets call with paginated fetch</w:t>
      </w:r>
    </w:p>
    <w:p>
      <w:pPr>
        <w:spacing w:after="80" w:before="60"/>
      </w:pPr>
      <w:r>
        <w:rPr>
          <w:rFonts w:ascii="Arial" w:cs="Arial" w:eastAsia="Arial" w:hAnsi="Arial"/>
          <w:sz w:val="22"/>
          <w:szCs w:val="22"/>
        </w:rPr>
        <w:t xml:space="preserve">BEFORE (lines ~70–75):</w:t>
      </w:r>
    </w:p>
    <w:p>
      <w:pPr>
        <w:shd w:fill="F5F5F5" w:val="clear"/>
        <w:spacing w:after="24" w:before="24"/>
        <w:ind w:left="540"/>
      </w:pPr>
      <w:r>
        <w:rPr>
          <w:rFonts w:ascii="Courier New" w:cs="Courier New" w:eastAsia="Courier New" w:hAnsi="Courier New"/>
          <w:color w:val="1A1A1A"/>
          <w:sz w:val="18"/>
          <w:szCs w:val="18"/>
        </w:rPr>
        <w:t xml:space="preserve">try:</w:t>
      </w:r>
    </w:p>
    <w:p>
      <w:pPr>
        <w:shd w:fill="F5F5F5" w:val="clear"/>
        <w:spacing w:after="24" w:before="24"/>
        <w:ind w:left="540"/>
      </w:pPr>
      <w:r>
        <w:rPr>
          <w:rFonts w:ascii="Courier New" w:cs="Courier New" w:eastAsia="Courier New" w:hAnsi="Courier New"/>
          <w:color w:val="1A1A1A"/>
          <w:sz w:val="18"/>
          <w:szCs w:val="18"/>
        </w:rPr>
        <w:t xml:space="preserve">    kalshi_markets = await client.list_markets(status="open", limit=50)</w:t>
      </w:r>
    </w:p>
    <w:p>
      <w:pPr>
        <w:shd w:fill="F5F5F5" w:val="clear"/>
        <w:spacing w:after="24" w:before="24"/>
        <w:ind w:left="540"/>
      </w:pPr>
      <w:r>
        <w:rPr>
          <w:rFonts w:ascii="Courier New" w:cs="Courier New" w:eastAsia="Courier New" w:hAnsi="Courier New"/>
          <w:color w:val="1A1A1A"/>
          <w:sz w:val="18"/>
          <w:szCs w:val="18"/>
        </w:rPr>
        <w:t xml:space="preserve">except Exception as e:</w:t>
      </w:r>
    </w:p>
    <w:p>
      <w:pPr>
        <w:shd w:fill="F5F5F5" w:val="clear"/>
        <w:spacing w:after="24" w:before="24"/>
        <w:ind w:left="540"/>
      </w:pPr>
      <w:r>
        <w:rPr>
          <w:rFonts w:ascii="Courier New" w:cs="Courier New" w:eastAsia="Courier New" w:hAnsi="Courier New"/>
          <w:color w:val="1A1A1A"/>
          <w:sz w:val="18"/>
          <w:szCs w:val="18"/>
        </w:rPr>
        <w:t xml:space="preserve">    log.debug("kalshi_prior.list_failed", error=str(e))</w:t>
      </w:r>
    </w:p>
    <w:p>
      <w:pPr>
        <w:shd w:fill="F5F5F5" w:val="clear"/>
        <w:spacing w:after="24" w:before="24"/>
        <w:ind w:left="540"/>
      </w:pPr>
      <w:r>
        <w:rPr>
          <w:rFonts w:ascii="Courier New" w:cs="Courier New" w:eastAsia="Courier New" w:hAnsi="Courier New"/>
          <w:color w:val="1A1A1A"/>
          <w:sz w:val="18"/>
          <w:szCs w:val="18"/>
        </w:rPr>
        <w:t xml:space="preserve">    return []</w:t>
      </w:r>
    </w:p>
    <w:p>
      <w:pPr>
        <w:spacing w:after="80" w:before="80"/>
      </w:pPr>
      <w:r>
        <w:t xml:space="preserve"/>
      </w:r>
    </w:p>
    <w:p>
      <w:pPr>
        <w:spacing w:after="80" w:before="60"/>
      </w:pPr>
      <w:r>
        <w:rPr>
          <w:rFonts w:ascii="Arial" w:cs="Arial" w:eastAsia="Arial" w:hAnsi="Arial"/>
          <w:sz w:val="22"/>
          <w:szCs w:val="22"/>
        </w:rPr>
        <w:t xml:space="preserve">AFTER:</w:t>
      </w:r>
    </w:p>
    <w:p>
      <w:pPr>
        <w:shd w:fill="F5F5F5" w:val="clear"/>
        <w:spacing w:after="24" w:before="24"/>
        <w:ind w:left="540"/>
      </w:pPr>
      <w:r>
        <w:rPr>
          <w:rFonts w:ascii="Courier New" w:cs="Courier New" w:eastAsia="Courier New" w:hAnsi="Courier New"/>
          <w:color w:val="1A1A1A"/>
          <w:sz w:val="18"/>
          <w:szCs w:val="18"/>
        </w:rPr>
        <w:t xml:space="preserve">try:</w:t>
      </w:r>
    </w:p>
    <w:p>
      <w:pPr>
        <w:shd w:fill="F5F5F5" w:val="clear"/>
        <w:spacing w:after="24" w:before="24"/>
        <w:ind w:left="540"/>
      </w:pPr>
      <w:r>
        <w:rPr>
          <w:rFonts w:ascii="Courier New" w:cs="Courier New" w:eastAsia="Courier New" w:hAnsi="Courier New"/>
          <w:color w:val="1A1A1A"/>
          <w:sz w:val="18"/>
          <w:szCs w:val="18"/>
        </w:rPr>
        <w:t xml:space="preserve">    kalshi_markets: list[Any] = []</w:t>
      </w:r>
    </w:p>
    <w:p>
      <w:pPr>
        <w:shd w:fill="F5F5F5" w:val="clear"/>
        <w:spacing w:after="24" w:before="24"/>
        <w:ind w:left="540"/>
      </w:pPr>
      <w:r>
        <w:rPr>
          <w:rFonts w:ascii="Courier New" w:cs="Courier New" w:eastAsia="Courier New" w:hAnsi="Courier New"/>
          <w:color w:val="1A1A1A"/>
          <w:sz w:val="18"/>
          <w:szCs w:val="18"/>
        </w:rPr>
        <w:t xml:space="preserve">    cursor = ""</w:t>
      </w:r>
    </w:p>
    <w:p>
      <w:pPr>
        <w:shd w:fill="F5F5F5" w:val="clear"/>
        <w:spacing w:after="24" w:before="24"/>
        <w:ind w:left="540"/>
      </w:pPr>
      <w:r>
        <w:rPr>
          <w:rFonts w:ascii="Courier New" w:cs="Courier New" w:eastAsia="Courier New" w:hAnsi="Courier New"/>
          <w:color w:val="1A1A1A"/>
          <w:sz w:val="18"/>
          <w:szCs w:val="18"/>
        </w:rPr>
        <w:t xml:space="preserve">    for _ in range(10):  # max 10 pages × 100 = 1000 markets</w:t>
      </w:r>
    </w:p>
    <w:p>
      <w:pPr>
        <w:shd w:fill="F5F5F5" w:val="clear"/>
        <w:spacing w:after="24" w:before="24"/>
        <w:ind w:left="540"/>
      </w:pPr>
      <w:r>
        <w:rPr>
          <w:rFonts w:ascii="Courier New" w:cs="Courier New" w:eastAsia="Courier New" w:hAnsi="Courier New"/>
          <w:color w:val="1A1A1A"/>
          <w:sz w:val="18"/>
          <w:szCs w:val="18"/>
        </w:rPr>
        <w:t xml:space="preserve">        page = await client.list_markets(</w:t>
      </w:r>
    </w:p>
    <w:p>
      <w:pPr>
        <w:shd w:fill="F5F5F5" w:val="clear"/>
        <w:spacing w:after="24" w:before="24"/>
        <w:ind w:left="540"/>
      </w:pPr>
      <w:r>
        <w:rPr>
          <w:rFonts w:ascii="Courier New" w:cs="Courier New" w:eastAsia="Courier New" w:hAnsi="Courier New"/>
          <w:color w:val="1A1A1A"/>
          <w:sz w:val="18"/>
          <w:szCs w:val="18"/>
        </w:rPr>
        <w:t xml:space="preserve">            status="open", limit=100, cursor=cursor</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if not page:</w:t>
      </w:r>
    </w:p>
    <w:p>
      <w:pPr>
        <w:shd w:fill="F5F5F5" w:val="clear"/>
        <w:spacing w:after="24" w:before="24"/>
        <w:ind w:left="540"/>
      </w:pPr>
      <w:r>
        <w:rPr>
          <w:rFonts w:ascii="Courier New" w:cs="Courier New" w:eastAsia="Courier New" w:hAnsi="Courier New"/>
          <w:color w:val="1A1A1A"/>
          <w:sz w:val="18"/>
          <w:szCs w:val="18"/>
        </w:rPr>
        <w:t xml:space="preserve">            break</w:t>
      </w:r>
    </w:p>
    <w:p>
      <w:pPr>
        <w:shd w:fill="F5F5F5" w:val="clear"/>
        <w:spacing w:after="24" w:before="24"/>
        <w:ind w:left="540"/>
      </w:pPr>
      <w:r>
        <w:rPr>
          <w:rFonts w:ascii="Courier New" w:cs="Courier New" w:eastAsia="Courier New" w:hAnsi="Courier New"/>
          <w:color w:val="1A1A1A"/>
          <w:sz w:val="18"/>
          <w:szCs w:val="18"/>
        </w:rPr>
        <w:t xml:space="preserve">        kalshi_markets.extend(page)</w:t>
      </w:r>
    </w:p>
    <w:p>
      <w:pPr>
        <w:shd w:fill="F5F5F5" w:val="clear"/>
        <w:spacing w:after="24" w:before="24"/>
        <w:ind w:left="540"/>
      </w:pPr>
      <w:r>
        <w:rPr>
          <w:rFonts w:ascii="Courier New" w:cs="Courier New" w:eastAsia="Courier New" w:hAnsi="Courier New"/>
          <w:color w:val="1A1A1A"/>
          <w:sz w:val="18"/>
          <w:szCs w:val="18"/>
        </w:rPr>
        <w:t xml:space="preserve">        # Kalshi returns a cursor for the next page in the last item</w:t>
      </w:r>
    </w:p>
    <w:p>
      <w:pPr>
        <w:shd w:fill="F5F5F5" w:val="clear"/>
        <w:spacing w:after="24" w:before="24"/>
        <w:ind w:left="540"/>
      </w:pPr>
      <w:r>
        <w:rPr>
          <w:rFonts w:ascii="Courier New" w:cs="Courier New" w:eastAsia="Courier New" w:hAnsi="Courier New"/>
          <w:color w:val="1A1A1A"/>
          <w:sz w:val="18"/>
          <w:szCs w:val="18"/>
        </w:rPr>
        <w:t xml:space="preserve">        # If we got fewer than 100, we've reached the end</w:t>
      </w:r>
    </w:p>
    <w:p>
      <w:pPr>
        <w:shd w:fill="F5F5F5" w:val="clear"/>
        <w:spacing w:after="24" w:before="24"/>
        <w:ind w:left="540"/>
      </w:pPr>
      <w:r>
        <w:rPr>
          <w:rFonts w:ascii="Courier New" w:cs="Courier New" w:eastAsia="Courier New" w:hAnsi="Courier New"/>
          <w:color w:val="1A1A1A"/>
          <w:sz w:val="18"/>
          <w:szCs w:val="18"/>
        </w:rPr>
        <w:t xml:space="preserve">        if len(page) &lt; 100:</w:t>
      </w:r>
    </w:p>
    <w:p>
      <w:pPr>
        <w:shd w:fill="F5F5F5" w:val="clear"/>
        <w:spacing w:after="24" w:before="24"/>
        <w:ind w:left="540"/>
      </w:pPr>
      <w:r>
        <w:rPr>
          <w:rFonts w:ascii="Courier New" w:cs="Courier New" w:eastAsia="Courier New" w:hAnsi="Courier New"/>
          <w:color w:val="1A1A1A"/>
          <w:sz w:val="18"/>
          <w:szCs w:val="18"/>
        </w:rPr>
        <w:t xml:space="preserve">            break</w:t>
      </w:r>
    </w:p>
    <w:p>
      <w:pPr>
        <w:shd w:fill="F5F5F5" w:val="clear"/>
        <w:spacing w:after="24" w:before="24"/>
        <w:ind w:left="540"/>
      </w:pPr>
      <w:r>
        <w:rPr>
          <w:rFonts w:ascii="Courier New" w:cs="Courier New" w:eastAsia="Courier New" w:hAnsi="Courier New"/>
          <w:color w:val="1A1A1A"/>
          <w:sz w:val="18"/>
          <w:szCs w:val="18"/>
        </w:rPr>
        <w:t xml:space="preserve">        # Use the last market's ticker as cursor for next page</w:t>
      </w:r>
    </w:p>
    <w:p>
      <w:pPr>
        <w:shd w:fill="F5F5F5" w:val="clear"/>
        <w:spacing w:after="24" w:before="24"/>
        <w:ind w:left="540"/>
      </w:pPr>
      <w:r>
        <w:rPr>
          <w:rFonts w:ascii="Courier New" w:cs="Courier New" w:eastAsia="Courier New" w:hAnsi="Courier New"/>
          <w:color w:val="1A1A1A"/>
          <w:sz w:val="18"/>
          <w:szCs w:val="18"/>
        </w:rPr>
        <w:t xml:space="preserve">        cursor = page[-1].ticker</w:t>
      </w:r>
    </w:p>
    <w:p>
      <w:pPr>
        <w:shd w:fill="F5F5F5" w:val="clear"/>
        <w:spacing w:after="24" w:before="24"/>
        <w:ind w:left="540"/>
      </w:pPr>
      <w:r>
        <w:rPr>
          <w:rFonts w:ascii="Courier New" w:cs="Courier New" w:eastAsia="Courier New" w:hAnsi="Courier New"/>
          <w:color w:val="1A1A1A"/>
          <w:sz w:val="18"/>
          <w:szCs w:val="18"/>
        </w:rPr>
        <w:t xml:space="preserve">except Exception as e:</w:t>
      </w:r>
    </w:p>
    <w:p>
      <w:pPr>
        <w:shd w:fill="F5F5F5" w:val="clear"/>
        <w:spacing w:after="24" w:before="24"/>
        <w:ind w:left="540"/>
      </w:pPr>
      <w:r>
        <w:rPr>
          <w:rFonts w:ascii="Courier New" w:cs="Courier New" w:eastAsia="Courier New" w:hAnsi="Courier New"/>
          <w:color w:val="1A1A1A"/>
          <w:sz w:val="18"/>
          <w:szCs w:val="18"/>
        </w:rPr>
        <w:t xml:space="preserve">    log.debug("kalshi_prior.list_failed", error=str(e))</w:t>
      </w:r>
    </w:p>
    <w:p>
      <w:pPr>
        <w:shd w:fill="F5F5F5" w:val="clear"/>
        <w:spacing w:after="24" w:before="24"/>
        <w:ind w:left="540"/>
      </w:pPr>
      <w:r>
        <w:rPr>
          <w:rFonts w:ascii="Courier New" w:cs="Courier New" w:eastAsia="Courier New" w:hAnsi="Courier New"/>
          <w:color w:val="1A1A1A"/>
          <w:sz w:val="18"/>
          <w:szCs w:val="18"/>
        </w:rPr>
        <w:t xml:space="preserve">    return []</w:t>
      </w:r>
    </w:p>
    <w:p>
      <w:pPr>
        <w:spacing w:after="80" w:before="80"/>
      </w:pPr>
      <w:r>
        <w:t xml:space="preserve"/>
      </w:r>
    </w:p>
    <w:p>
      <w:pPr>
        <w:pBdr>
          <w:left w:val="single" w:color="2E75B6" w:sz="12" w:space="8"/>
        </w:pBdr>
        <w:shd w:fill="FFF2CC"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Note: Kalshi's cursor-based pagination works differently from offset-based. Check the actual cursor field returned in the API response — it may be a dedicated 'cursor' field in the top-level response, not derived from the last ticker. If the KalshiClient's list_markets doesn't expose the cursor, check the raw response in _get() for a 'cursor' key.</w:t>
      </w:r>
    </w:p>
    <w:p>
      <w:pPr>
        <w:pStyle w:val="Heading2"/>
        <w:spacing w:after="80" w:before="260"/>
      </w:pPr>
      <w:r>
        <w:rPr>
          <w:rFonts w:ascii="Arial" w:cs="Arial" w:eastAsia="Arial" w:hAnsi="Arial"/>
          <w:b/>
          <w:bCs/>
          <w:color w:val="2E75B6"/>
          <w:sz w:val="26"/>
          <w:szCs w:val="26"/>
        </w:rPr>
        <w:t xml:space="preserve">Problem 2: Confidence Threshold 0.6 Too Strict</w:t>
      </w:r>
    </w:p>
    <w:p>
      <w:pPr>
        <w:spacing w:after="80" w:before="60"/>
      </w:pPr>
      <w:r>
        <w:rPr>
          <w:rFonts w:ascii="Arial" w:cs="Arial" w:eastAsia="Arial" w:hAnsi="Arial"/>
          <w:sz w:val="22"/>
          <w:szCs w:val="22"/>
        </w:rPr>
        <w:t xml:space="preserve">kalshi_prior creates MarketMatcher(min_confidence=0.6). Even with synonym expansion, the threshold should be lower for cross-platform matching. A threshold of 0.3 with the synonym expansion gives the right balance — it passes genuine matches while still rejecting random word coincidences.</w:t>
      </w:r>
    </w:p>
    <w:p>
      <w:pPr>
        <w:spacing w:after="80" w:before="80"/>
      </w:pPr>
      <w:r>
        <w:t xml:space="preserve"/>
      </w:r>
    </w:p>
    <w:p>
      <w:pPr>
        <w:spacing w:after="80" w:before="60"/>
      </w:pPr>
      <w:r>
        <w:rPr>
          <w:rFonts w:ascii="Arial" w:cs="Arial" w:eastAsia="Arial" w:hAnsi="Arial"/>
          <w:sz w:val="22"/>
          <w:szCs w:val="22"/>
        </w:rPr>
        <w:t xml:space="preserve">Fix in kalshi_prior.py line ~57:</w:t>
      </w:r>
    </w:p>
    <w:p>
      <w:pPr>
        <w:shd w:fill="F5F5F5" w:val="clear"/>
        <w:spacing w:after="24" w:before="24"/>
        <w:ind w:left="540"/>
      </w:pPr>
      <w:r>
        <w:rPr>
          <w:rFonts w:ascii="Courier New" w:cs="Courier New" w:eastAsia="Courier New" w:hAnsi="Courier New"/>
          <w:color w:val="1A1A1A"/>
          <w:sz w:val="18"/>
          <w:szCs w:val="18"/>
        </w:rPr>
        <w:t xml:space="preserve"># BEFORE:</w:t>
      </w:r>
    </w:p>
    <w:p>
      <w:pPr>
        <w:shd w:fill="F5F5F5" w:val="clear"/>
        <w:spacing w:after="24" w:before="24"/>
        <w:ind w:left="540"/>
      </w:pPr>
      <w:r>
        <w:rPr>
          <w:rFonts w:ascii="Courier New" w:cs="Courier New" w:eastAsia="Courier New" w:hAnsi="Courier New"/>
          <w:color w:val="1A1A1A"/>
          <w:sz w:val="18"/>
          <w:szCs w:val="18"/>
        </w:rPr>
        <w:t xml:space="preserve">self._matcher = MarketMatcher(min_confidence=0.6)</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AFTER:</w:t>
      </w:r>
    </w:p>
    <w:p>
      <w:pPr>
        <w:shd w:fill="F5F5F5" w:val="clear"/>
        <w:spacing w:after="24" w:before="24"/>
        <w:ind w:left="540"/>
      </w:pPr>
      <w:r>
        <w:rPr>
          <w:rFonts w:ascii="Courier New" w:cs="Courier New" w:eastAsia="Courier New" w:hAnsi="Courier New"/>
          <w:color w:val="1A1A1A"/>
          <w:sz w:val="18"/>
          <w:szCs w:val="18"/>
        </w:rPr>
        <w:t xml:space="preserve">self._matcher = MarketMatcher(min_confidence=0.3)  # was 0.6</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Fix 4 — Metaculus: Broaden Status Filter + Lower Forecaster Floor</w:t>
      </w:r>
    </w:p>
    <w:p>
      <w:pPr>
        <w:pStyle w:val="Heading2"/>
        <w:spacing w:after="80" w:before="260"/>
      </w:pPr>
      <w:r>
        <w:rPr>
          <w:rFonts w:ascii="Arial" w:cs="Arial" w:eastAsia="Arial" w:hAnsi="Arial"/>
          <w:b/>
          <w:bCs/>
          <w:color w:val="2E75B6"/>
          <w:sz w:val="26"/>
          <w:szCs w:val="26"/>
        </w:rPr>
        <w:t xml:space="preserve">Current State</w:t>
      </w:r>
    </w:p>
    <w:p>
      <w:pPr>
        <w:spacing w:after="80" w:before="60"/>
      </w:pPr>
      <w:r>
        <w:rPr>
          <w:rFonts w:ascii="Arial" w:cs="Arial" w:eastAsia="Arial" w:hAnsi="Arial"/>
          <w:sz w:val="22"/>
          <w:szCs w:val="22"/>
        </w:rPr>
        <w:t xml:space="preserve">Metaculus is receiving HTTP 200 OK on all queries — the API connection is healthy. However, matches are not flowing through because:</w:t>
      </w:r>
    </w:p>
    <w:p>
      <w:pPr>
        <w:pStyle w:val="ListParagraph"/>
        <w:numPr>
          <w:ilvl w:val="0"/>
          <w:numId w:val="2"/>
        </w:numPr>
        <w:spacing w:after="36" w:before="36"/>
      </w:pPr>
      <w:r>
        <w:rPr>
          <w:rFonts w:ascii="Arial" w:cs="Arial" w:eastAsia="Arial" w:hAnsi="Arial"/>
          <w:sz w:val="22"/>
          <w:szCs w:val="22"/>
        </w:rPr>
        <w:t xml:space="preserve">Short-term crypto price questions ('Will Bitcoin dip to $70,000 in May?') have no Metaculus equivalent — Metaculus tracks longer-horizon outcomes</w:t>
      </w:r>
    </w:p>
    <w:p>
      <w:pPr>
        <w:pStyle w:val="ListParagraph"/>
        <w:numPr>
          <w:ilvl w:val="0"/>
          <w:numId w:val="2"/>
        </w:numPr>
        <w:spacing w:after="36" w:before="36"/>
      </w:pPr>
      <w:r>
        <w:rPr>
          <w:rFonts w:ascii="Arial" w:cs="Arial" w:eastAsia="Arial" w:hAnsi="Arial"/>
          <w:sz w:val="22"/>
          <w:szCs w:val="22"/>
        </w:rPr>
        <w:t xml:space="preserve">Political questions generate valid searches ('trump declassifies ufo files') but Metaculus questions on the same topic use different phrasing</w:t>
      </w:r>
    </w:p>
    <w:p>
      <w:pPr>
        <w:pStyle w:val="ListParagraph"/>
        <w:numPr>
          <w:ilvl w:val="0"/>
          <w:numId w:val="2"/>
        </w:numPr>
        <w:spacing w:after="36" w:before="36"/>
      </w:pPr>
      <w:r>
        <w:rPr>
          <w:rFonts w:ascii="Arial" w:cs="Arial" w:eastAsia="Arial" w:hAnsi="Arial"/>
          <w:sz w:val="22"/>
          <w:szCs w:val="22"/>
        </w:rPr>
        <w:t xml:space="preserve">The status=open filter only returns questions still accepting forecasts — many Metaculus questions close for forecasting before resolution</w:t>
      </w:r>
    </w:p>
    <w:p>
      <w:pPr>
        <w:pStyle w:val="ListParagraph"/>
        <w:numPr>
          <w:ilvl w:val="0"/>
          <w:numId w:val="2"/>
        </w:numPr>
        <w:spacing w:after="36" w:before="36"/>
      </w:pPr>
      <w:r>
        <w:rPr>
          <w:rFonts w:ascii="Arial" w:cs="Arial" w:eastAsia="Arial" w:hAnsi="Arial"/>
          <w:sz w:val="22"/>
          <w:szCs w:val="22"/>
        </w:rPr>
        <w:t xml:space="preserve">min_forecasters=10 filters out valid questions on niche topics</w:t>
      </w:r>
    </w:p>
    <w:p>
      <w:pPr>
        <w:pStyle w:val="Heading2"/>
        <w:spacing w:after="80" w:before="260"/>
      </w:pPr>
      <w:r>
        <w:rPr>
          <w:rFonts w:ascii="Arial" w:cs="Arial" w:eastAsia="Arial" w:hAnsi="Arial"/>
          <w:b/>
          <w:bCs/>
          <w:color w:val="2E75B6"/>
          <w:sz w:val="26"/>
          <w:szCs w:val="26"/>
        </w:rPr>
        <w:t xml:space="preserve">Fix 1 — src/research/connectors/metaculus.py: Remove status filter</w:t>
      </w:r>
    </w:p>
    <w:p>
      <w:pPr>
        <w:spacing w:after="80" w:before="60"/>
      </w:pPr>
      <w:r>
        <w:rPr>
          <w:rFonts w:ascii="Arial" w:cs="Arial" w:eastAsia="Arial" w:hAnsi="Arial"/>
          <w:sz w:val="22"/>
          <w:szCs w:val="22"/>
        </w:rPr>
        <w:t xml:space="preserve">The status=open filter is too restrictive. Questions that are 'closed' for new forecasts (because the resolution date is near) still have valid community predictions that are useful signals. Change the API params:</w:t>
      </w:r>
    </w:p>
    <w:p>
      <w:pPr>
        <w:spacing w:after="80" w:before="80"/>
      </w:pPr>
      <w:r>
        <w:t xml:space="preserve"/>
      </w:r>
    </w:p>
    <w:p>
      <w:pPr>
        <w:spacing w:after="80" w:before="60"/>
      </w:pPr>
      <w:r>
        <w:rPr>
          <w:rFonts w:ascii="Arial" w:cs="Arial" w:eastAsia="Arial" w:hAnsi="Arial"/>
          <w:sz w:val="22"/>
          <w:szCs w:val="22"/>
        </w:rPr>
        <w:t xml:space="preserve">BEFORE:</w:t>
      </w:r>
    </w:p>
    <w:p>
      <w:pPr>
        <w:shd w:fill="F5F5F5" w:val="clear"/>
        <w:spacing w:after="24" w:before="24"/>
        <w:ind w:left="540"/>
      </w:pPr>
      <w:r>
        <w:rPr>
          <w:rFonts w:ascii="Courier New" w:cs="Courier New" w:eastAsia="Courier New" w:hAnsi="Courier New"/>
          <w:color w:val="1A1A1A"/>
          <w:sz w:val="18"/>
          <w:szCs w:val="18"/>
        </w:rPr>
        <w:t xml:space="preserve">params={</w:t>
      </w:r>
    </w:p>
    <w:p>
      <w:pPr>
        <w:shd w:fill="F5F5F5" w:val="clear"/>
        <w:spacing w:after="24" w:before="24"/>
        <w:ind w:left="540"/>
      </w:pPr>
      <w:r>
        <w:rPr>
          <w:rFonts w:ascii="Courier New" w:cs="Courier New" w:eastAsia="Courier New" w:hAnsi="Courier New"/>
          <w:color w:val="1A1A1A"/>
          <w:sz w:val="18"/>
          <w:szCs w:val="18"/>
        </w:rPr>
        <w:t xml:space="preserve">    "search": search_terms,</w:t>
      </w:r>
    </w:p>
    <w:p>
      <w:pPr>
        <w:shd w:fill="F5F5F5" w:val="clear"/>
        <w:spacing w:after="24" w:before="24"/>
        <w:ind w:left="540"/>
      </w:pPr>
      <w:r>
        <w:rPr>
          <w:rFonts w:ascii="Courier New" w:cs="Courier New" w:eastAsia="Courier New" w:hAnsi="Courier New"/>
          <w:color w:val="1A1A1A"/>
          <w:sz w:val="18"/>
          <w:szCs w:val="18"/>
        </w:rPr>
        <w:t xml:space="preserve">    "status": "open",</w:t>
      </w:r>
    </w:p>
    <w:p>
      <w:pPr>
        <w:shd w:fill="F5F5F5" w:val="clear"/>
        <w:spacing w:after="24" w:before="24"/>
        <w:ind w:left="540"/>
      </w:pPr>
      <w:r>
        <w:rPr>
          <w:rFonts w:ascii="Courier New" w:cs="Courier New" w:eastAsia="Courier New" w:hAnsi="Courier New"/>
          <w:color w:val="1A1A1A"/>
          <w:sz w:val="18"/>
          <w:szCs w:val="18"/>
        </w:rPr>
        <w:t xml:space="preserve">    "limit": 10,</w:t>
      </w:r>
    </w:p>
    <w:p>
      <w:pPr>
        <w:shd w:fill="F5F5F5" w:val="clear"/>
        <w:spacing w:after="24" w:before="24"/>
        <w:ind w:left="540"/>
      </w:pPr>
      <w:r>
        <w:rPr>
          <w:rFonts w:ascii="Courier New" w:cs="Courier New" w:eastAsia="Courier New" w:hAnsi="Courier New"/>
          <w:color w:val="1A1A1A"/>
          <w:sz w:val="18"/>
          <w:szCs w:val="18"/>
        </w:rPr>
        <w:t xml:space="preserve">    "type": "forecast",</w:t>
      </w:r>
    </w:p>
    <w:p>
      <w:pPr>
        <w:shd w:fill="F5F5F5" w:val="clear"/>
        <w:spacing w:after="24" w:before="24"/>
        <w:ind w:left="540"/>
      </w:pPr>
      <w:r>
        <w:rPr>
          <w:rFonts w:ascii="Courier New" w:cs="Courier New" w:eastAsia="Courier New" w:hAnsi="Courier New"/>
          <w:color w:val="1A1A1A"/>
          <w:sz w:val="18"/>
          <w:szCs w:val="18"/>
        </w:rPr>
        <w:t xml:space="preserve">},</w:t>
      </w:r>
    </w:p>
    <w:p>
      <w:pPr>
        <w:spacing w:after="80" w:before="80"/>
      </w:pPr>
      <w:r>
        <w:t xml:space="preserve"/>
      </w:r>
    </w:p>
    <w:p>
      <w:pPr>
        <w:spacing w:after="80" w:before="60"/>
      </w:pPr>
      <w:r>
        <w:rPr>
          <w:rFonts w:ascii="Arial" w:cs="Arial" w:eastAsia="Arial" w:hAnsi="Arial"/>
          <w:sz w:val="22"/>
          <w:szCs w:val="22"/>
        </w:rPr>
        <w:t xml:space="preserve">AFTER:</w:t>
      </w:r>
    </w:p>
    <w:p>
      <w:pPr>
        <w:shd w:fill="F5F5F5" w:val="clear"/>
        <w:spacing w:after="24" w:before="24"/>
        <w:ind w:left="540"/>
      </w:pPr>
      <w:r>
        <w:rPr>
          <w:rFonts w:ascii="Courier New" w:cs="Courier New" w:eastAsia="Courier New" w:hAnsi="Courier New"/>
          <w:color w:val="1A1A1A"/>
          <w:sz w:val="18"/>
          <w:szCs w:val="18"/>
        </w:rPr>
        <w:t xml:space="preserve">params={</w:t>
      </w:r>
    </w:p>
    <w:p>
      <w:pPr>
        <w:shd w:fill="F5F5F5" w:val="clear"/>
        <w:spacing w:after="24" w:before="24"/>
        <w:ind w:left="540"/>
      </w:pPr>
      <w:r>
        <w:rPr>
          <w:rFonts w:ascii="Courier New" w:cs="Courier New" w:eastAsia="Courier New" w:hAnsi="Courier New"/>
          <w:color w:val="1A1A1A"/>
          <w:sz w:val="18"/>
          <w:szCs w:val="18"/>
        </w:rPr>
        <w:t xml:space="preserve">    "search": search_terms,</w:t>
      </w:r>
    </w:p>
    <w:p>
      <w:pPr>
        <w:shd w:fill="F5F5F5" w:val="clear"/>
        <w:spacing w:after="24" w:before="24"/>
        <w:ind w:left="540"/>
      </w:pPr>
      <w:r>
        <w:rPr>
          <w:rFonts w:ascii="Courier New" w:cs="Courier New" w:eastAsia="Courier New" w:hAnsi="Courier New"/>
          <w:color w:val="1A1A1A"/>
          <w:sz w:val="18"/>
          <w:szCs w:val="18"/>
        </w:rPr>
        <w:t xml:space="preserve">    # Remove status filter — closed questions still have valid predictions</w:t>
      </w:r>
    </w:p>
    <w:p>
      <w:pPr>
        <w:shd w:fill="F5F5F5" w:val="clear"/>
        <w:spacing w:after="24" w:before="24"/>
        <w:ind w:left="540"/>
      </w:pPr>
      <w:r>
        <w:rPr>
          <w:rFonts w:ascii="Courier New" w:cs="Courier New" w:eastAsia="Courier New" w:hAnsi="Courier New"/>
          <w:color w:val="1A1A1A"/>
          <w:sz w:val="18"/>
          <w:szCs w:val="18"/>
        </w:rPr>
        <w:t xml:space="preserve">    "limit": 10,</w:t>
      </w:r>
    </w:p>
    <w:p>
      <w:pPr>
        <w:shd w:fill="F5F5F5" w:val="clear"/>
        <w:spacing w:after="24" w:before="24"/>
        <w:ind w:left="540"/>
      </w:pPr>
      <w:r>
        <w:rPr>
          <w:rFonts w:ascii="Courier New" w:cs="Courier New" w:eastAsia="Courier New" w:hAnsi="Courier New"/>
          <w:color w:val="1A1A1A"/>
          <w:sz w:val="18"/>
          <w:szCs w:val="18"/>
        </w:rPr>
        <w:t xml:space="preserve">    "type": "forecast",</w:t>
      </w:r>
    </w:p>
    <w:p>
      <w:pPr>
        <w:shd w:fill="F5F5F5" w:val="clear"/>
        <w:spacing w:after="24" w:before="24"/>
        <w:ind w:left="540"/>
      </w:pPr>
      <w:r>
        <w:rPr>
          <w:rFonts w:ascii="Courier New" w:cs="Courier New" w:eastAsia="Courier New" w:hAnsi="Courier New"/>
          <w:color w:val="1A1A1A"/>
          <w:sz w:val="18"/>
          <w:szCs w:val="18"/>
        </w:rPr>
        <w:t xml:space="preserve">},</w:t>
      </w:r>
    </w:p>
    <w:p>
      <w:pPr>
        <w:spacing w:after="80" w:before="80"/>
      </w:pPr>
      <w:r>
        <w:t xml:space="preserve"/>
      </w:r>
    </w:p>
    <w:p>
      <w:pPr>
        <w:pStyle w:val="Heading2"/>
        <w:spacing w:after="80" w:before="260"/>
      </w:pPr>
      <w:r>
        <w:rPr>
          <w:rFonts w:ascii="Arial" w:cs="Arial" w:eastAsia="Arial" w:hAnsi="Arial"/>
          <w:b/>
          <w:bCs/>
          <w:color w:val="2E75B6"/>
          <w:sz w:val="26"/>
          <w:szCs w:val="26"/>
        </w:rPr>
        <w:t xml:space="preserve">Fix 2 — config.yaml and config.py: Lower min_forecasters to 5</w:t>
      </w:r>
    </w:p>
    <w:p>
      <w:pPr>
        <w:spacing w:after="80" w:before="60"/>
      </w:pPr>
      <w:r>
        <w:rPr>
          <w:rFonts w:ascii="Arial" w:cs="Arial" w:eastAsia="Arial" w:hAnsi="Arial"/>
          <w:sz w:val="22"/>
          <w:szCs w:val="22"/>
        </w:rPr>
        <w:t xml:space="preserve">BEFORE:</w:t>
      </w:r>
    </w:p>
    <w:p>
      <w:pPr>
        <w:shd w:fill="F5F5F5" w:val="clear"/>
        <w:spacing w:after="24" w:before="24"/>
        <w:ind w:left="540"/>
      </w:pPr>
      <w:r>
        <w:rPr>
          <w:rFonts w:ascii="Courier New" w:cs="Courier New" w:eastAsia="Courier New" w:hAnsi="Courier New"/>
          <w:color w:val="1A1A1A"/>
          <w:sz w:val="18"/>
          <w:szCs w:val="18"/>
        </w:rPr>
        <w:t xml:space="preserve">metaculus_min_forecasters: 10</w:t>
      </w:r>
    </w:p>
    <w:p>
      <w:pPr>
        <w:spacing w:after="80" w:before="80"/>
      </w:pPr>
      <w:r>
        <w:t xml:space="preserve"/>
      </w:r>
    </w:p>
    <w:p>
      <w:pPr>
        <w:spacing w:after="80" w:before="60"/>
      </w:pPr>
      <w:r>
        <w:rPr>
          <w:rFonts w:ascii="Arial" w:cs="Arial" w:eastAsia="Arial" w:hAnsi="Arial"/>
          <w:sz w:val="22"/>
          <w:szCs w:val="22"/>
        </w:rPr>
        <w:t xml:space="preserve">AFTER:</w:t>
      </w:r>
    </w:p>
    <w:p>
      <w:pPr>
        <w:shd w:fill="F5F5F5" w:val="clear"/>
        <w:spacing w:after="24" w:before="24"/>
        <w:ind w:left="540"/>
      </w:pPr>
      <w:r>
        <w:rPr>
          <w:rFonts w:ascii="Courier New" w:cs="Courier New" w:eastAsia="Courier New" w:hAnsi="Courier New"/>
          <w:color w:val="1A1A1A"/>
          <w:sz w:val="18"/>
          <w:szCs w:val="18"/>
        </w:rPr>
        <w:t xml:space="preserve">metaculus_min_forecasters: 5   # was 10 — allows niche topic matches through</w:t>
      </w:r>
    </w:p>
    <w:p>
      <w:pPr>
        <w:spacing w:after="80" w:before="80"/>
      </w:pPr>
      <w:r>
        <w:t xml:space="preserve"/>
      </w:r>
    </w:p>
    <w:p>
      <w:pPr>
        <w:pBdr>
          <w:left w:val="single" w:color="2E75B6" w:sz="12" w:space="8"/>
        </w:pBdr>
        <w:shd w:fill="DEEAF1" w:val="clear"/>
        <w:spacing w:after="100" w:before="100"/>
        <w:ind w:left="360" w:right="360"/>
      </w:pPr>
      <w:r>
        <w:rPr>
          <w:rFonts w:ascii="Arial" w:cs="Arial" w:eastAsia="Arial" w:hAnsi="Arial"/>
          <w:b/>
          <w:bCs/>
          <w:sz w:val="22"/>
          <w:szCs w:val="22"/>
        </w:rPr>
        <w:t xml:space="preserve">ℹ  </w:t>
      </w:r>
      <w:r>
        <w:rPr>
          <w:rFonts w:ascii="Arial" w:cs="Arial" w:eastAsia="Arial" w:hAnsi="Arial"/>
          <w:sz w:val="22"/>
          <w:szCs w:val="22"/>
        </w:rPr>
        <w:t xml:space="preserve">Metaculus is most valuable on ELECTION and GEOPOLITICS markets, which are your fastest-growing categories by position count. On these markets, even 5–10 expert forecasters produces a meaningful signal. The quality guard is the Jaccard threshold — a low-forecaster question still needs to be a genuine topical match to pass.</w:t>
      </w:r>
    </w:p>
    <w:p>
      <w:pPr>
        <w:pStyle w:val="Heading2"/>
        <w:spacing w:after="80" w:before="260"/>
      </w:pPr>
      <w:r>
        <w:rPr>
          <w:rFonts w:ascii="Arial" w:cs="Arial" w:eastAsia="Arial" w:hAnsi="Arial"/>
          <w:b/>
          <w:bCs/>
          <w:color w:val="2E75B6"/>
          <w:sz w:val="26"/>
          <w:szCs w:val="26"/>
        </w:rPr>
        <w:t xml:space="preserve">Realistic Match Rate Expectations</w:t>
      </w:r>
    </w:p>
    <w:p>
      <w:pPr>
        <w:spacing w:after="80" w:before="60"/>
      </w:pPr>
      <w:r>
        <w:rPr>
          <w:rFonts w:ascii="Arial" w:cs="Arial" w:eastAsia="Arial" w:hAnsi="Arial"/>
          <w:sz w:val="22"/>
          <w:szCs w:val="22"/>
        </w:rPr>
        <w:t xml:space="preserve">After all fixes, here is an honest assessment of what will and won't match: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Polymarket</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Metaculus coverage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match rate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X win in country 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Excellent — core Metaculus domain</w:t>
            </w:r>
          </w:p>
        </w:tc>
        <w:tc>
          <w:tcPr>
            <w:tcW w:type="dxa" w:w="25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~40–60% after fixes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GEOPOLITICS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ceasefire happen by June?'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 major conflicts tracked</w:t>
            </w:r>
          </w:p>
        </w:tc>
        <w:tc>
          <w:tcPr>
            <w:tcW w:type="dxa" w:w="25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~25–40% after fixes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MACRO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Fed cut in June?'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 major central bank decisions</w:t>
            </w:r>
          </w:p>
        </w:tc>
        <w:tc>
          <w:tcPr>
            <w:tcW w:type="dxa" w:w="25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~30–50% after fixes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CRYPTO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BTC reach $100k by May?'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Poor — Metaculus tracks yearly not monthly</w:t>
            </w:r>
          </w:p>
        </w:tc>
        <w:tc>
          <w:tcPr>
            <w:tcW w:type="dxa" w:w="252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~5–10%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SPORTS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Celtics win?'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 (correctly excluded)</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Verification Checklist</w:t>
      </w:r>
    </w:p>
    <w:p>
      <w:pPr>
        <w:pStyle w:val="Heading2"/>
        <w:spacing w:after="80" w:before="260"/>
      </w:pPr>
      <w:r>
        <w:rPr>
          <w:rFonts w:ascii="Arial" w:cs="Arial" w:eastAsia="Arial" w:hAnsi="Arial"/>
          <w:b/>
          <w:bCs/>
          <w:color w:val="2E75B6"/>
          <w:sz w:val="26"/>
          <w:szCs w:val="26"/>
        </w:rPr>
        <w:t xml:space="preserve">Kronos (Fix 1)</w:t>
      </w:r>
    </w:p>
    <w:p>
      <w:pPr>
        <w:pStyle w:val="ListParagraph"/>
        <w:numPr>
          <w:ilvl w:val="0"/>
          <w:numId w:val="3"/>
        </w:numPr>
        <w:spacing w:after="36" w:before="36"/>
      </w:pPr>
      <w:r>
        <w:rPr>
          <w:rFonts w:ascii="Arial" w:cs="Arial" w:eastAsia="Arial" w:hAnsi="Arial"/>
          <w:sz w:val="22"/>
          <w:szCs w:val="22"/>
        </w:rPr>
        <w:t xml:space="preserve">Deploy changes, restart bot, wait for first CRYPTO market cycle.</w:t>
      </w:r>
    </w:p>
    <w:p>
      <w:pPr>
        <w:pStyle w:val="ListParagraph"/>
        <w:numPr>
          <w:ilvl w:val="0"/>
          <w:numId w:val="3"/>
        </w:numPr>
        <w:spacing w:after="36" w:before="36"/>
      </w:pPr>
      <w:r>
        <w:rPr>
          <w:rFonts w:ascii="Arial" w:cs="Arial" w:eastAsia="Arial" w:hAnsi="Arial"/>
          <w:sz w:val="22"/>
          <w:szCs w:val="22"/>
        </w:rPr>
        <w:t xml:space="preserve">Check errors.log — kronos.inference_error should be ABSENT.</w:t>
      </w:r>
    </w:p>
    <w:p>
      <w:pPr>
        <w:pStyle w:val="ListParagraph"/>
        <w:numPr>
          <w:ilvl w:val="0"/>
          <w:numId w:val="3"/>
        </w:numPr>
        <w:spacing w:after="36" w:before="36"/>
      </w:pPr>
      <w:r>
        <w:rPr>
          <w:rFonts w:ascii="Arial" w:cs="Arial" w:eastAsia="Arial" w:hAnsi="Arial"/>
          <w:sz w:val="22"/>
          <w:szCs w:val="22"/>
        </w:rPr>
        <w:t xml:space="preserve">Check bot.log for 'Kronos BTC: upside_prob=X%' — this confirms inference succeeded.</w:t>
      </w:r>
    </w:p>
    <w:p>
      <w:pPr>
        <w:pStyle w:val="ListParagraph"/>
        <w:numPr>
          <w:ilvl w:val="0"/>
          <w:numId w:val="3"/>
        </w:numPr>
        <w:spacing w:after="36" w:before="36"/>
      </w:pPr>
      <w:r>
        <w:rPr>
          <w:rFonts w:ascii="Arial" w:cs="Arial" w:eastAsia="Arial" w:hAnsi="Arial"/>
          <w:sz w:val="22"/>
          <w:szCs w:val="22"/>
        </w:rPr>
        <w:t xml:space="preserve">Check a CRYPTO decision in the dashboard — evidence bullets should include 'Kronos Price Forecast'.</w:t>
      </w:r>
    </w:p>
    <w:p>
      <w:pPr>
        <w:spacing w:after="80" w:before="80"/>
      </w:pPr>
      <w:r>
        <w:t xml:space="preserve"/>
      </w:r>
    </w:p>
    <w:p>
      <w:pPr>
        <w:pStyle w:val="Heading2"/>
        <w:spacing w:after="80" w:before="260"/>
      </w:pPr>
      <w:r>
        <w:rPr>
          <w:rFonts w:ascii="Arial" w:cs="Arial" w:eastAsia="Arial" w:hAnsi="Arial"/>
          <w:b/>
          <w:bCs/>
          <w:color w:val="2E75B6"/>
          <w:sz w:val="26"/>
          <w:szCs w:val="26"/>
        </w:rPr>
        <w:t xml:space="preserve">Kalshi (Fixes 2 + 3)</w:t>
      </w:r>
    </w:p>
    <w:p>
      <w:pPr>
        <w:pStyle w:val="ListParagraph"/>
        <w:numPr>
          <w:ilvl w:val="0"/>
          <w:numId w:val="3"/>
        </w:numPr>
        <w:spacing w:after="36" w:before="36"/>
      </w:pPr>
      <w:r>
        <w:rPr>
          <w:rFonts w:ascii="Arial" w:cs="Arial" w:eastAsia="Arial" w:hAnsi="Arial"/>
          <w:sz w:val="22"/>
          <w:szCs w:val="22"/>
        </w:rPr>
        <w:t xml:space="preserve">Check bot.log for 'market_matcher.matches_found' — should appear with keyword matches for ELECTION/MACRO markets.</w:t>
      </w:r>
    </w:p>
    <w:p>
      <w:pPr>
        <w:pStyle w:val="ListParagraph"/>
        <w:numPr>
          <w:ilvl w:val="0"/>
          <w:numId w:val="3"/>
        </w:numPr>
        <w:spacing w:after="36" w:before="36"/>
      </w:pPr>
      <w:r>
        <w:rPr>
          <w:rFonts w:ascii="Arial" w:cs="Arial" w:eastAsia="Arial" w:hAnsi="Arial"/>
          <w:sz w:val="22"/>
          <w:szCs w:val="22"/>
        </w:rPr>
        <w:t xml:space="preserve">Check signal_aggregator for 'kalshi_price' in the stack for a matched market.</w:t>
      </w:r>
    </w:p>
    <w:p>
      <w:pPr>
        <w:pStyle w:val="ListParagraph"/>
        <w:numPr>
          <w:ilvl w:val="0"/>
          <w:numId w:val="3"/>
        </w:numPr>
        <w:spacing w:after="36" w:before="36"/>
      </w:pPr>
      <w:r>
        <w:rPr>
          <w:rFonts w:ascii="Arial" w:cs="Arial" w:eastAsia="Arial" w:hAnsi="Arial"/>
          <w:sz w:val="22"/>
          <w:szCs w:val="22"/>
        </w:rPr>
        <w:t xml:space="preserve">Check ensemble prompt in bot.log for 'Kalshi mid-price: X% (spread Y pp)'.</w:t>
      </w:r>
    </w:p>
    <w:p>
      <w:pPr>
        <w:pStyle w:val="ListParagraph"/>
        <w:numPr>
          <w:ilvl w:val="0"/>
          <w:numId w:val="3"/>
        </w:numPr>
        <w:spacing w:after="36" w:before="36"/>
      </w:pPr>
      <w:r>
        <w:rPr>
          <w:rFonts w:ascii="Arial" w:cs="Arial" w:eastAsia="Arial" w:hAnsi="Arial"/>
          <w:sz w:val="22"/>
          <w:szCs w:val="22"/>
        </w:rPr>
        <w:t xml:space="preserve">If pagination cursor logic doesn't work with the current KalshiClient, fall back to calling list_markets 5 times with limit=100 and increasing ticker offset as a workaround.</w:t>
      </w:r>
    </w:p>
    <w:p>
      <w:pPr>
        <w:spacing w:after="80" w:before="80"/>
      </w:pPr>
      <w:r>
        <w:t xml:space="preserve"/>
      </w:r>
    </w:p>
    <w:p>
      <w:pPr>
        <w:pStyle w:val="Heading2"/>
        <w:spacing w:after="80" w:before="260"/>
      </w:pPr>
      <w:r>
        <w:rPr>
          <w:rFonts w:ascii="Arial" w:cs="Arial" w:eastAsia="Arial" w:hAnsi="Arial"/>
          <w:b/>
          <w:bCs/>
          <w:color w:val="2E75B6"/>
          <w:sz w:val="26"/>
          <w:szCs w:val="26"/>
        </w:rPr>
        <w:t xml:space="preserve">Metaculus (Fix 4)</w:t>
      </w:r>
    </w:p>
    <w:p>
      <w:pPr>
        <w:pStyle w:val="ListParagraph"/>
        <w:numPr>
          <w:ilvl w:val="0"/>
          <w:numId w:val="3"/>
        </w:numPr>
        <w:spacing w:after="36" w:before="36"/>
      </w:pPr>
      <w:r>
        <w:rPr>
          <w:rFonts w:ascii="Arial" w:cs="Arial" w:eastAsia="Arial" w:hAnsi="Arial"/>
          <w:sz w:val="22"/>
          <w:szCs w:val="22"/>
        </w:rPr>
        <w:t xml:space="preserve">Check bot.log for 'metaculus.below_min_forecasters' — should disappear or become rare.</w:t>
      </w:r>
    </w:p>
    <w:p>
      <w:pPr>
        <w:pStyle w:val="ListParagraph"/>
        <w:numPr>
          <w:ilvl w:val="0"/>
          <w:numId w:val="3"/>
        </w:numPr>
        <w:spacing w:after="36" w:before="36"/>
      </w:pPr>
      <w:r>
        <w:rPr>
          <w:rFonts w:ascii="Arial" w:cs="Arial" w:eastAsia="Arial" w:hAnsi="Arial"/>
          <w:sz w:val="22"/>
          <w:szCs w:val="22"/>
        </w:rPr>
        <w:t xml:space="preserve">For an ELECTION market (e.g. Eurovision, Portugal World Cup), check evidence bullets for 'Metaculus: X% (N forecasters)'.</w:t>
      </w:r>
    </w:p>
    <w:p>
      <w:pPr>
        <w:pStyle w:val="ListParagraph"/>
        <w:numPr>
          <w:ilvl w:val="0"/>
          <w:numId w:val="3"/>
        </w:numPr>
        <w:spacing w:after="36" w:before="36"/>
      </w:pPr>
      <w:r>
        <w:rPr>
          <w:rFonts w:ascii="Arial" w:cs="Arial" w:eastAsia="Arial" w:hAnsi="Arial"/>
          <w:sz w:val="22"/>
          <w:szCs w:val="22"/>
        </w:rPr>
        <w:t xml:space="preserve">If no matches appear after 24h on ELECTION/GEOPOLITICS, add debug logging to the Metaculus connector to print the raw API response and the best_jaccard scores for each returned question.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Polymarket Bot v32 — Kronos · Metaculus · Kalshi  |  May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2026-05-14T14:11:37.643Z</dcterms:created>
  <dcterms:modified xsi:type="dcterms:W3CDTF">2026-05-14T14:11:37.656Z</dcterms:modified>
</cp:coreProperties>
</file>

<file path=docProps/custom.xml><?xml version="1.0" encoding="utf-8"?>
<Properties xmlns="http://schemas.openxmlformats.org/officeDocument/2006/custom-properties" xmlns:vt="http://schemas.openxmlformats.org/officeDocument/2006/docPropsVTypes"/>
</file>