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aps/>
          <w:color w:val="595959" w:themeColor="text1" w:themeTint="A6"/>
          <w:sz w:val="22"/>
          <w:lang w:val="es-AR"/>
        </w:rPr>
        <w:id w:val="-387583261"/>
        <w:docPartObj>
          <w:docPartGallery w:val="Cover Pages"/>
          <w:docPartUnique/>
        </w:docPartObj>
      </w:sdtPr>
      <w:sdtEndPr>
        <w:rPr>
          <w:rStyle w:val="Heading1Char"/>
          <w:color w:val="00A0B8" w:themeColor="accent1"/>
        </w:rPr>
      </w:sdtEndPr>
      <w:sdtContent>
        <w:p w:rsidR="007A6332" w:rsidRPr="00E614A5" w:rsidRDefault="006679AB">
          <w:pPr>
            <w:pStyle w:val="NoSpacing"/>
            <w:rPr>
              <w:color w:val="595959" w:themeColor="text1" w:themeTint="A6"/>
              <w:lang w:val="es-AR"/>
            </w:rPr>
            <w:sectPr w:rsidR="007A6332" w:rsidRPr="00E614A5">
              <w:footerReference w:type="default" r:id="rId11"/>
              <w:pgSz w:w="12240" w:h="15840"/>
              <w:pgMar w:top="1728" w:right="1800" w:bottom="1440" w:left="1800" w:header="720" w:footer="720" w:gutter="0"/>
              <w:pgNumType w:start="0"/>
              <w:cols w:space="720"/>
              <w:titlePg/>
              <w:docGrid w:linePitch="360"/>
            </w:sectPr>
          </w:pPr>
          <w:r w:rsidRPr="00E614A5">
            <w:rPr>
              <w:noProof/>
              <w:lang w:val="es-ES" w:eastAsia="es-ES"/>
            </w:rPr>
            <mc:AlternateContent>
              <mc:Choice Requires="wps">
                <w:drawing>
                  <wp:anchor distT="0" distB="0" distL="114300" distR="114300" simplePos="0" relativeHeight="251660288" behindDoc="0" locked="0" layoutInCell="1" allowOverlap="0" wp14:anchorId="07A18921" wp14:editId="5B165E79">
                    <wp:simplePos x="0" y="0"/>
                    <wp:positionH relativeFrom="margin">
                      <wp:posOffset>267335</wp:posOffset>
                    </wp:positionH>
                    <wp:positionV relativeFrom="margin">
                      <wp:posOffset>4342765</wp:posOffset>
                    </wp:positionV>
                    <wp:extent cx="5218386" cy="1340069"/>
                    <wp:effectExtent l="0" t="0" r="1905"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C2259F" w:rsidRDefault="00C2259F">
                                    <w:pPr>
                                      <w:pStyle w:val="Title"/>
                                    </w:pPr>
                                    <w:r>
                                      <w:t>TITULO</w:t>
                                    </w:r>
                                  </w:p>
                                </w:sdtContent>
                              </w:sdt>
                              <w:p w:rsidR="00C2259F" w:rsidRDefault="00C2259F">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05pt;margin-top:341.95pt;width:410.9pt;height: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9u96298AAAAK&#10;AQAADwAAAGRycy9kb3ducmV2LnhtbEyPQU+DQBCF7yb+h82YeLNLa0OAsjTGaA96khrT4xYGFmVn&#10;Cbul6K93etLbm8ybN9/Lt7PtxYSj7xwpWC4iEEiVqztqFbzvn+8SED5oqnXvCBV8o4dtcX2V66x2&#10;Z3rDqQyt4BDymVZgQhgyKX1l0Gq/cAMS7xo3Wh14HFtZj/rM4baXqyiKpdUd8QejB3w0WH2VJ8sY&#10;H6+R3f005mBfdONLs592T59K3d7MDxsQAefwZ4YLPt9AwUxHd6Lai17BerVkp4I4uU9BsCGJL+LI&#10;Il2nIItc/q9Q/AIAAP//AwBQSwECLQAUAAYACAAAACEAtoM4kv4AAADhAQAAEwAAAAAAAAAAAAAA&#10;AAAAAAAAW0NvbnRlbnRfVHlwZXNdLnhtbFBLAQItABQABgAIAAAAIQA4/SH/1gAAAJQBAAALAAAA&#10;AAAAAAAAAAAAAC8BAABfcmVscy8ucmVsc1BLAQItABQABgAIAAAAIQAMC9lDdQIAAFUFAAAOAAAA&#10;AAAAAAAAAAAAAC4CAABkcnMvZTJvRG9jLnhtbFBLAQItABQABgAIAAAAIQD273rb3wAAAAoBAAAP&#10;AAAAAAAAAAAAAAAAAM8EAABkcnMvZG93bnJldi54bWxQSwUGAAAAAAQABADzAAAA2wUAAAAA&#10;" o:allowoverlap="f" filled="f" stroked="f" strokeweight=".5pt">
                    <v:textbox style="mso-fit-shape-to-text:t" inset="0,0,0,0">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C2259F" w:rsidRDefault="00C2259F">
                              <w:pPr>
                                <w:pStyle w:val="Title"/>
                              </w:pPr>
                              <w:r>
                                <w:t>TITULO</w:t>
                              </w:r>
                            </w:p>
                          </w:sdtContent>
                        </w:sdt>
                        <w:p w:rsidR="00C2259F" w:rsidRDefault="00C2259F">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v:textbox>
                    <w10:wrap type="square" anchorx="margin" anchory="margin"/>
                  </v:shape>
                </w:pict>
              </mc:Fallback>
            </mc:AlternateContent>
          </w:r>
          <w:r w:rsidRPr="00E614A5">
            <w:rPr>
              <w:noProof/>
              <w:lang w:val="es-ES" w:eastAsia="es-ES"/>
            </w:rPr>
            <w:drawing>
              <wp:anchor distT="0" distB="0" distL="114300" distR="114300" simplePos="0" relativeHeight="251656192" behindDoc="1" locked="0" layoutInCell="1" allowOverlap="0" wp14:anchorId="04333D99" wp14:editId="3CCED0CD">
                <wp:simplePos x="0" y="0"/>
                <wp:positionH relativeFrom="margin">
                  <wp:posOffset>914400</wp:posOffset>
                </wp:positionH>
                <wp:positionV relativeFrom="margin">
                  <wp:posOffset>2130425</wp:posOffset>
                </wp:positionV>
                <wp:extent cx="3657600" cy="1811655"/>
                <wp:effectExtent l="266700" t="266700" r="266700" b="26479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18116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7A6332" w:rsidRPr="00E614A5">
            <w:rPr>
              <w:noProof/>
              <w:lang w:val="es-ES" w:eastAsia="es-ES"/>
            </w:rPr>
            <mc:AlternateContent>
              <mc:Choice Requires="wps">
                <w:drawing>
                  <wp:anchor distT="0" distB="0" distL="114300" distR="114300" simplePos="0" relativeHeight="251658240" behindDoc="0" locked="0" layoutInCell="1" allowOverlap="0" wp14:anchorId="652D277B" wp14:editId="10507FD0">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259F" w:rsidRDefault="00C2259F"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rPr>
                                        <w:lang w:val="es-ES"/>
                                      </w:rPr>
                                      <w:t>Agustín Gabiola</w:t>
                                    </w:r>
                                  </w:sdtContent>
                                </w:sdt>
                              </w:p>
                              <w:p w:rsidR="00C2259F" w:rsidRPr="00866F22" w:rsidRDefault="00C2259F" w:rsidP="00866F22">
                                <w:pPr>
                                  <w:pStyle w:val="ContactInfo"/>
                                  <w:rPr>
                                    <w:lang w:val="en-US"/>
                                  </w:rPr>
                                </w:pPr>
                                <w:r w:rsidRPr="00866F22">
                                  <w:rPr>
                                    <w:lang w:val="en-US"/>
                                  </w:rPr>
                                  <w:t>Gaston Claret</w:t>
                                </w:r>
                              </w:p>
                              <w:p w:rsidR="00C2259F" w:rsidRPr="00866F22" w:rsidRDefault="00C2259F"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17" o:spid="_x0000_s1027" type="#_x0000_t202" style="position:absolute;margin-left:10.55pt;margin-top:612.5pt;width:410.9pt;height:21.1pt;z-index:25165824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8wfAIAAGM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o4EQ2M3tjqg3952ExMcX9doyg0L8Z55jAhajLGPdziksii+&#10;7SVKttb/+ps+4cFcWClpMHIlDT93zAtK1FcDTqf5zMLp2fkUP37Qbl5rzU5fWXRjgsXieBYTNqpB&#10;lN7qJ2yFVXoNJmY43ixpHMSr2C0AbBUuVqsMwjQ6Fm/Mg+PJdWpOotpj+8S86/kYweRbOwwlW7yh&#10;ZYfNvHGrXQQ5M2dTfbtq9nXHJGfW91snrYrX/xn1shuXvwEAAP//AwBQSwMEFAAGAAgAAAAhAPfp&#10;hM7hAAAADAEAAA8AAABkcnMvZG93bnJldi54bWxMj01PwkAQhu8m/ofNmHgxsO1GEWu3BEz0YgjI&#10;x31px7bSnW26Cy3/3uGkx3nnyfuRzgbbiDN2vnakIR5HIJByV9RUatht30dTED4YKkzjCDVc0MMs&#10;u71JTVK4nr7wvAmlYBPyidFQhdAmUvq8Qmv82LVI/Pt2nTWBz66URWd6NreNVFE0kdbUxAmVafGt&#10;wvy4OVkN+0/yq5+H7WJ13K0X0cX3y4/1XOv7u2H+CiLgEP5guNbn6pBxp4M7UeFFo0HFMZOsK/XE&#10;o5iYPqoXEIerNHlWILNU/h+R/QIAAP//AwBQSwECLQAUAAYACAAAACEAtoM4kv4AAADhAQAAEwAA&#10;AAAAAAAAAAAAAAAAAAAAW0NvbnRlbnRfVHlwZXNdLnhtbFBLAQItABQABgAIAAAAIQA4/SH/1gAA&#10;AJQBAAALAAAAAAAAAAAAAAAAAC8BAABfcmVscy8ucmVsc1BLAQItABQABgAIAAAAIQC0fE8wfAIA&#10;AGMFAAAOAAAAAAAAAAAAAAAAAC4CAABkcnMvZTJvRG9jLnhtbFBLAQItABQABgAIAAAAIQD36YTO&#10;4QAAAAwBAAAPAAAAAAAAAAAAAAAAANYEAABkcnMvZG93bnJldi54bWxQSwUGAAAAAAQABADzAAAA&#10;5AUAAAAA&#10;" o:allowoverlap="f" filled="f" stroked="f" strokeweight=".5pt">
                    <v:textbox style="mso-fit-shape-to-text:t" inset="0,,0">
                      <w:txbxContent>
                        <w:p w:rsidR="00C2259F" w:rsidRDefault="00C2259F"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rPr>
                                  <w:lang w:val="es-ES"/>
                                </w:rPr>
                                <w:t>Agustín Gabiola</w:t>
                              </w:r>
                            </w:sdtContent>
                          </w:sdt>
                        </w:p>
                        <w:p w:rsidR="00C2259F" w:rsidRPr="00866F22" w:rsidRDefault="00C2259F" w:rsidP="00866F22">
                          <w:pPr>
                            <w:pStyle w:val="ContactInfo"/>
                            <w:rPr>
                              <w:lang w:val="en-US"/>
                            </w:rPr>
                          </w:pPr>
                          <w:r w:rsidRPr="00866F22">
                            <w:rPr>
                              <w:lang w:val="en-US"/>
                            </w:rPr>
                            <w:t>Gaston Claret</w:t>
                          </w:r>
                        </w:p>
                        <w:p w:rsidR="00C2259F" w:rsidRPr="00866F22" w:rsidRDefault="00C2259F"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7A6332" w:rsidRPr="00E614A5" w:rsidRDefault="003F7902">
              <w:pPr>
                <w:pStyle w:val="TOCHeading"/>
              </w:pPr>
              <w:r w:rsidRPr="00E614A5">
                <w:t>Tabla de Contenidos</w:t>
              </w:r>
            </w:p>
            <w:p w:rsidR="00575934" w:rsidRDefault="007A6332">
              <w:pPr>
                <w:pStyle w:val="TOC1"/>
                <w:tabs>
                  <w:tab w:val="right" w:leader="dot" w:pos="8630"/>
                </w:tabs>
                <w:rPr>
                  <w:rFonts w:eastAsiaTheme="minorEastAsia"/>
                  <w:noProof/>
                  <w:color w:val="auto"/>
                  <w:sz w:val="22"/>
                  <w:szCs w:val="22"/>
                  <w:lang w:eastAsia="es-AR"/>
                </w:rPr>
              </w:pPr>
              <w:r w:rsidRPr="00E614A5">
                <w:fldChar w:fldCharType="begin"/>
              </w:r>
              <w:r w:rsidRPr="00E614A5">
                <w:instrText xml:space="preserve"> TOC \o "1-3" \h \z \u </w:instrText>
              </w:r>
              <w:r w:rsidRPr="00E614A5">
                <w:fldChar w:fldCharType="separate"/>
              </w:r>
              <w:hyperlink w:anchor="_Toc378340905" w:history="1">
                <w:r w:rsidR="00575934" w:rsidRPr="001573B5">
                  <w:rPr>
                    <w:rStyle w:val="Hyperlink"/>
                    <w:noProof/>
                  </w:rPr>
                  <w:t>Introducción</w:t>
                </w:r>
                <w:r w:rsidR="00575934">
                  <w:rPr>
                    <w:noProof/>
                    <w:webHidden/>
                  </w:rPr>
                  <w:tab/>
                </w:r>
                <w:r w:rsidR="00575934">
                  <w:rPr>
                    <w:noProof/>
                    <w:webHidden/>
                  </w:rPr>
                  <w:fldChar w:fldCharType="begin"/>
                </w:r>
                <w:r w:rsidR="00575934">
                  <w:rPr>
                    <w:noProof/>
                    <w:webHidden/>
                  </w:rPr>
                  <w:instrText xml:space="preserve"> PAGEREF _Toc378340905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06" w:history="1">
                <w:r w:rsidR="00575934" w:rsidRPr="001573B5">
                  <w:rPr>
                    <w:rStyle w:val="Hyperlink"/>
                    <w:noProof/>
                  </w:rPr>
                  <w:t>Motivacion</w:t>
                </w:r>
                <w:r w:rsidR="00575934">
                  <w:rPr>
                    <w:noProof/>
                    <w:webHidden/>
                  </w:rPr>
                  <w:tab/>
                </w:r>
                <w:r w:rsidR="00575934">
                  <w:rPr>
                    <w:noProof/>
                    <w:webHidden/>
                  </w:rPr>
                  <w:fldChar w:fldCharType="begin"/>
                </w:r>
                <w:r w:rsidR="00575934">
                  <w:rPr>
                    <w:noProof/>
                    <w:webHidden/>
                  </w:rPr>
                  <w:instrText xml:space="preserve"> PAGEREF _Toc378340906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07" w:history="1">
                <w:r w:rsidR="00575934" w:rsidRPr="001573B5">
                  <w:rPr>
                    <w:rStyle w:val="Hyperlink"/>
                    <w:noProof/>
                  </w:rPr>
                  <w:t>Objetivos</w:t>
                </w:r>
                <w:r w:rsidR="00575934">
                  <w:rPr>
                    <w:noProof/>
                    <w:webHidden/>
                  </w:rPr>
                  <w:tab/>
                </w:r>
                <w:r w:rsidR="00575934">
                  <w:rPr>
                    <w:noProof/>
                    <w:webHidden/>
                  </w:rPr>
                  <w:fldChar w:fldCharType="begin"/>
                </w:r>
                <w:r w:rsidR="00575934">
                  <w:rPr>
                    <w:noProof/>
                    <w:webHidden/>
                  </w:rPr>
                  <w:instrText xml:space="preserve"> PAGEREF _Toc378340907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08" w:history="1">
                <w:r w:rsidR="00575934" w:rsidRPr="001573B5">
                  <w:rPr>
                    <w:rStyle w:val="Hyperlink"/>
                    <w:noProof/>
                  </w:rPr>
                  <w:t>Resumen</w:t>
                </w:r>
                <w:r w:rsidR="00575934">
                  <w:rPr>
                    <w:noProof/>
                    <w:webHidden/>
                  </w:rPr>
                  <w:tab/>
                </w:r>
                <w:r w:rsidR="00575934">
                  <w:rPr>
                    <w:noProof/>
                    <w:webHidden/>
                  </w:rPr>
                  <w:fldChar w:fldCharType="begin"/>
                </w:r>
                <w:r w:rsidR="00575934">
                  <w:rPr>
                    <w:noProof/>
                    <w:webHidden/>
                  </w:rPr>
                  <w:instrText xml:space="preserve"> PAGEREF _Toc378340908 \h </w:instrText>
                </w:r>
                <w:r w:rsidR="00575934">
                  <w:rPr>
                    <w:noProof/>
                    <w:webHidden/>
                  </w:rPr>
                </w:r>
                <w:r w:rsidR="00575934">
                  <w:rPr>
                    <w:noProof/>
                    <w:webHidden/>
                  </w:rPr>
                  <w:fldChar w:fldCharType="separate"/>
                </w:r>
                <w:r w:rsidR="00575934">
                  <w:rPr>
                    <w:noProof/>
                    <w:webHidden/>
                  </w:rPr>
                  <w:t>2</w:t>
                </w:r>
                <w:r w:rsidR="00575934">
                  <w:rPr>
                    <w:noProof/>
                    <w:webHidden/>
                  </w:rPr>
                  <w:fldChar w:fldCharType="end"/>
                </w:r>
              </w:hyperlink>
            </w:p>
            <w:p w:rsidR="00575934" w:rsidRDefault="00C2259F">
              <w:pPr>
                <w:pStyle w:val="TOC1"/>
                <w:tabs>
                  <w:tab w:val="right" w:leader="dot" w:pos="8630"/>
                </w:tabs>
                <w:rPr>
                  <w:rFonts w:eastAsiaTheme="minorEastAsia"/>
                  <w:noProof/>
                  <w:color w:val="auto"/>
                  <w:sz w:val="22"/>
                  <w:szCs w:val="22"/>
                  <w:lang w:eastAsia="es-AR"/>
                </w:rPr>
              </w:pPr>
              <w:hyperlink w:anchor="_Toc378340909" w:history="1">
                <w:r w:rsidR="00575934" w:rsidRPr="001573B5">
                  <w:rPr>
                    <w:rStyle w:val="Hyperlink"/>
                    <w:noProof/>
                  </w:rPr>
                  <w:t>Marco Teórico</w:t>
                </w:r>
                <w:r w:rsidR="00575934">
                  <w:rPr>
                    <w:noProof/>
                    <w:webHidden/>
                  </w:rPr>
                  <w:tab/>
                </w:r>
                <w:r w:rsidR="00575934">
                  <w:rPr>
                    <w:noProof/>
                    <w:webHidden/>
                  </w:rPr>
                  <w:fldChar w:fldCharType="begin"/>
                </w:r>
                <w:r w:rsidR="00575934">
                  <w:rPr>
                    <w:noProof/>
                    <w:webHidden/>
                  </w:rPr>
                  <w:instrText xml:space="preserve"> PAGEREF _Toc378340909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0" w:history="1">
                <w:r w:rsidR="00575934" w:rsidRPr="001573B5">
                  <w:rPr>
                    <w:rStyle w:val="Hyperlink"/>
                    <w:noProof/>
                  </w:rPr>
                  <w:t>Imágenes de Ultrasonido</w:t>
                </w:r>
                <w:r w:rsidR="00575934">
                  <w:rPr>
                    <w:noProof/>
                    <w:webHidden/>
                  </w:rPr>
                  <w:tab/>
                </w:r>
                <w:r w:rsidR="00575934">
                  <w:rPr>
                    <w:noProof/>
                    <w:webHidden/>
                  </w:rPr>
                  <w:fldChar w:fldCharType="begin"/>
                </w:r>
                <w:r w:rsidR="00575934">
                  <w:rPr>
                    <w:noProof/>
                    <w:webHidden/>
                  </w:rPr>
                  <w:instrText xml:space="preserve"> PAGEREF _Toc378340910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1" w:history="1">
                <w:r w:rsidR="00575934" w:rsidRPr="001573B5">
                  <w:rPr>
                    <w:rStyle w:val="Hyperlink"/>
                    <w:rFonts w:eastAsia="Times New Roman"/>
                    <w:noProof/>
                    <w:lang w:eastAsia="es-AR"/>
                  </w:rPr>
                  <w:t>Modos de escaneo para la obtención de imágenes de ultrasonido</w:t>
                </w:r>
                <w:r w:rsidR="00575934">
                  <w:rPr>
                    <w:noProof/>
                    <w:webHidden/>
                  </w:rPr>
                  <w:tab/>
                </w:r>
                <w:r w:rsidR="00575934">
                  <w:rPr>
                    <w:noProof/>
                    <w:webHidden/>
                  </w:rPr>
                  <w:fldChar w:fldCharType="begin"/>
                </w:r>
                <w:r w:rsidR="00575934">
                  <w:rPr>
                    <w:noProof/>
                    <w:webHidden/>
                  </w:rPr>
                  <w:instrText xml:space="preserve"> PAGEREF _Toc378340911 \h </w:instrText>
                </w:r>
                <w:r w:rsidR="00575934">
                  <w:rPr>
                    <w:noProof/>
                    <w:webHidden/>
                  </w:rPr>
                </w:r>
                <w:r w:rsidR="00575934">
                  <w:rPr>
                    <w:noProof/>
                    <w:webHidden/>
                  </w:rPr>
                  <w:fldChar w:fldCharType="separate"/>
                </w:r>
                <w:r w:rsidR="00575934">
                  <w:rPr>
                    <w:noProof/>
                    <w:webHidden/>
                  </w:rPr>
                  <w:t>4</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2" w:history="1">
                <w:r w:rsidR="00575934" w:rsidRPr="001573B5">
                  <w:rPr>
                    <w:rStyle w:val="Hyperlink"/>
                    <w:rFonts w:eastAsia="Times New Roman"/>
                    <w:noProof/>
                    <w:lang w:eastAsia="es-AR"/>
                  </w:rPr>
                  <w:t>Limitaciones de las imágenes de ultrasonido</w:t>
                </w:r>
                <w:r w:rsidR="00575934">
                  <w:rPr>
                    <w:noProof/>
                    <w:webHidden/>
                  </w:rPr>
                  <w:tab/>
                </w:r>
                <w:r w:rsidR="00575934">
                  <w:rPr>
                    <w:noProof/>
                    <w:webHidden/>
                  </w:rPr>
                  <w:fldChar w:fldCharType="begin"/>
                </w:r>
                <w:r w:rsidR="00575934">
                  <w:rPr>
                    <w:noProof/>
                    <w:webHidden/>
                  </w:rPr>
                  <w:instrText xml:space="preserve"> PAGEREF _Toc378340912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3" w:history="1">
                <w:r w:rsidR="00575934" w:rsidRPr="001573B5">
                  <w:rPr>
                    <w:rStyle w:val="Hyperlink"/>
                    <w:rFonts w:eastAsia="Times New Roman"/>
                    <w:noProof/>
                    <w:lang w:eastAsia="es-AR"/>
                  </w:rPr>
                  <w:t>Ruido Speckle</w:t>
                </w:r>
                <w:r w:rsidR="00575934">
                  <w:rPr>
                    <w:noProof/>
                    <w:webHidden/>
                  </w:rPr>
                  <w:tab/>
                </w:r>
                <w:r w:rsidR="00575934">
                  <w:rPr>
                    <w:noProof/>
                    <w:webHidden/>
                  </w:rPr>
                  <w:fldChar w:fldCharType="begin"/>
                </w:r>
                <w:r w:rsidR="00575934">
                  <w:rPr>
                    <w:noProof/>
                    <w:webHidden/>
                  </w:rPr>
                  <w:instrText xml:space="preserve"> PAGEREF _Toc378340913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4" w:history="1">
                <w:r w:rsidR="00575934" w:rsidRPr="001573B5">
                  <w:rPr>
                    <w:rStyle w:val="Hyperlink"/>
                    <w:rFonts w:eastAsia="Times New Roman"/>
                    <w:noProof/>
                    <w:lang w:eastAsia="es-AR"/>
                  </w:rPr>
                  <w:t>Íntima-media carotideo</w:t>
                </w:r>
                <w:r w:rsidR="00575934">
                  <w:rPr>
                    <w:noProof/>
                    <w:webHidden/>
                  </w:rPr>
                  <w:tab/>
                </w:r>
                <w:r w:rsidR="00575934">
                  <w:rPr>
                    <w:noProof/>
                    <w:webHidden/>
                  </w:rPr>
                  <w:fldChar w:fldCharType="begin"/>
                </w:r>
                <w:r w:rsidR="00575934">
                  <w:rPr>
                    <w:noProof/>
                    <w:webHidden/>
                  </w:rPr>
                  <w:instrText xml:space="preserve"> PAGEREF _Toc378340914 \h </w:instrText>
                </w:r>
                <w:r w:rsidR="00575934">
                  <w:rPr>
                    <w:noProof/>
                    <w:webHidden/>
                  </w:rPr>
                </w:r>
                <w:r w:rsidR="00575934">
                  <w:rPr>
                    <w:noProof/>
                    <w:webHidden/>
                  </w:rPr>
                  <w:fldChar w:fldCharType="separate"/>
                </w:r>
                <w:r w:rsidR="00575934">
                  <w:rPr>
                    <w:noProof/>
                    <w:webHidden/>
                  </w:rPr>
                  <w:t>7</w:t>
                </w:r>
                <w:r w:rsidR="00575934">
                  <w:rPr>
                    <w:noProof/>
                    <w:webHidden/>
                  </w:rPr>
                  <w:fldChar w:fldCharType="end"/>
                </w:r>
              </w:hyperlink>
            </w:p>
            <w:p w:rsidR="00575934" w:rsidRDefault="00C2259F">
              <w:pPr>
                <w:pStyle w:val="TOC1"/>
                <w:tabs>
                  <w:tab w:val="right" w:leader="dot" w:pos="8630"/>
                </w:tabs>
                <w:rPr>
                  <w:rFonts w:eastAsiaTheme="minorEastAsia"/>
                  <w:noProof/>
                  <w:color w:val="auto"/>
                  <w:sz w:val="22"/>
                  <w:szCs w:val="22"/>
                  <w:lang w:eastAsia="es-AR"/>
                </w:rPr>
              </w:pPr>
              <w:hyperlink w:anchor="_Toc378340915" w:history="1">
                <w:r w:rsidR="00575934" w:rsidRPr="001573B5">
                  <w:rPr>
                    <w:rStyle w:val="Hyperlink"/>
                    <w:noProof/>
                  </w:rPr>
                  <w:t>Estado del arte</w:t>
                </w:r>
                <w:r w:rsidR="00575934">
                  <w:rPr>
                    <w:noProof/>
                    <w:webHidden/>
                  </w:rPr>
                  <w:tab/>
                </w:r>
                <w:r w:rsidR="00575934">
                  <w:rPr>
                    <w:noProof/>
                    <w:webHidden/>
                  </w:rPr>
                  <w:fldChar w:fldCharType="begin"/>
                </w:r>
                <w:r w:rsidR="00575934">
                  <w:rPr>
                    <w:noProof/>
                    <w:webHidden/>
                  </w:rPr>
                  <w:instrText xml:space="preserve"> PAGEREF _Toc378340915 \h </w:instrText>
                </w:r>
                <w:r w:rsidR="00575934">
                  <w:rPr>
                    <w:noProof/>
                    <w:webHidden/>
                  </w:rPr>
                </w:r>
                <w:r w:rsidR="00575934">
                  <w:rPr>
                    <w:noProof/>
                    <w:webHidden/>
                  </w:rPr>
                  <w:fldChar w:fldCharType="separate"/>
                </w:r>
                <w:r w:rsidR="00575934">
                  <w:rPr>
                    <w:noProof/>
                    <w:webHidden/>
                  </w:rPr>
                  <w:t>10</w:t>
                </w:r>
                <w:r w:rsidR="00575934">
                  <w:rPr>
                    <w:noProof/>
                    <w:webHidden/>
                  </w:rPr>
                  <w:fldChar w:fldCharType="end"/>
                </w:r>
              </w:hyperlink>
            </w:p>
            <w:p w:rsidR="00575934" w:rsidRDefault="00C2259F">
              <w:pPr>
                <w:pStyle w:val="TOC1"/>
                <w:tabs>
                  <w:tab w:val="right" w:leader="dot" w:pos="8630"/>
                </w:tabs>
                <w:rPr>
                  <w:rFonts w:eastAsiaTheme="minorEastAsia"/>
                  <w:noProof/>
                  <w:color w:val="auto"/>
                  <w:sz w:val="22"/>
                  <w:szCs w:val="22"/>
                  <w:lang w:eastAsia="es-AR"/>
                </w:rPr>
              </w:pPr>
              <w:hyperlink w:anchor="_Toc378340916" w:history="1">
                <w:r w:rsidR="00575934" w:rsidRPr="001573B5">
                  <w:rPr>
                    <w:rStyle w:val="Hyperlink"/>
                    <w:rFonts w:eastAsia="Times New Roman"/>
                    <w:noProof/>
                    <w:lang w:eastAsia="es-AR"/>
                  </w:rPr>
                  <w:t>Método Propuesto</w:t>
                </w:r>
                <w:r w:rsidR="00575934">
                  <w:rPr>
                    <w:noProof/>
                    <w:webHidden/>
                  </w:rPr>
                  <w:tab/>
                </w:r>
                <w:r w:rsidR="00575934">
                  <w:rPr>
                    <w:noProof/>
                    <w:webHidden/>
                  </w:rPr>
                  <w:fldChar w:fldCharType="begin"/>
                </w:r>
                <w:r w:rsidR="00575934">
                  <w:rPr>
                    <w:noProof/>
                    <w:webHidden/>
                  </w:rPr>
                  <w:instrText xml:space="preserve"> PAGEREF _Toc378340916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7" w:history="1">
                <w:r w:rsidR="00575934" w:rsidRPr="001573B5">
                  <w:rPr>
                    <w:rStyle w:val="Hyperlink"/>
                    <w:rFonts w:eastAsia="Times New Roman"/>
                    <w:noProof/>
                    <w:lang w:eastAsia="es-AR"/>
                  </w:rPr>
                  <w:t>Solución general</w:t>
                </w:r>
                <w:r w:rsidR="00575934">
                  <w:rPr>
                    <w:noProof/>
                    <w:webHidden/>
                  </w:rPr>
                  <w:tab/>
                </w:r>
                <w:r w:rsidR="00575934">
                  <w:rPr>
                    <w:noProof/>
                    <w:webHidden/>
                  </w:rPr>
                  <w:fldChar w:fldCharType="begin"/>
                </w:r>
                <w:r w:rsidR="00575934">
                  <w:rPr>
                    <w:noProof/>
                    <w:webHidden/>
                  </w:rPr>
                  <w:instrText xml:space="preserve"> PAGEREF _Toc378340917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8" w:history="1">
                <w:r w:rsidR="00575934" w:rsidRPr="001573B5">
                  <w:rPr>
                    <w:rStyle w:val="Hyperlink"/>
                    <w:rFonts w:eastAsia="Times New Roman"/>
                    <w:noProof/>
                    <w:lang w:eastAsia="es-AR"/>
                  </w:rPr>
                  <w:t>Captura de las imágenes</w:t>
                </w:r>
                <w:r w:rsidR="00575934">
                  <w:rPr>
                    <w:noProof/>
                    <w:webHidden/>
                  </w:rPr>
                  <w:tab/>
                </w:r>
                <w:r w:rsidR="00575934">
                  <w:rPr>
                    <w:noProof/>
                    <w:webHidden/>
                  </w:rPr>
                  <w:fldChar w:fldCharType="begin"/>
                </w:r>
                <w:r w:rsidR="00575934">
                  <w:rPr>
                    <w:noProof/>
                    <w:webHidden/>
                  </w:rPr>
                  <w:instrText xml:space="preserve"> PAGEREF _Toc378340918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9" w:history="1">
                <w:r w:rsidR="00575934" w:rsidRPr="001573B5">
                  <w:rPr>
                    <w:rStyle w:val="Hyperlink"/>
                    <w:rFonts w:eastAsia="Times New Roman"/>
                    <w:noProof/>
                    <w:lang w:eastAsia="es-AR"/>
                  </w:rPr>
                  <w:t>Reducción de Ruido</w:t>
                </w:r>
                <w:r w:rsidR="00575934">
                  <w:rPr>
                    <w:noProof/>
                    <w:webHidden/>
                  </w:rPr>
                  <w:tab/>
                </w:r>
                <w:r w:rsidR="00575934">
                  <w:rPr>
                    <w:noProof/>
                    <w:webHidden/>
                  </w:rPr>
                  <w:fldChar w:fldCharType="begin"/>
                </w:r>
                <w:r w:rsidR="00575934">
                  <w:rPr>
                    <w:noProof/>
                    <w:webHidden/>
                  </w:rPr>
                  <w:instrText xml:space="preserve"> PAGEREF _Toc378340919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0" w:history="1">
                <w:r w:rsidR="00575934" w:rsidRPr="001573B5">
                  <w:rPr>
                    <w:rStyle w:val="Hyperlink"/>
                    <w:rFonts w:eastAsia="Times New Roman"/>
                    <w:noProof/>
                    <w:lang w:eastAsia="es-AR"/>
                  </w:rPr>
                  <w:t>Media</w:t>
                </w:r>
                <w:r w:rsidR="00575934">
                  <w:rPr>
                    <w:noProof/>
                    <w:webHidden/>
                  </w:rPr>
                  <w:tab/>
                </w:r>
                <w:r w:rsidR="00575934">
                  <w:rPr>
                    <w:noProof/>
                    <w:webHidden/>
                  </w:rPr>
                  <w:fldChar w:fldCharType="begin"/>
                </w:r>
                <w:r w:rsidR="00575934">
                  <w:rPr>
                    <w:noProof/>
                    <w:webHidden/>
                  </w:rPr>
                  <w:instrText xml:space="preserve"> PAGEREF _Toc378340920 \h </w:instrText>
                </w:r>
                <w:r w:rsidR="00575934">
                  <w:rPr>
                    <w:noProof/>
                    <w:webHidden/>
                  </w:rPr>
                </w:r>
                <w:r w:rsidR="00575934">
                  <w:rPr>
                    <w:noProof/>
                    <w:webHidden/>
                  </w:rPr>
                  <w:fldChar w:fldCharType="separate"/>
                </w:r>
                <w:r w:rsidR="00575934">
                  <w:rPr>
                    <w:noProof/>
                    <w:webHidden/>
                  </w:rPr>
                  <w:t>15</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1" w:history="1">
                <w:r w:rsidR="00575934" w:rsidRPr="001573B5">
                  <w:rPr>
                    <w:rStyle w:val="Hyperlink"/>
                    <w:rFonts w:eastAsia="Times New Roman"/>
                    <w:noProof/>
                    <w:lang w:eastAsia="es-AR"/>
                  </w:rPr>
                  <w:t>Media Ponderada</w:t>
                </w:r>
                <w:r w:rsidR="00575934">
                  <w:rPr>
                    <w:noProof/>
                    <w:webHidden/>
                  </w:rPr>
                  <w:tab/>
                </w:r>
                <w:r w:rsidR="00575934">
                  <w:rPr>
                    <w:noProof/>
                    <w:webHidden/>
                  </w:rPr>
                  <w:fldChar w:fldCharType="begin"/>
                </w:r>
                <w:r w:rsidR="00575934">
                  <w:rPr>
                    <w:noProof/>
                    <w:webHidden/>
                  </w:rPr>
                  <w:instrText xml:space="preserve"> PAGEREF _Toc378340921 \h </w:instrText>
                </w:r>
                <w:r w:rsidR="00575934">
                  <w:rPr>
                    <w:noProof/>
                    <w:webHidden/>
                  </w:rPr>
                </w:r>
                <w:r w:rsidR="00575934">
                  <w:rPr>
                    <w:noProof/>
                    <w:webHidden/>
                  </w:rPr>
                  <w:fldChar w:fldCharType="separate"/>
                </w:r>
                <w:r w:rsidR="00575934">
                  <w:rPr>
                    <w:noProof/>
                    <w:webHidden/>
                  </w:rPr>
                  <w:t>16</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2" w:history="1">
                <w:r w:rsidR="00575934" w:rsidRPr="001573B5">
                  <w:rPr>
                    <w:rStyle w:val="Hyperlink"/>
                    <w:rFonts w:eastAsia="Times New Roman"/>
                    <w:noProof/>
                    <w:lang w:eastAsia="es-AR"/>
                  </w:rPr>
                  <w:t>Filtro Geométrico</w:t>
                </w:r>
                <w:r w:rsidR="00575934">
                  <w:rPr>
                    <w:noProof/>
                    <w:webHidden/>
                  </w:rPr>
                  <w:tab/>
                </w:r>
                <w:r w:rsidR="00575934">
                  <w:rPr>
                    <w:noProof/>
                    <w:webHidden/>
                  </w:rPr>
                  <w:fldChar w:fldCharType="begin"/>
                </w:r>
                <w:r w:rsidR="00575934">
                  <w:rPr>
                    <w:noProof/>
                    <w:webHidden/>
                  </w:rPr>
                  <w:instrText xml:space="preserve"> PAGEREF _Toc378340922 \h </w:instrText>
                </w:r>
                <w:r w:rsidR="00575934">
                  <w:rPr>
                    <w:noProof/>
                    <w:webHidden/>
                  </w:rPr>
                </w:r>
                <w:r w:rsidR="00575934">
                  <w:rPr>
                    <w:noProof/>
                    <w:webHidden/>
                  </w:rPr>
                  <w:fldChar w:fldCharType="separate"/>
                </w:r>
                <w:r w:rsidR="00575934">
                  <w:rPr>
                    <w:noProof/>
                    <w:webHidden/>
                  </w:rPr>
                  <w:t>17</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23" w:history="1">
                <w:r w:rsidR="00575934" w:rsidRPr="001573B5">
                  <w:rPr>
                    <w:rStyle w:val="Hyperlink"/>
                    <w:rFonts w:eastAsia="Times New Roman"/>
                    <w:noProof/>
                    <w:lang w:eastAsia="es-AR"/>
                  </w:rPr>
                  <w:t>Segmentación</w:t>
                </w:r>
                <w:r w:rsidR="00575934">
                  <w:rPr>
                    <w:noProof/>
                    <w:webHidden/>
                  </w:rPr>
                  <w:tab/>
                </w:r>
                <w:r w:rsidR="00575934">
                  <w:rPr>
                    <w:noProof/>
                    <w:webHidden/>
                  </w:rPr>
                  <w:fldChar w:fldCharType="begin"/>
                </w:r>
                <w:r w:rsidR="00575934">
                  <w:rPr>
                    <w:noProof/>
                    <w:webHidden/>
                  </w:rPr>
                  <w:instrText xml:space="preserve"> PAGEREF _Toc378340923 \h </w:instrText>
                </w:r>
                <w:r w:rsidR="00575934">
                  <w:rPr>
                    <w:noProof/>
                    <w:webHidden/>
                  </w:rPr>
                </w:r>
                <w:r w:rsidR="00575934">
                  <w:rPr>
                    <w:noProof/>
                    <w:webHidden/>
                  </w:rPr>
                  <w:fldChar w:fldCharType="separate"/>
                </w:r>
                <w:r w:rsidR="00575934">
                  <w:rPr>
                    <w:noProof/>
                    <w:webHidden/>
                  </w:rPr>
                  <w:t>18</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4" w:history="1">
                <w:r w:rsidR="00575934" w:rsidRPr="001573B5">
                  <w:rPr>
                    <w:rStyle w:val="Hyperlink"/>
                    <w:rFonts w:eastAsia="Times New Roman"/>
                    <w:noProof/>
                    <w:lang w:eastAsia="es-AR"/>
                  </w:rPr>
                  <w:t>Operador de Sobel</w:t>
                </w:r>
                <w:r w:rsidR="00575934">
                  <w:rPr>
                    <w:noProof/>
                    <w:webHidden/>
                  </w:rPr>
                  <w:tab/>
                </w:r>
                <w:r w:rsidR="00575934">
                  <w:rPr>
                    <w:noProof/>
                    <w:webHidden/>
                  </w:rPr>
                  <w:fldChar w:fldCharType="begin"/>
                </w:r>
                <w:r w:rsidR="00575934">
                  <w:rPr>
                    <w:noProof/>
                    <w:webHidden/>
                  </w:rPr>
                  <w:instrText xml:space="preserve"> PAGEREF _Toc378340924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5" w:history="1">
                <w:r w:rsidR="00575934" w:rsidRPr="001573B5">
                  <w:rPr>
                    <w:rStyle w:val="Hyperlink"/>
                    <w:rFonts w:eastAsia="Times New Roman"/>
                    <w:noProof/>
                    <w:lang w:eastAsia="es-AR"/>
                  </w:rPr>
                  <w:t>Operador de Prewitt</w:t>
                </w:r>
                <w:r w:rsidR="00575934">
                  <w:rPr>
                    <w:noProof/>
                    <w:webHidden/>
                  </w:rPr>
                  <w:tab/>
                </w:r>
                <w:r w:rsidR="00575934">
                  <w:rPr>
                    <w:noProof/>
                    <w:webHidden/>
                  </w:rPr>
                  <w:fldChar w:fldCharType="begin"/>
                </w:r>
                <w:r w:rsidR="00575934">
                  <w:rPr>
                    <w:noProof/>
                    <w:webHidden/>
                  </w:rPr>
                  <w:instrText xml:space="preserve"> PAGEREF _Toc378340925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26" w:history="1">
                <w:r w:rsidR="00575934" w:rsidRPr="001573B5">
                  <w:rPr>
                    <w:rStyle w:val="Hyperlink"/>
                    <w:rFonts w:eastAsia="Times New Roman"/>
                    <w:noProof/>
                    <w:lang w:eastAsia="es-AR"/>
                  </w:rPr>
                  <w:t>Medición</w:t>
                </w:r>
                <w:r w:rsidR="00575934">
                  <w:rPr>
                    <w:noProof/>
                    <w:webHidden/>
                  </w:rPr>
                  <w:tab/>
                </w:r>
                <w:r w:rsidR="00575934">
                  <w:rPr>
                    <w:noProof/>
                    <w:webHidden/>
                  </w:rPr>
                  <w:fldChar w:fldCharType="begin"/>
                </w:r>
                <w:r w:rsidR="00575934">
                  <w:rPr>
                    <w:noProof/>
                    <w:webHidden/>
                  </w:rPr>
                  <w:instrText xml:space="preserve"> PAGEREF _Toc378340926 \h </w:instrText>
                </w:r>
                <w:r w:rsidR="00575934">
                  <w:rPr>
                    <w:noProof/>
                    <w:webHidden/>
                  </w:rPr>
                </w:r>
                <w:r w:rsidR="00575934">
                  <w:rPr>
                    <w:noProof/>
                    <w:webHidden/>
                  </w:rPr>
                  <w:fldChar w:fldCharType="separate"/>
                </w:r>
                <w:r w:rsidR="00575934">
                  <w:rPr>
                    <w:noProof/>
                    <w:webHidden/>
                  </w:rPr>
                  <w:t>24</w:t>
                </w:r>
                <w:r w:rsidR="00575934">
                  <w:rPr>
                    <w:noProof/>
                    <w:webHidden/>
                  </w:rPr>
                  <w:fldChar w:fldCharType="end"/>
                </w:r>
              </w:hyperlink>
            </w:p>
            <w:p w:rsidR="007A6332" w:rsidRPr="00E614A5" w:rsidRDefault="007A6332">
              <w:r w:rsidRPr="00E614A5">
                <w:rPr>
                  <w:b/>
                  <w:bCs/>
                  <w:noProof/>
                </w:rPr>
                <w:fldChar w:fldCharType="end"/>
              </w:r>
            </w:p>
          </w:sdtContent>
        </w:sdt>
        <w:p w:rsidR="004C78AA" w:rsidRDefault="007A6332" w:rsidP="004C78AA">
          <w:pPr>
            <w:rPr>
              <w:rStyle w:val="Heading1Char"/>
            </w:rPr>
          </w:pPr>
          <w:r w:rsidRPr="00E614A5">
            <w:rPr>
              <w:rStyle w:val="Heading1Char"/>
            </w:rPr>
            <w:br w:type="page"/>
          </w:r>
        </w:p>
        <w:p w:rsidR="00EC3705" w:rsidRPr="004C78AA" w:rsidRDefault="00EC3705" w:rsidP="00EC3705">
          <w:pPr>
            <w:pStyle w:val="Heading1"/>
          </w:pPr>
          <w:bookmarkStart w:id="5" w:name="_Toc378340908"/>
          <w:bookmarkStart w:id="6" w:name="_Toc378340905"/>
          <w:r>
            <w:lastRenderedPageBreak/>
            <w:t>Resumen</w:t>
          </w:r>
          <w:bookmarkEnd w:id="5"/>
        </w:p>
        <w:p w:rsidR="00EC3705" w:rsidRPr="00F230A7" w:rsidRDefault="00EC3705" w:rsidP="00EC3705">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w:t>
          </w:r>
          <w:r>
            <w:rPr>
              <w:rFonts w:eastAsia="Times New Roman" w:cs="Arial"/>
              <w:color w:val="404040" w:themeColor="text1" w:themeTint="BF"/>
              <w:lang w:eastAsia="es-AR"/>
            </w:rPr>
            <w:t>M</w:t>
          </w:r>
          <w:r w:rsidRPr="00F230A7">
            <w:rPr>
              <w:rFonts w:eastAsia="Times New Roman" w:cs="Arial"/>
              <w:color w:val="404040" w:themeColor="text1" w:themeTint="BF"/>
              <w:lang w:eastAsia="es-AR"/>
            </w:rPr>
            <w:t xml:space="preserve">ejor hacerlo cuando terminemos sino ahora queda sin suficiente </w:t>
          </w:r>
          <w:proofErr w:type="spellStart"/>
          <w:r w:rsidRPr="00F230A7">
            <w:rPr>
              <w:rFonts w:eastAsia="Times New Roman" w:cs="Arial"/>
              <w:color w:val="404040" w:themeColor="text1" w:themeTint="BF"/>
              <w:lang w:eastAsia="es-AR"/>
            </w:rPr>
            <w:t>info</w:t>
          </w:r>
          <w:proofErr w:type="spellEnd"/>
          <w:r w:rsidRPr="00F230A7">
            <w:rPr>
              <w:rFonts w:eastAsia="Times New Roman" w:cs="Arial"/>
              <w:color w:val="404040" w:themeColor="text1" w:themeTint="BF"/>
              <w:lang w:eastAsia="es-AR"/>
            </w:rPr>
            <w:t xml:space="preserve"> aunque acá podríamos agregar: Estructura del trabajo]</w:t>
          </w:r>
        </w:p>
        <w:p w:rsidR="004C78AA" w:rsidRPr="00866F22" w:rsidRDefault="00820D71" w:rsidP="004C78AA">
          <w:pPr>
            <w:pStyle w:val="Heading1"/>
            <w:rPr>
              <w:rStyle w:val="Heading1Char"/>
              <w:lang w:val="en-US"/>
            </w:rPr>
          </w:pPr>
          <w:r>
            <w:rPr>
              <w:rStyle w:val="Heading1Char"/>
              <w:lang w:val="es-ES"/>
            </w:rPr>
            <w:t xml:space="preserve">Capítulo 1. </w:t>
          </w:r>
          <w:r w:rsidR="004C78AA" w:rsidRPr="00023F37">
            <w:rPr>
              <w:rStyle w:val="Heading1Char"/>
              <w:lang w:val="es-ES"/>
            </w:rPr>
            <w:t>Introducción</w:t>
          </w:r>
          <w:bookmarkEnd w:id="6"/>
        </w:p>
        <w:p w:rsidR="004C78AA" w:rsidRPr="00866F22" w:rsidRDefault="00820D71" w:rsidP="004C78AA">
          <w:pPr>
            <w:pStyle w:val="Heading2"/>
            <w:rPr>
              <w:rStyle w:val="Heading1Char"/>
              <w:sz w:val="22"/>
              <w:lang w:val="en-US"/>
            </w:rPr>
          </w:pPr>
          <w:bookmarkStart w:id="7" w:name="_Toc378340906"/>
          <w:r>
            <w:rPr>
              <w:rStyle w:val="Heading1Char"/>
              <w:sz w:val="22"/>
              <w:lang w:val="en-US"/>
            </w:rPr>
            <w:t xml:space="preserve">1.1 </w:t>
          </w:r>
          <w:r w:rsidR="004C78AA" w:rsidRPr="00866F22">
            <w:rPr>
              <w:rStyle w:val="Heading1Char"/>
              <w:sz w:val="22"/>
              <w:lang w:val="en-US"/>
            </w:rPr>
            <w:t>Motivacion</w:t>
          </w:r>
          <w:bookmarkEnd w:id="7"/>
        </w:p>
        <w:p w:rsidR="004C78AA" w:rsidRDefault="004C78AA" w:rsidP="00F230A7">
          <w:pPr>
            <w:spacing w:after="0" w:line="240" w:lineRule="auto"/>
            <w:jc w:val="center"/>
            <w:rPr>
              <w:rFonts w:eastAsia="Times New Roman" w:cs="Arial"/>
              <w:i/>
              <w:color w:val="404040" w:themeColor="text1" w:themeTint="BF"/>
              <w:lang w:eastAsia="es-AR"/>
            </w:rPr>
          </w:pPr>
          <w:r w:rsidRPr="00866F22">
            <w:rPr>
              <w:rFonts w:eastAsia="Times New Roman" w:cs="Arial"/>
              <w:i/>
              <w:color w:val="404040" w:themeColor="text1" w:themeTint="BF"/>
              <w:lang w:val="en-US" w:eastAsia="es-AR"/>
            </w:rPr>
            <w:t xml:space="preserve">“1001 words </w:t>
          </w:r>
          <w:proofErr w:type="gramStart"/>
          <w:r w:rsidRPr="00866F22">
            <w:rPr>
              <w:rFonts w:eastAsia="Times New Roman" w:cs="Arial"/>
              <w:i/>
              <w:color w:val="404040" w:themeColor="text1" w:themeTint="BF"/>
              <w:lang w:val="en-US" w:eastAsia="es-AR"/>
            </w:rPr>
            <w:t>is</w:t>
          </w:r>
          <w:proofErr w:type="gramEnd"/>
          <w:r w:rsidRPr="00866F22">
            <w:rPr>
              <w:rFonts w:eastAsia="Times New Roman" w:cs="Arial"/>
              <w:i/>
              <w:color w:val="404040" w:themeColor="text1" w:themeTint="BF"/>
              <w:lang w:val="en-US" w:eastAsia="es-AR"/>
            </w:rPr>
            <w:t xml:space="preserve"> worth more than a picture.” </w:t>
          </w:r>
          <w:r w:rsidRPr="00F230A7">
            <w:rPr>
              <w:rFonts w:eastAsia="Times New Roman" w:cs="Arial"/>
              <w:i/>
              <w:color w:val="404040" w:themeColor="text1" w:themeTint="BF"/>
              <w:lang w:eastAsia="es-AR"/>
            </w:rPr>
            <w:t>Proverbio</w:t>
          </w:r>
        </w:p>
        <w:p w:rsidR="00F230A7" w:rsidRPr="004C78AA" w:rsidRDefault="00F230A7" w:rsidP="00F230A7">
          <w:pPr>
            <w:spacing w:after="0" w:line="240" w:lineRule="auto"/>
            <w:jc w:val="center"/>
          </w:pP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 xml:space="preserve">Hoy en día </w:t>
          </w:r>
          <w:r w:rsidR="00E40285">
            <w:rPr>
              <w:rFonts w:eastAsia="Times New Roman" w:cs="Arial"/>
              <w:color w:val="404040" w:themeColor="text1" w:themeTint="BF"/>
              <w:lang w:eastAsia="es-AR"/>
            </w:rPr>
            <w:t>el planeta se encuentra</w:t>
          </w:r>
          <w:r w:rsidRPr="004C78AA">
            <w:rPr>
              <w:rFonts w:eastAsia="Times New Roman" w:cs="Arial"/>
              <w:color w:val="404040" w:themeColor="text1" w:themeTint="BF"/>
              <w:lang w:eastAsia="es-AR"/>
            </w:rPr>
            <w:t xml:space="preserve"> en la era de la digitalización, y en esta, son innumerables las áreas que intervienen directa o indirectamente en el procesamiento digital de imágenes, siempre con el objetivo de</w:t>
          </w:r>
          <w:r w:rsidR="00E40285">
            <w:rPr>
              <w:rFonts w:eastAsia="Times New Roman" w:cs="Arial"/>
              <w:color w:val="404040" w:themeColor="text1" w:themeTint="BF"/>
              <w:lang w:eastAsia="es-AR"/>
            </w:rPr>
            <w:t xml:space="preserve"> mejorar la calidad de las mismas</w:t>
          </w:r>
          <w:r w:rsidRPr="004C78AA">
            <w:rPr>
              <w:rFonts w:eastAsia="Times New Roman" w:cs="Arial"/>
              <w:color w:val="404040" w:themeColor="text1" w:themeTint="BF"/>
              <w:lang w:eastAsia="es-AR"/>
            </w:rPr>
            <w:t xml:space="preserve"> para una correcta interpretación humana o facilitar la búsqueda de información</w:t>
          </w:r>
          <w:r w:rsidR="00E40285">
            <w:rPr>
              <w:rFonts w:eastAsia="Times New Roman" w:cs="Arial"/>
              <w:color w:val="404040" w:themeColor="text1" w:themeTint="BF"/>
              <w:lang w:eastAsia="es-AR"/>
            </w:rPr>
            <w:t xml:space="preserve"> brindada por las mismas</w:t>
          </w:r>
          <w:r w:rsidRPr="004C78AA">
            <w:rPr>
              <w:rFonts w:eastAsia="Times New Roman" w:cs="Arial"/>
              <w:color w:val="404040" w:themeColor="text1" w:themeTint="BF"/>
              <w:lang w:eastAsia="es-AR"/>
            </w:rPr>
            <w:t>. Durante la formación de la imagen, adquisición, almacenamiento y/o transmisión, muchos son los factores que introducen ruido, afectando</w:t>
          </w:r>
          <w:r>
            <w:rPr>
              <w:rFonts w:eastAsia="Times New Roman" w:cs="Arial"/>
              <w:color w:val="404040" w:themeColor="text1" w:themeTint="BF"/>
              <w:lang w:eastAsia="es-AR"/>
            </w:rPr>
            <w:t xml:space="preserve"> </w:t>
          </w:r>
          <w:r w:rsidRPr="004C78AA">
            <w:rPr>
              <w:rFonts w:eastAsia="Times New Roman" w:cs="Arial"/>
              <w:color w:val="404040" w:themeColor="text1" w:themeTint="BF"/>
              <w:lang w:eastAsia="es-AR"/>
            </w:rPr>
            <w:t>la calidad de la imagen digital impidiendo su correcta interpretación.</w:t>
          </w:r>
        </w:p>
        <w:p w:rsidR="004C78AA" w:rsidRDefault="004C78AA" w:rsidP="004C78AA">
          <w:pPr>
            <w:spacing w:after="0" w:line="360" w:lineRule="auto"/>
            <w:jc w:val="both"/>
            <w:rPr>
              <w:rFonts w:eastAsia="Times New Roman" w:cs="Arial"/>
              <w:color w:val="404040" w:themeColor="text1" w:themeTint="BF"/>
              <w:lang w:eastAsia="es-AR"/>
            </w:rPr>
          </w:pPr>
          <w:r w:rsidRPr="004C78AA">
            <w:rPr>
              <w:rFonts w:eastAsia="Times New Roman" w:cs="Arial"/>
              <w:color w:val="404040" w:themeColor="text1" w:themeTint="BF"/>
              <w:lang w:eastAsia="es-AR"/>
            </w:rPr>
            <w:t>Por las problemáticas y necesidades planteadas, surgido de la reflexión conjunta entre médicos y profesores de nuestra universidad, se propuso crear una aplicación que asista al profesional a la hora de realizar mediciones en imágenes médicas, con el fin de proveer datos más precisos y, además, aportar información adicional sobre la imagen analizada.</w:t>
          </w:r>
        </w:p>
        <w:p w:rsidR="004C78AA" w:rsidRDefault="00EC3705" w:rsidP="00EC3705">
          <w:pPr>
            <w:pStyle w:val="Heading2"/>
          </w:pPr>
          <w:r>
            <w:t>1.2 Impacto del trabajo</w:t>
          </w:r>
        </w:p>
        <w:p w:rsidR="008006C5" w:rsidRPr="008006C5" w:rsidRDefault="008006C5" w:rsidP="008006C5">
          <w:pPr>
            <w:spacing w:line="360" w:lineRule="auto"/>
            <w:jc w:val="both"/>
            <w:rPr>
              <w:lang w:val="es-ES"/>
            </w:rPr>
          </w:pPr>
          <w:r w:rsidRPr="008006C5">
            <w:rPr>
              <w:lang w:val="es-ES" w:eastAsia="es-ES"/>
            </w:rPr>
            <w:t xml:space="preserve">La ateroesclerosis es una enfermedad generalizada de la pared arterial que puede progresar o regresar, dependiendo esto de diversos factores. Este proceso dinámico se caracteriza por la remodelación de la pared arterial y puede ser asintomático durante toda la vida o puede presentarse como un evento </w:t>
          </w:r>
          <w:r>
            <w:rPr>
              <w:lang w:val="es-ES" w:eastAsia="es-ES"/>
            </w:rPr>
            <w:t>c</w:t>
          </w:r>
          <w:r w:rsidRPr="008006C5">
            <w:rPr>
              <w:lang w:val="es-ES" w:eastAsia="es-ES"/>
            </w:rPr>
            <w:t xml:space="preserve">ardiovascular agudo. El ultrasonido modo B es un método de diagnóstico de ateroesclerosis subclínica seguro, no invasivo y de costo accesible. El espesor íntima-media carotídeo (EIM) ha mostrado asociación con los factores de </w:t>
          </w:r>
          <w:r w:rsidRPr="008006C5">
            <w:t>riesgo</w:t>
          </w:r>
          <w:r w:rsidRPr="008006C5">
            <w:rPr>
              <w:lang w:val="es-ES" w:eastAsia="es-ES"/>
            </w:rPr>
            <w:t xml:space="preserve"> cardiovasculares y con la prevalencia de enfermedad cardiovascular; también puede ser predictor independiente de enfermedad cardiovascular, vascular periférica y cerebrovascular. Grandes estudios epidemiológicos y trabajos clínico-terapéuticos de regresión con hipolipemiantes han establecido que el EIM es un marcador válido de progresión y regresión de enfermedad ateroesclerótica. </w:t>
          </w:r>
          <w:r>
            <w:rPr>
              <w:lang w:val="es-ES" w:eastAsia="es-ES"/>
            </w:rPr>
            <w:t>[</w:t>
          </w:r>
          <w:r w:rsidRPr="008006C5">
            <w:rPr>
              <w:lang w:val="es-ES" w:eastAsia="es-ES"/>
            </w:rPr>
            <w:t>http://www.fac.org.ar/1/revista/05v34n3/revision/revis02/chain.PDF</w:t>
          </w:r>
          <w:r>
            <w:rPr>
              <w:lang w:val="es-ES" w:eastAsia="es-ES"/>
            </w:rPr>
            <w:t>]</w:t>
          </w:r>
        </w:p>
        <w:p w:rsidR="008006C5" w:rsidRDefault="008006C5" w:rsidP="008006C5">
          <w:pPr>
            <w:spacing w:line="360" w:lineRule="auto"/>
            <w:jc w:val="both"/>
          </w:pPr>
        </w:p>
        <w:p w:rsidR="008006C5" w:rsidRDefault="00236268" w:rsidP="008006C5">
          <w:pPr>
            <w:spacing w:line="360" w:lineRule="auto"/>
            <w:jc w:val="both"/>
          </w:pPr>
          <w:r>
            <w:lastRenderedPageBreak/>
            <w:t>Dada la importancia de la medición de la EIM, resulta necesario que el profesional pueda contar con una herramienta que le sea de asistencia al momento de realizar la medición puedo contrastar sus observaciones y reforzarlas con los datos que pueda proveer la aplicación.</w:t>
          </w:r>
        </w:p>
        <w:p w:rsidR="006B0888" w:rsidRDefault="006B0888" w:rsidP="008006C5">
          <w:pPr>
            <w:spacing w:line="360" w:lineRule="auto"/>
            <w:jc w:val="both"/>
          </w:pPr>
          <w:r>
            <w:t xml:space="preserve">Además, es de nuestro interés que la aplicación sea íntegramente libre para futuras investigaciones académicas ya que los costos para acceder a una licencia de algún software que ofrezca esta funcionalidad son muy altos. Este punto es de gran importancia ya que las investigaciones tanto médicas o académicas que utilizan algún tipo de software </w:t>
          </w:r>
          <w:proofErr w:type="spellStart"/>
          <w:r>
            <w:t>semi</w:t>
          </w:r>
          <w:proofErr w:type="spellEnd"/>
          <w:r>
            <w:t>-automático para la medición de la EI</w:t>
          </w:r>
          <w:r w:rsidR="00C430D1">
            <w:t>M apenas mencionan el nombre de estos</w:t>
          </w:r>
          <w:r>
            <w:t xml:space="preserve">, siendo imposible de determinar los algoritmos que utilizan y </w:t>
          </w:r>
          <w:r w:rsidR="00C430D1">
            <w:t>la precisión de los mismos.</w:t>
          </w:r>
        </w:p>
        <w:p w:rsidR="00EC3705" w:rsidRDefault="00EC3705" w:rsidP="00EC3705">
          <w:pPr>
            <w:pStyle w:val="Heading2"/>
          </w:pPr>
          <w:r>
            <w:t>1.3 Contexto</w:t>
          </w:r>
        </w:p>
        <w:p w:rsidR="00EC3705" w:rsidRDefault="00236268" w:rsidP="004C78AA">
          <w:r>
            <w:t>[</w:t>
          </w:r>
          <w:proofErr w:type="spellStart"/>
          <w:r>
            <w:t>Preg</w:t>
          </w:r>
          <w:proofErr w:type="spellEnd"/>
          <w:r>
            <w:t xml:space="preserve">---- hay que poner por ejemplo, de donde tomamos las imágenes, en que formato las obtenemos, en </w:t>
          </w:r>
          <w:proofErr w:type="spellStart"/>
          <w:r>
            <w:t>que</w:t>
          </w:r>
          <w:proofErr w:type="spellEnd"/>
          <w:r>
            <w:t xml:space="preserve"> contexto funcionaria la </w:t>
          </w:r>
          <w:proofErr w:type="spellStart"/>
          <w:r>
            <w:t>app</w:t>
          </w:r>
          <w:proofErr w:type="spellEnd"/>
          <w:r>
            <w:t>?]</w:t>
          </w:r>
        </w:p>
        <w:p w:rsidR="00EC3705" w:rsidRDefault="00EC3705" w:rsidP="00EC3705">
          <w:pPr>
            <w:pStyle w:val="Heading2"/>
          </w:pPr>
          <w:r>
            <w:t>1.4 Problemática</w:t>
          </w:r>
        </w:p>
        <w:p w:rsidR="00EC3705" w:rsidRPr="004C78AA" w:rsidRDefault="00236268" w:rsidP="00236268">
          <w:pPr>
            <w:spacing w:line="360" w:lineRule="auto"/>
            <w:jc w:val="both"/>
          </w:pPr>
          <w:r>
            <w:t xml:space="preserve">La aplicación se basa en la medición de la </w:t>
          </w:r>
          <w:r w:rsidRPr="00F230A7">
            <w:rPr>
              <w:rFonts w:eastAsia="Times New Roman" w:cs="Arial"/>
              <w:color w:val="404040" w:themeColor="text1" w:themeTint="BF"/>
              <w:lang w:eastAsia="es-AR"/>
            </w:rPr>
            <w:t>íntima-media carot</w:t>
          </w:r>
          <w:r>
            <w:rPr>
              <w:rFonts w:eastAsia="Times New Roman" w:cs="Arial"/>
              <w:color w:val="404040" w:themeColor="text1" w:themeTint="BF"/>
              <w:lang w:eastAsia="es-AR"/>
            </w:rPr>
            <w:t>í</w:t>
          </w:r>
          <w:r w:rsidRPr="00F230A7">
            <w:rPr>
              <w:rFonts w:eastAsia="Times New Roman" w:cs="Arial"/>
              <w:color w:val="404040" w:themeColor="text1" w:themeTint="BF"/>
              <w:lang w:eastAsia="es-AR"/>
            </w:rPr>
            <w:t>deo</w:t>
          </w:r>
          <w:r>
            <w:rPr>
              <w:rFonts w:eastAsia="Times New Roman" w:cs="Arial"/>
              <w:color w:val="404040" w:themeColor="text1" w:themeTint="BF"/>
              <w:lang w:eastAsia="es-AR"/>
            </w:rPr>
            <w:t xml:space="preserve"> a partir de una imagen de ultrasonido obtenida por cualquier eco-</w:t>
          </w:r>
          <w:proofErr w:type="spellStart"/>
          <w:r>
            <w:rPr>
              <w:rFonts w:eastAsia="Times New Roman" w:cs="Arial"/>
              <w:color w:val="404040" w:themeColor="text1" w:themeTint="BF"/>
              <w:lang w:eastAsia="es-AR"/>
            </w:rPr>
            <w:t>Doppler</w:t>
          </w:r>
          <w:proofErr w:type="spellEnd"/>
          <w:r>
            <w:rPr>
              <w:rFonts w:eastAsia="Times New Roman" w:cs="Arial"/>
              <w:color w:val="404040" w:themeColor="text1" w:themeTint="BF"/>
              <w:lang w:eastAsia="es-AR"/>
            </w:rPr>
            <w:t xml:space="preserve"> </w:t>
          </w:r>
          <w:proofErr w:type="spellStart"/>
          <w:r>
            <w:rPr>
              <w:rFonts w:eastAsia="Times New Roman" w:cs="Arial"/>
              <w:color w:val="404040" w:themeColor="text1" w:themeTint="BF"/>
              <w:lang w:eastAsia="es-AR"/>
            </w:rPr>
            <w:t>transesofágico</w:t>
          </w:r>
          <w:proofErr w:type="spellEnd"/>
          <w:r>
            <w:rPr>
              <w:rFonts w:eastAsia="Times New Roman" w:cs="Arial"/>
              <w:color w:val="404040" w:themeColor="text1" w:themeTint="BF"/>
              <w:lang w:eastAsia="es-AR"/>
            </w:rPr>
            <w:t xml:space="preserve">.  </w:t>
          </w:r>
        </w:p>
        <w:p w:rsidR="004C78AA" w:rsidRDefault="00EC3705" w:rsidP="00EC3705">
          <w:pPr>
            <w:pStyle w:val="Heading2"/>
          </w:pPr>
          <w:bookmarkStart w:id="8" w:name="_Toc378340907"/>
          <w:r>
            <w:t xml:space="preserve">1.5 </w:t>
          </w:r>
          <w:r w:rsidR="004C78AA">
            <w:t>Objetivos</w:t>
          </w:r>
          <w:bookmarkEnd w:id="8"/>
        </w:p>
        <w:p w:rsidR="00AE7C3E" w:rsidRDefault="00AE7C3E" w:rsidP="00F230A7">
          <w:pPr>
            <w:spacing w:after="0" w:line="360" w:lineRule="auto"/>
            <w:jc w:val="both"/>
            <w:rPr>
              <w:rFonts w:eastAsia="Times New Roman" w:cs="Arial"/>
              <w:color w:val="404040" w:themeColor="text1" w:themeTint="BF"/>
              <w:lang w:eastAsia="es-AR"/>
            </w:rPr>
          </w:pPr>
          <w:r>
            <w:rPr>
              <w:rFonts w:eastAsia="Times New Roman" w:cs="Arial"/>
              <w:color w:val="404040" w:themeColor="text1" w:themeTint="BF"/>
              <w:lang w:eastAsia="es-AR"/>
            </w:rPr>
            <w:t>L</w:t>
          </w:r>
          <w:r w:rsidRPr="004C78AA">
            <w:rPr>
              <w:rFonts w:eastAsia="Times New Roman" w:cs="Arial"/>
              <w:color w:val="404040" w:themeColor="text1" w:themeTint="BF"/>
              <w:lang w:eastAsia="es-AR"/>
            </w:rPr>
            <w:t>uego de un trabajo colaborativo entre</w:t>
          </w:r>
          <w:r>
            <w:rPr>
              <w:rFonts w:eastAsia="Times New Roman" w:cs="Arial"/>
              <w:color w:val="404040" w:themeColor="text1" w:themeTint="BF"/>
              <w:lang w:eastAsia="es-AR"/>
            </w:rPr>
            <w:t xml:space="preserve"> el cardiólogo Alberto Alejandro Díaz, nuestro director</w:t>
          </w:r>
          <w:r w:rsidRPr="004C78AA">
            <w:rPr>
              <w:rFonts w:eastAsia="Times New Roman" w:cs="Arial"/>
              <w:color w:val="404040" w:themeColor="text1" w:themeTint="BF"/>
              <w:lang w:eastAsia="es-AR"/>
            </w:rPr>
            <w:t xml:space="preserve"> tesis José M. Massa</w:t>
          </w:r>
          <w:r w:rsidR="00226EE1">
            <w:rPr>
              <w:rFonts w:eastAsia="Times New Roman" w:cs="Arial"/>
              <w:color w:val="404040" w:themeColor="text1" w:themeTint="BF"/>
              <w:lang w:eastAsia="es-AR"/>
            </w:rPr>
            <w:t xml:space="preserve">, nuestro codirector </w:t>
          </w:r>
          <w:r w:rsidRPr="004C78AA">
            <w:rPr>
              <w:rFonts w:eastAsia="Times New Roman" w:cs="Arial"/>
              <w:color w:val="404040" w:themeColor="text1" w:themeTint="BF"/>
              <w:lang w:eastAsia="es-AR"/>
            </w:rPr>
            <w:t xml:space="preserve"> </w:t>
          </w:r>
          <w:r w:rsidR="00226EE1">
            <w:rPr>
              <w:rFonts w:eastAsia="Times New Roman" w:cs="Arial"/>
              <w:color w:val="404040" w:themeColor="text1" w:themeTint="BF"/>
              <w:lang w:eastAsia="es-AR"/>
            </w:rPr>
            <w:t xml:space="preserve">Lucas Lovercio </w:t>
          </w:r>
          <w:r w:rsidRPr="004C78AA">
            <w:rPr>
              <w:rFonts w:eastAsia="Times New Roman" w:cs="Arial"/>
              <w:color w:val="404040" w:themeColor="text1" w:themeTint="BF"/>
              <w:lang w:eastAsia="es-AR"/>
            </w:rPr>
            <w:t xml:space="preserve">y los autores de este documento, se definieron los </w:t>
          </w:r>
          <w:r>
            <w:rPr>
              <w:rFonts w:eastAsia="Times New Roman" w:cs="Arial"/>
              <w:color w:val="404040" w:themeColor="text1" w:themeTint="BF"/>
              <w:lang w:eastAsia="es-AR"/>
            </w:rPr>
            <w:t xml:space="preserve">lineamientos y </w:t>
          </w:r>
          <w:r w:rsidRPr="004C78AA">
            <w:rPr>
              <w:rFonts w:eastAsia="Times New Roman" w:cs="Arial"/>
              <w:color w:val="404040" w:themeColor="text1" w:themeTint="BF"/>
              <w:lang w:eastAsia="es-AR"/>
            </w:rPr>
            <w:t>objetivos del presente trabajo.</w:t>
          </w:r>
        </w:p>
        <w:p w:rsidR="00226EE1" w:rsidRDefault="00F230A7" w:rsidP="00F230A7">
          <w:pPr>
            <w:spacing w:after="0" w:line="360" w:lineRule="auto"/>
            <w:jc w:val="both"/>
            <w:rPr>
              <w:rFonts w:eastAsia="Times New Roman" w:cs="Arial"/>
              <w:color w:val="404040" w:themeColor="text1" w:themeTint="BF"/>
              <w:lang w:val="es-ES" w:eastAsia="es-AR"/>
            </w:rPr>
          </w:pPr>
          <w:r w:rsidRPr="00F230A7">
            <w:rPr>
              <w:rFonts w:eastAsia="Times New Roman" w:cs="Arial"/>
              <w:color w:val="404040" w:themeColor="text1" w:themeTint="BF"/>
              <w:lang w:eastAsia="es-AR"/>
            </w:rPr>
            <w:t>El objetivo principal, y en el que se basa todo nuestro trabajo, es la</w:t>
          </w:r>
          <w:r w:rsidR="00226EE1">
            <w:rPr>
              <w:rFonts w:eastAsia="Times New Roman" w:cs="Arial"/>
              <w:color w:val="404040" w:themeColor="text1" w:themeTint="BF"/>
              <w:lang w:eastAsia="es-AR"/>
            </w:rPr>
            <w:t xml:space="preserve"> </w:t>
          </w:r>
          <w:r w:rsidR="00226EE1" w:rsidRPr="00226EE1">
            <w:rPr>
              <w:rFonts w:eastAsia="Times New Roman" w:cs="Arial"/>
              <w:color w:val="404040" w:themeColor="text1" w:themeTint="BF"/>
              <w:lang w:val="es-ES" w:eastAsia="es-AR"/>
            </w:rPr>
            <w:t>es que, al finalizar el presente trabajo final, se disponga de una herramienta que permita asistir al profesional en el diagnóstico de patologías de la arteria carótida</w:t>
          </w:r>
          <w:r w:rsidR="00226EE1">
            <w:rPr>
              <w:rFonts w:eastAsia="Times New Roman" w:cs="Arial"/>
              <w:color w:val="404040" w:themeColor="text1" w:themeTint="BF"/>
              <w:lang w:val="es-ES" w:eastAsia="es-AR"/>
            </w:rPr>
            <w:t>, más precisamente la</w:t>
          </w:r>
          <w:r w:rsidRPr="00F230A7">
            <w:rPr>
              <w:rFonts w:eastAsia="Times New Roman" w:cs="Arial"/>
              <w:color w:val="404040" w:themeColor="text1" w:themeTint="BF"/>
              <w:lang w:eastAsia="es-AR"/>
            </w:rPr>
            <w:t xml:space="preserve"> medición del</w:t>
          </w:r>
          <w:r w:rsidR="00226EE1">
            <w:rPr>
              <w:rFonts w:eastAsia="Times New Roman" w:cs="Arial"/>
              <w:color w:val="404040" w:themeColor="text1" w:themeTint="BF"/>
              <w:lang w:eastAsia="es-AR"/>
            </w:rPr>
            <w:t xml:space="preserve"> espesor</w:t>
          </w:r>
          <w:r w:rsidRPr="00F230A7">
            <w:rPr>
              <w:rFonts w:eastAsia="Times New Roman" w:cs="Arial"/>
              <w:color w:val="404040" w:themeColor="text1" w:themeTint="BF"/>
              <w:lang w:eastAsia="es-AR"/>
            </w:rPr>
            <w:t xml:space="preserve"> íntima-media carotideo [ver apartado 2.</w:t>
          </w:r>
          <w:r w:rsidR="000775E7">
            <w:rPr>
              <w:rFonts w:eastAsia="Times New Roman" w:cs="Arial"/>
              <w:color w:val="404040" w:themeColor="text1" w:themeTint="BF"/>
              <w:lang w:eastAsia="es-AR"/>
            </w:rPr>
            <w:t>1</w:t>
          </w:r>
          <w:r w:rsidRPr="00F230A7">
            <w:rPr>
              <w:rFonts w:eastAsia="Times New Roman" w:cs="Arial"/>
              <w:color w:val="404040" w:themeColor="text1" w:themeTint="BF"/>
              <w:lang w:eastAsia="es-AR"/>
            </w:rPr>
            <w:t xml:space="preserve"> para más información], asistiendo al profesional en el diagnóstico, nunca con el fin de que la herramienta genere un diagnóstico propio.</w:t>
          </w:r>
          <w:r w:rsidR="00226EE1">
            <w:rPr>
              <w:rFonts w:eastAsia="Times New Roman" w:cs="Arial"/>
              <w:color w:val="404040" w:themeColor="text1" w:themeTint="BF"/>
              <w:lang w:eastAsia="es-AR"/>
            </w:rPr>
            <w:t xml:space="preserve"> </w:t>
          </w:r>
          <w:r w:rsidR="00226EE1" w:rsidRPr="00226EE1">
            <w:rPr>
              <w:rFonts w:eastAsia="Times New Roman" w:cs="Arial"/>
              <w:color w:val="404040" w:themeColor="text1" w:themeTint="BF"/>
              <w:lang w:val="es-ES" w:eastAsia="es-AR"/>
            </w:rPr>
            <w:t>Concretamente, se pondrá a disposición de un profesional cardiólogo</w:t>
          </w:r>
          <w:r w:rsidR="00226EE1">
            <w:rPr>
              <w:rFonts w:eastAsia="Times New Roman" w:cs="Arial"/>
              <w:color w:val="404040" w:themeColor="text1" w:themeTint="BF"/>
              <w:lang w:val="es-ES" w:eastAsia="es-AR"/>
            </w:rPr>
            <w:t xml:space="preserve"> y de cualquier profesional que tenga algún interés científico (no técnico) en</w:t>
          </w:r>
          <w:r w:rsidR="00226EE1" w:rsidRPr="00226EE1">
            <w:rPr>
              <w:rFonts w:eastAsia="Times New Roman" w:cs="Arial"/>
              <w:color w:val="404040" w:themeColor="text1" w:themeTint="BF"/>
              <w:lang w:val="es-ES" w:eastAsia="es-AR"/>
            </w:rPr>
            <w:t xml:space="preserve"> la herramienta, para que sea utilizada durante al menos un período de prueba con un conjunto de pacientes seleccionados a tal fin. La herramienta dispondrá de un conjunto de algoritmos de filtrado y segmentación, y distintos métodos de medición, de modo que el profesional pueda valerse de la combinación de técnicas que considere apropiadas y eficientes. </w:t>
          </w:r>
        </w:p>
        <w:p w:rsidR="00226EE1" w:rsidRPr="00F230A7" w:rsidRDefault="00226EE1" w:rsidP="00226EE1">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 xml:space="preserve">En la búsqueda de este objetivo, nos encontramos con varios objetivos intermedios involucrados con el procesamiento de las imágenes obtenidas por el profesional. Estos incluyen la reducción de </w:t>
          </w:r>
          <w:r w:rsidRPr="00F230A7">
            <w:rPr>
              <w:rFonts w:eastAsia="Times New Roman" w:cs="Arial"/>
              <w:color w:val="404040" w:themeColor="text1" w:themeTint="BF"/>
              <w:lang w:eastAsia="es-AR"/>
            </w:rPr>
            <w:lastRenderedPageBreak/>
            <w:t>ruido, segmentación y medición, las cuales representan fases en nuestro sistema, cada una con sus respectivos algoritmos y particularidades que pueden tanto beneficiar/facilitar la medición o no. Decimos esto debido a que no hay dos imágenes iguales, por lo que la aplicación de cierto algoritmo puede ser beneficioso para un estudio pero representar un deterioro en otro.</w:t>
          </w:r>
        </w:p>
        <w:p w:rsidR="00226EE1" w:rsidRDefault="00226EE1" w:rsidP="00226EE1">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 xml:space="preserve">Por esto último, se propuso como objetivo presentar una secuencia por defecto que resulta beneficiosa en la mayoría de los casos, pero dejando al usuario que elija los algoritmos que desea utilizar para cada fase, ofreciendo la posibilidad de intercambiar o saltear las mismas. Debido a que el usuario puede preferir alguna secuencia en particular, se planteó poder guardar la secuencia utilizada para una configuración más rápida en el futuro uso de la aplicación. </w:t>
          </w:r>
        </w:p>
        <w:p w:rsidR="00226EE1" w:rsidRDefault="00226EE1" w:rsidP="00EC3705">
          <w:pPr>
            <w:spacing w:after="0" w:line="360" w:lineRule="auto"/>
            <w:jc w:val="both"/>
            <w:rPr>
              <w:rFonts w:eastAsia="Times New Roman" w:cs="Arial"/>
              <w:color w:val="404040" w:themeColor="text1" w:themeTint="BF"/>
              <w:lang w:val="es-ES" w:eastAsia="es-AR"/>
            </w:rPr>
          </w:pPr>
          <w:r w:rsidRPr="00F230A7">
            <w:rPr>
              <w:rFonts w:eastAsia="Times New Roman" w:cs="Arial"/>
              <w:color w:val="404040" w:themeColor="text1" w:themeTint="BF"/>
              <w:lang w:eastAsia="es-AR"/>
            </w:rPr>
            <w:t> </w:t>
          </w:r>
          <w:r w:rsidRPr="00226EE1">
            <w:rPr>
              <w:rFonts w:eastAsia="Times New Roman" w:cs="Arial"/>
              <w:color w:val="404040" w:themeColor="text1" w:themeTint="BF"/>
              <w:lang w:val="es-ES" w:eastAsia="es-AR"/>
            </w:rPr>
            <w:t>Como requisito de diseño de la Herramienta, se implementarán los filtros con una metodología modular, es decir que sea factible el agregado de nuevos filtros sin cambios mayores en el código fuente y la elección de su aplicación desde la interfaz de usuario.  Es decir que se contempla que la Herramienta no solo pueda ser utilizada por el médico para realizar las mediciones sino que también pueda ser utilizada a modo de laboratorio por investigadores en el área de procesamiento de imágenes médicas.</w:t>
          </w:r>
          <w:r>
            <w:rPr>
              <w:rFonts w:eastAsia="Times New Roman" w:cs="Arial"/>
              <w:color w:val="404040" w:themeColor="text1" w:themeTint="BF"/>
              <w:lang w:val="es-ES" w:eastAsia="es-AR"/>
            </w:rPr>
            <w:t xml:space="preserve"> </w:t>
          </w:r>
        </w:p>
        <w:p w:rsidR="00226EE1" w:rsidRDefault="00226EE1" w:rsidP="00EC3705">
          <w:pPr>
            <w:spacing w:after="0" w:line="360" w:lineRule="auto"/>
            <w:jc w:val="both"/>
            <w:rPr>
              <w:rFonts w:eastAsia="Times New Roman" w:cs="Arial"/>
              <w:color w:val="404040" w:themeColor="text1" w:themeTint="BF"/>
              <w:lang w:val="es-ES" w:eastAsia="es-AR"/>
            </w:rPr>
          </w:pPr>
          <w:r>
            <w:rPr>
              <w:rFonts w:eastAsia="Times New Roman" w:cs="Arial"/>
              <w:color w:val="404040" w:themeColor="text1" w:themeTint="BF"/>
              <w:lang w:val="es-ES" w:eastAsia="es-AR"/>
            </w:rPr>
            <w:t>De esta manera, podemos mencionar los siguientes objetivos particulares:</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Implementar técnicas de filtrado de imágenes, en particular apuntando a reducir el ruido específico de las imágenes de ultrasonido.</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Implementar diferentes técnicas de extracción de bordes en imágenes para el dominio particular.</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Evaluar las técnicas implementadas para determinar la eficiencia de las mismas.</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Implementar técnicas de medición semiautomáticas y automáticas del espesor arterial. Proponer una metodología para el uso conjunto de las herramientas de pre-procesamiento, segmentación y medición desarrolladas.</w:t>
          </w:r>
        </w:p>
        <w:p w:rsidR="00EC3705" w:rsidRPr="00226EE1" w:rsidRDefault="00C2259F" w:rsidP="00EC3705">
          <w:pPr>
            <w:spacing w:after="0" w:line="360" w:lineRule="auto"/>
            <w:jc w:val="both"/>
            <w:rPr>
              <w:rStyle w:val="Heading1Char"/>
              <w:rFonts w:asciiTheme="minorHAnsi" w:eastAsia="Times New Roman" w:hAnsiTheme="minorHAnsi" w:cs="Arial"/>
              <w:color w:val="404040" w:themeColor="text1" w:themeTint="BF"/>
              <w:sz w:val="20"/>
              <w:lang w:val="es-ES" w:eastAsia="es-AR"/>
            </w:rPr>
          </w:pPr>
        </w:p>
      </w:sdtContent>
    </w:sdt>
    <w:bookmarkEnd w:id="0" w:displacedByCustomXml="prev"/>
    <w:bookmarkEnd w:id="1" w:displacedByCustomXml="prev"/>
    <w:bookmarkEnd w:id="2" w:displacedByCustomXml="prev"/>
    <w:bookmarkEnd w:id="3" w:displacedByCustomXml="prev"/>
    <w:bookmarkEnd w:id="4" w:displacedByCustomXml="prev"/>
    <w:p w:rsidR="00F230A7" w:rsidRPr="00EC3705" w:rsidRDefault="00F230A7">
      <w:r>
        <w:rPr>
          <w:rFonts w:asciiTheme="majorHAnsi" w:eastAsiaTheme="majorEastAsia" w:hAnsiTheme="majorHAnsi" w:cstheme="majorBidi"/>
          <w:color w:val="00A0B8" w:themeColor="accent1"/>
          <w:sz w:val="30"/>
        </w:rPr>
        <w:br w:type="page"/>
      </w:r>
    </w:p>
    <w:p w:rsidR="00F230A7" w:rsidRDefault="00820D71" w:rsidP="006519C5">
      <w:pPr>
        <w:pStyle w:val="Heading1"/>
      </w:pPr>
      <w:bookmarkStart w:id="9" w:name="_Toc378340909"/>
      <w:r>
        <w:lastRenderedPageBreak/>
        <w:t xml:space="preserve">Capítulo 2. </w:t>
      </w:r>
      <w:r w:rsidR="00F230A7">
        <w:t>Marco Teórico</w:t>
      </w:r>
      <w:bookmarkEnd w:id="9"/>
    </w:p>
    <w:p w:rsidR="00820D71" w:rsidRDefault="00820D71" w:rsidP="00820D71">
      <w:pPr>
        <w:pStyle w:val="Heading2"/>
        <w:rPr>
          <w:rFonts w:eastAsia="Times New Roman"/>
          <w:lang w:eastAsia="es-AR"/>
        </w:rPr>
      </w:pPr>
      <w:bookmarkStart w:id="10" w:name="_Toc378340914"/>
      <w:r>
        <w:rPr>
          <w:rFonts w:eastAsia="Times New Roman"/>
          <w:lang w:eastAsia="es-AR"/>
        </w:rPr>
        <w:t xml:space="preserve">2.1 </w:t>
      </w:r>
      <w:r w:rsidRPr="00343B49">
        <w:rPr>
          <w:rFonts w:eastAsia="Times New Roman"/>
          <w:lang w:eastAsia="es-AR"/>
        </w:rPr>
        <w:t>Íntima-media carotideo</w:t>
      </w:r>
      <w:bookmarkEnd w:id="10"/>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Las arterias carótidas son las dos arterias, que se extienden a derecha e izquierda por ambos lados del cuello, e irrigan el cuello y la cabeza. Las arterias carótidas se llaman primero arterias carótidas primitivas o comunes, para bifurcarse en arteria carótida externa por un lado, y arteria carótida interna por el otro. </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arterias carótidas primitivas son dos arterias (derecha e izquierda) que nacen en los troncos arteriales que hay en el tórax en diferentes lugares:</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derecha nace del tronco braquiocefálico y es más corta que la izquierda.</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izquierda nace de la aorta en su parte ascendente. Conecta con el tronco venoso braquiocefálico izquierdo y discurre (se extiende) paralela a la tráquea, aunque más alejada de la carótida izquierda.</w:t>
      </w:r>
    </w:p>
    <w:p w:rsidR="00820D71" w:rsidRPr="00576F2C" w:rsidRDefault="00820D71" w:rsidP="00820D71">
      <w:pPr>
        <w:rPr>
          <w:lang w:eastAsia="es-AR"/>
        </w:rPr>
      </w:pPr>
    </w:p>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3DE97941" wp14:editId="40DD7AEB">
            <wp:extent cx="2381250" cy="2946400"/>
            <wp:effectExtent l="0" t="0" r="0" b="0"/>
            <wp:docPr id="10" name="Picture 10" descr="https://lh3.googleusercontent.com/8bXQGVpm_w0D-sknky7_p1svwtSBDpn6XvPTIdFd55AxzQSdQ1k8moOoxfTMxvH-Le8DDW8Uf5e2Boefq4yQENcENjQmkVU3ie92zpH5EvbMoNtpup2NHZD3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bXQGVpm_w0D-sknky7_p1svwtSBDpn6XvPTIdFd55AxzQSdQ1k8moOoxfTMxvH-Le8DDW8Uf5e2Boefq4yQENcENjQmkVU3ie92zpH5EvbMoNtpup2NHZD3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9464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carótidas comunes se extienden hasta el borde superior del cartílago tiroides, donde se bifurcan en dos ramas terminales:</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externa se corresponde con las arterias de la cara y los tegumentos de la cabeza.</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interna, que se distribuye por el encéfalo y el globo ocular.</w:t>
      </w:r>
    </w:p>
    <w:p w:rsidR="001D41F8" w:rsidRDefault="001D41F8" w:rsidP="00820D71">
      <w:pPr>
        <w:spacing w:after="0" w:line="360" w:lineRule="auto"/>
        <w:jc w:val="both"/>
        <w:rPr>
          <w:rFonts w:eastAsia="Times New Roman" w:cs="Arial"/>
          <w:color w:val="404040" w:themeColor="text1" w:themeTint="BF"/>
          <w:lang w:eastAsia="es-AR"/>
        </w:rPr>
      </w:pPr>
      <w:r>
        <w:rPr>
          <w:rFonts w:eastAsia="Times New Roman" w:cs="Arial"/>
          <w:color w:val="404040" w:themeColor="text1" w:themeTint="BF"/>
          <w:lang w:eastAsia="es-AR"/>
        </w:rPr>
        <w:lastRenderedPageBreak/>
        <w:t xml:space="preserve">La manifestación más temprana de un posible desarrollo de una enfermedad cardiovascular es la ateroesclerosis. El proceso de ateroesclerosis </w:t>
      </w:r>
      <w:r w:rsidR="00CC1884">
        <w:rPr>
          <w:rFonts w:eastAsia="Times New Roman" w:cs="Arial"/>
          <w:color w:val="404040" w:themeColor="text1" w:themeTint="BF"/>
          <w:lang w:eastAsia="es-AR"/>
        </w:rPr>
        <w:t xml:space="preserve">comienza con </w:t>
      </w:r>
      <w:r>
        <w:rPr>
          <w:rFonts w:eastAsia="Times New Roman" w:cs="Arial"/>
          <w:color w:val="404040" w:themeColor="text1" w:themeTint="BF"/>
          <w:lang w:eastAsia="es-AR"/>
        </w:rPr>
        <w:t xml:space="preserve">la degeneración de la pared arterial y la sedimentación de </w:t>
      </w:r>
      <w:r w:rsidR="00CC1884">
        <w:rPr>
          <w:rFonts w:eastAsia="Times New Roman" w:cs="Arial"/>
          <w:color w:val="404040" w:themeColor="text1" w:themeTint="BF"/>
          <w:lang w:eastAsia="es-AR"/>
        </w:rPr>
        <w:t>lipoproteínas</w:t>
      </w:r>
      <w:r>
        <w:rPr>
          <w:rFonts w:eastAsia="Times New Roman" w:cs="Arial"/>
          <w:color w:val="404040" w:themeColor="text1" w:themeTint="BF"/>
          <w:lang w:eastAsia="es-AR"/>
        </w:rPr>
        <w:t xml:space="preserve"> y otros materiales provenientes del torrente sanguíneo en las paredes arteriales.</w:t>
      </w:r>
      <w:r w:rsidR="00CC1884">
        <w:rPr>
          <w:rFonts w:eastAsia="Times New Roman" w:cs="Arial"/>
          <w:color w:val="404040" w:themeColor="text1" w:themeTint="BF"/>
          <w:lang w:eastAsia="es-AR"/>
        </w:rPr>
        <w:t xml:space="preserve"> En una etapa más avanzada, se asocia con núcleos necróticos ricos en lípidos y depósitos de calcio a lo largo de la pared íntima. Ya en la etapa clínica la ateroesclerosis se manifiesta como una ruptura de la placa formada y trombosis, lo que deriva en un infarto agudo (miocardio) y paro cardíaco. [2012 </w:t>
      </w:r>
      <w:proofErr w:type="spellStart"/>
      <w:r w:rsidR="00CC1884">
        <w:rPr>
          <w:rFonts w:eastAsia="Times New Roman" w:cs="Arial"/>
          <w:color w:val="404040" w:themeColor="text1" w:themeTint="BF"/>
          <w:lang w:eastAsia="es-AR"/>
        </w:rPr>
        <w:t>Xin</w:t>
      </w:r>
      <w:proofErr w:type="spellEnd"/>
      <w:r w:rsidR="00CC1884">
        <w:rPr>
          <w:rFonts w:eastAsia="Times New Roman" w:cs="Arial"/>
          <w:color w:val="404040" w:themeColor="text1" w:themeTint="BF"/>
          <w:lang w:eastAsia="es-AR"/>
        </w:rPr>
        <w:t>] Sin embargo se debe remarcar que la</w:t>
      </w:r>
      <w:r>
        <w:rPr>
          <w:rFonts w:eastAsia="Times New Roman" w:cs="Arial"/>
          <w:color w:val="404040" w:themeColor="text1" w:themeTint="BF"/>
          <w:lang w:eastAsia="es-AR"/>
        </w:rPr>
        <w:t xml:space="preserve"> ateroesclerosis tiene una larga etapa subclínica (asintomática), lo que provee una oportunidad para desarrollar estrategias para prevenir complicaciones o frenar/</w:t>
      </w:r>
      <w:r w:rsidR="00CC1884">
        <w:rPr>
          <w:rFonts w:eastAsia="Times New Roman" w:cs="Arial"/>
          <w:color w:val="404040" w:themeColor="text1" w:themeTint="BF"/>
          <w:lang w:eastAsia="es-AR"/>
        </w:rPr>
        <w:t>ralentizar</w:t>
      </w:r>
      <w:r>
        <w:rPr>
          <w:rFonts w:eastAsia="Times New Roman" w:cs="Arial"/>
          <w:color w:val="404040" w:themeColor="text1" w:themeTint="BF"/>
          <w:lang w:eastAsia="es-AR"/>
        </w:rPr>
        <w:t xml:space="preserve"> la evoluci</w:t>
      </w:r>
      <w:r w:rsidR="00CC1884">
        <w:rPr>
          <w:rFonts w:eastAsia="Times New Roman" w:cs="Arial"/>
          <w:color w:val="404040" w:themeColor="text1" w:themeTint="BF"/>
          <w:lang w:eastAsia="es-AR"/>
        </w:rPr>
        <w:t xml:space="preserve">ón de esta enfermedad. Dentro de esta etapa es donde se reconoce la importancia del </w:t>
      </w:r>
      <w:r w:rsidR="00CC1884" w:rsidRPr="00576F2C">
        <w:rPr>
          <w:rFonts w:eastAsia="Times New Roman" w:cs="Arial"/>
          <w:color w:val="404040" w:themeColor="text1" w:themeTint="BF"/>
          <w:lang w:eastAsia="es-AR"/>
        </w:rPr>
        <w:t xml:space="preserve">espesor Íntima-Media (EIM) </w:t>
      </w:r>
      <w:r w:rsidR="00CC1884">
        <w:rPr>
          <w:rFonts w:eastAsia="Times New Roman" w:cs="Arial"/>
          <w:color w:val="404040" w:themeColor="text1" w:themeTint="BF"/>
          <w:lang w:eastAsia="es-AR"/>
        </w:rPr>
        <w:t xml:space="preserve">y sus beneficios. [2012 Santana] </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espesor Íntima-Media (EIM) carotideo ha mostrado asociación con los factores de riesgo cardiovasculares y con la prevalencia de enfermedad cardiovascular; también puede ser predictor independiente de enfermedad cardiovascular, vascular periférica y cerebrovascular.</w:t>
      </w:r>
    </w:p>
    <w:p w:rsidR="00820D71" w:rsidRDefault="00820D71" w:rsidP="00820D71"/>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0BC16E14" wp14:editId="16A8AD8A">
            <wp:extent cx="3048000" cy="2286000"/>
            <wp:effectExtent l="0" t="0" r="0" b="0"/>
            <wp:docPr id="16" name="Picture 16" descr="https://lh6.googleusercontent.com/y9S_2G6FgzXn9gRGUvt4onVHNY1LzhP2r9tbF8yBBklM8Mu7vbZWT8nlcFX8IgjrwDJKjnoE6ZZqMVQKSHNFiSTrooUvVFbACLPb-zd1t_6lbbiP5YX7zfr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9S_2G6FgzXn9gRGUvt4onVHNY1LzhP2r9tbF8yBBklM8Mu7vbZWT8nlcFX8IgjrwDJKjnoE6ZZqMVQKSHNFiSTrooUvVFbACLPb-zd1t_6lbbiP5YX7zfrr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3</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El EIM de la carótida común es un marcador y predictor de algunos de los factores de riesgo cardiovasculares. Sin embargo, existen razones anatómicas y patológicas de peso para considerar al EIM combinado de los tres segmentos anatómicos, como un marcador y predictor más eficaz. La medición del EIM manifiesta los cambios de la pared arterial de un individuo aunque también puede proporcionar datos del riesgo y salud de una población si se desea extender el alcance del estudio.</w:t>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Un punto controvertido en la valoración del EIM es la variedad de protocolos utilizados para su determinación/medición lo que dificulta la interpretación y comparación de los resultados. Al realizar la evaluación por ultrasonido (US), a nivel carotideo hay diversas posibilidades de obtener y sistematizar la información contenida en el árbol vascular.</w:t>
      </w:r>
    </w:p>
    <w:p w:rsidR="00820D71" w:rsidRPr="00343B49" w:rsidRDefault="00820D71" w:rsidP="00820D71">
      <w:pPr>
        <w:spacing w:after="0" w:line="360" w:lineRule="auto"/>
        <w:jc w:val="both"/>
        <w:rPr>
          <w:rFonts w:ascii="Times New Roman" w:eastAsia="Times New Roman" w:hAnsi="Times New Roman" w:cs="Times New Roman"/>
          <w:sz w:val="24"/>
          <w:szCs w:val="24"/>
          <w:lang w:eastAsia="es-AR"/>
        </w:rPr>
      </w:pPr>
      <w:r w:rsidRPr="006E5823">
        <w:rPr>
          <w:rFonts w:eastAsia="Times New Roman" w:cs="Arial"/>
          <w:color w:val="404040" w:themeColor="text1" w:themeTint="BF"/>
          <w:lang w:eastAsia="es-AR"/>
        </w:rPr>
        <w:t xml:space="preserve">Los diversos protocolos incluyen la evaluación de uno, dos o los tres segmentos carotideos (arteria carótida común, bifurcación, y arteria carótida interna).Además, se puede medir solamente el aumento difuso del EIM, excluyendo las zonas con placa, o incluir el espesor de la placa como parte del EIM. También cabe la posibilidad de medir solo la pared lejana, o bien medir la pared cercana y la pared lejana,  y promediarlas. </w:t>
      </w:r>
      <w:r w:rsidR="001B2B7A">
        <w:rPr>
          <w:rFonts w:eastAsia="Times New Roman" w:cs="Arial"/>
          <w:color w:val="404040" w:themeColor="text1" w:themeTint="BF"/>
          <w:lang w:eastAsia="es-AR"/>
        </w:rPr>
        <w:t xml:space="preserve">-&gt; Siempre es mejor la pared lejana ver </w:t>
      </w:r>
      <w:proofErr w:type="spellStart"/>
      <w:r w:rsidR="001B2B7A">
        <w:rPr>
          <w:rFonts w:eastAsia="Times New Roman" w:cs="Arial"/>
          <w:color w:val="404040" w:themeColor="text1" w:themeTint="BF"/>
          <w:lang w:eastAsia="es-AR"/>
        </w:rPr>
        <w:t>paper</w:t>
      </w:r>
      <w:proofErr w:type="spellEnd"/>
      <w:r w:rsidR="001B2B7A">
        <w:rPr>
          <w:rFonts w:eastAsia="Times New Roman" w:cs="Arial"/>
          <w:color w:val="404040" w:themeColor="text1" w:themeTint="BF"/>
          <w:lang w:eastAsia="es-AR"/>
        </w:rPr>
        <w:t xml:space="preserve"> de </w:t>
      </w:r>
      <w:proofErr w:type="spellStart"/>
      <w:r w:rsidR="001B2B7A">
        <w:rPr>
          <w:rFonts w:eastAsia="Times New Roman" w:cs="Arial"/>
          <w:color w:val="404040" w:themeColor="text1" w:themeTint="BF"/>
          <w:lang w:eastAsia="es-AR"/>
        </w:rPr>
        <w:t>lover</w:t>
      </w:r>
      <w:proofErr w:type="spellEnd"/>
    </w:p>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60164A6B" wp14:editId="5231C90E">
            <wp:extent cx="1955800" cy="2628900"/>
            <wp:effectExtent l="0" t="0" r="6350" b="0"/>
            <wp:docPr id="15" name="Picture 15" descr="https://lh3.googleusercontent.com/vEoKJ_kFefJlhf6ojeatZE2EcOu_Ue2dGaCtlP7Qgsp-5PjEHVRCZe6g5-iYw4_QIaEEPm7dVzykOVPDF8ktLewZoouPBhvEsM1DyduxgSrz7TYs80cpXNN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oKJ_kFefJlhf6ojeatZE2EcOu_Ue2dGaCtlP7Qgsp-5PjEHVRCZe6g5-iYw4_QIaEEPm7dVzykOVPDF8ktLewZoouPBhvEsM1DyduxgSrz7TYs80cpXNNmU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4</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highlight w:val="yellow"/>
          <w:lang w:eastAsia="es-AR"/>
        </w:rPr>
        <w:t>Debido a los riesgos planteados anteriormente que se pueden detectar gracias a este método, resulta necesario realizar la medición del grosor del complejo íntima media, así como la caracterización de las placas de ateromas. La medición del complejo íntima media puede realizarse de forma computarizada, o manualmente</w:t>
      </w:r>
      <w:r w:rsidRPr="006E5823">
        <w:rPr>
          <w:rFonts w:eastAsia="Times New Roman" w:cs="Arial"/>
          <w:color w:val="404040" w:themeColor="text1" w:themeTint="BF"/>
          <w:lang w:eastAsia="es-AR"/>
        </w:rPr>
        <w:t>. Su valor normal se considera de 0.6 a 0.8mm, entre 0.8 y 1.0mm se considera indeterminado, y más de 1.1mm es actualmente el valor anormal más aceptado.</w:t>
      </w:r>
    </w:p>
    <w:p w:rsidR="00820D71"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En la actualidad, es el único parámetro ecográfico recomendado por la American </w:t>
      </w:r>
      <w:proofErr w:type="spellStart"/>
      <w:r w:rsidRPr="006E5823">
        <w:rPr>
          <w:rFonts w:eastAsia="Times New Roman" w:cs="Arial"/>
          <w:color w:val="404040" w:themeColor="text1" w:themeTint="BF"/>
          <w:lang w:eastAsia="es-AR"/>
        </w:rPr>
        <w:t>Heart</w:t>
      </w:r>
      <w:proofErr w:type="spellEnd"/>
      <w:r w:rsidRPr="006E5823">
        <w:rPr>
          <w:rFonts w:eastAsia="Times New Roman" w:cs="Arial"/>
          <w:color w:val="404040" w:themeColor="text1" w:themeTint="BF"/>
          <w:lang w:eastAsia="es-AR"/>
        </w:rPr>
        <w:t xml:space="preserve"> </w:t>
      </w:r>
      <w:proofErr w:type="spellStart"/>
      <w:r w:rsidRPr="006E5823">
        <w:rPr>
          <w:rFonts w:eastAsia="Times New Roman" w:cs="Arial"/>
          <w:color w:val="404040" w:themeColor="text1" w:themeTint="BF"/>
          <w:lang w:eastAsia="es-AR"/>
        </w:rPr>
        <w:t>Association</w:t>
      </w:r>
      <w:proofErr w:type="spellEnd"/>
      <w:r w:rsidRPr="006E5823">
        <w:rPr>
          <w:rFonts w:eastAsia="Times New Roman" w:cs="Arial"/>
          <w:color w:val="404040" w:themeColor="text1" w:themeTint="BF"/>
          <w:lang w:eastAsia="es-AR"/>
        </w:rPr>
        <w:t xml:space="preserve"> para uso rutinario en el </w:t>
      </w:r>
      <w:proofErr w:type="spellStart"/>
      <w:r w:rsidRPr="006E5823">
        <w:rPr>
          <w:rFonts w:eastAsia="Times New Roman" w:cs="Arial"/>
          <w:color w:val="404040" w:themeColor="text1" w:themeTint="BF"/>
          <w:lang w:eastAsia="es-AR"/>
        </w:rPr>
        <w:t>screening</w:t>
      </w:r>
      <w:proofErr w:type="spellEnd"/>
      <w:r w:rsidRPr="006E5823">
        <w:rPr>
          <w:rFonts w:eastAsia="Times New Roman" w:cs="Arial"/>
          <w:color w:val="404040" w:themeColor="text1" w:themeTint="BF"/>
          <w:lang w:eastAsia="es-AR"/>
        </w:rPr>
        <w:t xml:space="preserve"> de riesgo cardiovascular.</w:t>
      </w:r>
    </w:p>
    <w:p w:rsidR="00820D71" w:rsidRPr="00820D71" w:rsidRDefault="00820D71" w:rsidP="00820D71"/>
    <w:p w:rsidR="00F230A7" w:rsidRDefault="00C430D1" w:rsidP="00F230A7">
      <w:pPr>
        <w:pStyle w:val="Heading2"/>
      </w:pPr>
      <w:bookmarkStart w:id="11" w:name="_Toc378340910"/>
      <w:r>
        <w:t xml:space="preserve">2.2 </w:t>
      </w:r>
      <w:r w:rsidR="00F230A7">
        <w:t>Imágenes de Ultrasonido</w:t>
      </w:r>
      <w:bookmarkEnd w:id="11"/>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 xml:space="preserve">El ultrasonido es una onda de sonido cuya frecuencia excede los 20 kHz. Transporta energía y se propaga a través de varios medios como una onda de presión pulsátil. Para describir la onda, se </w:t>
      </w:r>
      <w:r w:rsidRPr="00F230A7">
        <w:rPr>
          <w:rFonts w:eastAsia="Times New Roman" w:cs="Arial"/>
          <w:color w:val="404040" w:themeColor="text1" w:themeTint="BF"/>
          <w:lang w:eastAsia="es-AR"/>
        </w:rPr>
        <w:lastRenderedPageBreak/>
        <w:t>utilizan diversos parámetros como la densidad de presión, la dirección de propagación, como también el desplazamiento de las partículas. Si este desplazamiento es paralelo a la dirección de propagación, se dice que la onda es longitudinal, o una onda de compresión. En cambio, si el desplazamiento es perpendicular a la propagación, se dice que es una onda transversal, o de corte (shear).</w:t>
      </w:r>
    </w:p>
    <w:p w:rsid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Una de las características principales de una onda de ultrasonido es la longitud de la onda</w:t>
      </w:r>
      <m:oMath>
        <m:r>
          <w:rPr>
            <w:rFonts w:ascii="Cambria Math" w:eastAsia="Times New Roman" w:hAnsi="Cambria Math" w:cs="Arial"/>
            <w:color w:val="404040" w:themeColor="text1" w:themeTint="BF"/>
            <w:lang w:eastAsia="es-AR"/>
          </w:rPr>
          <m:t xml:space="preserve"> </m:t>
        </m:r>
        <m:r>
          <m:rPr>
            <m:sty m:val="p"/>
          </m:rPr>
          <w:rPr>
            <w:rFonts w:ascii="Cambria Math" w:eastAsia="Times New Roman" w:hAnsi="Cambria Math" w:cs="Arial"/>
            <w:color w:val="404040" w:themeColor="text1" w:themeTint="BF"/>
            <w:lang w:eastAsia="es-AR"/>
          </w:rPr>
          <m:t>λ</m:t>
        </m:r>
      </m:oMath>
      <w:r w:rsidRPr="00F230A7">
        <w:rPr>
          <w:rFonts w:eastAsia="Times New Roman" w:cs="Arial"/>
          <w:color w:val="404040" w:themeColor="text1" w:themeTint="BF"/>
          <w:lang w:eastAsia="es-AR"/>
        </w:rPr>
        <w:t>, la cual mide la distancia entre 2 máximos o mínimos adyacentes, a lo largo de una curva del</w:t>
      </w:r>
      <w:r>
        <w:rPr>
          <w:rFonts w:eastAsia="Times New Roman" w:cs="Arial"/>
          <w:color w:val="404040" w:themeColor="text1" w:themeTint="BF"/>
          <w:lang w:eastAsia="es-AR"/>
        </w:rPr>
        <w:t xml:space="preserve"> seno. La otra es la frecuencia</w:t>
      </w:r>
      <m:oMath>
        <m:r>
          <w:rPr>
            <w:rFonts w:ascii="Cambria Math" w:eastAsia="Times New Roman" w:hAnsi="Cambria Math" w:cs="Arial"/>
            <w:color w:val="404040" w:themeColor="text1" w:themeTint="BF"/>
            <w:lang w:eastAsia="es-AR"/>
          </w:rPr>
          <m:t xml:space="preserve"> f</m:t>
        </m:r>
      </m:oMath>
      <w:r>
        <w:rPr>
          <w:rFonts w:eastAsia="Times New Roman" w:cs="Arial"/>
          <w:color w:val="404040" w:themeColor="text1" w:themeTint="BF"/>
          <w:lang w:eastAsia="es-AR"/>
        </w:rPr>
        <w:t xml:space="preserve"> </w:t>
      </w:r>
      <w:r w:rsidRPr="00F230A7">
        <w:rPr>
          <w:rFonts w:eastAsia="Times New Roman" w:cs="Arial"/>
          <w:color w:val="404040" w:themeColor="text1" w:themeTint="BF"/>
          <w:lang w:eastAsia="es-AR"/>
        </w:rPr>
        <w:t xml:space="preserve">la cual representa el número de ondas por unidad de tiempo. El producto de estas dos variables nos otorga la velocidad de propagación de la onda de ultrasonido </w:t>
      </w:r>
    </w:p>
    <w:p w:rsidR="00F230A7" w:rsidRPr="00F230A7" w:rsidRDefault="00F230A7" w:rsidP="00F230A7">
      <w:pPr>
        <w:spacing w:after="0" w:line="360" w:lineRule="auto"/>
        <w:jc w:val="both"/>
      </w:pPr>
      <m:oMathPara>
        <m:oMath>
          <m:r>
            <w:rPr>
              <w:rFonts w:ascii="Cambria Math" w:eastAsia="Times New Roman" w:hAnsi="Cambria Math" w:cs="Arial"/>
              <w:color w:val="404040" w:themeColor="text1" w:themeTint="BF"/>
              <w:lang w:eastAsia="es-AR"/>
            </w:rPr>
            <m:t xml:space="preserve">v=f. </m:t>
          </m:r>
          <m:r>
            <m:rPr>
              <m:sty m:val="p"/>
            </m:rPr>
            <w:rPr>
              <w:rFonts w:ascii="Cambria Math" w:eastAsia="Times New Roman" w:hAnsi="Cambria Math" w:cs="Arial"/>
              <w:color w:val="404040" w:themeColor="text1" w:themeTint="BF"/>
              <w:lang w:eastAsia="es-AR"/>
            </w:rPr>
            <m:t>λ</m:t>
          </m:r>
          <m:r>
            <w:rPr>
              <w:rFonts w:ascii="Cambria Math" w:eastAsia="Times New Roman" w:hAnsi="Cambria Math" w:cs="Arial"/>
              <w:color w:val="404040" w:themeColor="text1" w:themeTint="BF"/>
              <w:lang w:eastAsia="es-AR"/>
            </w:rPr>
            <m:t xml:space="preserve"> </m:t>
          </m:r>
        </m:oMath>
      </m:oMathPara>
    </w:p>
    <w:p w:rsidR="00AB464D" w:rsidRDefault="00F230A7" w:rsidP="00AB464D">
      <w:pPr>
        <w:keepNext/>
        <w:jc w:val="center"/>
      </w:pPr>
      <w:r>
        <w:rPr>
          <w:rFonts w:ascii="Times New Roman" w:eastAsia="Times New Roman" w:hAnsi="Times New Roman" w:cs="Times New Roman"/>
          <w:noProof/>
          <w:sz w:val="24"/>
          <w:szCs w:val="24"/>
          <w:lang w:val="es-ES" w:eastAsia="es-ES"/>
        </w:rPr>
        <w:drawing>
          <wp:inline distT="0" distB="0" distL="0" distR="0" wp14:anchorId="6BBCAA28" wp14:editId="3FD8A5C2">
            <wp:extent cx="3511550" cy="2495550"/>
            <wp:effectExtent l="0" t="0" r="0" b="0"/>
            <wp:docPr id="9" name="Picture 9" descr="https://lh6.googleusercontent.com/5HfL5OIQEqi8ugmQcJxAq71PIFG7Pv8yY-4zo_moGt7f4dOvGhCNtmdRP7043ThTrQ7CWQCTuv-wPCl8EUgfDcjnZ8048oW6B_j3-PPNOMZM_c5Vd1Vc38-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fL5OIQEqi8ugmQcJxAq71PIFG7Pv8yY-4zo_moGt7f4dOvGhCNtmdRP7043ThTrQ7CWQCTuv-wPCl8EUgfDcjnZ8048oW6B_j3-PPNOMZM_c5Vd1Vc38-uR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2495550"/>
                    </a:xfrm>
                    <a:prstGeom prst="rect">
                      <a:avLst/>
                    </a:prstGeom>
                    <a:noFill/>
                    <a:ln>
                      <a:noFill/>
                    </a:ln>
                  </pic:spPr>
                </pic:pic>
              </a:graphicData>
            </a:graphic>
          </wp:inline>
        </w:drawing>
      </w:r>
    </w:p>
    <w:p w:rsidR="00F230A7" w:rsidRDefault="00AB464D" w:rsidP="00AB464D">
      <w:pPr>
        <w:pStyle w:val="Caption"/>
        <w:jc w:val="center"/>
      </w:pPr>
      <w:r>
        <w:t xml:space="preserve">Ilustración </w:t>
      </w:r>
      <w:r>
        <w:fldChar w:fldCharType="begin"/>
      </w:r>
      <w:r>
        <w:instrText xml:space="preserve"> SEQ Ilustración \* ARABIC </w:instrText>
      </w:r>
      <w:r>
        <w:fldChar w:fldCharType="separate"/>
      </w:r>
      <w:r w:rsidR="00362C3D">
        <w:rPr>
          <w:noProof/>
        </w:rPr>
        <w:t>1</w:t>
      </w:r>
      <w:r>
        <w:fldChar w:fldCharType="end"/>
      </w:r>
      <w:r>
        <w:t xml:space="preserve"> – descripción</w:t>
      </w:r>
    </w:p>
    <w:p w:rsidR="00AB464D" w:rsidRPr="00AB464D" w:rsidRDefault="00AB464D" w:rsidP="00AB464D"/>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Para obtener la imagen de ultrasonido, existen diferentes modos de escaneo. En particular, estamos interesados en el B-mode (Brightness mode). En este modo, el eco recibido es mostrado como una imagen 2D, en escala de grises. La amplitud del eco que retorna es representada como puntos (pixeles) de una imagen con diferentes valores de grises.</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calidad de la imagen de ultrasonido obtenida depende de la resolución, axial y lateral. La resolución se define como la mínima distancia entre dos puntos en la cual se pueden obtener dos valores distintos. </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resolución axial se refiere a la habilidad de representar dos puntos que yacen a lo largo de la dirección de la propagación del ultrasonido. Este factor depende de la longitud de onda  λ, la cual </w:t>
      </w:r>
      <w:r w:rsidRPr="00AB464D">
        <w:rPr>
          <w:rFonts w:eastAsia="Times New Roman" w:cs="Arial"/>
          <w:color w:val="404040" w:themeColor="text1" w:themeTint="BF"/>
          <w:lang w:eastAsia="es-AR"/>
        </w:rPr>
        <w:lastRenderedPageBreak/>
        <w:t xml:space="preserve">es recíproca de la frecuencia de ultrasonido </w:t>
      </w:r>
      <m:oMath>
        <m:r>
          <w:rPr>
            <w:rFonts w:ascii="Cambria Math" w:eastAsia="Times New Roman" w:hAnsi="Cambria Math" w:cs="Arial"/>
            <w:color w:val="404040" w:themeColor="text1" w:themeTint="BF"/>
            <w:lang w:eastAsia="es-AR"/>
          </w:rPr>
          <m:t>( λ = v / f),</m:t>
        </m:r>
      </m:oMath>
      <w:r w:rsidRPr="00AB464D">
        <w:rPr>
          <w:rFonts w:eastAsia="Times New Roman" w:cs="Arial"/>
          <w:color w:val="404040" w:themeColor="text1" w:themeTint="BF"/>
          <w:lang w:eastAsia="es-AR"/>
        </w:rPr>
        <w:t xml:space="preserve"> por lo tanto, aumentar la frecuencia resulta en una mejora de la resolución axial. Por otro lado, la resolución lateral es la habilidad de representar dos puntos que se encuentren a un ángulo recto de la dirección de la propagación del ultrasonido, por lo que depende del ancho de la onda de ultrasonido (el haz). Para poder referenciar 2 puntos muy cercanos entre sí, se necesita que el ancho del haz sea lo más chico posible, mientras que el diámetro del transductor se mantiene lo más grande posible.</w:t>
      </w:r>
    </w:p>
    <w:p w:rsid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Es importante aclarar que cuando se debe seleccionar la frecuencia de transmisión, el usuario encargado de obtener las imágenes tiene que tener en consideración que resolución axial es proporcional a la propagación del ultrasonido, mientras que la intensidad de la señal depende de la atenuación que recibe la señal transmitida por el cuerpo humano, con lo que a mayor frecuencia, mayor es la atenuación. Es así como existe un costo-beneficio entre las imágenes de ultrasonido con gran calidad pero poco profundas con las de baja calidad pero muy profundas.</w:t>
      </w:r>
    </w:p>
    <w:p w:rsidR="00952C83" w:rsidRDefault="00C430D1" w:rsidP="00952C83">
      <w:pPr>
        <w:pStyle w:val="Heading2"/>
        <w:rPr>
          <w:rFonts w:eastAsia="Times New Roman"/>
          <w:lang w:eastAsia="es-AR"/>
        </w:rPr>
      </w:pPr>
      <w:bookmarkStart w:id="12" w:name="_Toc378340911"/>
      <w:r>
        <w:rPr>
          <w:rFonts w:eastAsia="Times New Roman"/>
          <w:lang w:eastAsia="es-AR"/>
        </w:rPr>
        <w:t xml:space="preserve">2.3 </w:t>
      </w:r>
      <w:r w:rsidR="00952C83" w:rsidRPr="00343B49">
        <w:rPr>
          <w:rFonts w:eastAsia="Times New Roman"/>
          <w:lang w:eastAsia="es-AR"/>
        </w:rPr>
        <w:t>Modos de escaneo para la obtención de imágenes de ultrasonido</w:t>
      </w:r>
      <w:bookmarkEnd w:id="12"/>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Los dos principales modos de escaneo son el A-Mode y el B-Mode, sin embargo hay otros modos de obtención como M-Mode, ultrasonido doble (duplex ultrasound), codificación de ultrasonido por color (color-coded ultrasound) y Doppler de potencia (Power Doppler Ultrasound), el cuál será explicado más adelante.</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A-Mode es un modo de escaneo por amplitud, lo cual hoy en día es más de carácter histórico. En este modo, la fuerza de la señal de eco es medida y se ve como una sola señal continua y en la misma dirección. En definitiva, el A-Mode se representa como una única línea en la que los saltos abruptos representan un gran cambio en la amplitud de la señal. Esta técnica de escaneo tiene la limitación que la señal grabada es de una única dimensión (1D) con escasa información anatómica  presente. Es una técnica que sólo se utiliza en casos muy específicos (como un oftalmólogo que desea obtener una medición muy precisa de distancia), queda descartada especialmente en </w:t>
      </w:r>
      <w:proofErr w:type="spellStart"/>
      <w:r w:rsidRPr="00952C83">
        <w:rPr>
          <w:rFonts w:eastAsia="Times New Roman" w:cs="Arial"/>
          <w:color w:val="404040" w:themeColor="text1" w:themeTint="BF"/>
          <w:lang w:eastAsia="es-AR"/>
        </w:rPr>
        <w:t>en</w:t>
      </w:r>
      <w:proofErr w:type="spellEnd"/>
      <w:r w:rsidRPr="00952C83">
        <w:rPr>
          <w:rFonts w:eastAsia="Times New Roman" w:cs="Arial"/>
          <w:color w:val="404040" w:themeColor="text1" w:themeTint="BF"/>
          <w:lang w:eastAsia="es-AR"/>
        </w:rPr>
        <w:t xml:space="preserve"> el estudio de una enfermedad cardiovascular. </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B-Mode (por Brightness Mode/Modo Brillo), la señal de eco es representada como una imagen en dos dimensiones (2D) en escala de grises. La amplitud de la señal de eco que retorna es representada como puntos de una imagen con diferentes valores de grises como se puede ver en la imagen a continuación. </w:t>
      </w:r>
    </w:p>
    <w:p w:rsidR="00952C83" w:rsidRPr="00952C83" w:rsidRDefault="00952C83" w:rsidP="00576F2C">
      <w:pPr>
        <w:spacing w:after="0" w:line="360" w:lineRule="auto"/>
        <w:ind w:firstLine="720"/>
        <w:jc w:val="center"/>
        <w:rPr>
          <w:rFonts w:eastAsia="Times New Roman" w:cs="Arial"/>
          <w:color w:val="404040" w:themeColor="text1" w:themeTint="BF"/>
          <w:lang w:eastAsia="es-AR"/>
        </w:rPr>
      </w:pPr>
      <w:r w:rsidRPr="00952C83">
        <w:rPr>
          <w:rFonts w:eastAsia="Times New Roman" w:cs="Arial"/>
          <w:color w:val="404040" w:themeColor="text1" w:themeTint="BF"/>
          <w:lang w:eastAsia="es-AR"/>
        </w:rPr>
        <w:t>[PONER IMAGEN NUESTRA]</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Esta imagen es construida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estos puntos. Como se dijo anteriormente, este tipo de modo es el que nos interesa a nosotros ya que es mediante el cual se obtuvieron las imágenes de </w:t>
      </w:r>
      <w:r w:rsidRPr="00952C83">
        <w:rPr>
          <w:rFonts w:eastAsia="Times New Roman" w:cs="Arial"/>
          <w:color w:val="404040" w:themeColor="text1" w:themeTint="BF"/>
          <w:lang w:eastAsia="es-AR"/>
        </w:rPr>
        <w:lastRenderedPageBreak/>
        <w:t>estudio. Es importante aclarar que hoy en día, los avances en este modo de obtención de las imágenes permiten una mejora en la definición anatómica, lo que permite la caracterización de la placa por ejemplo.</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M-Mode se basa en el modo A </w:t>
      </w:r>
      <w:proofErr w:type="spellStart"/>
      <w:r w:rsidRPr="00952C83">
        <w:rPr>
          <w:rFonts w:eastAsia="Times New Roman" w:cs="Arial"/>
          <w:color w:val="404040" w:themeColor="text1" w:themeTint="BF"/>
          <w:lang w:eastAsia="es-AR"/>
        </w:rPr>
        <w:t>a</w:t>
      </w:r>
      <w:proofErr w:type="spellEnd"/>
      <w:r w:rsidRPr="00952C83">
        <w:rPr>
          <w:rFonts w:eastAsia="Times New Roman" w:cs="Arial"/>
          <w:color w:val="404040" w:themeColor="text1" w:themeTint="BF"/>
          <w:lang w:eastAsia="es-AR"/>
        </w:rPr>
        <w:t xml:space="preserve"> través del tiempo obteniendo como resultado varias líneas c</w:t>
      </w:r>
      <w:r>
        <w:rPr>
          <w:rFonts w:eastAsia="Times New Roman" w:cs="Arial"/>
          <w:color w:val="404040" w:themeColor="text1" w:themeTint="BF"/>
          <w:lang w:eastAsia="es-AR"/>
        </w:rPr>
        <w:t>onsecutivas a través del tiempo</w:t>
      </w:r>
      <w:r w:rsidRPr="00952C83">
        <w:rPr>
          <w:rFonts w:eastAsia="Times New Roman" w:cs="Arial"/>
          <w:color w:val="404040" w:themeColor="text1" w:themeTint="BF"/>
          <w:lang w:eastAsia="es-AR"/>
        </w:rPr>
        <w:t>. Para el caso de un estudio cardiológico se utiliza en la obtención de información cardíaca y el tiempo preciso del movimiento vascular.</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El movimiento de sangre genera un cambio en la frecuencia Doppler, detectado por la alteración en el tono de las ondas acústicas reflejadas que provoca el movimiento de las células rojas (esta frecuencia se puede utilizar también para calcular la velocidad del movimiento de la sangre mediante la ecuación de Doppler). Este tipo de estudio se puede combinar con el B-Mode (que es lo que se hace hoy en día) por lo que de esta manera: con la ecografía convencional de brillo se muestran las estructuras de los vasos sanguíneos y mediante Doppler se muestra el movimiento de las células rojas de la sangre a través de los vasos y el sonido de los cambios de frecuencia (ultrasonido doble/duplex ultrasound).</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En el ultrasonido por color, cada pixel es monitoreado para saber si hubo algún cambio en el efecto Doppler. Usando esta técnica el movimiento de las células rojas se refleja mediante el color. El resultado </w:t>
      </w:r>
      <w:r>
        <w:rPr>
          <w:rFonts w:eastAsia="Times New Roman" w:cs="Arial"/>
          <w:color w:val="404040" w:themeColor="text1" w:themeTint="BF"/>
          <w:lang w:eastAsia="es-AR"/>
        </w:rPr>
        <w:t>es una imagen que resulta de la</w:t>
      </w:r>
      <w:r w:rsidRPr="00952C83">
        <w:rPr>
          <w:rFonts w:eastAsia="Times New Roman" w:cs="Arial"/>
          <w:color w:val="404040" w:themeColor="text1" w:themeTint="BF"/>
          <w:lang w:eastAsia="es-AR"/>
        </w:rPr>
        <w:t xml:space="preserve"> superposición de la imagen color sobre la obtenida por el modo B. </w:t>
      </w:r>
      <w:bookmarkStart w:id="13" w:name="ff"/>
      <w:bookmarkEnd w:id="13"/>
    </w:p>
    <w:p w:rsidR="00576F2C" w:rsidRPr="00866F22" w:rsidRDefault="00576F2C"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w:t>
      </w:r>
      <w:proofErr w:type="spellStart"/>
      <w:r w:rsidRPr="00866F22">
        <w:rPr>
          <w:rFonts w:eastAsia="Times New Roman" w:cs="Arial"/>
          <w:color w:val="404040" w:themeColor="text1" w:themeTint="BF"/>
          <w:lang w:val="en-US" w:eastAsia="es-AR"/>
        </w:rPr>
        <w:t>Despeckle</w:t>
      </w:r>
      <w:proofErr w:type="spellEnd"/>
      <w:r w:rsidRPr="00866F22">
        <w:rPr>
          <w:rFonts w:eastAsia="Times New Roman" w:cs="Arial"/>
          <w:color w:val="404040" w:themeColor="text1" w:themeTint="BF"/>
          <w:lang w:val="en-US" w:eastAsia="es-AR"/>
        </w:rPr>
        <w:t xml:space="preserve"> Filtering Algorithms and Software for Ultrasound Imaging]</w:t>
      </w:r>
    </w:p>
    <w:p w:rsidR="00952C83" w:rsidRPr="00952C83" w:rsidRDefault="00952C83"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highlight w:val="yellow"/>
          <w:lang w:val="en-US" w:eastAsia="es-AR"/>
        </w:rPr>
        <w:t xml:space="preserve">**Para el </w:t>
      </w:r>
      <w:proofErr w:type="spellStart"/>
      <w:r w:rsidRPr="00866F22">
        <w:rPr>
          <w:rFonts w:eastAsia="Times New Roman" w:cs="Arial"/>
          <w:color w:val="404040" w:themeColor="text1" w:themeTint="BF"/>
          <w:highlight w:val="yellow"/>
          <w:lang w:val="en-US" w:eastAsia="es-AR"/>
        </w:rPr>
        <w:t>caso</w:t>
      </w:r>
      <w:proofErr w:type="spellEnd"/>
      <w:r w:rsidRPr="00866F22">
        <w:rPr>
          <w:rFonts w:eastAsia="Times New Roman" w:cs="Arial"/>
          <w:color w:val="404040" w:themeColor="text1" w:themeTint="BF"/>
          <w:highlight w:val="yellow"/>
          <w:lang w:val="en-US" w:eastAsia="es-AR"/>
        </w:rPr>
        <w:t xml:space="preserve"> de Doppler de </w:t>
      </w:r>
      <w:proofErr w:type="spellStart"/>
      <w:r w:rsidRPr="00866F22">
        <w:rPr>
          <w:rFonts w:eastAsia="Times New Roman" w:cs="Arial"/>
          <w:color w:val="404040" w:themeColor="text1" w:themeTint="BF"/>
          <w:highlight w:val="yellow"/>
          <w:lang w:val="en-US" w:eastAsia="es-AR"/>
        </w:rPr>
        <w:t>potencia</w:t>
      </w:r>
      <w:proofErr w:type="spellEnd"/>
      <w:r w:rsidRPr="00866F22">
        <w:rPr>
          <w:rFonts w:eastAsia="Times New Roman" w:cs="Arial"/>
          <w:color w:val="404040" w:themeColor="text1" w:themeTint="BF"/>
          <w:highlight w:val="yellow"/>
          <w:lang w:val="en-US" w:eastAsia="es-AR"/>
        </w:rPr>
        <w:t xml:space="preserve">, la </w:t>
      </w:r>
      <w:proofErr w:type="spellStart"/>
      <w:r w:rsidRPr="00866F22">
        <w:rPr>
          <w:rFonts w:eastAsia="Times New Roman" w:cs="Arial"/>
          <w:color w:val="404040" w:themeColor="text1" w:themeTint="BF"/>
          <w:highlight w:val="yellow"/>
          <w:lang w:val="en-US" w:eastAsia="es-AR"/>
        </w:rPr>
        <w:t>representación</w:t>
      </w:r>
      <w:proofErr w:type="spellEnd"/>
      <w:r w:rsidRPr="00866F22">
        <w:rPr>
          <w:rFonts w:eastAsia="Times New Roman" w:cs="Arial"/>
          <w:color w:val="404040" w:themeColor="text1" w:themeTint="BF"/>
          <w:highlight w:val="yellow"/>
          <w:lang w:val="en-US" w:eastAsia="es-AR"/>
        </w:rPr>
        <w:t xml:space="preserve"> </w:t>
      </w:r>
      <w:proofErr w:type="gramStart"/>
      <w:r w:rsidRPr="00866F22">
        <w:rPr>
          <w:rFonts w:eastAsia="Times New Roman" w:cs="Arial"/>
          <w:color w:val="404040" w:themeColor="text1" w:themeTint="BF"/>
          <w:highlight w:val="yellow"/>
          <w:lang w:val="en-US" w:eastAsia="es-AR"/>
        </w:rPr>
        <w:t>del</w:t>
      </w:r>
      <w:proofErr w:type="gramEnd"/>
      <w:r w:rsidRPr="00866F22">
        <w:rPr>
          <w:rFonts w:eastAsia="Times New Roman" w:cs="Arial"/>
          <w:color w:val="404040" w:themeColor="text1" w:themeTint="BF"/>
          <w:highlight w:val="yellow"/>
          <w:lang w:val="en-US" w:eastAsia="es-AR"/>
        </w:rPr>
        <w:t xml:space="preserve"> </w:t>
      </w:r>
      <w:proofErr w:type="spellStart"/>
      <w:r w:rsidRPr="00866F22">
        <w:rPr>
          <w:rFonts w:eastAsia="Times New Roman" w:cs="Arial"/>
          <w:color w:val="404040" w:themeColor="text1" w:themeTint="BF"/>
          <w:highlight w:val="yellow"/>
          <w:lang w:val="en-US" w:eastAsia="es-AR"/>
        </w:rPr>
        <w:t>flujo</w:t>
      </w:r>
      <w:proofErr w:type="spellEnd"/>
      <w:r w:rsidRPr="00866F22">
        <w:rPr>
          <w:rFonts w:eastAsia="Times New Roman" w:cs="Arial"/>
          <w:color w:val="404040" w:themeColor="text1" w:themeTint="BF"/>
          <w:highlight w:val="yellow"/>
          <w:lang w:val="en-US" w:eastAsia="es-AR"/>
        </w:rPr>
        <w:t xml:space="preserve"> base se </w:t>
      </w:r>
      <w:proofErr w:type="spellStart"/>
      <w:r w:rsidRPr="00866F22">
        <w:rPr>
          <w:rFonts w:eastAsia="Times New Roman" w:cs="Arial"/>
          <w:color w:val="404040" w:themeColor="text1" w:themeTint="BF"/>
          <w:highlight w:val="yellow"/>
          <w:lang w:val="en-US" w:eastAsia="es-AR"/>
        </w:rPr>
        <w:t>combina</w:t>
      </w:r>
      <w:proofErr w:type="spellEnd"/>
      <w:r w:rsidRPr="00866F22">
        <w:rPr>
          <w:rFonts w:eastAsia="Times New Roman" w:cs="Arial"/>
          <w:color w:val="404040" w:themeColor="text1" w:themeTint="BF"/>
          <w:highlight w:val="yellow"/>
          <w:lang w:val="en-US" w:eastAsia="es-AR"/>
        </w:rPr>
        <w:t xml:space="preserve"> con el power of the Doppler spectrum rather than on the mean Doppler frequency. </w:t>
      </w:r>
      <w:r w:rsidRPr="00952C83">
        <w:rPr>
          <w:rFonts w:eastAsia="Times New Roman" w:cs="Arial"/>
          <w:color w:val="404040" w:themeColor="text1" w:themeTint="BF"/>
          <w:highlight w:val="yellow"/>
          <w:lang w:val="en-US" w:eastAsia="es-AR"/>
        </w:rPr>
        <w:t>This modality results in an angle, which is independent of the resulting enhanced sensitivity in flow detection as compared to the color-coded Doppler, and, therefore, the detection of low flow is better viewed.**</w:t>
      </w:r>
    </w:p>
    <w:p w:rsidR="00952C83" w:rsidRDefault="00C430D1" w:rsidP="00576F2C">
      <w:pPr>
        <w:pStyle w:val="Heading2"/>
        <w:rPr>
          <w:rFonts w:eastAsia="Times New Roman"/>
          <w:lang w:eastAsia="es-AR"/>
        </w:rPr>
      </w:pPr>
      <w:bookmarkStart w:id="14" w:name="_Toc378340912"/>
      <w:r>
        <w:rPr>
          <w:rFonts w:eastAsia="Times New Roman"/>
          <w:lang w:eastAsia="es-AR"/>
        </w:rPr>
        <w:t xml:space="preserve">2.4 </w:t>
      </w:r>
      <w:r w:rsidR="00576F2C" w:rsidRPr="00343B49">
        <w:rPr>
          <w:rFonts w:eastAsia="Times New Roman"/>
          <w:lang w:eastAsia="es-AR"/>
        </w:rPr>
        <w:t>Limitaciones de las imágenes de ultrasonido</w:t>
      </w:r>
      <w:bookmarkEnd w:id="14"/>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Dado que trabajaremos con imágenes obtenidas por el B-Mode estudiaremos la variabilidad que existe entre las mismas, aun usando el mismo equipo y la misma configuración. Las causas de esto son descritas a continuación: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difracción y efectos geométricos, donde la tecnología de composición espacial puede ser usada para corregir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diferencia entre la profundidad e intervención de los tejidos que existe entre los diferentes pacientes por lo que se deben aplicar técnicas de normalización para estandarizar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 xml:space="preserve">El ruido Speckle que afecta a las imágenes de ultrasonido obtenidas por este método. Se ha probado que este ruido varía dependiendo del tejido biológico que se esté evaluando. Este ruido es muy difícil de eliminar y puede provocar pequeñas y oscuras regiones, degradando la resolución espacial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Bajo contraste de la íntima media o los bordes de la placa y un tamaño muy pequeño de la misma, lo que resultaría en una lectura muy difícil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Debido a los efectos de sombra hay un falso efecto de que no se recibe o es muy bajo el eco recibido. Esto provoca que no se reconozcan ciertas estructuras como la íntima media o la misma placa.</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baja señal debido al ruido en algunos componentes que no reproducen eco, puede provocar cierta dificultad al encontrar la placa en la carótida o en cualquier otro tejido que se esté investigando (esta dificultad puede superarse si se aplica el modo color).</w:t>
      </w:r>
    </w:p>
    <w:p w:rsid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imágenes evaluadas por un mismo profesional en diferentes ocasiones o estas mismas imágenes evaluadas por diferentes profesionales varía</w:t>
      </w:r>
    </w:p>
    <w:p w:rsidR="00C430D1" w:rsidRDefault="00C430D1" w:rsidP="00576F2C">
      <w:pPr>
        <w:pStyle w:val="Heading2"/>
        <w:rPr>
          <w:rFonts w:eastAsia="Times New Roman"/>
          <w:lang w:eastAsia="es-AR"/>
        </w:rPr>
      </w:pPr>
      <w:bookmarkStart w:id="15" w:name="_Toc378340913"/>
      <w:r>
        <w:rPr>
          <w:rFonts w:eastAsia="Times New Roman"/>
          <w:lang w:eastAsia="es-AR"/>
        </w:rPr>
        <w:t xml:space="preserve">2.5 Procesamiento de las imágenes de ultrasonido </w:t>
      </w:r>
    </w:p>
    <w:p w:rsidR="00576F2C" w:rsidRDefault="00C430D1" w:rsidP="00C430D1">
      <w:pPr>
        <w:pStyle w:val="Heading3"/>
        <w:rPr>
          <w:rFonts w:eastAsia="Times New Roman"/>
          <w:lang w:eastAsia="es-AR"/>
        </w:rPr>
      </w:pPr>
      <w:r>
        <w:rPr>
          <w:rFonts w:eastAsia="Times New Roman"/>
          <w:lang w:eastAsia="es-AR"/>
        </w:rPr>
        <w:t xml:space="preserve">2.5.1 </w:t>
      </w:r>
      <w:r w:rsidR="00576F2C">
        <w:rPr>
          <w:rFonts w:eastAsia="Times New Roman"/>
          <w:lang w:eastAsia="es-AR"/>
        </w:rPr>
        <w:t>Ruido Speckle</w:t>
      </w:r>
      <w:bookmarkEnd w:id="15"/>
    </w:p>
    <w:p w:rsidR="00576F2C" w:rsidRDefault="001F09D0" w:rsidP="001F09D0">
      <w:pPr>
        <w:rPr>
          <w:rFonts w:eastAsia="Times New Roman" w:cs="Arial"/>
          <w:color w:val="404040" w:themeColor="text1" w:themeTint="BF"/>
          <w:lang w:eastAsia="es-AR"/>
        </w:rPr>
      </w:pPr>
      <w:r>
        <w:rPr>
          <w:lang w:eastAsia="es-AR"/>
        </w:rPr>
        <w:t xml:space="preserve">El ruido Speckle distorsiona y corrompe las imágenes médicas de ultrasonido, </w:t>
      </w:r>
      <w:r w:rsidR="00576F2C" w:rsidRPr="00576F2C">
        <w:rPr>
          <w:rFonts w:eastAsia="Times New Roman" w:cs="Arial"/>
          <w:color w:val="404040" w:themeColor="text1" w:themeTint="BF"/>
          <w:lang w:eastAsia="es-AR"/>
        </w:rPr>
        <w:t>es un ruido multiplicativo en intensidad y amplitud que degrada la calidad y, por ende, visión normal de las imágenes prov</w:t>
      </w:r>
      <w:r>
        <w:rPr>
          <w:rFonts w:eastAsia="Times New Roman" w:cs="Arial"/>
          <w:color w:val="404040" w:themeColor="text1" w:themeTint="BF"/>
          <w:lang w:eastAsia="es-AR"/>
        </w:rPr>
        <w:t xml:space="preserve">enientes del uso de ultrasonido, aunque también se puede encontrar en imágenes </w:t>
      </w:r>
      <w:r w:rsidR="00576F2C" w:rsidRPr="00576F2C">
        <w:rPr>
          <w:rFonts w:eastAsia="Times New Roman" w:cs="Arial"/>
          <w:color w:val="404040" w:themeColor="text1" w:themeTint="BF"/>
          <w:lang w:eastAsia="es-AR"/>
        </w:rPr>
        <w:t>de un Radar de Apertura Sintética (SAR). Se presenta en las imágenes médicas con iluminación coherente (la luz es reflejada en una superficie desigual). Este ruido se desvía del ruido gaussiano, independientemente de la señal y adicionado al verdadero valor. Es generalmente más difícil de eliminar en una imagen, porque la intensidad del ruido var</w:t>
      </w:r>
      <w:r>
        <w:rPr>
          <w:rFonts w:eastAsia="Times New Roman" w:cs="Arial"/>
          <w:color w:val="404040" w:themeColor="text1" w:themeTint="BF"/>
          <w:lang w:eastAsia="es-AR"/>
        </w:rPr>
        <w:t>í</w:t>
      </w:r>
      <w:r w:rsidR="00576F2C" w:rsidRPr="00576F2C">
        <w:rPr>
          <w:rFonts w:eastAsia="Times New Roman" w:cs="Arial"/>
          <w:color w:val="404040" w:themeColor="text1" w:themeTint="BF"/>
          <w:lang w:eastAsia="es-AR"/>
        </w:rPr>
        <w:t>a con la intensidad de la señal.</w:t>
      </w:r>
      <w:r w:rsidR="003F61C2">
        <w:rPr>
          <w:rFonts w:eastAsia="Times New Roman" w:cs="Arial"/>
          <w:color w:val="404040" w:themeColor="text1" w:themeTint="BF"/>
          <w:lang w:eastAsia="es-AR"/>
        </w:rPr>
        <w:t xml:space="preserve"> En consecuencia, es el principal factor en la degradación del contraste de resolución de la imagen, limitando la detección de lesiones pequeñas y con bajo contraste, lo que hace que estas no sean detectables por una persona no especializada en el tema. Aun siendo un especialista experimentado, debido a la presencia de este ruido, es posible que estos no lleguen a conclusiones útiles al analizar simplemente la imagen.</w:t>
      </w:r>
    </w:p>
    <w:p w:rsidR="001F09D0" w:rsidRDefault="001F09D0" w:rsidP="001F09D0">
      <w:pPr>
        <w:rPr>
          <w:rFonts w:eastAsia="Times New Roman" w:cs="Arial"/>
          <w:color w:val="404040" w:themeColor="text1" w:themeTint="BF"/>
          <w:lang w:eastAsia="es-AR"/>
        </w:rPr>
      </w:pPr>
      <w:r>
        <w:rPr>
          <w:rFonts w:eastAsia="Times New Roman" w:cs="Arial"/>
          <w:color w:val="404040" w:themeColor="text1" w:themeTint="BF"/>
          <w:lang w:eastAsia="es-AR"/>
        </w:rPr>
        <w:t>En un lenguaje menos técnico, speckle es una interferencia causada por la dispersión múltiple de las ondas de sonido que reduce la calidad general de la imagen creando un efecto de “</w:t>
      </w:r>
      <w:proofErr w:type="spellStart"/>
      <w:r>
        <w:rPr>
          <w:rFonts w:eastAsia="Times New Roman" w:cs="Arial"/>
          <w:color w:val="404040" w:themeColor="text1" w:themeTint="BF"/>
          <w:lang w:eastAsia="es-AR"/>
        </w:rPr>
        <w:t>pixelado</w:t>
      </w:r>
      <w:proofErr w:type="spellEnd"/>
      <w:r>
        <w:rPr>
          <w:rFonts w:eastAsia="Times New Roman" w:cs="Arial"/>
          <w:color w:val="404040" w:themeColor="text1" w:themeTint="BF"/>
          <w:lang w:eastAsia="es-AR"/>
        </w:rPr>
        <w:t>” que es perjudicial tanto para el ojo humano como para la ejecución de los algoritmos de procesamiento de imágenes</w:t>
      </w:r>
      <w:r w:rsidR="003F61C2">
        <w:rPr>
          <w:rFonts w:eastAsia="Times New Roman" w:cs="Arial"/>
          <w:color w:val="404040" w:themeColor="text1" w:themeTint="BF"/>
          <w:lang w:eastAsia="es-AR"/>
        </w:rPr>
        <w:t>, especialmente en la aplicación de segmentación y detección de bordes</w:t>
      </w:r>
      <w:r>
        <w:rPr>
          <w:rFonts w:eastAsia="Times New Roman" w:cs="Arial"/>
          <w:color w:val="404040" w:themeColor="text1" w:themeTint="BF"/>
          <w:lang w:eastAsia="es-AR"/>
        </w:rPr>
        <w:t xml:space="preserve">. Esto último es de gran importancia en nuestro trabajo ya que implica que </w:t>
      </w:r>
      <w:r w:rsidR="003F61C2">
        <w:rPr>
          <w:rFonts w:eastAsia="Times New Roman" w:cs="Arial"/>
          <w:color w:val="404040" w:themeColor="text1" w:themeTint="BF"/>
          <w:lang w:eastAsia="es-AR"/>
        </w:rPr>
        <w:t>no es un ruido con el sentido que se lo define tradicionalmente en la ingeniería, dado que speckle contiene información de importancia sobre la imagen que se está observando. Por esta razón resulta necesario filtrar este ruido si se desea un mejor funcionamiento de los algoritmos de procesamiento de imágenes aunque se debe tener en cuenta de no perder información pertinente.</w:t>
      </w:r>
    </w:p>
    <w:p w:rsidR="00C2259F" w:rsidRDefault="00C2259F" w:rsidP="001F09D0">
      <w:pPr>
        <w:rPr>
          <w:rFonts w:eastAsia="Times New Roman" w:cs="Arial"/>
          <w:color w:val="404040" w:themeColor="text1" w:themeTint="BF"/>
          <w:lang w:eastAsia="es-AR"/>
        </w:rPr>
      </w:pPr>
      <w:r>
        <w:rPr>
          <w:rFonts w:eastAsia="Times New Roman" w:cs="Arial"/>
          <w:color w:val="404040" w:themeColor="text1" w:themeTint="BF"/>
          <w:lang w:eastAsia="es-AR"/>
        </w:rPr>
        <w:lastRenderedPageBreak/>
        <w:t>Al aplicar los filtros de ruido se deben tener en consideración las siguientes limitaciones que se aplican a la gran mayoría de estos:</w:t>
      </w:r>
    </w:p>
    <w:p w:rsidR="00C2259F" w:rsidRDefault="00C2259F" w:rsidP="00C2259F">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Estos filtros son sensibles al tamaño y forma de ventana que se seleccione al aplicar el mismo. Si es muy grande, hay un suavizado importante de la imagen donde los pequeños detalles se perderán y los bordes serán borrosos. En cambio, si es muy pequeña, casi no se produce un suavizado de la imagen, por lo que no se reducirá en lo más mínimo el ruido speckle.</w:t>
      </w:r>
    </w:p>
    <w:p w:rsidR="00C2259F" w:rsidRDefault="00C2259F" w:rsidP="00C2259F">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Se trabaja con valores de intensidad obtenido usualmente empíricamente por lo que pueden funcionar bien para ciertas imágenes pero para otras no. Esto se puede solucionar quitándole autonomía a la aplicación del filtro, permitiendo por ejemplo al usuario que seleccione las intensidades con diferentes clics sobre la imagen.</w:t>
      </w:r>
    </w:p>
    <w:p w:rsidR="003060B5" w:rsidRDefault="00C2259F" w:rsidP="003060B5">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 xml:space="preserve">Dado que no se intensifican los bordes, no se suavizan los mismos ya que el coeficiente de variación es alto, por lo que el ruido speckle cerca de los bordes permanecerá. </w:t>
      </w:r>
    </w:p>
    <w:p w:rsidR="003060B5" w:rsidRPr="003060B5" w:rsidRDefault="003060B5" w:rsidP="003060B5">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Los criterios de evaluación varían según el estudio. Esto representa un punto importante tanto en la reducción del ruido como en la obtención de una imagen útil. A lo que apunta este inciso es que la calidad de la imagen depende, primero del aparato que obtiene la misma, y luego de la persona que realiza el estudio. Por lo que dependerá del profesional tomar una buena imagen, con poco ruido y en el lugar correcto.</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ruido Speckle se puede modelar como un ruido multiplicativo aleatorio, por ejemplo, su desviación estándar es proporcional a su media. Dicho esto se presenta la siguiente fórmula:</w:t>
      </w:r>
    </w:p>
    <w:p w:rsidR="00576F2C" w:rsidRPr="00576F2C" w:rsidRDefault="00C2259F" w:rsidP="00576F2C">
      <w:pPr>
        <w:spacing w:after="0" w:line="360" w:lineRule="auto"/>
        <w:jc w:val="both"/>
        <w:rPr>
          <w:rFonts w:ascii="Cambria Math" w:eastAsia="Times New Roman" w:hAnsi="Cambria Math" w:cs="Arial"/>
          <w:color w:val="404040" w:themeColor="text1" w:themeTint="BF"/>
          <w:lang w:eastAsia="es-AR"/>
          <w:oMath/>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r</m:t>
              </m:r>
            </m:sub>
          </m:sSub>
          <m:r>
            <w:rPr>
              <w:rFonts w:ascii="Cambria Math" w:eastAsia="Times New Roman" w:hAnsi="Cambria Math" w:cs="Arial"/>
              <w:color w:val="404040" w:themeColor="text1" w:themeTint="BF"/>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r>
            <w:rPr>
              <w:rFonts w:ascii="Cambria Math" w:eastAsia="Times New Roman" w:hAnsi="Cambria Math" w:cs="Arial"/>
              <w:color w:val="404040" w:themeColor="text1" w:themeTint="BF"/>
              <w:lang w:eastAsia="es-AR"/>
            </w:rPr>
            <m:t xml:space="preserve"> + n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oMath>
      </m:oMathPara>
    </w:p>
    <w:p w:rsid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Donde </w:t>
      </w:r>
      <m:oMath>
        <m:r>
          <w:rPr>
            <w:rFonts w:ascii="Cambria Math" w:eastAsia="Times New Roman" w:hAnsi="Cambria Math" w:cs="Arial"/>
            <w:color w:val="404040" w:themeColor="text1" w:themeTint="BF"/>
            <w:lang w:eastAsia="es-AR"/>
          </w:rPr>
          <m:t>n</m:t>
        </m:r>
      </m:oMath>
      <w:r w:rsidRPr="00576F2C">
        <w:rPr>
          <w:rFonts w:eastAsia="Times New Roman" w:cs="Arial"/>
          <w:color w:val="404040" w:themeColor="text1" w:themeTint="BF"/>
          <w:lang w:eastAsia="es-AR"/>
        </w:rPr>
        <w:t xml:space="preserve"> es una distribución uniforme aleatoria con promedio=0 y con una varianza cuadrada que por defecto es 0.04. Io es la imagen original a la que se le agrega el ruido.</w:t>
      </w:r>
    </w:p>
    <w:p w:rsidR="003F61C2" w:rsidRPr="00576F2C" w:rsidRDefault="003F61C2" w:rsidP="00576F2C">
      <w:pPr>
        <w:spacing w:after="0" w:line="360" w:lineRule="auto"/>
        <w:jc w:val="both"/>
        <w:rPr>
          <w:rFonts w:eastAsia="Times New Roman" w:cs="Arial"/>
          <w:color w:val="404040" w:themeColor="text1" w:themeTint="BF"/>
          <w:lang w:eastAsia="es-AR"/>
        </w:rPr>
      </w:pPr>
      <w:r>
        <w:rPr>
          <w:rFonts w:eastAsia="Times New Roman" w:cs="Arial"/>
          <w:color w:val="404040" w:themeColor="text1" w:themeTint="BF"/>
          <w:lang w:eastAsia="es-AR"/>
        </w:rPr>
        <w:t>Finalmente es importante mencionar que los avances en los equipos de ultrasonido hacen necesario nuevas y mejores técnicas de eliminación de ruido speckle</w:t>
      </w:r>
      <w:r w:rsidR="00C2259F">
        <w:rPr>
          <w:rFonts w:eastAsia="Times New Roman" w:cs="Arial"/>
          <w:color w:val="404040" w:themeColor="text1" w:themeTint="BF"/>
          <w:lang w:eastAsia="es-AR"/>
        </w:rPr>
        <w:t xml:space="preserve"> abriendo un nuevo campo de estudio donde cada día se dedican más y más investigaciones</w:t>
      </w:r>
      <w:r>
        <w:rPr>
          <w:rFonts w:eastAsia="Times New Roman" w:cs="Arial"/>
          <w:color w:val="404040" w:themeColor="text1" w:themeTint="BF"/>
          <w:lang w:eastAsia="es-AR"/>
        </w:rPr>
        <w:t>.</w:t>
      </w:r>
      <w:r w:rsidR="00C2259F">
        <w:rPr>
          <w:rFonts w:eastAsia="Times New Roman" w:cs="Arial"/>
          <w:color w:val="404040" w:themeColor="text1" w:themeTint="BF"/>
          <w:lang w:eastAsia="es-AR"/>
        </w:rPr>
        <w:t xml:space="preserve"> [</w:t>
      </w:r>
      <w:proofErr w:type="gramStart"/>
      <w:r w:rsidR="00C2259F">
        <w:rPr>
          <w:rFonts w:eastAsia="Times New Roman" w:cs="Arial"/>
          <w:color w:val="404040" w:themeColor="text1" w:themeTint="BF"/>
          <w:lang w:eastAsia="es-AR"/>
        </w:rPr>
        <w:t>libro</w:t>
      </w:r>
      <w:proofErr w:type="gramEnd"/>
      <w:r w:rsidR="00C2259F">
        <w:rPr>
          <w:rFonts w:eastAsia="Times New Roman" w:cs="Arial"/>
          <w:color w:val="404040" w:themeColor="text1" w:themeTint="BF"/>
          <w:lang w:eastAsia="es-AR"/>
        </w:rPr>
        <w:t xml:space="preserve"> y 2005]</w:t>
      </w:r>
    </w:p>
    <w:p w:rsidR="006E5823" w:rsidRDefault="006E5823">
      <w:pPr>
        <w:rPr>
          <w:rFonts w:eastAsia="Times New Roman" w:cs="Arial"/>
          <w:color w:val="404040" w:themeColor="text1" w:themeTint="BF"/>
          <w:lang w:eastAsia="es-AR"/>
        </w:rPr>
      </w:pPr>
      <w:r>
        <w:rPr>
          <w:rFonts w:eastAsia="Times New Roman" w:cs="Arial"/>
          <w:color w:val="404040" w:themeColor="text1" w:themeTint="BF"/>
          <w:lang w:eastAsia="es-AR"/>
        </w:rPr>
        <w:br w:type="page"/>
      </w:r>
    </w:p>
    <w:p w:rsidR="006E5823" w:rsidRDefault="00C430D1" w:rsidP="006E5823">
      <w:pPr>
        <w:pStyle w:val="Heading1"/>
      </w:pPr>
      <w:bookmarkStart w:id="16" w:name="_Toc378340915"/>
      <w:r>
        <w:lastRenderedPageBreak/>
        <w:t xml:space="preserve">Capítulo 3. </w:t>
      </w:r>
      <w:r w:rsidR="006E5823" w:rsidRPr="006E5823">
        <w:t>Estado del arte</w:t>
      </w:r>
      <w:bookmarkStart w:id="17" w:name="_GoBack"/>
      <w:bookmarkEnd w:id="16"/>
      <w:bookmarkEnd w:id="17"/>
    </w:p>
    <w:p w:rsidR="00C430D1" w:rsidRDefault="00C430D1" w:rsidP="009A4DC1">
      <w:pPr>
        <w:pStyle w:val="Heading2"/>
      </w:pPr>
      <w:r>
        <w:t>3.</w:t>
      </w:r>
      <w:r w:rsidR="009A4DC1">
        <w:t>1</w:t>
      </w:r>
      <w:r>
        <w:t xml:space="preserve"> </w:t>
      </w:r>
      <w:r w:rsidR="009A4DC1">
        <w:t xml:space="preserve">Tipos </w:t>
      </w:r>
      <w:r>
        <w:t>de medición</w:t>
      </w:r>
    </w:p>
    <w:p w:rsidR="00C430D1" w:rsidRDefault="00C430D1" w:rsidP="009A4DC1">
      <w:pPr>
        <w:pStyle w:val="Heading3"/>
      </w:pPr>
      <w:r>
        <w:t>3.</w:t>
      </w:r>
      <w:r w:rsidR="009A4DC1">
        <w:t>1</w:t>
      </w:r>
      <w:r>
        <w:t>.1 Alto nivel</w:t>
      </w:r>
      <w:r w:rsidR="009A4DC1">
        <w:t xml:space="preserve"> (Herramientas)</w:t>
      </w:r>
    </w:p>
    <w:p w:rsidR="00C430D1" w:rsidRPr="00C430D1" w:rsidRDefault="00C430D1" w:rsidP="009A4DC1">
      <w:pPr>
        <w:pStyle w:val="Heading3"/>
      </w:pPr>
      <w:r>
        <w:t>3.</w:t>
      </w:r>
      <w:r w:rsidR="009A4DC1">
        <w:t>1</w:t>
      </w:r>
      <w:r>
        <w:t>.2 Bajo nivel</w:t>
      </w:r>
      <w:r w:rsidR="009A4DC1">
        <w:t xml:space="preserve"> (Técnicas)</w:t>
      </w:r>
    </w:p>
    <w:p w:rsidR="006E5823" w:rsidRDefault="006E5823">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E5823" w:rsidRDefault="009A4DC1" w:rsidP="006E5823">
      <w:pPr>
        <w:pStyle w:val="Heading1"/>
        <w:rPr>
          <w:rFonts w:eastAsia="Times New Roman"/>
          <w:b/>
          <w:bCs/>
          <w:sz w:val="36"/>
          <w:szCs w:val="36"/>
          <w:lang w:eastAsia="es-AR"/>
        </w:rPr>
      </w:pPr>
      <w:bookmarkStart w:id="18" w:name="_Toc378340916"/>
      <w:r>
        <w:rPr>
          <w:rFonts w:eastAsia="Times New Roman"/>
          <w:lang w:eastAsia="es-AR"/>
        </w:rPr>
        <w:lastRenderedPageBreak/>
        <w:t xml:space="preserve">Capítulo 4. </w:t>
      </w:r>
      <w:r w:rsidR="006E5823">
        <w:rPr>
          <w:rFonts w:eastAsia="Times New Roman"/>
          <w:lang w:eastAsia="es-AR"/>
        </w:rPr>
        <w:t>Método Propuesto</w:t>
      </w:r>
      <w:bookmarkEnd w:id="18"/>
    </w:p>
    <w:p w:rsidR="006E5823" w:rsidRPr="00343B49" w:rsidRDefault="006E5823" w:rsidP="009A4DC1">
      <w:pPr>
        <w:pStyle w:val="Heading2"/>
        <w:numPr>
          <w:ilvl w:val="1"/>
          <w:numId w:val="23"/>
        </w:numPr>
        <w:rPr>
          <w:rFonts w:ascii="Times New Roman" w:eastAsia="Times New Roman" w:hAnsi="Times New Roman"/>
          <w:sz w:val="27"/>
          <w:szCs w:val="27"/>
          <w:lang w:eastAsia="es-AR"/>
        </w:rPr>
      </w:pPr>
      <w:bookmarkStart w:id="19" w:name="_Toc378340917"/>
      <w:r w:rsidRPr="00343B49">
        <w:rPr>
          <w:rFonts w:eastAsia="Times New Roman"/>
          <w:lang w:eastAsia="es-AR"/>
        </w:rPr>
        <w:t>Solución general</w:t>
      </w:r>
      <w:bookmarkEnd w:id="19"/>
    </w:p>
    <w:p w:rsidR="006E5823" w:rsidRPr="00343B49" w:rsidRDefault="006E5823" w:rsidP="006E5823">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w:t>
      </w:r>
    </w:p>
    <w:p w:rsidR="006E5823" w:rsidRP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Como arquitectura para la herramienta, se decidió utilizar un pipeline basado en filtros. Esta solución consiste en ir transformando un flujo de datos en un proceso comprendido por varias fases secuenciales, siendo la entrada de cada una la salida del anterior.</w:t>
      </w:r>
    </w:p>
    <w:p w:rsidR="006E5823" w:rsidRDefault="006E5823" w:rsidP="006E5823">
      <w:pPr>
        <w:keepNext/>
        <w:spacing w:after="0" w:line="240" w:lineRule="auto"/>
        <w:jc w:val="cente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7BABAFBB" wp14:editId="0481989E">
            <wp:extent cx="2076450" cy="3009900"/>
            <wp:effectExtent l="0" t="0" r="0" b="0"/>
            <wp:docPr id="14" name="Picture 14" descr="https://lh4.googleusercontent.com/i5JcJVwiHCkPN2iJn3ITcJ41d8Z5yoHGNTWTSLSdDpqr_LdxI3t21vGAjbZmsVHU1zX77eYyFQOXZqnaP13MuPjc-n_sClzKhCqEa4OuLhvbIRt_KwfufSg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JcJVwiHCkPN2iJn3ITcJ41d8Z5yoHGNTWTSLSdDpqr_LdxI3t21vGAjbZmsVHU1zX77eYyFQOXZqnaP13MuPjc-n_sClzKhCqEa4OuLhvbIRt_KwfufSgA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3009900"/>
                    </a:xfrm>
                    <a:prstGeom prst="rect">
                      <a:avLst/>
                    </a:prstGeom>
                    <a:noFill/>
                    <a:ln>
                      <a:noFill/>
                    </a:ln>
                  </pic:spPr>
                </pic:pic>
              </a:graphicData>
            </a:graphic>
          </wp:inline>
        </w:drawing>
      </w:r>
    </w:p>
    <w:p w:rsidR="006E5823" w:rsidRDefault="006E5823"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5</w:t>
      </w:r>
      <w:r>
        <w:fldChar w:fldCharType="end"/>
      </w:r>
    </w:p>
    <w:p w:rsidR="006E5823" w:rsidRPr="00343B49" w:rsidRDefault="006E5823" w:rsidP="006E5823">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Las fases que se plantearon para el siguiente trabajo son las siguientes: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Captura de las imágenes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Reducción de ruido</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Segmentación </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Medición</w:t>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Cada una de estas fases, tiene una interfaz bien definida (se sabe que debe recibir, y qué devuelve como resultado), haciendo que sea flexible tanto poder cambiar una fase por otra, como también saltear fases si ya se tiene un resultado intermedio, y solo se requiere de las siguientes fases. </w:t>
      </w:r>
      <w:r w:rsidRPr="006E5823">
        <w:rPr>
          <w:rFonts w:eastAsia="Times New Roman" w:cs="Arial"/>
          <w:color w:val="404040" w:themeColor="text1" w:themeTint="BF"/>
          <w:lang w:eastAsia="es-AR"/>
        </w:rPr>
        <w:br/>
      </w:r>
    </w:p>
    <w:p w:rsidR="006E5823" w:rsidRPr="006E5823" w:rsidRDefault="006E5823" w:rsidP="006E5823">
      <w:pPr>
        <w:spacing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Esto hace que la herramienta pueda ser modificada o extendida en un futuro, sin necesidad de cambiar ninguna otra parte del código</w:t>
      </w:r>
    </w:p>
    <w:p w:rsidR="002A3578" w:rsidRPr="00343B49" w:rsidRDefault="009A4DC1" w:rsidP="002A3578">
      <w:pPr>
        <w:pStyle w:val="Heading2"/>
        <w:rPr>
          <w:rFonts w:ascii="Times New Roman" w:eastAsia="Times New Roman" w:hAnsi="Times New Roman"/>
          <w:lang w:eastAsia="es-AR"/>
        </w:rPr>
      </w:pPr>
      <w:bookmarkStart w:id="20" w:name="_Toc378340918"/>
      <w:r>
        <w:rPr>
          <w:rFonts w:eastAsia="Times New Roman"/>
          <w:lang w:eastAsia="es-AR"/>
        </w:rPr>
        <w:t xml:space="preserve">4.2 </w:t>
      </w:r>
      <w:r w:rsidR="002A3578" w:rsidRPr="00343B49">
        <w:rPr>
          <w:rFonts w:eastAsia="Times New Roman"/>
          <w:lang w:eastAsia="es-AR"/>
        </w:rPr>
        <w:t>Captura de las imágenes</w:t>
      </w:r>
      <w:bookmarkEnd w:id="20"/>
    </w:p>
    <w:p w:rsidR="002A3578" w:rsidRPr="002A3578" w:rsidRDefault="002A3578" w:rsidP="002A3578">
      <w:pPr>
        <w:spacing w:after="0" w:line="360" w:lineRule="auto"/>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[Averiguar máquina de Alejandro]</w:t>
      </w:r>
      <w:r w:rsidRPr="002A3578">
        <w:rPr>
          <w:rFonts w:eastAsia="Times New Roman" w:cs="Arial"/>
          <w:color w:val="404040" w:themeColor="text1" w:themeTint="BF"/>
          <w:lang w:eastAsia="es-AR"/>
        </w:rPr>
        <w:br/>
        <w:t>Los exploradores de ultrasonido consisten en una consola que contiene una computadora y sistemas electrónicos, una pantalla de visualización para video, y un transductor que se utiliza para hacer la exploración.</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El transductor es un dispositivo portátil pequeño que se asimila a un micrófono y que se encuentra conectado al explorador por medio de un cable. El transductor envía ondas acústicas inaudibles de alta frecuencia dentro del cuerpo y luego capta los ecos de retorno de los tejidos.</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La imagen por ultrasonido es inmediatamente visible en una pantalla de visualización para video que se asemeja a un monitor de computadora. La imagen se crea en base a la amplitud (volumen), frecuencia (tono) y tiempo que le lleva a la señal ultra sonora en retornar desde el área del paciente que está siendo examinada hasta el transductor, como así también la composición del tejido del cuerpo y el tipo de estructura del cuerpo a través de la cual viaja el sonido.</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Como resultado, se obtienen imágenes de la arteria carótida en formato BMP, de 800 x 652 pixeles como la siguiente:</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w:t>
      </w:r>
      <w:hyperlink r:id="rId18" w:history="1">
        <w:r w:rsidRPr="002A3578">
          <w:rPr>
            <w:rFonts w:eastAsia="Times New Roman" w:cs="Arial"/>
            <w:color w:val="404040" w:themeColor="text1" w:themeTint="BF"/>
            <w:lang w:eastAsia="es-AR"/>
          </w:rPr>
          <w:t>http://www.scielo.org.ar/scielo.php?script=sci_arttext&amp;pid=S1850-37482006000300014</w:t>
        </w:r>
      </w:hyperlink>
      <w:r w:rsidRPr="002A3578">
        <w:rPr>
          <w:rFonts w:eastAsia="Times New Roman" w:cs="Arial"/>
          <w:color w:val="404040" w:themeColor="text1" w:themeTint="BF"/>
          <w:lang w:eastAsia="es-AR"/>
        </w:rPr>
        <w:t>]</w:t>
      </w:r>
    </w:p>
    <w:p w:rsidR="002A3578" w:rsidRPr="002A3578" w:rsidRDefault="002A3578" w:rsidP="002A3578">
      <w:pPr>
        <w:spacing w:after="0" w:line="360" w:lineRule="auto"/>
        <w:jc w:val="center"/>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[Imagen carótida]</w:t>
      </w:r>
    </w:p>
    <w:p w:rsidR="002A3578" w:rsidRPr="00343B49" w:rsidRDefault="009A4DC1" w:rsidP="00111A5E">
      <w:pPr>
        <w:pStyle w:val="Heading2"/>
        <w:rPr>
          <w:rFonts w:ascii="Times New Roman" w:eastAsia="Times New Roman" w:hAnsi="Times New Roman"/>
          <w:sz w:val="27"/>
          <w:szCs w:val="27"/>
          <w:lang w:eastAsia="es-AR"/>
        </w:rPr>
      </w:pPr>
      <w:bookmarkStart w:id="21" w:name="_Toc378340919"/>
      <w:r>
        <w:rPr>
          <w:rFonts w:eastAsia="Times New Roman"/>
          <w:lang w:eastAsia="es-AR"/>
        </w:rPr>
        <w:t xml:space="preserve">4.3 </w:t>
      </w:r>
      <w:r w:rsidR="002A3578" w:rsidRPr="00343B49">
        <w:rPr>
          <w:rFonts w:eastAsia="Times New Roman"/>
          <w:lang w:eastAsia="es-AR"/>
        </w:rPr>
        <w:t>Reducción de Ruido</w:t>
      </w:r>
      <w:bookmarkEnd w:id="21"/>
    </w:p>
    <w:p w:rsidR="002A3578" w:rsidRPr="00343B49" w:rsidRDefault="002A3578" w:rsidP="002A357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2A3578" w:rsidRPr="00111A5E" w:rsidRDefault="002A3578" w:rsidP="00111A5E">
      <w:pPr>
        <w:spacing w:after="0" w:line="360" w:lineRule="auto"/>
        <w:rPr>
          <w:rFonts w:eastAsia="Times New Roman" w:cs="Arial"/>
          <w:color w:val="404040" w:themeColor="text1" w:themeTint="BF"/>
          <w:lang w:eastAsia="es-AR"/>
        </w:rPr>
      </w:pPr>
      <w:r w:rsidRPr="00111A5E">
        <w:rPr>
          <w:rFonts w:eastAsia="Times New Roman" w:cs="Arial"/>
          <w:color w:val="404040" w:themeColor="text1" w:themeTint="BF"/>
          <w:lang w:eastAsia="es-AR"/>
        </w:rPr>
        <w:t>El ruido en las imágenes es información no deseada, la cual contamina y degrada la misma. Existen diferentes tipos de ruidos, como puede ser ruido Gaussiano, ruido Impulsional o ruido uniforme (uniforme frecuencial y uniforme multiplicativo).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imágenes de ultrasonido presentan un tipo especial de ruido, llamado Speckle (de origen uniforme multiplicativo), el cual degrada significativamente la calidad de la imagen, aumentando de esta forma la dificultad de discriminar detalles finos durante su diagnóstico. Se dice que este ruido es de origen uniforme multiplicativo, ya que la señal obtenida es fruto de la multiplicación de dos señales: la imagen original, y una señal de ruido. Dependiendo de qué tan grande sea la señal de ruido, mayor será el deterioro en la imagen. </w:t>
      </w:r>
    </w:p>
    <w:p w:rsidR="00111A5E" w:rsidRPr="00111A5E" w:rsidRDefault="002A3578" w:rsidP="00111A5E">
      <w:pPr>
        <w:spacing w:after="0" w:line="360" w:lineRule="auto"/>
        <w:jc w:val="both"/>
        <w:rPr>
          <w:rFonts w:eastAsia="Times New Roman" w:cs="Arial"/>
          <w:color w:val="404040" w:themeColor="text1" w:themeTint="BF"/>
          <w:lang w:val="en-US" w:eastAsia="es-AR"/>
        </w:rPr>
      </w:pPr>
      <w:r w:rsidRPr="00111A5E">
        <w:rPr>
          <w:rFonts w:eastAsia="Times New Roman" w:cs="Arial"/>
          <w:color w:val="404040" w:themeColor="text1" w:themeTint="BF"/>
          <w:lang w:val="en-US" w:eastAsia="es-AR"/>
        </w:rPr>
        <w:lastRenderedPageBreak/>
        <w:t xml:space="preserve">[SOURCE: </w:t>
      </w:r>
      <w:hyperlink r:id="rId19" w:history="1">
        <w:r w:rsidRPr="00111A5E">
          <w:rPr>
            <w:rFonts w:eastAsia="Times New Roman" w:cs="Arial"/>
            <w:color w:val="404040" w:themeColor="text1" w:themeTint="BF"/>
            <w:lang w:val="en-US" w:eastAsia="es-AR"/>
          </w:rPr>
          <w:t>http://itzamna.bnct.ipn.mx/dspace/bitstream/123456789/8591/1/582.pdf</w:t>
        </w:r>
      </w:hyperlink>
      <w:r w:rsidRPr="00111A5E">
        <w:rPr>
          <w:rFonts w:eastAsia="Times New Roman" w:cs="Arial"/>
          <w:color w:val="404040" w:themeColor="text1" w:themeTint="BF"/>
          <w:lang w:val="en-US" w:eastAsia="es-AR"/>
        </w:rPr>
        <w:t>]</w:t>
      </w:r>
    </w:p>
    <w:p w:rsidR="00111A5E" w:rsidRDefault="002A3578" w:rsidP="00111A5E">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28975114" wp14:editId="500E2FED">
            <wp:extent cx="4178300" cy="1993900"/>
            <wp:effectExtent l="0" t="0" r="0" b="6350"/>
            <wp:docPr id="13" name="Picture 13" descr="https://lh3.googleusercontent.com/KUkQ7JMfaeUFJ9osaBc8vGiGEVV2aFsEKdaQYylCFfaOtQSRTSDnRMROdQdVj_6wESdiCISIXIQ6d9Hr84ucrc_IVhPYA7Irpzt-C8PNzTRmLYS-WRQcDM4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UkQ7JMfaeUFJ9osaBc8vGiGEVV2aFsEKdaQYylCFfaOtQSRTSDnRMROdQdVj_6wESdiCISIXIQ6d9Hr84ucrc_IVhPYA7Irpzt-C8PNzTRmLYS-WRQcDM4TN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300" cy="1993900"/>
                    </a:xfrm>
                    <a:prstGeom prst="rect">
                      <a:avLst/>
                    </a:prstGeom>
                    <a:noFill/>
                    <a:ln>
                      <a:noFill/>
                    </a:ln>
                  </pic:spPr>
                </pic:pic>
              </a:graphicData>
            </a:graphic>
          </wp:inline>
        </w:drawing>
      </w:r>
    </w:p>
    <w:p w:rsidR="002A3578" w:rsidRPr="00866F22" w:rsidRDefault="00111A5E" w:rsidP="00111A5E">
      <w:pPr>
        <w:pStyle w:val="Caption"/>
        <w:jc w:val="center"/>
        <w:rPr>
          <w:rFonts w:ascii="Times New Roman" w:eastAsia="Times New Roman" w:hAnsi="Times New Roman" w:cs="Times New Roman"/>
          <w:sz w:val="24"/>
          <w:szCs w:val="24"/>
          <w:lang w:val="es-ES" w:eastAsia="es-AR"/>
        </w:rPr>
      </w:pPr>
      <w:r>
        <w:t xml:space="preserve">Ilustración </w:t>
      </w:r>
      <w:r>
        <w:fldChar w:fldCharType="begin"/>
      </w:r>
      <w:r>
        <w:instrText xml:space="preserve"> SEQ Ilustración \* ARABIC </w:instrText>
      </w:r>
      <w:r>
        <w:fldChar w:fldCharType="separate"/>
      </w:r>
      <w:r w:rsidR="00362C3D">
        <w:rPr>
          <w:noProof/>
        </w:rPr>
        <w:t>6</w:t>
      </w:r>
      <w:r>
        <w:fldChar w:fldCharType="end"/>
      </w:r>
      <w:r w:rsidR="002A3578" w:rsidRPr="00866F22">
        <w:rPr>
          <w:rFonts w:ascii="Times New Roman" w:eastAsia="Times New Roman" w:hAnsi="Times New Roman" w:cs="Times New Roman"/>
          <w:sz w:val="24"/>
          <w:szCs w:val="24"/>
          <w:lang w:val="es-ES" w:eastAsia="es-AR"/>
        </w:rPr>
        <w:br/>
      </w:r>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r w:rsidRPr="00111A5E">
        <w:rPr>
          <w:rFonts w:eastAsia="Times New Roman" w:cs="Arial"/>
          <w:color w:val="404040" w:themeColor="text1" w:themeTint="BF"/>
          <w:lang w:eastAsia="es-AR"/>
        </w:rPr>
        <w:t>Para poder aproximarnos a un filtro de reducción de ruido Speckle, se necesita saber modelar dicho ruido. Dicho modelo, tanto para imágenes de ultrasonido, como SAR, se puede aproximar  como un modelo multiplicativo. La imagen obtenida por el ultrasonido, puede ser definida por:</w:t>
      </w:r>
    </w:p>
    <w:p w:rsidR="002A3578" w:rsidRPr="00343B49" w:rsidRDefault="00C2259F"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proofErr w:type="gramStart"/>
      <w:r w:rsidRPr="00111A5E">
        <w:rPr>
          <w:rFonts w:eastAsia="Times New Roman" w:cs="Arial"/>
          <w:color w:val="404040" w:themeColor="text1" w:themeTint="BF"/>
          <w:lang w:eastAsia="es-AR"/>
        </w:rPr>
        <w:t>donde</w:t>
      </w:r>
      <w:proofErr w:type="gramEnd"/>
      <w:r w:rsidRPr="00111A5E">
        <w:rPr>
          <w:rFonts w:eastAsia="Times New Roman" w:cs="Arial"/>
          <w:color w:val="404040" w:themeColor="text1" w:themeTint="BF"/>
          <w:lang w:eastAsia="es-AR"/>
        </w:rPr>
        <w:t xml:space="preserve">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representa al pixel con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es el pixel libre de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oMath>
      <w:r w:rsidR="00111A5E">
        <w:rPr>
          <w:rFonts w:eastAsia="Times New Roman" w:cs="Arial"/>
          <w:color w:val="404040" w:themeColor="text1" w:themeTint="BF"/>
          <w:lang w:eastAsia="es-AR"/>
        </w:rPr>
        <w:t xml:space="preserve"> </w:t>
      </w:r>
      <w:r w:rsidRPr="00111A5E">
        <w:rPr>
          <w:rFonts w:eastAsia="Times New Roman" w:cs="Arial"/>
          <w:color w:val="404040" w:themeColor="text1" w:themeTint="BF"/>
          <w:lang w:eastAsia="es-AR"/>
        </w:rPr>
        <w:t xml:space="preserve">y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representan el ruido multiplicativo y aditivo, respectivamente, y i,j son los índices en 2 dimensiones de la imagen, pertenecientes al espacio real. Como el factor de ruido aditivo, es significativamente menor que el multiplicativo, la fórmula [número form</w:t>
      </w:r>
      <w:r w:rsidR="00111A5E">
        <w:rPr>
          <w:rFonts w:eastAsia="Times New Roman" w:cs="Arial"/>
          <w:color w:val="404040" w:themeColor="text1" w:themeTint="BF"/>
          <w:lang w:eastAsia="es-AR"/>
        </w:rPr>
        <w:t>ula</w:t>
      </w:r>
      <w:r w:rsidRPr="00111A5E">
        <w:rPr>
          <w:rFonts w:eastAsia="Times New Roman" w:cs="Arial"/>
          <w:color w:val="404040" w:themeColor="text1" w:themeTint="BF"/>
          <w:lang w:eastAsia="es-AR"/>
        </w:rPr>
        <w:t>] se puede reescribir de la siguiente manera:</w:t>
      </w:r>
    </w:p>
    <w:p w:rsidR="002A3578" w:rsidRPr="00343B49" w:rsidRDefault="00C2259F"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 xml:space="preserve">i,j </m:t>
              </m:r>
            </m:sub>
          </m:sSub>
          <m:r>
            <w:rPr>
              <w:rFonts w:ascii="Cambria Math" w:eastAsia="Times New Roman" w:hAnsi="Cambria Math" w:cs="Times New Roman"/>
              <w:sz w:val="24"/>
              <w:szCs w:val="24"/>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técnicas de eliminación de ruido se basan en tratar de estimar la verdadera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en base a la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con la ayuda de estadísticas locales calculadas a partir de los valores próximos al pixel en cuestión (vecindad).</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Este ruido también dificulta el procesado de las imágenes, como puede ser la segmentación y la detección de bordes, por lo cual es de suma importancia poder eliminar (o reducir significativamente) el mismo. Hay que tener sumo cuidado al realizar esta operación de eliminación de ruido, ya que no se debe eliminar información sensible a la imagen, es por esto que se deben calibrar los parámetros de los filtros para adaptarse a los diferentes tipos de imágenes.</w:t>
      </w:r>
    </w:p>
    <w:p w:rsidR="002A3578" w:rsidRPr="00111A5E" w:rsidRDefault="002A3578" w:rsidP="00111A5E">
      <w:pPr>
        <w:spacing w:after="0" w:line="360" w:lineRule="auto"/>
        <w:jc w:val="both"/>
        <w:rPr>
          <w:rFonts w:eastAsia="Times New Roman" w:cs="Arial"/>
          <w:color w:val="404040" w:themeColor="text1" w:themeTint="BF"/>
          <w:lang w:eastAsia="es-AR"/>
        </w:rPr>
      </w:pP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lastRenderedPageBreak/>
        <w:t>Existen diferentes categorías de algoritmos para tratar de reducir el ruido en las imágenes de ultrasonido, como puede ser: filtros lineales, filtros no lineales, filtros anisótropos y filtros de wavelet [Referencia libro].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Los filtros lineales realizan una operación de convolución entre la imagen a ser filtrada, y una máscara. El principal inconveniente de estas técnicas es el enturbiamiento que se produce en las imágenes, provocando el difuminado de los bordes, por lo que tienen que ser utilizados con cierta precaución.</w:t>
      </w:r>
    </w:p>
    <w:p w:rsidR="00111A5E" w:rsidRDefault="002A3578" w:rsidP="00111A5E">
      <w:pPr>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4B30858A" wp14:editId="1F7FDEF8">
            <wp:extent cx="4545995" cy="3025775"/>
            <wp:effectExtent l="0" t="0" r="6985" b="3175"/>
            <wp:docPr id="12" name="Picture 12" descr="https://lh3.googleusercontent.com/aRdqzpbxWzpAw35bS5UKI3Z33OuApgcXTE5Ii-d7fb-aSi5MrIdnFCdp9AuxVuidvTrPq_NLC0vQCY-zuWyyaheUnF_3DfRk_QtV11oaUvfGuVL5lOc8PiW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RdqzpbxWzpAw35bS5UKI3Z33OuApgcXTE5Ii-d7fb-aSi5MrIdnFCdp9AuxVuidvTrPq_NLC0vQCY-zuWyyaheUnF_3DfRk_QtV11oaUvfGuVL5lOc8PiWiz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995" cy="3025775"/>
                    </a:xfrm>
                    <a:prstGeom prst="rect">
                      <a:avLst/>
                    </a:prstGeom>
                    <a:noFill/>
                    <a:ln>
                      <a:noFill/>
                    </a:ln>
                  </pic:spPr>
                </pic:pic>
              </a:graphicData>
            </a:graphic>
          </wp:inline>
        </w:drawing>
      </w:r>
    </w:p>
    <w:p w:rsidR="002A3578" w:rsidRPr="00343B49" w:rsidRDefault="00111A5E" w:rsidP="00111A5E">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7</w:t>
      </w:r>
      <w:r>
        <w:fldChar w:fldCharType="end"/>
      </w:r>
      <w:r w:rsidR="002A3578" w:rsidRPr="00343B49">
        <w:rPr>
          <w:rFonts w:ascii="Times New Roman" w:eastAsia="Times New Roman" w:hAnsi="Times New Roman" w:cs="Times New Roman"/>
          <w:sz w:val="24"/>
          <w:szCs w:val="24"/>
          <w:lang w:eastAsia="es-AR"/>
        </w:rPr>
        <w:br/>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Al aplicar estas técnicas, como se mencionó anteriormente, existe un costo-beneficio entre la reducción de ruido que se obtiene y la pérdida de información en la imagen, es por eso, que hay que tener sumo cuidado al momento de elegir qué algoritmos utilizar.</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 continuación, se analizarán diferentes métodos de reducción de ruido para imágenes de ultrasonido, para luego poder continuar la etapa siguiente de segmentación con imágenes más nítidas y claras.</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Estos algoritmos fueron obtenidos de la </w:t>
      </w:r>
      <w:r w:rsidR="00E17D28" w:rsidRPr="00111A5E">
        <w:rPr>
          <w:rFonts w:eastAsia="Times New Roman" w:cs="Arial"/>
          <w:color w:val="404040" w:themeColor="text1" w:themeTint="BF"/>
          <w:lang w:eastAsia="es-AR"/>
        </w:rPr>
        <w:t>bibliografía</w:t>
      </w:r>
      <w:r w:rsidRPr="00111A5E">
        <w:rPr>
          <w:rFonts w:eastAsia="Times New Roman" w:cs="Arial"/>
          <w:color w:val="404040" w:themeColor="text1" w:themeTint="BF"/>
          <w:lang w:eastAsia="es-AR"/>
        </w:rPr>
        <w:t xml:space="preserve"> [LIBRO], pero su </w:t>
      </w:r>
      <w:r w:rsidR="00E17D28" w:rsidRPr="00111A5E">
        <w:rPr>
          <w:rFonts w:eastAsia="Times New Roman" w:cs="Arial"/>
          <w:color w:val="404040" w:themeColor="text1" w:themeTint="BF"/>
          <w:lang w:eastAsia="es-AR"/>
        </w:rPr>
        <w:t>implementación</w:t>
      </w:r>
      <w:r w:rsidRPr="00111A5E">
        <w:rPr>
          <w:rFonts w:eastAsia="Times New Roman" w:cs="Arial"/>
          <w:color w:val="404040" w:themeColor="text1" w:themeTint="BF"/>
          <w:lang w:eastAsia="es-AR"/>
        </w:rPr>
        <w:t xml:space="preserve"> estaba realizada en Matlab [</w:t>
      </w:r>
      <w:hyperlink r:id="rId22" w:history="1">
        <w:r w:rsidRPr="00111A5E">
          <w:rPr>
            <w:rFonts w:eastAsia="Times New Roman" w:cs="Arial"/>
            <w:color w:val="404040" w:themeColor="text1" w:themeTint="BF"/>
            <w:lang w:eastAsia="es-AR"/>
          </w:rPr>
          <w:t>http://www.mathworks.com/products/matlab/</w:t>
        </w:r>
      </w:hyperlink>
      <w:r w:rsidRPr="00111A5E">
        <w:rPr>
          <w:rFonts w:eastAsia="Times New Roman" w:cs="Arial"/>
          <w:color w:val="404040" w:themeColor="text1" w:themeTint="BF"/>
          <w:lang w:eastAsia="es-AR"/>
        </w:rPr>
        <w:t xml:space="preserve">]. Para utilizarlos dentro de nuestra herramienta, fue necesario hacer una exportación de dicho código en Matlab, a Java (lenguaje utilizado por la herramienta propuesta). Realizar este cambio no fue tan sencillo, ya que </w:t>
      </w:r>
      <w:r w:rsidRPr="00111A5E">
        <w:rPr>
          <w:rFonts w:eastAsia="Times New Roman" w:cs="Arial"/>
          <w:color w:val="404040" w:themeColor="text1" w:themeTint="BF"/>
          <w:lang w:eastAsia="es-AR"/>
        </w:rPr>
        <w:lastRenderedPageBreak/>
        <w:t xml:space="preserve">al ser un lenguaje desarrollado para funciones matemáticas específicas, </w:t>
      </w:r>
      <w:r w:rsidR="00E17D28" w:rsidRPr="00111A5E">
        <w:rPr>
          <w:rFonts w:eastAsia="Times New Roman" w:cs="Arial"/>
          <w:color w:val="404040" w:themeColor="text1" w:themeTint="BF"/>
          <w:lang w:eastAsia="es-AR"/>
        </w:rPr>
        <w:t>Matlab</w:t>
      </w:r>
      <w:r w:rsidRPr="00111A5E">
        <w:rPr>
          <w:rFonts w:eastAsia="Times New Roman" w:cs="Arial"/>
          <w:color w:val="404040" w:themeColor="text1" w:themeTint="BF"/>
          <w:lang w:eastAsia="es-AR"/>
        </w:rPr>
        <w:t xml:space="preserve"> ya poseía algunas funciones propias de este lenguaje utilizadas dentro de los algoritmos, las cuales debimos implementar desde cero (selección de ROI’s(Región de Interés), cálculos estadísticos, </w:t>
      </w:r>
      <w:r w:rsidR="00E17D28" w:rsidRPr="00111A5E">
        <w:rPr>
          <w:rFonts w:eastAsia="Times New Roman" w:cs="Arial"/>
          <w:color w:val="404040" w:themeColor="text1" w:themeTint="BF"/>
          <w:lang w:eastAsia="es-AR"/>
        </w:rPr>
        <w:t>etc.</w:t>
      </w:r>
      <w:r w:rsidRPr="00111A5E">
        <w:rPr>
          <w:rFonts w:eastAsia="Times New Roman" w:cs="Arial"/>
          <w:color w:val="404040" w:themeColor="text1" w:themeTint="BF"/>
          <w:lang w:eastAsia="es-AR"/>
        </w:rPr>
        <w:t>)</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Como método de validación para el nuevo código generado, se utilizó el coeficiente de correlación de Pearson, el cual es muy utilizado para la comparación entre imágenes. La principal ventaja de utilizar este método, es que condensa la comparación de 2 imágenes bidimensionales, a un solo escalar </w:t>
      </w:r>
      <m:oMath>
        <m:r>
          <w:rPr>
            <w:rFonts w:ascii="Cambria Math" w:eastAsia="Times New Roman" w:hAnsi="Cambria Math" w:cs="Arial"/>
            <w:color w:val="404040" w:themeColor="text1" w:themeTint="BF"/>
            <w:lang w:eastAsia="es-AR"/>
          </w:rPr>
          <m:t>r</m:t>
        </m:r>
      </m:oMath>
      <w:r w:rsidRPr="00111A5E">
        <w:rPr>
          <w:rFonts w:eastAsia="Times New Roman" w:cs="Arial"/>
          <w:color w:val="404040" w:themeColor="text1" w:themeTint="BF"/>
          <w:lang w:eastAsia="es-AR"/>
        </w:rPr>
        <w:t xml:space="preserve">. </w:t>
      </w:r>
    </w:p>
    <w:p w:rsidR="002A3578" w:rsidRPr="00866F22" w:rsidRDefault="002A3578" w:rsidP="00111A5E">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3" w:history="1">
        <w:r w:rsidRPr="00866F22">
          <w:rPr>
            <w:rFonts w:eastAsia="Times New Roman" w:cs="Arial"/>
            <w:color w:val="404040" w:themeColor="text1" w:themeTint="BF"/>
            <w:lang w:val="en-US" w:eastAsia="es-AR"/>
          </w:rPr>
          <w:t>http://jps.anl.gov/vol.2/3-Correlation.pdf</w:t>
        </w:r>
      </w:hyperlink>
      <w:r w:rsidRPr="00866F22">
        <w:rPr>
          <w:rFonts w:eastAsia="Times New Roman" w:cs="Arial"/>
          <w:color w:val="404040" w:themeColor="text1" w:themeTint="BF"/>
          <w:lang w:val="en-US" w:eastAsia="es-AR"/>
        </w:rPr>
        <w:t>]</w:t>
      </w:r>
    </w:p>
    <w:p w:rsidR="00E17D28" w:rsidRPr="00866F22" w:rsidRDefault="00E17D28" w:rsidP="002A3578">
      <w:pPr>
        <w:spacing w:after="0" w:line="240" w:lineRule="auto"/>
        <w:rPr>
          <w:lang w:val="en-US"/>
        </w:rPr>
      </w:pPr>
    </w:p>
    <w:p w:rsidR="00E17D28" w:rsidRDefault="002A357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28CDA602" wp14:editId="74665E29">
            <wp:extent cx="3854450" cy="1670050"/>
            <wp:effectExtent l="0" t="0" r="0" b="6350"/>
            <wp:docPr id="11" name="Picture 11" descr="https://lh3.googleusercontent.com/yNND6RifaaR6UQ_rKwbRiov3SiDORY6sedZ8HqJ18teWvNsXBbJC-9ea_Im-Qf5sFPDZYB1FWzapJbbIqh9hplqiy8NvceiPXqwUmNnd9lauLG4cdZEPi2H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NND6RifaaR6UQ_rKwbRiov3SiDORY6sedZ8HqJ18teWvNsXBbJC-9ea_Im-Qf5sFPDZYB1FWzapJbbIqh9hplqiy8NvceiPXqwUmNnd9lauLG4cdZEPi2Hu3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1670050"/>
                    </a:xfrm>
                    <a:prstGeom prst="rect">
                      <a:avLst/>
                    </a:prstGeom>
                    <a:noFill/>
                    <a:ln>
                      <a:noFill/>
                    </a:ln>
                  </pic:spPr>
                </pic:pic>
              </a:graphicData>
            </a:graphic>
          </wp:inline>
        </w:drawing>
      </w:r>
    </w:p>
    <w:p w:rsidR="002A3578" w:rsidRPr="00343B49" w:rsidRDefault="002A3578" w:rsidP="002A3578">
      <w:pPr>
        <w:spacing w:after="0" w:line="240" w:lineRule="auto"/>
        <w:rPr>
          <w:rFonts w:ascii="Times New Roman" w:eastAsia="Times New Roman" w:hAnsi="Times New Roman" w:cs="Times New Roman"/>
          <w:sz w:val="24"/>
          <w:szCs w:val="24"/>
          <w:lang w:eastAsia="es-AR"/>
        </w:rPr>
      </w:pP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Como resultado, si r = 1, quiere decir que ambas imágenes no presentan diferencia alguna (son idénticas). Si r = 0, el significado es que las imágenes no poseen ninguna relación alguna, y r = -1 significa que existe una correlación negativa perfecta, es decir, una imagen es el negativo de la otra.</w:t>
      </w: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Todos los algoritmos implementados en la herramienta, fueron validados mediante este método (implementación en Matlab), obteniendo valores casi perfectos (r= 0,99). Esta evidencia nos sirve como validación para los algoritmos propuestos a continuación.</w:t>
      </w:r>
    </w:p>
    <w:p w:rsidR="00E17D28" w:rsidRPr="00343B49" w:rsidRDefault="009A4DC1" w:rsidP="00362C3D">
      <w:pPr>
        <w:pStyle w:val="Heading3"/>
        <w:jc w:val="both"/>
        <w:rPr>
          <w:rFonts w:ascii="Times New Roman" w:eastAsia="Times New Roman" w:hAnsi="Times New Roman" w:cs="Times New Roman"/>
          <w:sz w:val="24"/>
          <w:szCs w:val="24"/>
          <w:lang w:eastAsia="es-AR"/>
        </w:rPr>
      </w:pPr>
      <w:bookmarkStart w:id="22" w:name="_Toc378340920"/>
      <w:r>
        <w:rPr>
          <w:rFonts w:eastAsia="Times New Roman"/>
          <w:lang w:eastAsia="es-AR"/>
        </w:rPr>
        <w:t xml:space="preserve">4.3.1 </w:t>
      </w:r>
      <w:r w:rsidR="00E17D28" w:rsidRPr="00343B49">
        <w:rPr>
          <w:rFonts w:eastAsia="Times New Roman"/>
          <w:lang w:eastAsia="es-AR"/>
        </w:rPr>
        <w:t>Media</w:t>
      </w:r>
      <w:bookmarkEnd w:id="22"/>
      <w:r w:rsidR="00E17D28" w:rsidRPr="00343B49">
        <w:rPr>
          <w:rFonts w:eastAsia="Times New Roman"/>
          <w:lang w:eastAsia="es-AR"/>
        </w:rPr>
        <w:t xml:space="preserve">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Este proceso de filtrado consiste en la aplicación a cada uno de los pixeles de la imagen de una matriz de filtrado de tamaño N x N (generalmente de 3x3, pero pueden ser valores mayores también) compuesta por números enteros, y que genera un nuevo valor mediante una función del valor original y de los píxeles circundantes. El resultado final se divide por un escalar, generalmente la suma de los coeficientes de ponderación.</w:t>
      </w:r>
    </w:p>
    <w:p w:rsidR="00E17D28" w:rsidRPr="00866F22" w:rsidRDefault="00E17D28" w:rsidP="00362C3D">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5" w:history="1">
        <w:r w:rsidRPr="00866F22">
          <w:rPr>
            <w:rFonts w:eastAsia="Times New Roman" w:cs="Arial"/>
            <w:color w:val="404040" w:themeColor="text1" w:themeTint="BF"/>
            <w:lang w:val="en-US" w:eastAsia="es-AR"/>
          </w:rPr>
          <w:t>http://www.um.es/geograf/sigmur/teledet/tema06.pdf</w:t>
        </w:r>
      </w:hyperlink>
      <w:r w:rsidRPr="00866F22">
        <w:rPr>
          <w:rFonts w:eastAsia="Times New Roman" w:cs="Arial"/>
          <w:color w:val="404040" w:themeColor="text1" w:themeTint="BF"/>
          <w:lang w:val="en-US" w:eastAsia="es-AR"/>
        </w:rPr>
        <w:t>]</w:t>
      </w:r>
    </w:p>
    <w:p w:rsidR="00E17D28" w:rsidRPr="00866F22" w:rsidRDefault="00E17D28" w:rsidP="00E17D28">
      <w:pPr>
        <w:spacing w:after="0" w:line="360" w:lineRule="auto"/>
        <w:rPr>
          <w:rFonts w:eastAsia="Times New Roman" w:cs="Arial"/>
          <w:color w:val="404040" w:themeColor="text1" w:themeTint="BF"/>
          <w:lang w:val="en-US" w:eastAsia="es-AR"/>
        </w:rPr>
      </w:pP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lastRenderedPageBreak/>
        <w:t>Hay que tener en cuenta que los bordes de la imagen no podrán procesarse, ya que la ventana de filtrado saldría fuera de la imagen. De este modo, se pierden N - 2 filas y N - 2 columnas, por cada lado de la imagen.</w:t>
      </w:r>
    </w:p>
    <w:p w:rsid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el filtro de la media, se le asigna al píxel central la media de todos los píxeles incluidos en la ventana. La matriz de filtrado estaría compuesta en su totalidad por unos, y el divisor será el número total de elementos de la matriz. (Ref</w:t>
      </w:r>
      <w:r>
        <w:rPr>
          <w:rFonts w:eastAsia="Times New Roman" w:cs="Arial"/>
          <w:color w:val="404040" w:themeColor="text1" w:themeTint="BF"/>
          <w:lang w:eastAsia="es-AR"/>
        </w:rPr>
        <w:t>erencia</w:t>
      </w:r>
      <w:r w:rsidRPr="00E17D28">
        <w:rPr>
          <w:rFonts w:eastAsia="Times New Roman" w:cs="Arial"/>
          <w:color w:val="404040" w:themeColor="text1" w:themeTint="BF"/>
          <w:lang w:eastAsia="es-AR"/>
        </w:rPr>
        <w:t xml:space="preserve"> a la figura)</w:t>
      </w:r>
    </w:p>
    <w:p w:rsidR="00E17D28" w:rsidRDefault="00E17D2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5C3AA02E" wp14:editId="501FD987">
            <wp:extent cx="1936750" cy="1270000"/>
            <wp:effectExtent l="0" t="0" r="6350" b="6350"/>
            <wp:docPr id="20" name="Picture 20" descr="https://lh3.googleusercontent.com/VXDxUTiX6eBkpMNksDbJpHKszFfNRyKaHSGMee6XweQs-hAZcpmLwI9BFkxlDhhJpq3T9_gg2Rpuqfyc-Rqb6rVFtShMNx6n5Q9AqvPQXdGN6rUMSc-p9Ywi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XDxUTiX6eBkpMNksDbJpHKszFfNRyKaHSGMee6XweQs-hAZcpmLwI9BFkxlDhhJpq3T9_gg2Rpuqfyc-Rqb6rVFtShMNx6n5Q9AqvPQXdGN6rUMSc-p9Ywi3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6750" cy="1270000"/>
                    </a:xfrm>
                    <a:prstGeom prst="rect">
                      <a:avLst/>
                    </a:prstGeom>
                    <a:noFill/>
                    <a:ln>
                      <a:noFill/>
                    </a:ln>
                  </pic:spPr>
                </pic:pic>
              </a:graphicData>
            </a:graphic>
          </wp:inline>
        </w:drawing>
      </w:r>
    </w:p>
    <w:p w:rsidR="00E17D28" w:rsidRPr="00343B49" w:rsidRDefault="00E17D28" w:rsidP="00E17D28">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8</w:t>
      </w:r>
      <w:r>
        <w:fldChar w:fldCharType="end"/>
      </w:r>
      <w:r w:rsidRPr="00343B49">
        <w:rPr>
          <w:rFonts w:ascii="Times New Roman" w:eastAsia="Times New Roman" w:hAnsi="Times New Roman" w:cs="Times New Roman"/>
          <w:sz w:val="24"/>
          <w:szCs w:val="24"/>
          <w:lang w:eastAsia="es-AR"/>
        </w:rPr>
        <w:br/>
      </w:r>
    </w:p>
    <w:p w:rsidR="00E17D28" w:rsidRPr="00343B49" w:rsidRDefault="009A4DC1" w:rsidP="00E17D28">
      <w:pPr>
        <w:pStyle w:val="Heading3"/>
        <w:rPr>
          <w:rFonts w:ascii="Times New Roman" w:eastAsia="Times New Roman" w:hAnsi="Times New Roman" w:cs="Times New Roman"/>
          <w:sz w:val="24"/>
          <w:szCs w:val="24"/>
          <w:lang w:eastAsia="es-AR"/>
        </w:rPr>
      </w:pPr>
      <w:bookmarkStart w:id="23" w:name="_Toc378340921"/>
      <w:r>
        <w:rPr>
          <w:rFonts w:eastAsia="Times New Roman"/>
          <w:lang w:eastAsia="es-AR"/>
        </w:rPr>
        <w:t xml:space="preserve">4.3.2 </w:t>
      </w:r>
      <w:r w:rsidR="00E17D28" w:rsidRPr="00343B49">
        <w:rPr>
          <w:rFonts w:eastAsia="Times New Roman"/>
          <w:lang w:eastAsia="es-AR"/>
        </w:rPr>
        <w:t>Media Ponderada</w:t>
      </w:r>
      <w:bookmarkEnd w:id="23"/>
    </w:p>
    <w:p w:rsidR="00E17D28" w:rsidRDefault="00E17D28" w:rsidP="00E17D28">
      <w:pPr>
        <w:keepNext/>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En el filtro de la media ponderada, no todos los elementos de la matriz son unos, sino que se puede dar un peso específico a cada uno (en general se le da más peso al pixel del medio) para obtener un resultado más parecido a la imagen original, y evitar que la imagen final sea borrosa.</w:t>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val="es-ES" w:eastAsia="es-ES"/>
        </w:rPr>
        <w:drawing>
          <wp:inline distT="0" distB="0" distL="0" distR="0" wp14:anchorId="59F83494" wp14:editId="220605D5">
            <wp:extent cx="1790700" cy="1054100"/>
            <wp:effectExtent l="0" t="0" r="0" b="0"/>
            <wp:docPr id="21" name="Picture 21" descr="https://lh6.googleusercontent.com/ZbIospmo4-L0p4RbgJ2bx81AChgGcrEigRy-aWZEo8KBUUmCWkHVKl-00uXV4MpVo9NWCY0HZ8Ucrz9Vr9Mr3JGMwZKE_gqST6BuWa6Tm8Kve_dl9_QCzzz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bIospmo4-L0p4RbgJ2bx81AChgGcrEigRy-aWZEo8KBUUmCWkHVKl-00uXV4MpVo9NWCY0HZ8Ucrz9Vr9Mr3JGMwZKE_gqST6BuWa6Tm8Kve_dl9_QCzzzI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054100"/>
                    </a:xfrm>
                    <a:prstGeom prst="rect">
                      <a:avLst/>
                    </a:prstGeom>
                    <a:noFill/>
                    <a:ln>
                      <a:noFill/>
                    </a:ln>
                  </pic:spPr>
                </pic:pic>
              </a:graphicData>
            </a:graphic>
          </wp:inline>
        </w:drawing>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eastAsia="es-AR"/>
        </w:rPr>
        <w:t xml:space="preserve">Ilustración </w:t>
      </w:r>
      <w:r w:rsidRPr="00E17D28">
        <w:rPr>
          <w:rFonts w:ascii="Times New Roman" w:eastAsia="Times New Roman" w:hAnsi="Times New Roman" w:cs="Times New Roman"/>
          <w:noProof/>
          <w:sz w:val="24"/>
          <w:szCs w:val="24"/>
          <w:lang w:eastAsia="es-AR"/>
        </w:rPr>
        <w:fldChar w:fldCharType="begin"/>
      </w:r>
      <w:r w:rsidRPr="00E17D28">
        <w:rPr>
          <w:rFonts w:ascii="Times New Roman" w:eastAsia="Times New Roman" w:hAnsi="Times New Roman" w:cs="Times New Roman"/>
          <w:noProof/>
          <w:sz w:val="24"/>
          <w:szCs w:val="24"/>
          <w:lang w:eastAsia="es-AR"/>
        </w:rPr>
        <w:instrText xml:space="preserve"> SEQ Ilustración \* ARABIC </w:instrText>
      </w:r>
      <w:r w:rsidRPr="00E17D28">
        <w:rPr>
          <w:rFonts w:ascii="Times New Roman" w:eastAsia="Times New Roman" w:hAnsi="Times New Roman" w:cs="Times New Roman"/>
          <w:noProof/>
          <w:sz w:val="24"/>
          <w:szCs w:val="24"/>
          <w:lang w:eastAsia="es-AR"/>
        </w:rPr>
        <w:fldChar w:fldCharType="separate"/>
      </w:r>
      <w:r w:rsidR="00362C3D">
        <w:rPr>
          <w:rFonts w:ascii="Times New Roman" w:eastAsia="Times New Roman" w:hAnsi="Times New Roman" w:cs="Times New Roman"/>
          <w:noProof/>
          <w:sz w:val="24"/>
          <w:szCs w:val="24"/>
          <w:lang w:eastAsia="es-AR"/>
        </w:rPr>
        <w:t>9</w:t>
      </w:r>
      <w:r w:rsidRPr="00E17D28">
        <w:rPr>
          <w:rFonts w:ascii="Times New Roman" w:eastAsia="Times New Roman" w:hAnsi="Times New Roman" w:cs="Times New Roman"/>
          <w:noProof/>
          <w:sz w:val="24"/>
          <w:szCs w:val="24"/>
          <w:lang w:eastAsia="es-AR"/>
        </w:rPr>
        <w:fldChar w:fldCharType="end"/>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Otro filtro ponderado comúnmente usado, es el que asigna mayor peso al pixel central que a sus vecinos, y a los vecinos de tipo cuatros que a los de tipo ocho, obteniendo una máscara como la siguiente:</w:t>
      </w:r>
    </w:p>
    <w:p w:rsidR="00E17D28" w:rsidRDefault="00E17D28" w:rsidP="00E17D28">
      <w:pPr>
        <w:keepNext/>
        <w:spacing w:after="0" w:line="240" w:lineRule="auto"/>
        <w:jc w:val="cente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val="es-ES" w:eastAsia="es-ES"/>
        </w:rPr>
        <w:drawing>
          <wp:inline distT="0" distB="0" distL="0" distR="0" wp14:anchorId="75F7F295" wp14:editId="44222C20">
            <wp:extent cx="2120900" cy="1257300"/>
            <wp:effectExtent l="0" t="0" r="0" b="0"/>
            <wp:docPr id="8" name="Picture 8" descr="https://lh5.googleusercontent.com/mAcTxbNSTqo9DkygpgfE7Pg23tDSXRXPuRfEcNShleAhZkIsGG4Garg1-bGusleIJcCcb3Injx6El-MfjZi_dJs_B2jYP84fnIS4-YxsEXZmOhUw-QrQRen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AcTxbNSTqo9DkygpgfE7Pg23tDSXRXPuRfEcNShleAhZkIsGG4Garg1-bGusleIJcCcb3Injx6El-MfjZi_dJs_B2jYP84fnIS4-YxsEXZmOhUw-QrQRenVa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0900" cy="125730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10</w:t>
      </w:r>
      <w:r>
        <w:fldChar w:fldCharType="end"/>
      </w:r>
    </w:p>
    <w:p w:rsidR="00E17D28" w:rsidRPr="00343B49" w:rsidRDefault="00E17D28" w:rsidP="00E17D28">
      <w:pPr>
        <w:spacing w:after="0" w:line="240" w:lineRule="auto"/>
        <w:jc w:val="center"/>
        <w:rPr>
          <w:rFonts w:ascii="Times New Roman" w:eastAsia="Times New Roman" w:hAnsi="Times New Roman" w:cs="Times New Roman"/>
          <w:sz w:val="24"/>
          <w:szCs w:val="24"/>
          <w:lang w:eastAsia="es-AR"/>
        </w:rPr>
      </w:pPr>
    </w:p>
    <w:p w:rsidR="00E17D28" w:rsidRPr="00343B49" w:rsidRDefault="009A4DC1" w:rsidP="00E17D28">
      <w:pPr>
        <w:pStyle w:val="Heading3"/>
        <w:rPr>
          <w:rFonts w:ascii="Times New Roman" w:eastAsia="Times New Roman" w:hAnsi="Times New Roman" w:cs="Times New Roman"/>
          <w:sz w:val="24"/>
          <w:szCs w:val="24"/>
          <w:lang w:eastAsia="es-AR"/>
        </w:rPr>
      </w:pPr>
      <w:bookmarkStart w:id="24" w:name="_Toc378340922"/>
      <w:r>
        <w:rPr>
          <w:rFonts w:eastAsia="Times New Roman"/>
          <w:lang w:eastAsia="es-AR"/>
        </w:rPr>
        <w:t xml:space="preserve">4.3.3 </w:t>
      </w:r>
      <w:r w:rsidR="00E17D28" w:rsidRPr="00343B49">
        <w:rPr>
          <w:rFonts w:eastAsia="Times New Roman"/>
          <w:lang w:eastAsia="es-AR"/>
        </w:rPr>
        <w:t>Filtro Geométrico</w:t>
      </w:r>
      <w:bookmarkEnd w:id="24"/>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Este filtro utiliza una técnica de reducción de ruido no lineal. Compara la intensidad del pixel central dentro de una ventana de 3x3 con sus ocho vecinos, y basándose en la intensidad de estos, se incrementa o </w:t>
      </w:r>
      <w:r>
        <w:rPr>
          <w:rFonts w:eastAsia="Times New Roman" w:cs="Arial"/>
          <w:color w:val="404040" w:themeColor="text1" w:themeTint="BF"/>
          <w:lang w:eastAsia="es-AR"/>
        </w:rPr>
        <w:t>decrementa</w:t>
      </w:r>
      <w:r w:rsidRPr="00E17D28">
        <w:rPr>
          <w:rFonts w:eastAsia="Times New Roman" w:cs="Arial"/>
          <w:color w:val="404040" w:themeColor="text1" w:themeTint="BF"/>
          <w:lang w:eastAsia="es-AR"/>
        </w:rPr>
        <w:t xml:space="preserve"> la intensidad del pixel central, para que el mismo sea más representativo de sus alrededores.</w:t>
      </w:r>
    </w:p>
    <w:p w:rsidR="00362C3D"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Consta de un algoritmo iterativo, el cual presenta la siguiente forma:</w:t>
      </w:r>
    </w:p>
    <w:p w:rsidR="00362C3D" w:rsidRDefault="00362C3D" w:rsidP="00362C3D">
      <w:pPr>
        <w:spacing w:before="0" w:after="0" w:line="240" w:lineRule="auto"/>
        <w:ind w:left="720"/>
        <w:jc w:val="both"/>
        <w:textAlignment w:val="baseline"/>
        <w:rPr>
          <w:rFonts w:eastAsia="Times New Roman" w:cs="Arial"/>
          <w:color w:val="404040" w:themeColor="text1" w:themeTint="BF"/>
          <w:lang w:eastAsia="es-AR"/>
        </w:rPr>
      </w:pPr>
    </w:p>
    <w:p w:rsidR="00E17D28" w:rsidRPr="00E17D28" w:rsidRDefault="00E17D28" w:rsidP="00362C3D">
      <w:pPr>
        <w:numPr>
          <w:ilvl w:val="0"/>
          <w:numId w:val="18"/>
        </w:numPr>
        <w:spacing w:before="0" w:after="0" w:line="240" w:lineRule="auto"/>
        <w:jc w:val="both"/>
        <w:textAlignment w:val="baseline"/>
        <w:rPr>
          <w:rFonts w:eastAsia="Times New Roman" w:cs="Arial"/>
          <w:color w:val="404040" w:themeColor="text1" w:themeTint="BF"/>
          <w:lang w:eastAsia="es-AR"/>
        </w:rPr>
      </w:pPr>
      <w:r w:rsidRPr="00E17D28">
        <w:rPr>
          <w:rFonts w:eastAsia="Times New Roman" w:cs="Arial"/>
          <w:color w:val="404040" w:themeColor="text1" w:themeTint="BF"/>
          <w:lang w:eastAsia="es-AR"/>
        </w:rPr>
        <w:t>Seleccionar una dirección, y asignarle valores a los pixeles.</w:t>
      </w:r>
    </w:p>
    <w:p w:rsidR="00E17D28"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ab/>
        <w:t xml:space="preserve">Seleccionar la dirección </w:t>
      </w:r>
      <w:r>
        <w:rPr>
          <w:rFonts w:eastAsia="Times New Roman" w:cs="Arial"/>
          <w:color w:val="404040" w:themeColor="text1" w:themeTint="BF"/>
          <w:lang w:eastAsia="es-AR"/>
        </w:rPr>
        <w:t>norte</w:t>
      </w:r>
      <w:r w:rsidRPr="00E17D28">
        <w:rPr>
          <w:rFonts w:eastAsia="Times New Roman" w:cs="Arial"/>
          <w:color w:val="404040" w:themeColor="text1" w:themeTint="BF"/>
          <w:lang w:eastAsia="es-AR"/>
        </w:rPr>
        <w:t>-s</w:t>
      </w:r>
      <w:r>
        <w:rPr>
          <w:rFonts w:eastAsia="Times New Roman" w:cs="Arial"/>
          <w:color w:val="404040" w:themeColor="text1" w:themeTint="BF"/>
          <w:lang w:eastAsia="es-AR"/>
        </w:rPr>
        <w:t>ur</w:t>
      </w:r>
      <w:r w:rsidRPr="00E17D28">
        <w:rPr>
          <w:rFonts w:eastAsia="Times New Roman" w:cs="Arial"/>
          <w:color w:val="404040" w:themeColor="text1" w:themeTint="BF"/>
          <w:lang w:eastAsia="es-AR"/>
        </w:rPr>
        <w:t xml:space="preserve"> (NS) y los siguientes pixeles como a, b y c. </w:t>
      </w:r>
    </w:p>
    <w:p w:rsidR="00E17D28" w:rsidRPr="00E17D28" w:rsidRDefault="00E17D28" w:rsidP="00362C3D">
      <w:pPr>
        <w:pStyle w:val="ListParagraph"/>
        <w:numPr>
          <w:ilvl w:val="0"/>
          <w:numId w:val="18"/>
        </w:num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Realizar el ajuste del pixel</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and b &lt;= c,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and b &lt;= a,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and b &gt;= c ,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and b &gt;= a, then b = b - 1;</w:t>
      </w:r>
    </w:p>
    <w:p w:rsidR="00362C3D"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- 2,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
    <w:p w:rsidR="00E17D28" w:rsidRPr="00E17D28" w:rsidRDefault="00E17D28" w:rsidP="00362C3D">
      <w:pPr>
        <w:pStyle w:val="ListParagraph"/>
        <w:numPr>
          <w:ilvl w:val="0"/>
          <w:numId w:val="18"/>
        </w:numPr>
        <w:spacing w:before="0" w:after="0" w:line="240" w:lineRule="auto"/>
        <w:jc w:val="both"/>
        <w:textAlignment w:val="baseline"/>
        <w:rPr>
          <w:rFonts w:eastAsia="Times New Roman" w:cs="Arial"/>
          <w:color w:val="404040" w:themeColor="text1" w:themeTint="BF"/>
          <w:lang w:val="en-US" w:eastAsia="es-AR"/>
        </w:rPr>
      </w:pPr>
      <w:proofErr w:type="spellStart"/>
      <w:r w:rsidRPr="00E17D28">
        <w:rPr>
          <w:rFonts w:eastAsia="Times New Roman" w:cs="Arial"/>
          <w:color w:val="404040" w:themeColor="text1" w:themeTint="BF"/>
          <w:lang w:val="en-US" w:eastAsia="es-AR"/>
        </w:rPr>
        <w:t>Repetir</w:t>
      </w:r>
      <w:proofErr w:type="spellEnd"/>
      <w:r w:rsidRPr="00E17D28">
        <w:rPr>
          <w:rFonts w:eastAsia="Times New Roman" w:cs="Arial"/>
          <w:color w:val="404040" w:themeColor="text1" w:themeTint="BF"/>
          <w:lang w:val="en-US" w:eastAsia="es-AR"/>
        </w:rPr>
        <w:t xml:space="preserve"> los </w:t>
      </w:r>
      <w:proofErr w:type="spellStart"/>
      <w:r w:rsidRPr="00E17D28">
        <w:rPr>
          <w:rFonts w:eastAsia="Times New Roman" w:cs="Arial"/>
          <w:color w:val="404040" w:themeColor="text1" w:themeTint="BF"/>
          <w:lang w:val="en-US" w:eastAsia="es-AR"/>
        </w:rPr>
        <w:t>pasos</w:t>
      </w:r>
      <w:proofErr w:type="spellEnd"/>
      <w:r w:rsidRPr="00E17D28">
        <w:rPr>
          <w:rFonts w:eastAsia="Times New Roman" w:cs="Arial"/>
          <w:color w:val="404040" w:themeColor="text1" w:themeTint="BF"/>
          <w:lang w:val="en-US" w:eastAsia="es-AR"/>
        </w:rPr>
        <w:t xml:space="preserve"> 1 y 2 </w:t>
      </w:r>
      <w:proofErr w:type="spellStart"/>
      <w:r w:rsidRPr="00E17D28">
        <w:rPr>
          <w:rFonts w:eastAsia="Times New Roman" w:cs="Arial"/>
          <w:color w:val="404040" w:themeColor="text1" w:themeTint="BF"/>
          <w:lang w:val="en-US" w:eastAsia="es-AR"/>
        </w:rPr>
        <w:t>para</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las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siguientes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direcciones</w:t>
      </w:r>
      <w:proofErr w:type="spellEnd"/>
      <w:r w:rsidRPr="00E17D28">
        <w:rPr>
          <w:rFonts w:eastAsia="Times New Roman" w:cs="Arial"/>
          <w:color w:val="404040" w:themeColor="text1" w:themeTint="BF"/>
          <w:lang w:val="en-US" w:eastAsia="es-AR"/>
        </w:rPr>
        <w:t>: west-east (WE), west-north to southeast(WN-SE) y northeast to west-south (NE-WS) [</w:t>
      </w:r>
      <w:proofErr w:type="spellStart"/>
      <w:r w:rsidRPr="00E17D28">
        <w:rPr>
          <w:rFonts w:eastAsia="Times New Roman" w:cs="Arial"/>
          <w:color w:val="404040" w:themeColor="text1" w:themeTint="BF"/>
          <w:lang w:val="en-US" w:eastAsia="es-AR"/>
        </w:rPr>
        <w:t>Numero</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Imagen</w:t>
      </w:r>
      <w:proofErr w:type="spellEnd"/>
    </w:p>
    <w:p w:rsidR="00E17D28" w:rsidRDefault="00E17D28" w:rsidP="00E17D28">
      <w:pPr>
        <w:keepNext/>
        <w:jc w:val="center"/>
      </w:pPr>
      <w:r w:rsidRPr="00343B49">
        <w:rPr>
          <w:rFonts w:ascii="Times New Roman" w:eastAsia="Times New Roman" w:hAnsi="Times New Roman" w:cs="Times New Roman"/>
          <w:sz w:val="24"/>
          <w:szCs w:val="24"/>
          <w:lang w:val="en-US" w:eastAsia="es-AR"/>
        </w:rPr>
        <w:lastRenderedPageBreak/>
        <w:br/>
      </w:r>
      <w:r>
        <w:rPr>
          <w:rFonts w:ascii="Times New Roman" w:eastAsia="Times New Roman" w:hAnsi="Times New Roman" w:cs="Times New Roman"/>
          <w:noProof/>
          <w:sz w:val="24"/>
          <w:szCs w:val="24"/>
          <w:lang w:val="es-ES" w:eastAsia="es-ES"/>
        </w:rPr>
        <w:drawing>
          <wp:inline distT="0" distB="0" distL="0" distR="0" wp14:anchorId="27BC75A0" wp14:editId="03F935DF">
            <wp:extent cx="5067300" cy="2114550"/>
            <wp:effectExtent l="0" t="0" r="0" b="0"/>
            <wp:docPr id="7" name="Picture 7" descr="https://lh5.googleusercontent.com/VG7TQrMHVfNq2qbInjwgo439Xv7Nv_nk_q0ALsS0bbpeDjeP1e0fClwtmXWWhuenLKvAMfF36kv62dL6rUVxaVXvTZhdgEUfnRE8dJNpNAsdZy_6YH2gVVa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G7TQrMHVfNq2qbInjwgo439Xv7Nv_nk_q0ALsS0bbpeDjeP1e0fClwtmXWWhuenLKvAMfF36kv62dL6rUVxaVXvTZhdgEUfnRE8dJNpNAsdZy_6YH2gVVaMw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11</w:t>
      </w:r>
      <w:r>
        <w:fldChar w:fldCharType="end"/>
      </w:r>
    </w:p>
    <w:p w:rsidR="00E17D28" w:rsidRDefault="00E17D28" w:rsidP="00E17D28"/>
    <w:p w:rsidR="00E17D28" w:rsidRPr="00343B49" w:rsidRDefault="009A4DC1" w:rsidP="00E17D28">
      <w:pPr>
        <w:pStyle w:val="Heading2"/>
        <w:rPr>
          <w:rFonts w:ascii="Times New Roman" w:eastAsia="Times New Roman" w:hAnsi="Times New Roman" w:cs="Times New Roman"/>
          <w:sz w:val="24"/>
          <w:szCs w:val="24"/>
          <w:lang w:eastAsia="es-AR"/>
        </w:rPr>
      </w:pPr>
      <w:bookmarkStart w:id="25" w:name="_Toc378340923"/>
      <w:r>
        <w:rPr>
          <w:rFonts w:eastAsia="Times New Roman"/>
          <w:lang w:eastAsia="es-AR"/>
        </w:rPr>
        <w:t xml:space="preserve">4.4 </w:t>
      </w:r>
      <w:r w:rsidR="00E17D28" w:rsidRPr="00343B49">
        <w:rPr>
          <w:rFonts w:eastAsia="Times New Roman"/>
          <w:lang w:eastAsia="es-AR"/>
        </w:rPr>
        <w:t>Segmentación</w:t>
      </w:r>
      <w:bookmarkEnd w:id="25"/>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segmentación de imágenes divide la imagen original en sus partes constituyentes hasta un nivel de subdivisión en el que se aíslen las regiones u objetos de interés, para así poder simplificar y/o cambiar la representación de una imagen en otra más significativa y fácil de analizar.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Los algoritmos de segmentación se basan en una de estas dos propiedades básicas de los valores del nivel de gris: discontinuidad o similitud entre los niveles de gris de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Discontinuidad</w:t>
      </w:r>
      <w:r w:rsidRPr="00E17D28">
        <w:rPr>
          <w:rFonts w:eastAsia="Times New Roman" w:cs="Arial"/>
          <w:color w:val="404040" w:themeColor="text1" w:themeTint="BF"/>
          <w:lang w:eastAsia="es-AR"/>
        </w:rPr>
        <w:t>: Se divide la imagen basándose en cambios bruscos de nivel de gris. En base a esto, se puede aplicar detección de puntos aislados, detección de líneas y detección de bordes.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Similitud</w:t>
      </w:r>
      <w:r w:rsidRPr="00E17D28">
        <w:rPr>
          <w:rFonts w:eastAsia="Times New Roman" w:cs="Arial"/>
          <w:color w:val="404040" w:themeColor="text1" w:themeTint="BF"/>
          <w:lang w:eastAsia="es-AR"/>
        </w:rPr>
        <w:t>: Se divide la imagen basándose en la búsqueda de zonas que tengan valores similares, conforme a unos criterios prefijados. Se pueden utilizar métodos del estilo de crecimiento de región (region growing), como también umbralización.</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este trabajo, nos centraremos en la detección de bordes de una imagen digital en escala de grises.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[http://alojamientos.us.es/gtocoma/pid/tema4.pdf]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idea que subyace en la mayor parte de las </w:t>
      </w:r>
      <w:proofErr w:type="spellStart"/>
      <w:r w:rsidRPr="00E17D28">
        <w:rPr>
          <w:rFonts w:eastAsia="Times New Roman" w:cs="Arial"/>
          <w:color w:val="404040" w:themeColor="text1" w:themeTint="BF"/>
          <w:lang w:eastAsia="es-AR"/>
        </w:rPr>
        <w:t>tecnicas</w:t>
      </w:r>
      <w:proofErr w:type="spellEnd"/>
      <w:r w:rsidRPr="00E17D28">
        <w:rPr>
          <w:rFonts w:eastAsia="Times New Roman" w:cs="Arial"/>
          <w:color w:val="404040" w:themeColor="text1" w:themeTint="BF"/>
          <w:lang w:eastAsia="es-AR"/>
        </w:rPr>
        <w:t xml:space="preserve"> de </w:t>
      </w:r>
      <w:proofErr w:type="spellStart"/>
      <w:r w:rsidRPr="00E17D28">
        <w:rPr>
          <w:rFonts w:eastAsia="Times New Roman" w:cs="Arial"/>
          <w:color w:val="404040" w:themeColor="text1" w:themeTint="BF"/>
          <w:lang w:eastAsia="es-AR"/>
        </w:rPr>
        <w:t>deteccion</w:t>
      </w:r>
      <w:proofErr w:type="spellEnd"/>
      <w:r w:rsidRPr="00E17D28">
        <w:rPr>
          <w:rFonts w:eastAsia="Times New Roman" w:cs="Arial"/>
          <w:color w:val="404040" w:themeColor="text1" w:themeTint="BF"/>
          <w:lang w:eastAsia="es-AR"/>
        </w:rPr>
        <w:t xml:space="preserve"> de bordes es el cálculo de un operador local de derivación ya que un píxel pertenece a un borde si se produce un cambio brusco entre niveles de grises con sus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Existen dos clases de detectores de bordes. Los primeros son los detectores en los cuales no se tiene ninguna información a priori de la escena a analizar, ni del posicionamiento de los bordes. Esta </w:t>
      </w:r>
      <w:r w:rsidRPr="00E17D28">
        <w:rPr>
          <w:rFonts w:eastAsia="Times New Roman" w:cs="Arial"/>
          <w:color w:val="404040" w:themeColor="text1" w:themeTint="BF"/>
          <w:lang w:eastAsia="es-AR"/>
        </w:rPr>
        <w:lastRenderedPageBreak/>
        <w:t>clase de detectores autónomos son muy flexibles, ya que no están limitados solamente a un tipo particular de imágenes. Para su funcionamiento, se basan en el principio de procesamiento local: la única forma que tienen de detectar un borde es en base a las intensidades de los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El segundo tipo se trata de detectores contextuales, en el sentido que son guiados por los resultados de otros componentes del sistema o por un conocimiento previo de la estructura del borde en la escena. Existen pocos detectores de este tipo propuestos.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[http://citeseerx.ist.psu.edu/viewdoc/download?doi=10.1.1.27.1821&amp;rep=rep1&amp;type=pdf]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Un problema a tener en cuenta, como se mencionó a lo largo del trabajo, es que en la búsqueda de los cambios bruscos para detectar los bordes, también se detectara colateralmente el ruido. Es por eso, que se necesita realizan un pre procesamiento de la imagen, y realizar un suavizado de la misma para reducir el ruido.</w:t>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ideal:</w:t>
      </w:r>
      <w:r w:rsidRPr="00E17D28">
        <w:rPr>
          <w:rFonts w:eastAsia="Times New Roman" w:cs="Arial"/>
          <w:color w:val="404040" w:themeColor="text1" w:themeTint="BF"/>
          <w:lang w:eastAsia="es-AR"/>
        </w:rPr>
        <w:t xml:space="preserve"> forman un camino de un pixel de ancho, en los que se produce, perpendicularmente, un cambio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17117E87" wp14:editId="152FBD97">
            <wp:extent cx="2305050" cy="1612900"/>
            <wp:effectExtent l="0" t="0" r="0" b="6350"/>
            <wp:docPr id="6" name="Picture 6" descr="https://lh3.googleusercontent.com/wmaZTC69Gmh4akvZMNOtS2bZ51bcMDmxMBs1uG_2ZpmojKzbOTMB0QpTPJ2gFQ1YtCdMUPPQIWlPdYF5_JXi72hgtNfAd10eJUWjlpjAvagbUZpDVPsGJ545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maZTC69Gmh4akvZMNOtS2bZ51bcMDmxMBs1uG_2ZpmojKzbOTMB0QpTPJ2gFQ1YtCdMUPPQIWlPdYF5_JXi72hgtNfAd10eJUWjlpjAvagbUZpDVPsGJ545q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rsidR="00E17D28" w:rsidRPr="00343B49" w:rsidRDefault="00362C3D" w:rsidP="00362C3D">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Pr>
          <w:noProof/>
        </w:rPr>
        <w:t>12</w:t>
      </w:r>
      <w:r>
        <w:fldChar w:fldCharType="end"/>
      </w:r>
    </w:p>
    <w:p w:rsidR="00E17D28" w:rsidRPr="00343B49"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rampa:</w:t>
      </w:r>
      <w:r w:rsidRPr="00362C3D">
        <w:rPr>
          <w:rFonts w:eastAsia="Times New Roman" w:cs="Arial"/>
          <w:color w:val="404040" w:themeColor="text1" w:themeTint="BF"/>
          <w:lang w:eastAsia="es-AR"/>
        </w:rPr>
        <w:t xml:space="preserve"> forman un conjunto de pixeles conexos en los que se produce, en una determinada dirección, una variación gradual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3DDD1721" wp14:editId="65CD2926">
            <wp:extent cx="2266950" cy="1593850"/>
            <wp:effectExtent l="0" t="0" r="0" b="6350"/>
            <wp:docPr id="5" name="Picture 5" descr="https://lh6.googleusercontent.com/WXUfh5Fu03spdq0E1HMrzFLQU38Jm2sxZcVDg1S8VAq1SNP5XydmSqGSF466nC8qMM89h-W17CnF9to6hgVJWeC8k1J9Qac9vMs6CrXAE4KBJkKEcFoll_T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XUfh5Fu03spdq0E1HMrzFLQU38Jm2sxZcVDg1S8VAq1SNP5XydmSqGSF466nC8qMM89h-W17CnF9to6hgVJWeC8k1J9Qac9vMs6CrXAE4KBJkKEcFoll_TB8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6950" cy="159385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13</w:t>
      </w:r>
      <w:r>
        <w:fldChar w:fldCharType="end"/>
      </w:r>
    </w:p>
    <w:p w:rsidR="00E17D28" w:rsidRPr="00343B49" w:rsidRDefault="00E17D28" w:rsidP="00362C3D">
      <w:pPr>
        <w:spacing w:after="0" w:line="36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En general, no hay forma de conocer si los pixeles detectados como parte del borde son correctos o no (intuitivamente hablando). Existen casos los cuales se denominan falso positivo, en el que el detector devuelve un pixel cuando en realidad no </w:t>
      </w:r>
      <w:r w:rsidR="00362C3D" w:rsidRPr="00362C3D">
        <w:rPr>
          <w:rFonts w:eastAsia="Times New Roman" w:cs="Arial"/>
          <w:color w:val="404040" w:themeColor="text1" w:themeTint="BF"/>
          <w:lang w:eastAsia="es-AR"/>
        </w:rPr>
        <w:t>pertenecería</w:t>
      </w:r>
      <w:r w:rsidRPr="00362C3D">
        <w:rPr>
          <w:rFonts w:eastAsia="Times New Roman" w:cs="Arial"/>
          <w:color w:val="404040" w:themeColor="text1" w:themeTint="BF"/>
          <w:lang w:eastAsia="es-AR"/>
        </w:rPr>
        <w:t xml:space="preserve"> a </w:t>
      </w:r>
      <w:r w:rsidR="00362C3D" w:rsidRPr="00362C3D">
        <w:rPr>
          <w:rFonts w:eastAsia="Times New Roman" w:cs="Arial"/>
          <w:color w:val="404040" w:themeColor="text1" w:themeTint="BF"/>
          <w:lang w:eastAsia="es-AR"/>
        </w:rPr>
        <w:t>ningún</w:t>
      </w:r>
      <w:r w:rsidRPr="00362C3D">
        <w:rPr>
          <w:rFonts w:eastAsia="Times New Roman" w:cs="Arial"/>
          <w:color w:val="404040" w:themeColor="text1" w:themeTint="BF"/>
          <w:lang w:eastAsia="es-AR"/>
        </w:rPr>
        <w:t xml:space="preserve"> borde, y un falso negativo, en el que el detector no devuelve un pixel cuando en realidad pertenecía a un borde.</w:t>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Las técnicas clásicas de detección de bordes se basan en diferenciar a la imagen, esto es, encontrar la derivada respecto a los ejes x e y, o gradiente. El gradiente de una imagen en un punto indica la variación máxima de la función en ese punto, y se define como</w:t>
      </w:r>
    </w:p>
    <w:p w:rsidR="00E17D28" w:rsidRPr="00343B49" w:rsidRDefault="00E17D28" w:rsidP="00362C3D">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0903C337" wp14:editId="7064C24F">
            <wp:extent cx="2584450" cy="965200"/>
            <wp:effectExtent l="0" t="0" r="6350" b="6350"/>
            <wp:docPr id="4" name="Picture 4" descr="https://lh6.googleusercontent.com/iu88OJVG4NbkjBCWd2j4umNVAGaWbadjN8b6drgSg4thK70DJjpsfyvoktdP5sknnKFDjH_pgzcdiIpnNEADZSCv9GTZSx9BmiNXKBQfLF6d55wyVoLzwQ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u88OJVG4NbkjBCWd2j4umNVAGaWbadjN8b6drgSg4thK70DJjpsfyvoktdP5sknnKFDjH_pgzcdiIpnNEADZSCv9GTZSx9BmiNXKBQfLF6d55wyVoLzwQhrt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4450" cy="965200"/>
                    </a:xfrm>
                    <a:prstGeom prst="rect">
                      <a:avLst/>
                    </a:prstGeom>
                    <a:noFill/>
                    <a:ln>
                      <a:noFill/>
                    </a:ln>
                  </pic:spPr>
                </pic:pic>
              </a:graphicData>
            </a:graphic>
          </wp:inline>
        </w:drawing>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El proceso de determinar si un punto es borde o no lo da si el valor del módulo del gradiente supera o no a un valor de umbral dado, calculando el mó</w:t>
      </w:r>
      <w:r w:rsidR="00362C3D">
        <w:rPr>
          <w:rFonts w:eastAsia="Times New Roman" w:cs="Arial"/>
          <w:color w:val="404040" w:themeColor="text1" w:themeTint="BF"/>
          <w:lang w:eastAsia="es-AR"/>
        </w:rPr>
        <w:t xml:space="preserve">dulo como </w:t>
      </w:r>
      <m:oMath>
        <m:r>
          <w:rPr>
            <w:rFonts w:ascii="Cambria Math" w:eastAsia="Times New Roman" w:hAnsi="Cambria Math" w:cs="Arial"/>
            <w:color w:val="404040" w:themeColor="text1" w:themeTint="BF"/>
            <w:lang w:eastAsia="es-AR"/>
          </w:rPr>
          <m:t xml:space="preserve">|G| = </m:t>
        </m:r>
        <m:rad>
          <m:radPr>
            <m:degHide m:val="1"/>
            <m:ctrlPr>
              <w:rPr>
                <w:rFonts w:ascii="Cambria Math" w:eastAsia="Times New Roman" w:hAnsi="Cambria Math" w:cs="Arial"/>
                <w:i/>
                <w:color w:val="404040" w:themeColor="text1" w:themeTint="BF"/>
                <w:lang w:eastAsia="es-AR"/>
              </w:rPr>
            </m:ctrlPr>
          </m:radPr>
          <m:deg/>
          <m:e>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x</m:t>
                    </m:r>
                  </m:sub>
                </m:sSub>
              </m:e>
              <m:sup>
                <m:r>
                  <w:rPr>
                    <w:rFonts w:ascii="Cambria Math" w:eastAsia="Times New Roman" w:hAnsi="Cambria Math" w:cs="Arial"/>
                    <w:color w:val="404040" w:themeColor="text1" w:themeTint="BF"/>
                    <w:lang w:eastAsia="es-AR"/>
                  </w:rPr>
                  <m:t>2</m:t>
                </m:r>
              </m:sup>
            </m:sSup>
            <m:r>
              <w:rPr>
                <w:rFonts w:ascii="Cambria Math" w:eastAsia="Times New Roman" w:hAnsi="Cambria Math" w:cs="Arial"/>
                <w:color w:val="404040" w:themeColor="text1" w:themeTint="BF"/>
                <w:lang w:eastAsia="es-AR"/>
              </w:rPr>
              <m:t>+</m:t>
            </m:r>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y</m:t>
                    </m:r>
                  </m:sub>
                </m:sSub>
              </m:e>
              <m:sup>
                <m:r>
                  <w:rPr>
                    <w:rFonts w:ascii="Cambria Math" w:eastAsia="Times New Roman" w:hAnsi="Cambria Math" w:cs="Arial"/>
                    <w:color w:val="404040" w:themeColor="text1" w:themeTint="BF"/>
                    <w:lang w:eastAsia="es-AR"/>
                  </w:rPr>
                  <m:t>2</m:t>
                </m:r>
              </m:sup>
            </m:sSup>
          </m:e>
        </m:rad>
      </m:oMath>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siguiente figura muestra las derivadas primera y segunda del perfil de nivel de gris de la imagen superior.</w:t>
      </w:r>
    </w:p>
    <w:p w:rsidR="00362C3D" w:rsidRDefault="00362C3D" w:rsidP="00362C3D">
      <w:pPr>
        <w:keepNext/>
        <w:spacing w:after="0" w:line="276"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081FA7DE" wp14:editId="41779F74">
            <wp:extent cx="4381500" cy="3835400"/>
            <wp:effectExtent l="0" t="0" r="0" b="0"/>
            <wp:docPr id="3" name="Picture 3" descr="https://lh5.googleusercontent.com/MN7P9-TlaYKtzXfnhUEG9hV9chd1zYZ20urWBLmi2Y6es7mxKyirLL28G2W6v7eXLtKIQeFMlqU3k-xaEnxYzis7Fg9sltcZUgWy5Zxf9XBp1KwpRl6ForDV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MN7P9-TlaYKtzXfnhUEG9hV9chd1zYZ20urWBLmi2Y6es7mxKyirLL28G2W6v7eXLtKIQeFMlqU3k-xaEnxYzis7Fg9sltcZUgWy5Zxf9XBp1KwpRl6ForDVM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14</w:t>
      </w:r>
      <w:r>
        <w:fldChar w:fldCharType="end"/>
      </w:r>
    </w:p>
    <w:p w:rsidR="00E17D28" w:rsidRPr="00362C3D" w:rsidRDefault="00E17D28" w:rsidP="00362C3D">
      <w:pPr>
        <w:spacing w:after="0" w:line="276" w:lineRule="auto"/>
        <w:jc w:val="center"/>
        <w:rPr>
          <w:rFonts w:eastAsia="Times New Roman" w:cs="Arial"/>
          <w:color w:val="404040" w:themeColor="text1" w:themeTint="BF"/>
          <w:lang w:eastAsia="es-AR"/>
        </w:rPr>
      </w:pP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se puede observar en la figura, la </w:t>
      </w:r>
      <w:r w:rsidR="00362C3D" w:rsidRPr="00362C3D">
        <w:rPr>
          <w:rFonts w:eastAsia="Times New Roman" w:cs="Arial"/>
          <w:color w:val="404040" w:themeColor="text1" w:themeTint="BF"/>
          <w:lang w:eastAsia="es-AR"/>
        </w:rPr>
        <w:t>primera</w:t>
      </w:r>
      <w:r w:rsidRPr="00362C3D">
        <w:rPr>
          <w:rFonts w:eastAsia="Times New Roman" w:cs="Arial"/>
          <w:color w:val="404040" w:themeColor="text1" w:themeTint="BF"/>
          <w:lang w:eastAsia="es-AR"/>
        </w:rPr>
        <w:t xml:space="preserve"> derivada es positiva para cambio a nivel de gris más claro, y negativa en caso contrario y cero en aquellas zonas con un nivel de gris uniforme.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segunda derivada presenta un valor positivo en la zona oscura de cada borde, valor negativo en la zona clara de cada borde, y un valor de cero justo en la posición de los bordes.</w:t>
      </w:r>
    </w:p>
    <w:p w:rsidR="00E17D28" w:rsidRPr="00343B49" w:rsidRDefault="00E17D28" w:rsidP="005D52E8">
      <w:pPr>
        <w:spacing w:after="0" w:line="360" w:lineRule="auto"/>
        <w:jc w:val="both"/>
        <w:rPr>
          <w:rFonts w:ascii="Times New Roman" w:eastAsia="Times New Roman" w:hAnsi="Times New Roman" w:cs="Times New Roman"/>
          <w:sz w:val="24"/>
          <w:szCs w:val="24"/>
          <w:lang w:eastAsia="es-AR"/>
        </w:rPr>
      </w:pPr>
      <w:r w:rsidRPr="00362C3D">
        <w:rPr>
          <w:rFonts w:eastAsia="Times New Roman" w:cs="Arial"/>
          <w:color w:val="404040" w:themeColor="text1" w:themeTint="BF"/>
          <w:lang w:eastAsia="es-AR"/>
        </w:rPr>
        <w:t>El valor de la magnitud de la primera derivada nos sirve para detectar la presencia de bordes, mientras que el signo de la segunda derivada nos indica si el píxel pertenece a la zona clara o la zona oscura. Además, la segunda derivada presenta siempre un cruce por cero en el punto medio de la transición, haciendo que sea muy útil para detectar bordes en una imagen.</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mencionamos anteriormente, el cálculo del gradiente se basa en obtener las derivadas parciales para cada pixel. Estas derivadas se pueden implementar digitalmente aplicando una máscara de píxeles a partir de los cuales se hallan los valores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x</m:t>
            </m:r>
          </m:sub>
        </m:sSub>
      </m:oMath>
      <w:r w:rsidRPr="00362C3D">
        <w:rPr>
          <w:rFonts w:eastAsia="Times New Roman" w:cs="Arial"/>
          <w:color w:val="404040" w:themeColor="text1" w:themeTint="BF"/>
          <w:lang w:eastAsia="es-AR"/>
        </w:rPr>
        <w:t xml:space="preserve"> (Gradiente por fila) y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y</m:t>
            </m:r>
          </m:sub>
        </m:sSub>
      </m:oMath>
      <w:r w:rsidRPr="00362C3D">
        <w:rPr>
          <w:rFonts w:eastAsia="Times New Roman" w:cs="Arial"/>
          <w:color w:val="404040" w:themeColor="text1" w:themeTint="BF"/>
          <w:lang w:eastAsia="es-AR"/>
        </w:rPr>
        <w:t xml:space="preserve"> (gradiente por columna). </w:t>
      </w:r>
    </w:p>
    <w:p w:rsidR="00E17D28" w:rsidRPr="00362C3D" w:rsidRDefault="00E17D28" w:rsidP="005D52E8">
      <w:pPr>
        <w:spacing w:after="0" w:line="360" w:lineRule="auto"/>
        <w:rPr>
          <w:rFonts w:eastAsia="Times New Roman" w:cs="Arial"/>
          <w:color w:val="404040" w:themeColor="text1" w:themeTint="BF"/>
          <w:lang w:eastAsia="es-AR"/>
        </w:rPr>
      </w:pP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lastRenderedPageBreak/>
        <w:t>A continuación presentaremos algunas matrices que se utilizan para calcular las derivadas parciales, y así obtener los bordes correspondientes a la imagen.</w:t>
      </w:r>
    </w:p>
    <w:p w:rsidR="00E17D28" w:rsidRPr="00362C3D" w:rsidRDefault="009A4DC1" w:rsidP="005D52E8">
      <w:pPr>
        <w:pStyle w:val="Heading3"/>
        <w:rPr>
          <w:rFonts w:eastAsia="Times New Roman"/>
          <w:lang w:eastAsia="es-AR"/>
        </w:rPr>
      </w:pPr>
      <w:bookmarkStart w:id="26" w:name="_Toc378340924"/>
      <w:r>
        <w:rPr>
          <w:rFonts w:eastAsia="Times New Roman"/>
          <w:lang w:eastAsia="es-AR"/>
        </w:rPr>
        <w:t xml:space="preserve">4.4.1 </w:t>
      </w:r>
      <w:r w:rsidR="00E17D28" w:rsidRPr="00362C3D">
        <w:rPr>
          <w:rFonts w:eastAsia="Times New Roman"/>
          <w:lang w:eastAsia="es-AR"/>
        </w:rPr>
        <w:t xml:space="preserve">Operador de </w:t>
      </w:r>
      <w:proofErr w:type="spellStart"/>
      <w:r w:rsidR="00E17D28" w:rsidRPr="00362C3D">
        <w:rPr>
          <w:rFonts w:eastAsia="Times New Roman"/>
          <w:lang w:eastAsia="es-AR"/>
        </w:rPr>
        <w:t>Sobel</w:t>
      </w:r>
      <w:bookmarkEnd w:id="26"/>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Los operadores de gradiente, en general, tienen el efecto de magnificar el ruido subyacente en la imagen. No obstante, el detector de Sobel se puede ver como la combinación de un filtro de suavizado del ruido con un operador de aproximación imprecisa de gradiente.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Para este detector, se utiliza una máscara de 3x3, esta máscara se mueve pixel a pixel, calculando el valor del gradiente para cada uno de ellos (el pixel central de la máscara), aplicando las fórmulas anteriormente mencionadas. Como ya se ha explicado anteriormente, una vez obtenido el valor del gradiente se decide si es un borde o no en función de un umbral prefijado. Este proceso es común a todos los operadores que se verán a continuación.</w:t>
      </w:r>
    </w:p>
    <w:p w:rsidR="00E17D28" w:rsidRPr="00362C3D" w:rsidRDefault="00E17D28" w:rsidP="00E17D28">
      <w:pPr>
        <w:spacing w:after="0" w:line="240" w:lineRule="auto"/>
        <w:rPr>
          <w:rFonts w:eastAsia="Times New Roman" w:cs="Arial"/>
          <w:color w:val="404040" w:themeColor="text1" w:themeTint="BF"/>
          <w:lang w:eastAsia="es-AR"/>
        </w:rPr>
      </w:pPr>
      <w:r w:rsidRPr="00362C3D">
        <w:rPr>
          <w:rFonts w:eastAsia="Times New Roman" w:cs="Arial"/>
          <w:color w:val="404040" w:themeColor="text1" w:themeTint="BF"/>
          <w:lang w:eastAsia="es-AR"/>
        </w:rPr>
        <w:br/>
      </w:r>
      <w:r w:rsidRPr="00362C3D">
        <w:rPr>
          <w:rFonts w:eastAsia="Times New Roman" w:cs="Arial"/>
          <w:noProof/>
          <w:color w:val="404040" w:themeColor="text1" w:themeTint="BF"/>
          <w:lang w:val="es-ES" w:eastAsia="es-ES"/>
        </w:rPr>
        <w:drawing>
          <wp:inline distT="0" distB="0" distL="0" distR="0" wp14:anchorId="34B71A5C" wp14:editId="6F7B121D">
            <wp:extent cx="5410200" cy="762000"/>
            <wp:effectExtent l="0" t="0" r="0" b="0"/>
            <wp:docPr id="2" name="Picture 2" descr="https://lh3.googleusercontent.com/WZmLhqdN7JHJ2eszE3gFQAz78i6o4N_zuqC9k4hAYlDVkXJL7esQpN8iyGfBk20wcvTRJu1J91GM846nLfg-DEAIc-Vt0yopKVrw4FRP3vo-27zgI_JSMhO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ZmLhqdN7JHJ2eszE3gFQAz78i6o4N_zuqC9k4hAYlDVkXJL7esQpN8iyGfBk20wcvTRJu1J91GM846nLfg-DEAIc-Vt0yopKVrw4FRP3vo-27zgI_JSMhOhr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se puede observar en los valores de las máscaras, Sobel enfatiza el valor de los píxeles cercanos al centro, al proporcionarles un coeficiente de 2, mientras que a los otros valores le asigna 1. Este operador es el más usado comúnmente y en la práctica, proporciona una buena detección de bordes.</w:t>
      </w:r>
    </w:p>
    <w:p w:rsidR="00E17D28" w:rsidRPr="00362C3D" w:rsidRDefault="00E17D28" w:rsidP="005D52E8">
      <w:pPr>
        <w:spacing w:after="0" w:line="360" w:lineRule="auto"/>
        <w:jc w:val="both"/>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principales ventajas de este detector, se puede resaltar la buena respuesta en cuanto a la detección de bordes horizontales y verticales, y la capacidad de proporcionar un leve suavizado además del efecto de derivación. Como contraparte, no tiene una buena respuesta cuando existen muchos bordes diagonales, el tiempo de cálculo es lento, y no brinda información acerca de la orientación del borde.</w:t>
      </w:r>
    </w:p>
    <w:p w:rsidR="00E17D28" w:rsidRPr="00362C3D" w:rsidRDefault="009A4DC1" w:rsidP="005D52E8">
      <w:pPr>
        <w:pStyle w:val="Heading3"/>
        <w:rPr>
          <w:rFonts w:eastAsia="Times New Roman"/>
          <w:lang w:eastAsia="es-AR"/>
        </w:rPr>
      </w:pPr>
      <w:bookmarkStart w:id="27" w:name="_Toc378340925"/>
      <w:r>
        <w:rPr>
          <w:rFonts w:eastAsia="Times New Roman"/>
          <w:lang w:eastAsia="es-AR"/>
        </w:rPr>
        <w:t xml:space="preserve">4.4.2 </w:t>
      </w:r>
      <w:r w:rsidR="00E17D28" w:rsidRPr="00362C3D">
        <w:rPr>
          <w:rFonts w:eastAsia="Times New Roman"/>
          <w:lang w:eastAsia="es-AR"/>
        </w:rPr>
        <w:t xml:space="preserve">Operador de </w:t>
      </w:r>
      <w:proofErr w:type="spellStart"/>
      <w:r w:rsidR="00E17D28" w:rsidRPr="00362C3D">
        <w:rPr>
          <w:rFonts w:eastAsia="Times New Roman"/>
          <w:lang w:eastAsia="es-AR"/>
        </w:rPr>
        <w:t>Prewitt</w:t>
      </w:r>
      <w:bookmarkEnd w:id="27"/>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Este operador es similar al de Sobel, con la diferencia en los coeficientes utilizados, ya que Prewitt no enfatiza los píxeles cercanos al centro de la máscara, como se puede observar en las siguientes </w:t>
      </w:r>
      <w:r w:rsidRPr="00362C3D">
        <w:rPr>
          <w:rFonts w:eastAsia="Times New Roman" w:cs="Arial"/>
          <w:color w:val="404040" w:themeColor="text1" w:themeTint="BF"/>
          <w:lang w:eastAsia="es-AR"/>
        </w:rPr>
        <w:lastRenderedPageBreak/>
        <w:t>máscaras</w:t>
      </w:r>
      <w:r w:rsidRPr="00362C3D">
        <w:rPr>
          <w:rFonts w:eastAsia="Times New Roman" w:cs="Arial"/>
          <w:noProof/>
          <w:color w:val="404040" w:themeColor="text1" w:themeTint="BF"/>
          <w:lang w:val="es-ES" w:eastAsia="es-ES"/>
        </w:rPr>
        <w:drawing>
          <wp:inline distT="0" distB="0" distL="0" distR="0" wp14:anchorId="7B2A8027" wp14:editId="28834304">
            <wp:extent cx="5562600" cy="590550"/>
            <wp:effectExtent l="0" t="0" r="0" b="0"/>
            <wp:docPr id="1" name="Picture 1" descr="https://lh6.googleusercontent.com/38vKmjLXsCHErsRAbjwsnd_piDNG9c2uPmeuCM2EdHcm-uPMUxvVtM_frfm7mmOadtc1WKLCaMUq2zua_xSNZvMWCpSqOKjP9Nnjy1u3_PeuPbYzv9T-GFA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8vKmjLXsCHErsRAbjwsnd_piDNG9c2uPmeuCM2EdHcm-uPMUxvVtM_frfm7mmOadtc1WKLCaMUq2zua_xSNZvMWCpSqOKjP9Nnjy1u3_PeuPbYzv9T-GFAg7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590550"/>
                    </a:xfrm>
                    <a:prstGeom prst="rect">
                      <a:avLst/>
                    </a:prstGeom>
                    <a:noFill/>
                    <a:ln>
                      <a:noFill/>
                    </a:ln>
                  </pic:spPr>
                </pic:pic>
              </a:graphicData>
            </a:graphic>
          </wp:inline>
        </w:drawing>
      </w:r>
    </w:p>
    <w:p w:rsidR="00E17D28" w:rsidRPr="00362C3D" w:rsidRDefault="00E17D28" w:rsidP="00E17D28">
      <w:pPr>
        <w:spacing w:after="0" w:line="240" w:lineRule="auto"/>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r w:rsidRPr="00362C3D">
        <w:rPr>
          <w:rFonts w:eastAsia="Times New Roman" w:cs="Arial"/>
          <w:color w:val="404040" w:themeColor="text1" w:themeTint="BF"/>
          <w:lang w:eastAsia="es-AR"/>
        </w:rPr>
        <w:br/>
      </w:r>
    </w:p>
    <w:p w:rsidR="00E17D28" w:rsidRPr="00362C3D" w:rsidRDefault="005D52E8" w:rsidP="00E17D28">
      <w:pPr>
        <w:spacing w:after="0" w:line="240" w:lineRule="auto"/>
        <w:rPr>
          <w:rFonts w:eastAsia="Times New Roman" w:cs="Arial"/>
          <w:color w:val="404040" w:themeColor="text1" w:themeTint="BF"/>
          <w:lang w:eastAsia="es-AR"/>
        </w:rPr>
      </w:pPr>
      <w:r>
        <w:rPr>
          <w:rFonts w:eastAsia="Times New Roman" w:cs="Arial"/>
          <w:color w:val="404040" w:themeColor="text1" w:themeTint="BF"/>
          <w:lang w:eastAsia="es-AR"/>
        </w:rPr>
        <w:t>[</w:t>
      </w:r>
      <w:r w:rsidR="00E17D28" w:rsidRPr="00362C3D">
        <w:rPr>
          <w:rFonts w:eastAsia="Times New Roman" w:cs="Arial"/>
          <w:color w:val="404040" w:themeColor="text1" w:themeTint="BF"/>
          <w:lang w:eastAsia="es-AR"/>
        </w:rPr>
        <w:t>http://carpente.es/archivos/fic/opt/va/Teoria/02%20-%20DeteccionBordes.pdf</w:t>
      </w:r>
      <w:r>
        <w:rPr>
          <w:rFonts w:eastAsia="Times New Roman" w:cs="Arial"/>
          <w:color w:val="404040" w:themeColor="text1" w:themeTint="BF"/>
          <w:lang w:eastAsia="es-AR"/>
        </w:rPr>
        <w:t>]</w:t>
      </w:r>
    </w:p>
    <w:p w:rsidR="005D52E8"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5D52E8" w:rsidRDefault="005D52E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E17D28" w:rsidRPr="00343B49" w:rsidRDefault="009A4DC1" w:rsidP="005D52E8">
      <w:pPr>
        <w:pStyle w:val="Heading2"/>
        <w:rPr>
          <w:rFonts w:ascii="Times New Roman" w:eastAsia="Times New Roman" w:hAnsi="Times New Roman"/>
          <w:lang w:eastAsia="es-AR"/>
        </w:rPr>
      </w:pPr>
      <w:bookmarkStart w:id="28" w:name="_Toc378340926"/>
      <w:r>
        <w:rPr>
          <w:rFonts w:eastAsia="Times New Roman"/>
          <w:lang w:eastAsia="es-AR"/>
        </w:rPr>
        <w:lastRenderedPageBreak/>
        <w:t xml:space="preserve">4.5 </w:t>
      </w:r>
      <w:r w:rsidR="00E17D28" w:rsidRPr="00343B49">
        <w:rPr>
          <w:rFonts w:eastAsia="Times New Roman"/>
          <w:lang w:eastAsia="es-AR"/>
        </w:rPr>
        <w:t>Medición</w:t>
      </w:r>
      <w:bookmarkEnd w:id="28"/>
    </w:p>
    <w:sectPr w:rsidR="00E17D28" w:rsidRPr="00343B49">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F2C" w:rsidRDefault="00E73F2C">
      <w:pPr>
        <w:spacing w:before="0" w:after="0" w:line="240" w:lineRule="auto"/>
      </w:pPr>
      <w:r>
        <w:separator/>
      </w:r>
    </w:p>
  </w:endnote>
  <w:endnote w:type="continuationSeparator" w:id="0">
    <w:p w:rsidR="00E73F2C" w:rsidRDefault="00E73F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59F" w:rsidRDefault="00C2259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19655"/>
      <w:docPartObj>
        <w:docPartGallery w:val="Page Numbers (Bottom of Page)"/>
        <w:docPartUnique/>
      </w:docPartObj>
    </w:sdtPr>
    <w:sdtEndPr>
      <w:rPr>
        <w:noProof/>
      </w:rPr>
    </w:sdtEndPr>
    <w:sdtContent>
      <w:p w:rsidR="00C2259F" w:rsidRDefault="00C2259F">
        <w:pPr>
          <w:pStyle w:val="Footer"/>
        </w:pPr>
        <w:r>
          <w:fldChar w:fldCharType="begin"/>
        </w:r>
        <w:r>
          <w:instrText xml:space="preserve"> PAGE   \* MERGEFORMAT </w:instrText>
        </w:r>
        <w:r>
          <w:fldChar w:fldCharType="separate"/>
        </w:r>
        <w:r w:rsidR="00FB4FFE">
          <w:rPr>
            <w:noProof/>
          </w:rPr>
          <w:t>11</w:t>
        </w:r>
        <w:r>
          <w:rPr>
            <w:noProof/>
          </w:rPr>
          <w:fldChar w:fldCharType="end"/>
        </w:r>
      </w:p>
    </w:sdtContent>
  </w:sdt>
  <w:p w:rsidR="00C2259F" w:rsidRDefault="00C22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F2C" w:rsidRDefault="00E73F2C">
      <w:pPr>
        <w:spacing w:before="0" w:after="0" w:line="240" w:lineRule="auto"/>
      </w:pPr>
      <w:r>
        <w:separator/>
      </w:r>
    </w:p>
  </w:footnote>
  <w:footnote w:type="continuationSeparator" w:id="0">
    <w:p w:rsidR="00E73F2C" w:rsidRDefault="00E73F2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1A96BC1"/>
    <w:multiLevelType w:val="multilevel"/>
    <w:tmpl w:val="156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31C6A"/>
    <w:multiLevelType w:val="hybridMultilevel"/>
    <w:tmpl w:val="8A428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3144ADF"/>
    <w:multiLevelType w:val="multilevel"/>
    <w:tmpl w:val="1AC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A86819"/>
    <w:multiLevelType w:val="hybridMultilevel"/>
    <w:tmpl w:val="669A89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42D3216"/>
    <w:multiLevelType w:val="hybridMultilevel"/>
    <w:tmpl w:val="6106877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DE1A62"/>
    <w:multiLevelType w:val="multilevel"/>
    <w:tmpl w:val="CC80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36712"/>
    <w:multiLevelType w:val="multilevel"/>
    <w:tmpl w:val="E872F7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984BF2"/>
    <w:multiLevelType w:val="multilevel"/>
    <w:tmpl w:val="90E2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2302F"/>
    <w:multiLevelType w:val="hybridMultilevel"/>
    <w:tmpl w:val="7736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20A21BF"/>
    <w:multiLevelType w:val="multilevel"/>
    <w:tmpl w:val="877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FC3BE7"/>
    <w:multiLevelType w:val="hybridMultilevel"/>
    <w:tmpl w:val="BCF44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9E61F2"/>
    <w:multiLevelType w:val="multilevel"/>
    <w:tmpl w:val="947E0D0C"/>
    <w:lvl w:ilvl="0">
      <w:start w:val="4"/>
      <w:numFmt w:val="decimal"/>
      <w:lvlText w:val="%1"/>
      <w:lvlJc w:val="left"/>
      <w:pPr>
        <w:ind w:left="360" w:hanging="360"/>
      </w:pPr>
      <w:rPr>
        <w:rFonts w:asciiTheme="majorHAnsi" w:hAnsiTheme="majorHAnsi" w:hint="default"/>
        <w:sz w:val="22"/>
      </w:rPr>
    </w:lvl>
    <w:lvl w:ilvl="1">
      <w:start w:val="1"/>
      <w:numFmt w:val="decimal"/>
      <w:lvlText w:val="%1.%2"/>
      <w:lvlJc w:val="left"/>
      <w:pPr>
        <w:ind w:left="360" w:hanging="360"/>
      </w:pPr>
      <w:rPr>
        <w:rFonts w:asciiTheme="majorHAnsi" w:hAnsiTheme="majorHAnsi" w:hint="default"/>
        <w:sz w:val="22"/>
      </w:rPr>
    </w:lvl>
    <w:lvl w:ilvl="2">
      <w:start w:val="1"/>
      <w:numFmt w:val="decimal"/>
      <w:lvlText w:val="%1.%2.%3"/>
      <w:lvlJc w:val="left"/>
      <w:pPr>
        <w:ind w:left="720" w:hanging="720"/>
      </w:pPr>
      <w:rPr>
        <w:rFonts w:asciiTheme="majorHAnsi" w:hAnsiTheme="majorHAnsi" w:hint="default"/>
        <w:sz w:val="22"/>
      </w:rPr>
    </w:lvl>
    <w:lvl w:ilvl="3">
      <w:start w:val="1"/>
      <w:numFmt w:val="decimal"/>
      <w:lvlText w:val="%1.%2.%3.%4"/>
      <w:lvlJc w:val="left"/>
      <w:pPr>
        <w:ind w:left="1080" w:hanging="1080"/>
      </w:pPr>
      <w:rPr>
        <w:rFonts w:asciiTheme="majorHAnsi" w:hAnsiTheme="majorHAnsi" w:hint="default"/>
        <w:sz w:val="22"/>
      </w:rPr>
    </w:lvl>
    <w:lvl w:ilvl="4">
      <w:start w:val="1"/>
      <w:numFmt w:val="decimal"/>
      <w:lvlText w:val="%1.%2.%3.%4.%5"/>
      <w:lvlJc w:val="left"/>
      <w:pPr>
        <w:ind w:left="1080" w:hanging="1080"/>
      </w:pPr>
      <w:rPr>
        <w:rFonts w:asciiTheme="majorHAnsi" w:hAnsiTheme="majorHAnsi" w:hint="default"/>
        <w:sz w:val="22"/>
      </w:rPr>
    </w:lvl>
    <w:lvl w:ilvl="5">
      <w:start w:val="1"/>
      <w:numFmt w:val="decimal"/>
      <w:lvlText w:val="%1.%2.%3.%4.%5.%6"/>
      <w:lvlJc w:val="left"/>
      <w:pPr>
        <w:ind w:left="1440" w:hanging="1440"/>
      </w:pPr>
      <w:rPr>
        <w:rFonts w:asciiTheme="majorHAnsi" w:hAnsiTheme="majorHAnsi" w:hint="default"/>
        <w:sz w:val="22"/>
      </w:rPr>
    </w:lvl>
    <w:lvl w:ilvl="6">
      <w:start w:val="1"/>
      <w:numFmt w:val="decimal"/>
      <w:lvlText w:val="%1.%2.%3.%4.%5.%6.%7"/>
      <w:lvlJc w:val="left"/>
      <w:pPr>
        <w:ind w:left="1440" w:hanging="1440"/>
      </w:pPr>
      <w:rPr>
        <w:rFonts w:asciiTheme="majorHAnsi" w:hAnsiTheme="majorHAnsi" w:hint="default"/>
        <w:sz w:val="22"/>
      </w:rPr>
    </w:lvl>
    <w:lvl w:ilvl="7">
      <w:start w:val="1"/>
      <w:numFmt w:val="decimal"/>
      <w:lvlText w:val="%1.%2.%3.%4.%5.%6.%7.%8"/>
      <w:lvlJc w:val="left"/>
      <w:pPr>
        <w:ind w:left="1800" w:hanging="1800"/>
      </w:pPr>
      <w:rPr>
        <w:rFonts w:asciiTheme="majorHAnsi" w:hAnsiTheme="majorHAnsi" w:hint="default"/>
        <w:sz w:val="22"/>
      </w:rPr>
    </w:lvl>
    <w:lvl w:ilvl="8">
      <w:start w:val="1"/>
      <w:numFmt w:val="decimal"/>
      <w:lvlText w:val="%1.%2.%3.%4.%5.%6.%7.%8.%9"/>
      <w:lvlJc w:val="left"/>
      <w:pPr>
        <w:ind w:left="1800" w:hanging="1800"/>
      </w:pPr>
      <w:rPr>
        <w:rFonts w:asciiTheme="majorHAnsi" w:hAnsiTheme="majorHAnsi" w:hint="default"/>
        <w:sz w:val="22"/>
      </w:rPr>
    </w:lvl>
  </w:abstractNum>
  <w:abstractNum w:abstractNumId="14">
    <w:nsid w:val="65857335"/>
    <w:multiLevelType w:val="multilevel"/>
    <w:tmpl w:val="19E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A25098"/>
    <w:multiLevelType w:val="hybridMultilevel"/>
    <w:tmpl w:val="32B803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8792BC1"/>
    <w:multiLevelType w:val="multilevel"/>
    <w:tmpl w:val="7E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8423D1"/>
    <w:multiLevelType w:val="hybridMultilevel"/>
    <w:tmpl w:val="970C0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DC2755F"/>
    <w:multiLevelType w:val="hybridMultilevel"/>
    <w:tmpl w:val="12687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4CD298C"/>
    <w:multiLevelType w:val="hybridMultilevel"/>
    <w:tmpl w:val="7C02C2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EA840EF"/>
    <w:multiLevelType w:val="hybridMultilevel"/>
    <w:tmpl w:val="98EC0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0"/>
  </w:num>
  <w:num w:numId="8">
    <w:abstractNumId w:val="3"/>
  </w:num>
  <w:num w:numId="9">
    <w:abstractNumId w:val="6"/>
  </w:num>
  <w:num w:numId="10">
    <w:abstractNumId w:val="10"/>
  </w:num>
  <w:num w:numId="11">
    <w:abstractNumId w:val="5"/>
  </w:num>
  <w:num w:numId="12">
    <w:abstractNumId w:val="18"/>
  </w:num>
  <w:num w:numId="13">
    <w:abstractNumId w:val="4"/>
  </w:num>
  <w:num w:numId="14">
    <w:abstractNumId w:val="19"/>
  </w:num>
  <w:num w:numId="15">
    <w:abstractNumId w:val="2"/>
  </w:num>
  <w:num w:numId="16">
    <w:abstractNumId w:val="11"/>
  </w:num>
  <w:num w:numId="17">
    <w:abstractNumId w:val="14"/>
  </w:num>
  <w:num w:numId="18">
    <w:abstractNumId w:val="16"/>
  </w:num>
  <w:num w:numId="19">
    <w:abstractNumId w:val="9"/>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17"/>
  </w:num>
  <w:num w:numId="22">
    <w:abstractNumId w:val="8"/>
  </w:num>
  <w:num w:numId="23">
    <w:abstractNumId w:val="13"/>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32"/>
    <w:rsid w:val="00023F37"/>
    <w:rsid w:val="00027CB5"/>
    <w:rsid w:val="000775E7"/>
    <w:rsid w:val="00083772"/>
    <w:rsid w:val="000F0393"/>
    <w:rsid w:val="00111A5E"/>
    <w:rsid w:val="00160AEA"/>
    <w:rsid w:val="00195D8C"/>
    <w:rsid w:val="001B2B7A"/>
    <w:rsid w:val="001D41F8"/>
    <w:rsid w:val="001F09D0"/>
    <w:rsid w:val="001F252B"/>
    <w:rsid w:val="00202E0E"/>
    <w:rsid w:val="002072C8"/>
    <w:rsid w:val="002163EE"/>
    <w:rsid w:val="00226EE1"/>
    <w:rsid w:val="00236268"/>
    <w:rsid w:val="0023637C"/>
    <w:rsid w:val="0027410A"/>
    <w:rsid w:val="002A3578"/>
    <w:rsid w:val="002B701F"/>
    <w:rsid w:val="002C1110"/>
    <w:rsid w:val="002D0474"/>
    <w:rsid w:val="003060B5"/>
    <w:rsid w:val="00352178"/>
    <w:rsid w:val="00362C3D"/>
    <w:rsid w:val="003806E6"/>
    <w:rsid w:val="003F61C2"/>
    <w:rsid w:val="003F7902"/>
    <w:rsid w:val="00454C9B"/>
    <w:rsid w:val="004C78AA"/>
    <w:rsid w:val="004D3DCD"/>
    <w:rsid w:val="004F0726"/>
    <w:rsid w:val="00510DFC"/>
    <w:rsid w:val="005646E4"/>
    <w:rsid w:val="00575934"/>
    <w:rsid w:val="00576F2C"/>
    <w:rsid w:val="005B31AA"/>
    <w:rsid w:val="005D52E8"/>
    <w:rsid w:val="006519C5"/>
    <w:rsid w:val="006679AB"/>
    <w:rsid w:val="006704D8"/>
    <w:rsid w:val="00692341"/>
    <w:rsid w:val="006B0888"/>
    <w:rsid w:val="006E5823"/>
    <w:rsid w:val="007649DC"/>
    <w:rsid w:val="0079565A"/>
    <w:rsid w:val="007A6332"/>
    <w:rsid w:val="007C6A19"/>
    <w:rsid w:val="008006C5"/>
    <w:rsid w:val="00820D71"/>
    <w:rsid w:val="00866F22"/>
    <w:rsid w:val="00881D26"/>
    <w:rsid w:val="008B7245"/>
    <w:rsid w:val="008F26D9"/>
    <w:rsid w:val="00944FAC"/>
    <w:rsid w:val="00952C83"/>
    <w:rsid w:val="009A4DC1"/>
    <w:rsid w:val="00A47440"/>
    <w:rsid w:val="00A60B8D"/>
    <w:rsid w:val="00A90568"/>
    <w:rsid w:val="00AA6AE5"/>
    <w:rsid w:val="00AB464D"/>
    <w:rsid w:val="00AE7C3E"/>
    <w:rsid w:val="00B602A7"/>
    <w:rsid w:val="00BF0EE4"/>
    <w:rsid w:val="00BF1AD9"/>
    <w:rsid w:val="00C2259F"/>
    <w:rsid w:val="00C27044"/>
    <w:rsid w:val="00C430D1"/>
    <w:rsid w:val="00C45DB2"/>
    <w:rsid w:val="00CC1884"/>
    <w:rsid w:val="00D0792C"/>
    <w:rsid w:val="00D27C32"/>
    <w:rsid w:val="00D631F6"/>
    <w:rsid w:val="00D97F23"/>
    <w:rsid w:val="00DB5EEF"/>
    <w:rsid w:val="00DF305C"/>
    <w:rsid w:val="00E17D28"/>
    <w:rsid w:val="00E21D29"/>
    <w:rsid w:val="00E40285"/>
    <w:rsid w:val="00E614A5"/>
    <w:rsid w:val="00E73F2C"/>
    <w:rsid w:val="00E83460"/>
    <w:rsid w:val="00EC3705"/>
    <w:rsid w:val="00F230A7"/>
    <w:rsid w:val="00F6097C"/>
    <w:rsid w:val="00F70188"/>
    <w:rsid w:val="00F76302"/>
    <w:rsid w:val="00FB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 w:type="character" w:styleId="CommentReference">
    <w:name w:val="annotation reference"/>
    <w:basedOn w:val="DefaultParagraphFont"/>
    <w:uiPriority w:val="99"/>
    <w:semiHidden/>
    <w:unhideWhenUsed/>
    <w:rsid w:val="00226EE1"/>
    <w:rPr>
      <w:sz w:val="16"/>
      <w:szCs w:val="16"/>
    </w:rPr>
  </w:style>
  <w:style w:type="paragraph" w:styleId="CommentText">
    <w:name w:val="annotation text"/>
    <w:basedOn w:val="Normal"/>
    <w:link w:val="CommentTextChar"/>
    <w:uiPriority w:val="99"/>
    <w:semiHidden/>
    <w:unhideWhenUsed/>
    <w:rsid w:val="00226EE1"/>
    <w:pPr>
      <w:spacing w:before="0" w:after="0" w:line="240" w:lineRule="auto"/>
    </w:pPr>
    <w:rPr>
      <w:rFonts w:ascii="Times New Roman" w:eastAsia="Times New Roman" w:hAnsi="Times New Roman" w:cs="Times New Roman"/>
      <w:color w:val="auto"/>
      <w:lang w:val="es-ES" w:eastAsia="es-ES"/>
    </w:rPr>
  </w:style>
  <w:style w:type="character" w:customStyle="1" w:styleId="CommentTextChar">
    <w:name w:val="Comment Text Char"/>
    <w:basedOn w:val="DefaultParagraphFont"/>
    <w:link w:val="CommentText"/>
    <w:uiPriority w:val="99"/>
    <w:semiHidden/>
    <w:rsid w:val="00226EE1"/>
    <w:rPr>
      <w:rFonts w:ascii="Times New Roman" w:eastAsia="Times New Roman" w:hAnsi="Times New Roman" w:cs="Times New Roman"/>
      <w:color w:val="auto"/>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 w:type="character" w:styleId="CommentReference">
    <w:name w:val="annotation reference"/>
    <w:basedOn w:val="DefaultParagraphFont"/>
    <w:uiPriority w:val="99"/>
    <w:semiHidden/>
    <w:unhideWhenUsed/>
    <w:rsid w:val="00226EE1"/>
    <w:rPr>
      <w:sz w:val="16"/>
      <w:szCs w:val="16"/>
    </w:rPr>
  </w:style>
  <w:style w:type="paragraph" w:styleId="CommentText">
    <w:name w:val="annotation text"/>
    <w:basedOn w:val="Normal"/>
    <w:link w:val="CommentTextChar"/>
    <w:uiPriority w:val="99"/>
    <w:semiHidden/>
    <w:unhideWhenUsed/>
    <w:rsid w:val="00226EE1"/>
    <w:pPr>
      <w:spacing w:before="0" w:after="0" w:line="240" w:lineRule="auto"/>
    </w:pPr>
    <w:rPr>
      <w:rFonts w:ascii="Times New Roman" w:eastAsia="Times New Roman" w:hAnsi="Times New Roman" w:cs="Times New Roman"/>
      <w:color w:val="auto"/>
      <w:lang w:val="es-ES" w:eastAsia="es-ES"/>
    </w:rPr>
  </w:style>
  <w:style w:type="character" w:customStyle="1" w:styleId="CommentTextChar">
    <w:name w:val="Comment Text Char"/>
    <w:basedOn w:val="DefaultParagraphFont"/>
    <w:link w:val="CommentText"/>
    <w:uiPriority w:val="99"/>
    <w:semiHidden/>
    <w:rsid w:val="00226EE1"/>
    <w:rPr>
      <w:rFonts w:ascii="Times New Roman" w:eastAsia="Times New Roman" w:hAnsi="Times New Roman" w:cs="Times New Roman"/>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35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33791582">
      <w:bodyDiv w:val="1"/>
      <w:marLeft w:val="0"/>
      <w:marRight w:val="0"/>
      <w:marTop w:val="0"/>
      <w:marBottom w:val="0"/>
      <w:divBdr>
        <w:top w:val="none" w:sz="0" w:space="0" w:color="auto"/>
        <w:left w:val="none" w:sz="0" w:space="0" w:color="auto"/>
        <w:bottom w:val="none" w:sz="0" w:space="0" w:color="auto"/>
        <w:right w:val="none" w:sz="0" w:space="0" w:color="auto"/>
      </w:divBdr>
      <w:divsChild>
        <w:div w:id="740715814">
          <w:marLeft w:val="0"/>
          <w:marRight w:val="0"/>
          <w:marTop w:val="0"/>
          <w:marBottom w:val="0"/>
          <w:divBdr>
            <w:top w:val="none" w:sz="0" w:space="0" w:color="auto"/>
            <w:left w:val="none" w:sz="0" w:space="0" w:color="auto"/>
            <w:bottom w:val="none" w:sz="0" w:space="0" w:color="auto"/>
            <w:right w:val="none" w:sz="0" w:space="0" w:color="auto"/>
          </w:divBdr>
        </w:div>
        <w:div w:id="1930431683">
          <w:marLeft w:val="0"/>
          <w:marRight w:val="0"/>
          <w:marTop w:val="0"/>
          <w:marBottom w:val="0"/>
          <w:divBdr>
            <w:top w:val="none" w:sz="0" w:space="0" w:color="auto"/>
            <w:left w:val="none" w:sz="0" w:space="0" w:color="auto"/>
            <w:bottom w:val="none" w:sz="0" w:space="0" w:color="auto"/>
            <w:right w:val="none" w:sz="0" w:space="0" w:color="auto"/>
          </w:divBdr>
        </w:div>
        <w:div w:id="512884808">
          <w:marLeft w:val="0"/>
          <w:marRight w:val="0"/>
          <w:marTop w:val="0"/>
          <w:marBottom w:val="0"/>
          <w:divBdr>
            <w:top w:val="none" w:sz="0" w:space="0" w:color="auto"/>
            <w:left w:val="none" w:sz="0" w:space="0" w:color="auto"/>
            <w:bottom w:val="none" w:sz="0" w:space="0" w:color="auto"/>
            <w:right w:val="none" w:sz="0" w:space="0" w:color="auto"/>
          </w:divBdr>
        </w:div>
        <w:div w:id="1258905921">
          <w:marLeft w:val="0"/>
          <w:marRight w:val="0"/>
          <w:marTop w:val="0"/>
          <w:marBottom w:val="0"/>
          <w:divBdr>
            <w:top w:val="none" w:sz="0" w:space="0" w:color="auto"/>
            <w:left w:val="none" w:sz="0" w:space="0" w:color="auto"/>
            <w:bottom w:val="none" w:sz="0" w:space="0" w:color="auto"/>
            <w:right w:val="none" w:sz="0" w:space="0" w:color="auto"/>
          </w:divBdr>
        </w:div>
        <w:div w:id="662591557">
          <w:marLeft w:val="0"/>
          <w:marRight w:val="0"/>
          <w:marTop w:val="0"/>
          <w:marBottom w:val="0"/>
          <w:divBdr>
            <w:top w:val="none" w:sz="0" w:space="0" w:color="auto"/>
            <w:left w:val="none" w:sz="0" w:space="0" w:color="auto"/>
            <w:bottom w:val="none" w:sz="0" w:space="0" w:color="auto"/>
            <w:right w:val="none" w:sz="0" w:space="0" w:color="auto"/>
          </w:divBdr>
        </w:div>
        <w:div w:id="2096046584">
          <w:marLeft w:val="0"/>
          <w:marRight w:val="0"/>
          <w:marTop w:val="0"/>
          <w:marBottom w:val="0"/>
          <w:divBdr>
            <w:top w:val="none" w:sz="0" w:space="0" w:color="auto"/>
            <w:left w:val="none" w:sz="0" w:space="0" w:color="auto"/>
            <w:bottom w:val="none" w:sz="0" w:space="0" w:color="auto"/>
            <w:right w:val="none" w:sz="0" w:space="0" w:color="auto"/>
          </w:divBdr>
        </w:div>
        <w:div w:id="1012881948">
          <w:marLeft w:val="0"/>
          <w:marRight w:val="0"/>
          <w:marTop w:val="0"/>
          <w:marBottom w:val="0"/>
          <w:divBdr>
            <w:top w:val="none" w:sz="0" w:space="0" w:color="auto"/>
            <w:left w:val="none" w:sz="0" w:space="0" w:color="auto"/>
            <w:bottom w:val="none" w:sz="0" w:space="0" w:color="auto"/>
            <w:right w:val="none" w:sz="0" w:space="0" w:color="auto"/>
          </w:divBdr>
        </w:div>
        <w:div w:id="102724418">
          <w:marLeft w:val="0"/>
          <w:marRight w:val="0"/>
          <w:marTop w:val="0"/>
          <w:marBottom w:val="0"/>
          <w:divBdr>
            <w:top w:val="none" w:sz="0" w:space="0" w:color="auto"/>
            <w:left w:val="none" w:sz="0" w:space="0" w:color="auto"/>
            <w:bottom w:val="none" w:sz="0" w:space="0" w:color="auto"/>
            <w:right w:val="none" w:sz="0" w:space="0" w:color="auto"/>
          </w:divBdr>
        </w:div>
        <w:div w:id="1195845980">
          <w:marLeft w:val="0"/>
          <w:marRight w:val="0"/>
          <w:marTop w:val="0"/>
          <w:marBottom w:val="0"/>
          <w:divBdr>
            <w:top w:val="none" w:sz="0" w:space="0" w:color="auto"/>
            <w:left w:val="none" w:sz="0" w:space="0" w:color="auto"/>
            <w:bottom w:val="none" w:sz="0" w:space="0" w:color="auto"/>
            <w:right w:val="none" w:sz="0" w:space="0" w:color="auto"/>
          </w:divBdr>
        </w:div>
        <w:div w:id="831533176">
          <w:marLeft w:val="0"/>
          <w:marRight w:val="0"/>
          <w:marTop w:val="0"/>
          <w:marBottom w:val="0"/>
          <w:divBdr>
            <w:top w:val="none" w:sz="0" w:space="0" w:color="auto"/>
            <w:left w:val="none" w:sz="0" w:space="0" w:color="auto"/>
            <w:bottom w:val="none" w:sz="0" w:space="0" w:color="auto"/>
            <w:right w:val="none" w:sz="0" w:space="0" w:color="auto"/>
          </w:divBdr>
        </w:div>
        <w:div w:id="2072850616">
          <w:marLeft w:val="0"/>
          <w:marRight w:val="0"/>
          <w:marTop w:val="0"/>
          <w:marBottom w:val="0"/>
          <w:divBdr>
            <w:top w:val="none" w:sz="0" w:space="0" w:color="auto"/>
            <w:left w:val="none" w:sz="0" w:space="0" w:color="auto"/>
            <w:bottom w:val="none" w:sz="0" w:space="0" w:color="auto"/>
            <w:right w:val="none" w:sz="0" w:space="0" w:color="auto"/>
          </w:divBdr>
        </w:div>
        <w:div w:id="302126189">
          <w:marLeft w:val="0"/>
          <w:marRight w:val="0"/>
          <w:marTop w:val="0"/>
          <w:marBottom w:val="0"/>
          <w:divBdr>
            <w:top w:val="none" w:sz="0" w:space="0" w:color="auto"/>
            <w:left w:val="none" w:sz="0" w:space="0" w:color="auto"/>
            <w:bottom w:val="none" w:sz="0" w:space="0" w:color="auto"/>
            <w:right w:val="none" w:sz="0" w:space="0" w:color="auto"/>
          </w:divBdr>
        </w:div>
        <w:div w:id="405615993">
          <w:marLeft w:val="0"/>
          <w:marRight w:val="0"/>
          <w:marTop w:val="0"/>
          <w:marBottom w:val="0"/>
          <w:divBdr>
            <w:top w:val="none" w:sz="0" w:space="0" w:color="auto"/>
            <w:left w:val="none" w:sz="0" w:space="0" w:color="auto"/>
            <w:bottom w:val="none" w:sz="0" w:space="0" w:color="auto"/>
            <w:right w:val="none" w:sz="0" w:space="0" w:color="auto"/>
          </w:divBdr>
        </w:div>
        <w:div w:id="1804959265">
          <w:marLeft w:val="0"/>
          <w:marRight w:val="0"/>
          <w:marTop w:val="0"/>
          <w:marBottom w:val="0"/>
          <w:divBdr>
            <w:top w:val="none" w:sz="0" w:space="0" w:color="auto"/>
            <w:left w:val="none" w:sz="0" w:space="0" w:color="auto"/>
            <w:bottom w:val="none" w:sz="0" w:space="0" w:color="auto"/>
            <w:right w:val="none" w:sz="0" w:space="0" w:color="auto"/>
          </w:divBdr>
        </w:div>
        <w:div w:id="1699118163">
          <w:marLeft w:val="0"/>
          <w:marRight w:val="0"/>
          <w:marTop w:val="0"/>
          <w:marBottom w:val="0"/>
          <w:divBdr>
            <w:top w:val="none" w:sz="0" w:space="0" w:color="auto"/>
            <w:left w:val="none" w:sz="0" w:space="0" w:color="auto"/>
            <w:bottom w:val="none" w:sz="0" w:space="0" w:color="auto"/>
            <w:right w:val="none" w:sz="0" w:space="0" w:color="auto"/>
          </w:divBdr>
        </w:div>
        <w:div w:id="633487658">
          <w:marLeft w:val="0"/>
          <w:marRight w:val="0"/>
          <w:marTop w:val="0"/>
          <w:marBottom w:val="0"/>
          <w:divBdr>
            <w:top w:val="none" w:sz="0" w:space="0" w:color="auto"/>
            <w:left w:val="none" w:sz="0" w:space="0" w:color="auto"/>
            <w:bottom w:val="none" w:sz="0" w:space="0" w:color="auto"/>
            <w:right w:val="none" w:sz="0" w:space="0" w:color="auto"/>
          </w:divBdr>
        </w:div>
        <w:div w:id="133723803">
          <w:marLeft w:val="0"/>
          <w:marRight w:val="0"/>
          <w:marTop w:val="0"/>
          <w:marBottom w:val="0"/>
          <w:divBdr>
            <w:top w:val="none" w:sz="0" w:space="0" w:color="auto"/>
            <w:left w:val="none" w:sz="0" w:space="0" w:color="auto"/>
            <w:bottom w:val="none" w:sz="0" w:space="0" w:color="auto"/>
            <w:right w:val="none" w:sz="0" w:space="0" w:color="auto"/>
          </w:divBdr>
        </w:div>
        <w:div w:id="1115900677">
          <w:marLeft w:val="0"/>
          <w:marRight w:val="0"/>
          <w:marTop w:val="0"/>
          <w:marBottom w:val="0"/>
          <w:divBdr>
            <w:top w:val="none" w:sz="0" w:space="0" w:color="auto"/>
            <w:left w:val="none" w:sz="0" w:space="0" w:color="auto"/>
            <w:bottom w:val="none" w:sz="0" w:space="0" w:color="auto"/>
            <w:right w:val="none" w:sz="0" w:space="0" w:color="auto"/>
          </w:divBdr>
        </w:div>
        <w:div w:id="392239723">
          <w:marLeft w:val="0"/>
          <w:marRight w:val="0"/>
          <w:marTop w:val="0"/>
          <w:marBottom w:val="0"/>
          <w:divBdr>
            <w:top w:val="none" w:sz="0" w:space="0" w:color="auto"/>
            <w:left w:val="none" w:sz="0" w:space="0" w:color="auto"/>
            <w:bottom w:val="none" w:sz="0" w:space="0" w:color="auto"/>
            <w:right w:val="none" w:sz="0" w:space="0" w:color="auto"/>
          </w:divBdr>
        </w:div>
        <w:div w:id="3525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ielo.org.ar/scielo.php?script=sci_arttext&amp;pid=S1850-37482006000300014" TargetMode="Externa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www.um.es/geograf/sigmur/teledet/tema06.pdf"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jps.anl.gov/vol.2/3-Correlation.pdf" TargetMode="External"/><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itzamna.bnct.ipn.mx/dspace/bitstream/123456789/8591/1/582.pdf" TargetMode="Externa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mathworks.com/products/matlab/"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ton\AppData\Roaming\Microsoft\Templates\Student%20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xmlns:b="http://schemas.openxmlformats.org/officeDocument/2006/bibliography" xmlns="http://schemas.openxmlformats.org/officeDocument/2006/bibliography">
    <b:Tag>a</b:Tag>
    <b:RefOrder>2</b:RefOrder>
  </b:Source>
  <b:Source>
    <b:Tag>Chr08</b:Tag>
    <b:SourceType>Book</b:SourceType>
    <b:Guid>{5EBDFCD2-29E0-4105-9297-CE698F874D38}</b:Guid>
    <b:LCID>en-US</b:LCID>
    <b:Author>
      <b:Author>
        <b:NameList>
          <b:Person>
            <b:Last>Christos P. Loizou</b:Last>
            <b:First>Constantinos</b:First>
            <b:Middle>S. Pattichis</b:Middle>
          </b:Person>
        </b:NameList>
      </b:Author>
    </b:Author>
    <b:Title>Despeckle Filtering Algorithms and Software for Ultrasound Imaging</b:Title>
    <b:Year>2008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C8EEF9C-486E-4568-8D4B-152FF996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1018</TotalTime>
  <Pages>28</Pages>
  <Words>6528</Words>
  <Characters>35904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TITULO</vt:lpstr>
    </vt:vector>
  </TitlesOfParts>
  <Company/>
  <LinksUpToDate>false</LinksUpToDate>
  <CharactersWithSpaces>42348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Subtitulo</dc:subject>
  <dc:creator>Agustín Gabiola</dc:creator>
  <cp:lastModifiedBy>Agustin G.</cp:lastModifiedBy>
  <cp:revision>10</cp:revision>
  <dcterms:created xsi:type="dcterms:W3CDTF">2014-01-24T16:51:00Z</dcterms:created>
  <dcterms:modified xsi:type="dcterms:W3CDTF">2014-05-17T21:54:00Z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