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74" w:rsidRDefault="008A1F74" w:rsidP="008A1F74">
      <w:pPr>
        <w:pStyle w:val="Standard"/>
        <w:autoSpaceDE w:val="0"/>
        <w:ind w:left="1416" w:hanging="1416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Tandil, </w:t>
      </w:r>
      <w:r>
        <w:rPr>
          <w:rFonts w:eastAsia="Times New Roman" w:cs="Times New Roman"/>
        </w:rPr>
        <w:t>27</w:t>
      </w:r>
      <w:r>
        <w:rPr>
          <w:rFonts w:eastAsia="Times New Roman" w:cs="Times New Roman"/>
        </w:rPr>
        <w:t xml:space="preserve"> de Marzo de 201</w:t>
      </w:r>
      <w:r>
        <w:rPr>
          <w:rFonts w:eastAsia="Times New Roman" w:cs="Times New Roman"/>
        </w:rPr>
        <w:t>4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ind w:left="708" w:hanging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Sra. Directora del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Dpto. de Computación y Sistemas</w:t>
      </w:r>
    </w:p>
    <w:p w:rsidR="008A1F74" w:rsidRDefault="008A1F74" w:rsidP="008A1F74">
      <w:pPr>
        <w:pStyle w:val="Standard"/>
        <w:keepNext/>
        <w:tabs>
          <w:tab w:val="left" w:pos="0"/>
        </w:tabs>
        <w:autoSpaceDE w:val="0"/>
        <w:rPr>
          <w:rFonts w:eastAsia="Times New Roman" w:cs="Times New Roman"/>
        </w:rPr>
      </w:pPr>
      <w:r>
        <w:rPr>
          <w:rFonts w:eastAsia="Times New Roman" w:cs="Times New Roman"/>
        </w:rPr>
        <w:t>Facultad de Ciencias Exactas, UNCPBA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Dra. Mariana del Fresno</w:t>
      </w:r>
    </w:p>
    <w:p w:rsidR="008A1F74" w:rsidRDefault="008A1F74" w:rsidP="008A1F74">
      <w:pPr>
        <w:pStyle w:val="Standard"/>
        <w:keepNext/>
        <w:tabs>
          <w:tab w:val="left" w:pos="0"/>
        </w:tabs>
        <w:autoSpaceDE w:val="0"/>
        <w:jc w:val="both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S                     /                     D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 nuestra consideración: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Pr="008A1F74" w:rsidRDefault="008A1F74" w:rsidP="008A1F74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Nos dirigimos</w:t>
      </w:r>
      <w:r>
        <w:rPr>
          <w:color w:val="8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 Ud. con el propósito de solicitar la evaluación del plan de Trabajo Final “</w:t>
      </w:r>
      <w:r>
        <w:rPr>
          <w:sz w:val="24"/>
          <w:szCs w:val="24"/>
        </w:rPr>
        <w:t>Herramienta de Segmentación en Imágenes de Ultrasonido Vascular</w:t>
      </w:r>
      <w:r>
        <w:rPr>
          <w:color w:val="000000"/>
          <w:sz w:val="22"/>
          <w:szCs w:val="22"/>
        </w:rPr>
        <w:t xml:space="preserve">”, una herramienta que permite la </w:t>
      </w:r>
      <w:r>
        <w:rPr>
          <w:color w:val="000000"/>
          <w:sz w:val="22"/>
          <w:szCs w:val="22"/>
        </w:rPr>
        <w:t>medición, a partir de una imagen de ultrasonido, de la íntima- media carotídeo</w:t>
      </w:r>
      <w:r>
        <w:rPr>
          <w:color w:val="000000"/>
          <w:sz w:val="22"/>
          <w:szCs w:val="22"/>
        </w:rPr>
        <w:t>.</w:t>
      </w:r>
      <w:r>
        <w:rPr>
          <w:sz w:val="22"/>
          <w:szCs w:val="22"/>
        </w:rPr>
        <w:t xml:space="preserve"> El mismo será desarrollado bajo la dirección de</w:t>
      </w:r>
      <w:r>
        <w:rPr>
          <w:color w:val="000000"/>
          <w:sz w:val="22"/>
          <w:szCs w:val="22"/>
        </w:rPr>
        <w:t xml:space="preserve">l </w:t>
      </w:r>
      <w:r w:rsidRPr="008A1F74">
        <w:rPr>
          <w:color w:val="000000"/>
          <w:sz w:val="22"/>
          <w:szCs w:val="22"/>
        </w:rPr>
        <w:t>Dr. Ing. José María Massa</w:t>
      </w:r>
      <w:r>
        <w:rPr>
          <w:color w:val="000000"/>
          <w:sz w:val="22"/>
          <w:szCs w:val="22"/>
        </w:rPr>
        <w:t>.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Sin otro particular, lo saluda atte.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  <w:sectPr w:rsidR="008A1F74" w:rsidSect="001C5836">
          <w:pgSz w:w="11905" w:h="16837"/>
          <w:pgMar w:top="1134" w:right="1134" w:bottom="1134" w:left="1134" w:header="720" w:footer="720" w:gutter="0"/>
          <w:cols w:space="720"/>
        </w:sectPr>
      </w:pPr>
    </w:p>
    <w:p w:rsidR="008A1F74" w:rsidRDefault="00333BBA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lastRenderedPageBreak/>
        <w:t>Agustín Gabiola</w:t>
      </w: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Legajo 24</w:t>
      </w:r>
      <w:r w:rsidR="00333BBA">
        <w:rPr>
          <w:rFonts w:eastAsia="Times New Roman" w:cs="Times New Roman"/>
          <w:sz w:val="22"/>
          <w:szCs w:val="22"/>
        </w:rPr>
        <w:t>6881</w:t>
      </w:r>
    </w:p>
    <w:p w:rsidR="008A1F74" w:rsidRDefault="00333BBA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lastRenderedPageBreak/>
        <w:t>Gastón Claret</w:t>
      </w: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Legajo 24</w:t>
      </w:r>
      <w:r w:rsidR="008C23B6">
        <w:rPr>
          <w:rFonts w:eastAsia="Times New Roman" w:cs="Times New Roman"/>
          <w:sz w:val="22"/>
          <w:szCs w:val="22"/>
        </w:rPr>
        <w:t>7073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  <w:sectPr w:rsidR="008A1F74" w:rsidSect="00FD3B5B">
          <w:type w:val="continuous"/>
          <w:pgSz w:w="11905" w:h="16837"/>
          <w:pgMar w:top="1134" w:right="1134" w:bottom="1134" w:left="1134" w:header="720" w:footer="720" w:gutter="0"/>
          <w:cols w:num="2" w:space="720"/>
        </w:sect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Avala la presente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7E0F32" w:rsidRDefault="007E0F32" w:rsidP="007E0F32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Dr. Ing. Jose M. Massa</w:t>
      </w:r>
    </w:p>
    <w:p w:rsidR="007E0F32" w:rsidRDefault="007E0F32" w:rsidP="007E0F32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Director</w:t>
      </w:r>
    </w:p>
    <w:p w:rsidR="008A1F74" w:rsidRDefault="008A1F74" w:rsidP="007E0F32">
      <w:pPr>
        <w:pStyle w:val="Standard"/>
        <w:autoSpaceDE w:val="0"/>
        <w:rPr>
          <w:rFonts w:eastAsia="Times New Roman" w:cs="Times New Roman"/>
          <w:sz w:val="22"/>
          <w:szCs w:val="22"/>
        </w:rPr>
      </w:pPr>
    </w:p>
    <w:p w:rsidR="007E0F32" w:rsidRDefault="007E0F32" w:rsidP="007E0F32">
      <w:pPr>
        <w:pStyle w:val="Standard"/>
        <w:autoSpaceDE w:val="0"/>
        <w:rPr>
          <w:rFonts w:eastAsia="Times New Roman" w:cs="Times New Roman"/>
          <w:sz w:val="22"/>
          <w:szCs w:val="22"/>
        </w:rPr>
      </w:pPr>
    </w:p>
    <w:p w:rsidR="007E0F32" w:rsidRDefault="007E0F32" w:rsidP="007E0F32">
      <w:pPr>
        <w:pStyle w:val="Standard"/>
        <w:autoSpaceDE w:val="0"/>
        <w:rPr>
          <w:rFonts w:eastAsia="Times New Roman" w:cs="Times New Roman"/>
          <w:sz w:val="22"/>
          <w:szCs w:val="22"/>
        </w:rPr>
        <w:sectPr w:rsidR="007E0F32" w:rsidSect="00FD3B5B">
          <w:type w:val="continuous"/>
          <w:pgSz w:w="11905" w:h="16837"/>
          <w:pgMar w:top="1134" w:right="1134" w:bottom="1134" w:left="1134" w:header="720" w:footer="720" w:gutter="0"/>
          <w:cols w:space="720"/>
        </w:sectPr>
      </w:pPr>
    </w:p>
    <w:p w:rsidR="00403A63" w:rsidRDefault="00333BBA" w:rsidP="00333BBA">
      <w:pPr>
        <w:pStyle w:val="Title"/>
      </w:pPr>
      <w:r>
        <w:lastRenderedPageBreak/>
        <w:t>Herramienta de Segmentación en Imágenes de Ultrasonido Vascular</w:t>
      </w:r>
    </w:p>
    <w:p w:rsidR="00333BBA" w:rsidRDefault="00333BBA" w:rsidP="00333BBA">
      <w:pPr>
        <w:pStyle w:val="Subtitle"/>
      </w:pPr>
      <w:r>
        <w:t>Alumnos:</w:t>
      </w:r>
    </w:p>
    <w:p w:rsidR="00333BBA" w:rsidRDefault="00333BBA" w:rsidP="00333BBA">
      <w:r>
        <w:t>Agustín Gabiola – Gastón Claret</w:t>
      </w:r>
    </w:p>
    <w:p w:rsidR="00333BBA" w:rsidRDefault="00333BBA" w:rsidP="00333BBA"/>
    <w:p w:rsidR="00333BBA" w:rsidRPr="00333BBA" w:rsidRDefault="00333BBA" w:rsidP="00333BBA">
      <w:pPr>
        <w:pStyle w:val="Subtitle"/>
      </w:pPr>
      <w:r>
        <w:t>Director:</w:t>
      </w:r>
    </w:p>
    <w:p w:rsidR="00333BBA" w:rsidRPr="00333BBA" w:rsidRDefault="00333BBA" w:rsidP="00333BBA">
      <w:pPr>
        <w:rPr>
          <w:lang w:val="de-DE"/>
        </w:rPr>
      </w:pPr>
      <w:r w:rsidRPr="00333BBA">
        <w:rPr>
          <w:lang w:val="de-DE"/>
        </w:rPr>
        <w:t>Dr. Ing. Jose M. Massa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Introducción</w:t>
      </w:r>
    </w:p>
    <w:p w:rsidR="00333BBA" w:rsidRDefault="00333BBA" w:rsidP="00333BBA">
      <w:pPr>
        <w:rPr>
          <w:lang w:val="de-DE"/>
        </w:rPr>
      </w:pPr>
    </w:p>
    <w:p w:rsidR="00876E8A" w:rsidRDefault="00E53155" w:rsidP="00333BBA">
      <w:pPr>
        <w:rPr>
          <w:lang w:val="de-DE"/>
        </w:rPr>
      </w:pPr>
      <w:r>
        <w:rPr>
          <w:sz w:val="24"/>
          <w:szCs w:val="24"/>
        </w:rPr>
        <w:t>El proyecto se enmarca en el ámbito de las Herramientas de Asistencia al Diagnóstico de imágenes de ultrasonido vascular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specíficamente en la aplicación de técnicas de procesamiento de imágenes para la medición </w:t>
      </w:r>
      <w:proofErr w:type="spellStart"/>
      <w:r>
        <w:rPr>
          <w:sz w:val="24"/>
          <w:szCs w:val="24"/>
        </w:rPr>
        <w:t>semi</w:t>
      </w:r>
      <w:proofErr w:type="spellEnd"/>
      <w:r>
        <w:rPr>
          <w:sz w:val="24"/>
          <w:szCs w:val="24"/>
        </w:rPr>
        <w:t xml:space="preserve">-automática </w:t>
      </w:r>
      <w:bookmarkStart w:id="0" w:name="_GoBack"/>
      <w:bookmarkEnd w:id="0"/>
      <w:r>
        <w:rPr>
          <w:sz w:val="24"/>
          <w:szCs w:val="24"/>
        </w:rPr>
        <w:t>del espesor y diámetro para el diagnóstico preciso de afecciones cardiovasculares.</w:t>
      </w:r>
      <w:r>
        <w:rPr>
          <w:sz w:val="24"/>
          <w:szCs w:val="24"/>
        </w:rPr>
        <w:t xml:space="preserve"> </w:t>
      </w:r>
    </w:p>
    <w:p w:rsidR="00E53155" w:rsidRDefault="00E53155" w:rsidP="00E53155">
      <w:pPr>
        <w:pStyle w:val="Heading1"/>
        <w:rPr>
          <w:lang w:val="de-DE"/>
        </w:rPr>
      </w:pPr>
      <w:r>
        <w:rPr>
          <w:lang w:val="de-DE"/>
        </w:rPr>
        <w:t>Motivación</w:t>
      </w: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Marco Teórico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Objetivos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Plan de trabajo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2"/>
        <w:rPr>
          <w:lang w:val="de-DE"/>
        </w:rPr>
      </w:pPr>
      <w:r>
        <w:rPr>
          <w:lang w:val="de-DE"/>
        </w:rPr>
        <w:t>Tareas realizadas:</w:t>
      </w:r>
    </w:p>
    <w:p w:rsidR="00333BBA" w:rsidRDefault="00333BBA" w:rsidP="00333BBA">
      <w:pPr>
        <w:rPr>
          <w:lang w:val="de-DE"/>
        </w:rPr>
      </w:pPr>
    </w:p>
    <w:p w:rsidR="00333BBA" w:rsidRDefault="00333BBA" w:rsidP="00333BBA">
      <w:pPr>
        <w:pStyle w:val="Heading2"/>
        <w:rPr>
          <w:lang w:val="de-DE"/>
        </w:rPr>
      </w:pPr>
      <w:r>
        <w:rPr>
          <w:lang w:val="de-DE"/>
        </w:rPr>
        <w:t>Tareas en proceso:</w:t>
      </w:r>
    </w:p>
    <w:p w:rsidR="00333BBA" w:rsidRDefault="00333BBA" w:rsidP="00333BBA">
      <w:pPr>
        <w:rPr>
          <w:lang w:val="de-DE"/>
        </w:rPr>
      </w:pPr>
    </w:p>
    <w:p w:rsidR="00333BBA" w:rsidRPr="00333BBA" w:rsidRDefault="00333BBA" w:rsidP="00333BBA">
      <w:pPr>
        <w:pStyle w:val="Heading1"/>
        <w:rPr>
          <w:lang w:val="de-DE"/>
        </w:rPr>
      </w:pPr>
      <w:r>
        <w:rPr>
          <w:lang w:val="de-DE"/>
        </w:rPr>
        <w:t>Bibliografía</w:t>
      </w:r>
    </w:p>
    <w:p w:rsidR="00333BBA" w:rsidRPr="00333BBA" w:rsidRDefault="00333BBA" w:rsidP="00333BBA"/>
    <w:sectPr w:rsidR="00333BBA" w:rsidRPr="00333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74"/>
    <w:rsid w:val="00116A1F"/>
    <w:rsid w:val="00333BBA"/>
    <w:rsid w:val="00362133"/>
    <w:rsid w:val="007E0F32"/>
    <w:rsid w:val="00876E8A"/>
    <w:rsid w:val="008A1F74"/>
    <w:rsid w:val="008C23B6"/>
    <w:rsid w:val="00B20C57"/>
    <w:rsid w:val="00B4121E"/>
    <w:rsid w:val="00E53155"/>
    <w:rsid w:val="00EC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B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1F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33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33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33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B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1F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33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33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33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G.</dc:creator>
  <cp:lastModifiedBy>Agustin G.</cp:lastModifiedBy>
  <cp:revision>3</cp:revision>
  <dcterms:created xsi:type="dcterms:W3CDTF">2014-03-27T22:48:00Z</dcterms:created>
  <dcterms:modified xsi:type="dcterms:W3CDTF">2014-03-27T23:24:00Z</dcterms:modified>
</cp:coreProperties>
</file>