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70"/>
        <w:tblW w:w="9214" w:type="dxa"/>
        <w:tblLook w:val="04A0" w:firstRow="1" w:lastRow="0" w:firstColumn="1" w:lastColumn="0" w:noHBand="0" w:noVBand="1"/>
      </w:tblPr>
      <w:tblGrid>
        <w:gridCol w:w="481"/>
        <w:gridCol w:w="2652"/>
        <w:gridCol w:w="2824"/>
        <w:gridCol w:w="1979"/>
        <w:gridCol w:w="1278"/>
      </w:tblGrid>
      <w:tr w:rsidR="0066239F" w:rsidRPr="007F0A65" w14:paraId="2D4C8ED4" w14:textId="77777777" w:rsidTr="00B377C2">
        <w:tc>
          <w:tcPr>
            <w:tcW w:w="481" w:type="dxa"/>
          </w:tcPr>
          <w:p w14:paraId="582B7E16" w14:textId="77777777" w:rsidR="0066239F" w:rsidRPr="001937C0" w:rsidRDefault="0066239F" w:rsidP="00B377C2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652" w:type="dxa"/>
          </w:tcPr>
          <w:p w14:paraId="1790EF21" w14:textId="77777777" w:rsidR="0066239F" w:rsidRPr="001937C0" w:rsidRDefault="0066239F" w:rsidP="00B377C2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2824" w:type="dxa"/>
          </w:tcPr>
          <w:p w14:paraId="2E32965D" w14:textId="77777777" w:rsidR="0066239F" w:rsidRPr="001937C0" w:rsidRDefault="0066239F" w:rsidP="00B377C2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979" w:type="dxa"/>
          </w:tcPr>
          <w:p w14:paraId="65BF2B4D" w14:textId="77777777" w:rsidR="0066239F" w:rsidRPr="001937C0" w:rsidRDefault="0066239F" w:rsidP="00B377C2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Measurement</w:t>
            </w:r>
          </w:p>
        </w:tc>
        <w:tc>
          <w:tcPr>
            <w:tcW w:w="1278" w:type="dxa"/>
          </w:tcPr>
          <w:p w14:paraId="71ED07AE" w14:textId="77777777" w:rsidR="0066239F" w:rsidRPr="001937C0" w:rsidRDefault="0066239F" w:rsidP="00B377C2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Value Range</w:t>
            </w:r>
          </w:p>
        </w:tc>
      </w:tr>
      <w:tr w:rsidR="0066239F" w:rsidRPr="007F0A65" w14:paraId="6C3963C8" w14:textId="77777777" w:rsidTr="00B377C2">
        <w:tc>
          <w:tcPr>
            <w:tcW w:w="481" w:type="dxa"/>
          </w:tcPr>
          <w:p w14:paraId="6D103527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1</w:t>
            </w:r>
          </w:p>
        </w:tc>
        <w:tc>
          <w:tcPr>
            <w:tcW w:w="2652" w:type="dxa"/>
          </w:tcPr>
          <w:p w14:paraId="21D406B7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>Pregnancies</w:t>
            </w:r>
          </w:p>
        </w:tc>
        <w:tc>
          <w:tcPr>
            <w:tcW w:w="2824" w:type="dxa"/>
          </w:tcPr>
          <w:p w14:paraId="5E126389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How many times a person became pregnant</w:t>
            </w:r>
          </w:p>
        </w:tc>
        <w:tc>
          <w:tcPr>
            <w:tcW w:w="1979" w:type="dxa"/>
          </w:tcPr>
          <w:p w14:paraId="02815C6F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Years</w:t>
            </w:r>
          </w:p>
        </w:tc>
        <w:tc>
          <w:tcPr>
            <w:tcW w:w="1278" w:type="dxa"/>
          </w:tcPr>
          <w:p w14:paraId="37C3C3C0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to 17</w:t>
            </w:r>
          </w:p>
        </w:tc>
      </w:tr>
      <w:tr w:rsidR="0066239F" w:rsidRPr="007F0A65" w14:paraId="14152172" w14:textId="77777777" w:rsidTr="00B377C2">
        <w:tc>
          <w:tcPr>
            <w:tcW w:w="481" w:type="dxa"/>
          </w:tcPr>
          <w:p w14:paraId="70B5E7FD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2</w:t>
            </w:r>
          </w:p>
        </w:tc>
        <w:tc>
          <w:tcPr>
            <w:tcW w:w="2652" w:type="dxa"/>
          </w:tcPr>
          <w:p w14:paraId="0D91CA54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 xml:space="preserve">Glucose </w:t>
            </w:r>
          </w:p>
        </w:tc>
        <w:tc>
          <w:tcPr>
            <w:tcW w:w="2824" w:type="dxa"/>
          </w:tcPr>
          <w:p w14:paraId="2D0B9DE8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Plasma glucose level after 2 h</w:t>
            </w:r>
          </w:p>
        </w:tc>
        <w:tc>
          <w:tcPr>
            <w:tcW w:w="1979" w:type="dxa"/>
          </w:tcPr>
          <w:p w14:paraId="31B59942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Mg/dl</w:t>
            </w:r>
          </w:p>
        </w:tc>
        <w:tc>
          <w:tcPr>
            <w:tcW w:w="1278" w:type="dxa"/>
          </w:tcPr>
          <w:p w14:paraId="1EC559DC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to 199</w:t>
            </w:r>
          </w:p>
        </w:tc>
      </w:tr>
      <w:tr w:rsidR="0066239F" w:rsidRPr="007F0A65" w14:paraId="35EFF653" w14:textId="77777777" w:rsidTr="00B377C2">
        <w:tc>
          <w:tcPr>
            <w:tcW w:w="481" w:type="dxa"/>
          </w:tcPr>
          <w:p w14:paraId="09B0C1B3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3</w:t>
            </w:r>
          </w:p>
        </w:tc>
        <w:tc>
          <w:tcPr>
            <w:tcW w:w="2652" w:type="dxa"/>
          </w:tcPr>
          <w:p w14:paraId="5D0394BE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>Blood Pressure</w:t>
            </w:r>
          </w:p>
        </w:tc>
        <w:tc>
          <w:tcPr>
            <w:tcW w:w="2824" w:type="dxa"/>
          </w:tcPr>
          <w:p w14:paraId="6D6E1703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Pressure An individual’s BP</w:t>
            </w:r>
          </w:p>
        </w:tc>
        <w:tc>
          <w:tcPr>
            <w:tcW w:w="1979" w:type="dxa"/>
          </w:tcPr>
          <w:p w14:paraId="3375ADB3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(MM/Hg)</w:t>
            </w:r>
          </w:p>
        </w:tc>
        <w:tc>
          <w:tcPr>
            <w:tcW w:w="1278" w:type="dxa"/>
          </w:tcPr>
          <w:p w14:paraId="44957D2D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to 122</w:t>
            </w:r>
          </w:p>
        </w:tc>
      </w:tr>
      <w:tr w:rsidR="0066239F" w:rsidRPr="007F0A65" w14:paraId="18694F8A" w14:textId="77777777" w:rsidTr="00B377C2">
        <w:tc>
          <w:tcPr>
            <w:tcW w:w="481" w:type="dxa"/>
          </w:tcPr>
          <w:p w14:paraId="51C992DC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4</w:t>
            </w:r>
          </w:p>
        </w:tc>
        <w:tc>
          <w:tcPr>
            <w:tcW w:w="2652" w:type="dxa"/>
          </w:tcPr>
          <w:p w14:paraId="3D13F16A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 xml:space="preserve">Skin Thickness </w:t>
            </w:r>
          </w:p>
        </w:tc>
        <w:tc>
          <w:tcPr>
            <w:tcW w:w="2824" w:type="dxa"/>
          </w:tcPr>
          <w:p w14:paraId="41215423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The triceps fold thickness</w:t>
            </w:r>
          </w:p>
        </w:tc>
        <w:tc>
          <w:tcPr>
            <w:tcW w:w="1979" w:type="dxa"/>
          </w:tcPr>
          <w:p w14:paraId="36A59A62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MM</w:t>
            </w:r>
          </w:p>
        </w:tc>
        <w:tc>
          <w:tcPr>
            <w:tcW w:w="1278" w:type="dxa"/>
          </w:tcPr>
          <w:p w14:paraId="0A206903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to 99</w:t>
            </w:r>
          </w:p>
        </w:tc>
      </w:tr>
      <w:tr w:rsidR="0066239F" w:rsidRPr="007F0A65" w14:paraId="65220197" w14:textId="77777777" w:rsidTr="00B377C2">
        <w:tc>
          <w:tcPr>
            <w:tcW w:w="481" w:type="dxa"/>
          </w:tcPr>
          <w:p w14:paraId="1B1D247F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5</w:t>
            </w:r>
          </w:p>
        </w:tc>
        <w:tc>
          <w:tcPr>
            <w:tcW w:w="2652" w:type="dxa"/>
          </w:tcPr>
          <w:p w14:paraId="480DDAED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 xml:space="preserve">Insulin </w:t>
            </w:r>
          </w:p>
        </w:tc>
        <w:tc>
          <w:tcPr>
            <w:tcW w:w="2824" w:type="dxa"/>
          </w:tcPr>
          <w:p w14:paraId="5694982E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patient blood insulin levels</w:t>
            </w:r>
          </w:p>
        </w:tc>
        <w:tc>
          <w:tcPr>
            <w:tcW w:w="1979" w:type="dxa"/>
          </w:tcPr>
          <w:p w14:paraId="1D9EEDA3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μ U/ml</w:t>
            </w:r>
          </w:p>
        </w:tc>
        <w:tc>
          <w:tcPr>
            <w:tcW w:w="1278" w:type="dxa"/>
          </w:tcPr>
          <w:p w14:paraId="750F4048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to 846</w:t>
            </w:r>
          </w:p>
        </w:tc>
      </w:tr>
      <w:tr w:rsidR="0066239F" w:rsidRPr="007F0A65" w14:paraId="24F3E8DD" w14:textId="77777777" w:rsidTr="00B377C2">
        <w:tc>
          <w:tcPr>
            <w:tcW w:w="481" w:type="dxa"/>
          </w:tcPr>
          <w:p w14:paraId="64A3EC5F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6</w:t>
            </w:r>
          </w:p>
        </w:tc>
        <w:tc>
          <w:tcPr>
            <w:tcW w:w="2652" w:type="dxa"/>
          </w:tcPr>
          <w:p w14:paraId="7FAFF5A3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 xml:space="preserve">BMI </w:t>
            </w:r>
          </w:p>
        </w:tc>
        <w:tc>
          <w:tcPr>
            <w:tcW w:w="2824" w:type="dxa"/>
          </w:tcPr>
          <w:p w14:paraId="1C6F7B75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Body mass index</w:t>
            </w:r>
          </w:p>
        </w:tc>
        <w:tc>
          <w:tcPr>
            <w:tcW w:w="1979" w:type="dxa"/>
          </w:tcPr>
          <w:p w14:paraId="7BDFFA1D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kg</w:t>
            </w:r>
          </w:p>
        </w:tc>
        <w:tc>
          <w:tcPr>
            <w:tcW w:w="1278" w:type="dxa"/>
          </w:tcPr>
          <w:p w14:paraId="5A8B16BB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to 67</w:t>
            </w:r>
          </w:p>
        </w:tc>
      </w:tr>
      <w:tr w:rsidR="0066239F" w:rsidRPr="007F0A65" w14:paraId="21717145" w14:textId="77777777" w:rsidTr="00B377C2">
        <w:tc>
          <w:tcPr>
            <w:tcW w:w="481" w:type="dxa"/>
          </w:tcPr>
          <w:p w14:paraId="3C393376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7</w:t>
            </w:r>
          </w:p>
        </w:tc>
        <w:tc>
          <w:tcPr>
            <w:tcW w:w="2652" w:type="dxa"/>
          </w:tcPr>
          <w:p w14:paraId="79781326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 xml:space="preserve">Diabetes Pedigree Function </w:t>
            </w:r>
          </w:p>
        </w:tc>
        <w:tc>
          <w:tcPr>
            <w:tcW w:w="2824" w:type="dxa"/>
          </w:tcPr>
          <w:p w14:paraId="0E839E7B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It shows the capability that analyses diabetes risk</w:t>
            </w:r>
          </w:p>
        </w:tc>
        <w:tc>
          <w:tcPr>
            <w:tcW w:w="1979" w:type="dxa"/>
          </w:tcPr>
          <w:p w14:paraId="6A6389F5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 xml:space="preserve">1 =diabetic disease </w:t>
            </w:r>
          </w:p>
          <w:p w14:paraId="07B05B77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=non diabetic disease</w:t>
            </w:r>
          </w:p>
        </w:tc>
        <w:tc>
          <w:tcPr>
            <w:tcW w:w="1278" w:type="dxa"/>
          </w:tcPr>
          <w:p w14:paraId="13B1A772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to 2.45</w:t>
            </w:r>
          </w:p>
        </w:tc>
      </w:tr>
      <w:tr w:rsidR="0066239F" w:rsidRPr="007F0A65" w14:paraId="2FAE542E" w14:textId="77777777" w:rsidTr="00B377C2">
        <w:tc>
          <w:tcPr>
            <w:tcW w:w="481" w:type="dxa"/>
          </w:tcPr>
          <w:p w14:paraId="18132807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8</w:t>
            </w:r>
          </w:p>
        </w:tc>
        <w:tc>
          <w:tcPr>
            <w:tcW w:w="2652" w:type="dxa"/>
          </w:tcPr>
          <w:p w14:paraId="31F364B8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>Age of an individual years 21 to 81</w:t>
            </w:r>
          </w:p>
        </w:tc>
        <w:tc>
          <w:tcPr>
            <w:tcW w:w="2824" w:type="dxa"/>
          </w:tcPr>
          <w:p w14:paraId="616BA7F4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Age of an individual</w:t>
            </w:r>
          </w:p>
        </w:tc>
        <w:tc>
          <w:tcPr>
            <w:tcW w:w="1979" w:type="dxa"/>
          </w:tcPr>
          <w:p w14:paraId="7A1735EC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Years</w:t>
            </w:r>
          </w:p>
        </w:tc>
        <w:tc>
          <w:tcPr>
            <w:tcW w:w="1278" w:type="dxa"/>
          </w:tcPr>
          <w:p w14:paraId="677C895B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21 to 81</w:t>
            </w:r>
          </w:p>
        </w:tc>
      </w:tr>
      <w:tr w:rsidR="0066239F" w:rsidRPr="007F0A65" w14:paraId="3DA77D65" w14:textId="77777777" w:rsidTr="00B377C2">
        <w:tc>
          <w:tcPr>
            <w:tcW w:w="481" w:type="dxa"/>
          </w:tcPr>
          <w:p w14:paraId="4DE046AC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9</w:t>
            </w:r>
          </w:p>
        </w:tc>
        <w:tc>
          <w:tcPr>
            <w:tcW w:w="2652" w:type="dxa"/>
          </w:tcPr>
          <w:p w14:paraId="300405C8" w14:textId="77777777" w:rsidR="0066239F" w:rsidRPr="00016B6C" w:rsidRDefault="0066239F" w:rsidP="00B377C2">
            <w:pPr>
              <w:jc w:val="left"/>
              <w:rPr>
                <w:b/>
                <w:bCs/>
                <w:sz w:val="18"/>
                <w:szCs w:val="18"/>
              </w:rPr>
            </w:pPr>
            <w:r w:rsidRPr="00016B6C">
              <w:rPr>
                <w:b/>
                <w:bCs/>
                <w:sz w:val="18"/>
                <w:szCs w:val="18"/>
              </w:rPr>
              <w:t xml:space="preserve">Outcome </w:t>
            </w:r>
          </w:p>
        </w:tc>
        <w:tc>
          <w:tcPr>
            <w:tcW w:w="2824" w:type="dxa"/>
          </w:tcPr>
          <w:p w14:paraId="255EA692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 xml:space="preserve">Class attributes </w:t>
            </w:r>
          </w:p>
        </w:tc>
        <w:tc>
          <w:tcPr>
            <w:tcW w:w="1979" w:type="dxa"/>
          </w:tcPr>
          <w:p w14:paraId="3B28EB82" w14:textId="77777777" w:rsidR="0066239F" w:rsidRPr="00016B6C" w:rsidRDefault="0066239F" w:rsidP="00B377C2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1 diabetic and 0 non diabetic</w:t>
            </w:r>
          </w:p>
        </w:tc>
        <w:tc>
          <w:tcPr>
            <w:tcW w:w="1278" w:type="dxa"/>
          </w:tcPr>
          <w:p w14:paraId="2BDFA41B" w14:textId="77777777" w:rsidR="0066239F" w:rsidRPr="00016B6C" w:rsidRDefault="0066239F" w:rsidP="00B377C2">
            <w:pPr>
              <w:keepNext/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0 or 1</w:t>
            </w:r>
          </w:p>
        </w:tc>
      </w:tr>
    </w:tbl>
    <w:p w14:paraId="02F44A2C" w14:textId="7EC80DA9" w:rsidR="00B2715B" w:rsidRDefault="00B377C2">
      <w:r>
        <w:t>PIMA Indian</w:t>
      </w:r>
    </w:p>
    <w:p w14:paraId="34A1001D" w14:textId="77777777" w:rsidR="0066239F" w:rsidRDefault="0066239F"/>
    <w:p w14:paraId="218DA48A" w14:textId="77777777" w:rsidR="0066239F" w:rsidRDefault="0066239F"/>
    <w:p w14:paraId="3E0CC4AA" w14:textId="77777777" w:rsidR="00EB1FF6" w:rsidRDefault="00EB1FF6"/>
    <w:p w14:paraId="05D47005" w14:textId="77777777" w:rsidR="00EB1FF6" w:rsidRDefault="00EB1FF6"/>
    <w:p w14:paraId="6A93EE61" w14:textId="77777777" w:rsidR="00EB1FF6" w:rsidRDefault="00EB1FF6"/>
    <w:p w14:paraId="7E1488F7" w14:textId="77777777" w:rsidR="00EB1FF6" w:rsidRDefault="00EB1FF6"/>
    <w:p w14:paraId="06E7467D" w14:textId="77777777" w:rsidR="00EB1FF6" w:rsidRDefault="00EB1FF6"/>
    <w:p w14:paraId="05A77154" w14:textId="77777777" w:rsidR="00EB1FF6" w:rsidRDefault="00EB1FF6"/>
    <w:p w14:paraId="123F9E66" w14:textId="77777777" w:rsidR="00EB1FF6" w:rsidRDefault="00EB1FF6"/>
    <w:p w14:paraId="35D0DB59" w14:textId="77777777" w:rsidR="0066239F" w:rsidRDefault="0066239F"/>
    <w:p w14:paraId="2440F74E" w14:textId="77777777" w:rsidR="00EB1FF6" w:rsidRDefault="00EB1FF6"/>
    <w:p w14:paraId="49D18F51" w14:textId="77777777" w:rsidR="00EB1FF6" w:rsidRDefault="00EB1FF6"/>
    <w:p w14:paraId="086494E4" w14:textId="77777777" w:rsidR="00EB1FF6" w:rsidRDefault="00EB1FF6"/>
    <w:p w14:paraId="160D725A" w14:textId="77777777" w:rsidR="00B377C2" w:rsidRDefault="00B377C2"/>
    <w:p w14:paraId="241BA864" w14:textId="77777777" w:rsidR="00B377C2" w:rsidRDefault="00B377C2"/>
    <w:p w14:paraId="2CD94CAC" w14:textId="77777777" w:rsidR="00B377C2" w:rsidRDefault="00B377C2"/>
    <w:p w14:paraId="0B57F0CD" w14:textId="77777777" w:rsidR="00B377C2" w:rsidRDefault="00B377C2"/>
    <w:p w14:paraId="52B80C8F" w14:textId="77777777" w:rsidR="00B377C2" w:rsidRDefault="00B377C2"/>
    <w:p w14:paraId="530DBEFF" w14:textId="77777777" w:rsidR="00B377C2" w:rsidRDefault="00B377C2"/>
    <w:p w14:paraId="2E7813DB" w14:textId="77777777" w:rsidR="00B377C2" w:rsidRDefault="00B377C2"/>
    <w:p w14:paraId="0ECE027A" w14:textId="77777777" w:rsidR="00B377C2" w:rsidRDefault="00B377C2"/>
    <w:p w14:paraId="4227B8F5" w14:textId="77777777" w:rsidR="00B377C2" w:rsidRDefault="00B377C2"/>
    <w:p w14:paraId="622048F4" w14:textId="77777777" w:rsidR="00B377C2" w:rsidRDefault="00B377C2"/>
    <w:p w14:paraId="6A0A4D75" w14:textId="77777777" w:rsidR="00B377C2" w:rsidRDefault="00B377C2"/>
    <w:p w14:paraId="4AE0AB23" w14:textId="77777777" w:rsidR="00B377C2" w:rsidRDefault="00B377C2"/>
    <w:p w14:paraId="5CF89F1F" w14:textId="77777777" w:rsidR="00B377C2" w:rsidRDefault="00B377C2"/>
    <w:p w14:paraId="477FE8DE" w14:textId="219C6B33" w:rsidR="00B377C2" w:rsidRPr="00B377C2" w:rsidRDefault="00B377C2">
      <w:pPr>
        <w:rPr>
          <w:b/>
          <w:bCs/>
        </w:rPr>
      </w:pPr>
      <w:r w:rsidRPr="00B377C2">
        <w:rPr>
          <w:b/>
          <w:bCs/>
        </w:rPr>
        <w:lastRenderedPageBreak/>
        <w:t>CDC Diabetes Health Indicators</w:t>
      </w:r>
      <w:r w:rsidRPr="00B377C2">
        <w:rPr>
          <w:b/>
          <w:bCs/>
        </w:rPr>
        <w:t xml:space="preserve"> BRFS 2015</w:t>
      </w:r>
    </w:p>
    <w:tbl>
      <w:tblPr>
        <w:tblW w:w="13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1134"/>
        <w:gridCol w:w="1417"/>
        <w:gridCol w:w="6245"/>
        <w:gridCol w:w="955"/>
      </w:tblGrid>
      <w:tr w:rsidR="00EB1FF6" w:rsidRPr="00EB1FF6" w14:paraId="05E6132B" w14:textId="77777777" w:rsidTr="00EB1FF6">
        <w:trPr>
          <w:tblHeader/>
        </w:trPr>
        <w:tc>
          <w:tcPr>
            <w:tcW w:w="562" w:type="dxa"/>
            <w:shd w:val="clear" w:color="auto" w:fill="FAFAFA"/>
            <w:vAlign w:val="center"/>
          </w:tcPr>
          <w:p w14:paraId="6F026F7D" w14:textId="43B213C8" w:rsidR="00EB1FF6" w:rsidRPr="00EB1FF6" w:rsidRDefault="00EB1FF6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2D1CE189" w14:textId="1EDAA405" w:rsidR="00EB1FF6" w:rsidRPr="00EB1FF6" w:rsidRDefault="00EB1FF6" w:rsidP="00EB1FF6">
            <w:pPr>
              <w:spacing w:line="240" w:lineRule="auto"/>
              <w:ind w:left="72"/>
              <w:jc w:val="center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Variable Name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4805207C" w14:textId="7246B1D3" w:rsidR="00EB1FF6" w:rsidRPr="00EB1FF6" w:rsidRDefault="00EB1FF6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Role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07BC009E" w14:textId="11391700" w:rsidR="00EB1FF6" w:rsidRPr="00EB1FF6" w:rsidRDefault="00EB1FF6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Type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527054CF" w14:textId="282A3854" w:rsidR="00EB1FF6" w:rsidRPr="00EB1FF6" w:rsidRDefault="00EB1FF6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Demographic</w:t>
            </w: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3A7277DE" w14:textId="329C2917" w:rsidR="00EB1FF6" w:rsidRPr="00EB1FF6" w:rsidRDefault="00EB1FF6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Description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03AFAF55" w14:textId="6F2DF09E" w:rsidR="00EB1FF6" w:rsidRPr="00EB1FF6" w:rsidRDefault="00EB1FF6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Missing Values</w:t>
            </w:r>
          </w:p>
        </w:tc>
      </w:tr>
      <w:tr w:rsidR="00EB1FF6" w:rsidRPr="00EB1FF6" w14:paraId="49AD6294" w14:textId="77777777" w:rsidTr="00EB1FF6">
        <w:tc>
          <w:tcPr>
            <w:tcW w:w="562" w:type="dxa"/>
            <w:shd w:val="clear" w:color="auto" w:fill="FAFAFA"/>
            <w:vAlign w:val="center"/>
          </w:tcPr>
          <w:p w14:paraId="230210B1" w14:textId="2A75FFEC" w:rsidR="00EB1FF6" w:rsidRPr="00EB1FF6" w:rsidRDefault="00B377C2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6424CB67" w14:textId="7996A342" w:rsidR="00EB1FF6" w:rsidRPr="00EB1FF6" w:rsidRDefault="00EB1FF6" w:rsidP="00EB1FF6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Diabetes_binary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729C087B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Target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66FE48B9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4438CCBB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5212EE82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0 = no diabetes 1 = prediabetes or diabetes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42A832B0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EB1FF6" w:rsidRPr="00EB1FF6" w14:paraId="53A70FCF" w14:textId="77777777" w:rsidTr="00EB1FF6">
        <w:tc>
          <w:tcPr>
            <w:tcW w:w="562" w:type="dxa"/>
            <w:shd w:val="clear" w:color="auto" w:fill="FAFAFA"/>
            <w:vAlign w:val="center"/>
          </w:tcPr>
          <w:p w14:paraId="3F5FD12B" w14:textId="66898B61" w:rsidR="00EB1FF6" w:rsidRPr="00EB1FF6" w:rsidRDefault="00B377C2" w:rsidP="00EB1FF6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1BAB9D09" w14:textId="21471791" w:rsidR="00EB1FF6" w:rsidRPr="00EB1FF6" w:rsidRDefault="00EB1FF6" w:rsidP="00EB1FF6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HighBP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21B430DF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8C3A33F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245A5F43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3A0549BC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0 = no high BP 1 = high BP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7878F6F5" w14:textId="77777777" w:rsidR="00EB1FF6" w:rsidRPr="00EB1FF6" w:rsidRDefault="00EB1FF6" w:rsidP="00EB1FF6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3F5FDE3C" w14:textId="77777777" w:rsidTr="00EB1FF6">
        <w:tc>
          <w:tcPr>
            <w:tcW w:w="562" w:type="dxa"/>
            <w:shd w:val="clear" w:color="auto" w:fill="FAFAFA"/>
            <w:vAlign w:val="center"/>
          </w:tcPr>
          <w:p w14:paraId="3E1289CC" w14:textId="694C50DA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4B166D50" w14:textId="59E84100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HighChol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366C6C3B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7880E8EC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0474AF9B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0B81892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0 = no high cholesterol 1 = high cholesterol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3C5C637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70665EEF" w14:textId="77777777" w:rsidTr="00EB1FF6">
        <w:tc>
          <w:tcPr>
            <w:tcW w:w="562" w:type="dxa"/>
            <w:shd w:val="clear" w:color="auto" w:fill="FAFAFA"/>
            <w:vAlign w:val="center"/>
          </w:tcPr>
          <w:p w14:paraId="0D103D06" w14:textId="7153004D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3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5BDD8B1F" w14:textId="683D270E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CholCheck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5D2F109B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719CFD2C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2EA96C4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34ABE43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0 = no cholesterol check in 5 years 1 = yes cholesterol check in 5 years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4ECED8F7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48190A55" w14:textId="77777777" w:rsidTr="00EB1FF6">
        <w:tc>
          <w:tcPr>
            <w:tcW w:w="562" w:type="dxa"/>
            <w:shd w:val="clear" w:color="auto" w:fill="FAFAFA"/>
            <w:vAlign w:val="center"/>
          </w:tcPr>
          <w:p w14:paraId="368CAD95" w14:textId="54BC5F19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4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2254E38C" w14:textId="4301C919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BMI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2DAA3AE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76A300A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Integer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665D7BE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2B6760C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Body Mass Index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2F115C9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7FA10F07" w14:textId="77777777" w:rsidTr="00EB1FF6">
        <w:tc>
          <w:tcPr>
            <w:tcW w:w="562" w:type="dxa"/>
            <w:shd w:val="clear" w:color="auto" w:fill="FAFAFA"/>
            <w:vAlign w:val="center"/>
          </w:tcPr>
          <w:p w14:paraId="71643A51" w14:textId="64FE79CE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5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03AE28B0" w14:textId="4DEBFD60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Smoker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4B5B983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3EA68B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22C10BC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62EE9BF3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Have you smoked at least 100 cigarettes in your entire life? [Note: 5 packs = 100 cigarettes]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4A2B7129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12B9A4F2" w14:textId="77777777" w:rsidTr="00EB1FF6">
        <w:tc>
          <w:tcPr>
            <w:tcW w:w="562" w:type="dxa"/>
            <w:shd w:val="clear" w:color="auto" w:fill="FAFAFA"/>
            <w:vAlign w:val="center"/>
          </w:tcPr>
          <w:p w14:paraId="797B0490" w14:textId="6CDBD097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6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60CA7747" w14:textId="2D1E2B97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Stroke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524EC2D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3294DEF0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14395F34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7806025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(Ever told) you had a stroke.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76436654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53C12D32" w14:textId="77777777" w:rsidTr="00EB1FF6">
        <w:tc>
          <w:tcPr>
            <w:tcW w:w="562" w:type="dxa"/>
            <w:shd w:val="clear" w:color="auto" w:fill="FAFAFA"/>
            <w:vAlign w:val="center"/>
          </w:tcPr>
          <w:p w14:paraId="45B17E77" w14:textId="3010152A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7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76F99846" w14:textId="7F6AF7CD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HeartDiseaseorAttack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6053B6C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0696F7BD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68AAB72B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7841DE95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coronary heart disease (CHD) or myocardial infarction (MI)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6599AE50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7DB063CD" w14:textId="77777777" w:rsidTr="00EB1FF6">
        <w:tc>
          <w:tcPr>
            <w:tcW w:w="562" w:type="dxa"/>
            <w:shd w:val="clear" w:color="auto" w:fill="FAFAFA"/>
            <w:vAlign w:val="center"/>
          </w:tcPr>
          <w:p w14:paraId="474088D5" w14:textId="0BFE48CA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34EFB3DA" w14:textId="454D72F9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PhysActivity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6AD3801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4EE6FB8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0E4B6067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7CBE0F67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physical activity in past 30 days - not including job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20F1F77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33AF42CA" w14:textId="77777777" w:rsidTr="00EB1FF6">
        <w:tc>
          <w:tcPr>
            <w:tcW w:w="562" w:type="dxa"/>
            <w:shd w:val="clear" w:color="auto" w:fill="FAFAFA"/>
            <w:vAlign w:val="center"/>
          </w:tcPr>
          <w:p w14:paraId="2DA3CF47" w14:textId="37D8B010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9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247FE1BC" w14:textId="11CE2D12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Fruits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5903B965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7EEC383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4734D49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50CBA900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Consume Fruit 1 or more times per day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3847C07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01E80BF9" w14:textId="77777777" w:rsidTr="00EB1FF6">
        <w:tc>
          <w:tcPr>
            <w:tcW w:w="562" w:type="dxa"/>
            <w:shd w:val="clear" w:color="auto" w:fill="FAFAFA"/>
            <w:vAlign w:val="center"/>
          </w:tcPr>
          <w:p w14:paraId="21173D4A" w14:textId="526D15C2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65A203A4" w14:textId="00539211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Veggies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37296A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2E094F1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362D075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787E8AF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Consume Vegetables 1 or more times per day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5C6AA27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4FF61859" w14:textId="77777777" w:rsidTr="00EB1FF6">
        <w:tc>
          <w:tcPr>
            <w:tcW w:w="562" w:type="dxa"/>
            <w:shd w:val="clear" w:color="auto" w:fill="FAFAFA"/>
            <w:vAlign w:val="center"/>
          </w:tcPr>
          <w:p w14:paraId="25B47A6C" w14:textId="1EC9DF5B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11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3E200747" w14:textId="139712AF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HvyAlcoholConsump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6DC414FF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666623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70D1A679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35EC646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Heavy drinkers (adult men having more than 14 drinks per week and adult women having more than 7 drinks per week)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15B4B0F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3D00F759" w14:textId="77777777" w:rsidTr="00EB1FF6">
        <w:tc>
          <w:tcPr>
            <w:tcW w:w="562" w:type="dxa"/>
            <w:shd w:val="clear" w:color="auto" w:fill="FAFAFA"/>
            <w:vAlign w:val="center"/>
          </w:tcPr>
          <w:p w14:paraId="227E3C2A" w14:textId="77DDFD4B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12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2F10EAA5" w14:textId="17C95994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AnyHealthcare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37068D64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16AF9D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4FFE7B2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70C751CB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Have any kind of health care coverage, including health insurance, prepaid plans such as HMO, etc.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0DA639B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61FC6FB5" w14:textId="77777777" w:rsidTr="00EB1FF6">
        <w:tc>
          <w:tcPr>
            <w:tcW w:w="562" w:type="dxa"/>
            <w:shd w:val="clear" w:color="auto" w:fill="FAFAFA"/>
            <w:vAlign w:val="center"/>
          </w:tcPr>
          <w:p w14:paraId="4EF596EA" w14:textId="51061067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13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691DF150" w14:textId="5FD6CFFA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NoDocbcCost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3CBF7E0D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9539975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3732E41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3664FDE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Was there a time in the past 12 months when you needed to see a doctor but could not because of cost?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69544C35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35D71545" w14:textId="77777777" w:rsidTr="00EB1FF6">
        <w:tc>
          <w:tcPr>
            <w:tcW w:w="562" w:type="dxa"/>
            <w:shd w:val="clear" w:color="auto" w:fill="FAFAFA"/>
            <w:vAlign w:val="center"/>
          </w:tcPr>
          <w:p w14:paraId="5393FF77" w14:textId="2E612F2D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14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2C566685" w14:textId="3EAB7AD4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GenHlth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09A7C82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04B60664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Integer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561FE0B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1FFD1477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Would you say that in general your health is: scale 1-5 1 = excellent 2 = very good 3 = good 4 = fair 5 = poor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637FB88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263E4397" w14:textId="77777777" w:rsidTr="00EB1FF6">
        <w:tc>
          <w:tcPr>
            <w:tcW w:w="562" w:type="dxa"/>
            <w:shd w:val="clear" w:color="auto" w:fill="FAFAFA"/>
            <w:vAlign w:val="center"/>
          </w:tcPr>
          <w:p w14:paraId="27D60081" w14:textId="135332AB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15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1757C612" w14:textId="6FBC5A02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MentHlth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D565764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463494F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Integer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4000151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5E3618CD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Now thinking about your mental health, which includes stress, depression, and problems with emotions, for how many days during the past 30 days was your mental health not good? scale 1-30 days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44AC6F7F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25D07A1F" w14:textId="77777777" w:rsidTr="00EB1FF6">
        <w:tc>
          <w:tcPr>
            <w:tcW w:w="562" w:type="dxa"/>
            <w:shd w:val="clear" w:color="auto" w:fill="FAFAFA"/>
            <w:vAlign w:val="center"/>
          </w:tcPr>
          <w:p w14:paraId="7F681B71" w14:textId="0D1CF996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16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3DB3B346" w14:textId="57DE1F6A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PhysHlth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31F15FD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3F6AC07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Integer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793231C0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15AB8F35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Now thinking about your physical health, which includes physical illness and injury, for how many days during the past 30 days was your physical health not good? scale 1-30 days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635743C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6A249769" w14:textId="77777777" w:rsidTr="00EB1FF6">
        <w:tc>
          <w:tcPr>
            <w:tcW w:w="562" w:type="dxa"/>
            <w:shd w:val="clear" w:color="auto" w:fill="FAFAFA"/>
            <w:vAlign w:val="center"/>
          </w:tcPr>
          <w:p w14:paraId="6F8CDBD3" w14:textId="286F3C6B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17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49E9B3A7" w14:textId="57F1BA81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DiffWalk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259DF6F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38175D4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7361816B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7EAEDAE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Do you have serious difficulty walking or climbing stairs? 0 = no 1 = yes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453A56E6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4BF73750" w14:textId="77777777" w:rsidTr="00EB1FF6">
        <w:tc>
          <w:tcPr>
            <w:tcW w:w="562" w:type="dxa"/>
            <w:shd w:val="clear" w:color="auto" w:fill="FAFAFA"/>
            <w:vAlign w:val="center"/>
          </w:tcPr>
          <w:p w14:paraId="0F7A7AA0" w14:textId="6072922F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18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18D17987" w14:textId="09DA1C40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Sex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372FF67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460F7645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Binary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5A3907A3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Sex</w:t>
            </w: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58E6D87F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0 = female 1 = male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163D6277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06935F0A" w14:textId="77777777" w:rsidTr="00EB1FF6">
        <w:trPr>
          <w:trHeight w:val="392"/>
        </w:trPr>
        <w:tc>
          <w:tcPr>
            <w:tcW w:w="562" w:type="dxa"/>
            <w:shd w:val="clear" w:color="auto" w:fill="FAFAFA"/>
            <w:vAlign w:val="center"/>
          </w:tcPr>
          <w:p w14:paraId="03B6993B" w14:textId="26AF2E43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19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6CA84117" w14:textId="68BF0884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Age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0DD5FE1A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6581F0E7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Integer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4503B65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Age</w:t>
            </w: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3A7815EE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13-level age category (_AGEG5YR see codebook) 1 = 18-24 9 = 60-64 13 = 80 or older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6A5629ED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56A6FB8C" w14:textId="77777777" w:rsidTr="00EB1FF6">
        <w:tc>
          <w:tcPr>
            <w:tcW w:w="562" w:type="dxa"/>
            <w:shd w:val="clear" w:color="auto" w:fill="FAFAFA"/>
            <w:vAlign w:val="center"/>
          </w:tcPr>
          <w:p w14:paraId="05FFD1BE" w14:textId="5D5378AD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20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5EB1B25C" w14:textId="0F2127C8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Education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6214684F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43F28653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Integer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4A18000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Education Level</w:t>
            </w: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15C52F1C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Education level (EDUCA see codebook) scale 1-6 1 = Never attended school or only kindergarten 2 = Grades 1 through 8 (Elementary) 3 = Grades 9 through 11 (Some high school) 4 = Grade 12 or GED (High school graduate) 5 = College 1 year to 3 years (Some college or technical school) 6 = College 4 years or more (College graduate)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31A3094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  <w:tr w:rsidR="00B377C2" w:rsidRPr="00EB1FF6" w14:paraId="65E9CF79" w14:textId="77777777" w:rsidTr="00EB1FF6">
        <w:tc>
          <w:tcPr>
            <w:tcW w:w="562" w:type="dxa"/>
            <w:shd w:val="clear" w:color="auto" w:fill="FAFAFA"/>
            <w:vAlign w:val="center"/>
          </w:tcPr>
          <w:p w14:paraId="1618C872" w14:textId="2AC4B4F4" w:rsidR="00B377C2" w:rsidRPr="00EB1FF6" w:rsidRDefault="00B377C2" w:rsidP="00B377C2">
            <w:pPr>
              <w:spacing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21</w:t>
            </w:r>
          </w:p>
        </w:tc>
        <w:tc>
          <w:tcPr>
            <w:tcW w:w="1985" w:type="dxa"/>
            <w:shd w:val="clear" w:color="auto" w:fill="FAFAFA"/>
            <w:vAlign w:val="center"/>
            <w:hideMark/>
          </w:tcPr>
          <w:p w14:paraId="5F0D0A24" w14:textId="421E0E56" w:rsidR="00B377C2" w:rsidRPr="00EB1FF6" w:rsidRDefault="00B377C2" w:rsidP="00B377C2">
            <w:pPr>
              <w:spacing w:line="240" w:lineRule="auto"/>
              <w:ind w:left="72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Income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124AF095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Feature</w:t>
            </w:r>
          </w:p>
        </w:tc>
        <w:tc>
          <w:tcPr>
            <w:tcW w:w="1134" w:type="dxa"/>
            <w:shd w:val="clear" w:color="auto" w:fill="FAFAFA"/>
            <w:vAlign w:val="center"/>
            <w:hideMark/>
          </w:tcPr>
          <w:p w14:paraId="5FFC2E03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Integer</w:t>
            </w:r>
          </w:p>
        </w:tc>
        <w:tc>
          <w:tcPr>
            <w:tcW w:w="1417" w:type="dxa"/>
            <w:shd w:val="clear" w:color="auto" w:fill="FAFAFA"/>
            <w:vAlign w:val="center"/>
            <w:hideMark/>
          </w:tcPr>
          <w:p w14:paraId="687E1788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Income</w:t>
            </w:r>
          </w:p>
        </w:tc>
        <w:tc>
          <w:tcPr>
            <w:tcW w:w="6245" w:type="dxa"/>
            <w:shd w:val="clear" w:color="auto" w:fill="FAFAFA"/>
            <w:vAlign w:val="center"/>
            <w:hideMark/>
          </w:tcPr>
          <w:p w14:paraId="4859B291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Income scale (INCOME2 see codebook) scale 1-8 1 = less than $10,000 5 = less than $35,000 8 = $75,000 or more</w:t>
            </w:r>
          </w:p>
        </w:tc>
        <w:tc>
          <w:tcPr>
            <w:tcW w:w="955" w:type="dxa"/>
            <w:shd w:val="clear" w:color="auto" w:fill="FAFAFA"/>
            <w:vAlign w:val="center"/>
            <w:hideMark/>
          </w:tcPr>
          <w:p w14:paraId="70116202" w14:textId="77777777" w:rsidR="00B377C2" w:rsidRPr="00EB1FF6" w:rsidRDefault="00B377C2" w:rsidP="00B377C2">
            <w:pPr>
              <w:spacing w:line="240" w:lineRule="auto"/>
              <w:jc w:val="left"/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B1FF6">
              <w:rPr>
                <w:rFonts w:ascii="Arial" w:eastAsia="Times New Roman" w:hAnsi="Arial" w:cs="Arial"/>
                <w:color w:val="303030"/>
                <w:kern w:val="0"/>
                <w:sz w:val="18"/>
                <w:szCs w:val="18"/>
                <w:lang w:eastAsia="en-ID"/>
                <w14:ligatures w14:val="none"/>
              </w:rPr>
              <w:t>no</w:t>
            </w:r>
          </w:p>
        </w:tc>
      </w:tr>
    </w:tbl>
    <w:p w14:paraId="484CD736" w14:textId="77777777" w:rsidR="001845D3" w:rsidRDefault="001845D3" w:rsidP="001845D3">
      <w:r>
        <w:lastRenderedPageBreak/>
        <w:t>Iraqi Patient Dataset on Diabetes (IPDD)</w:t>
      </w:r>
    </w:p>
    <w:p w14:paraId="2B5C8F72" w14:textId="77777777" w:rsidR="0066239F" w:rsidRDefault="0066239F"/>
    <w:p w14:paraId="780610EA" w14:textId="77777777" w:rsidR="0066239F" w:rsidRDefault="0066239F"/>
    <w:p w14:paraId="40C3F30E" w14:textId="77777777" w:rsidR="0066239F" w:rsidRDefault="0066239F"/>
    <w:p w14:paraId="7B298F7A" w14:textId="77777777" w:rsidR="0066239F" w:rsidRDefault="0066239F"/>
    <w:p w14:paraId="2F3CA004" w14:textId="77777777" w:rsidR="0066239F" w:rsidRDefault="0066239F"/>
    <w:p w14:paraId="11C7DDB7" w14:textId="77777777" w:rsidR="0066239F" w:rsidRDefault="0066239F"/>
    <w:tbl>
      <w:tblPr>
        <w:tblStyle w:val="TableGrid"/>
        <w:tblpPr w:leftFromText="180" w:rightFromText="180" w:tblpY="470"/>
        <w:tblW w:w="7257" w:type="dxa"/>
        <w:tblLook w:val="04A0" w:firstRow="1" w:lastRow="0" w:firstColumn="1" w:lastColumn="0" w:noHBand="0" w:noVBand="1"/>
      </w:tblPr>
      <w:tblGrid>
        <w:gridCol w:w="481"/>
        <w:gridCol w:w="2606"/>
        <w:gridCol w:w="2775"/>
        <w:gridCol w:w="1395"/>
      </w:tblGrid>
      <w:tr w:rsidR="001845D3" w:rsidRPr="007F0A65" w14:paraId="6666987B" w14:textId="77777777" w:rsidTr="001845D3">
        <w:tc>
          <w:tcPr>
            <w:tcW w:w="481" w:type="dxa"/>
          </w:tcPr>
          <w:p w14:paraId="351BF1F7" w14:textId="77777777" w:rsidR="001845D3" w:rsidRPr="001937C0" w:rsidRDefault="001845D3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606" w:type="dxa"/>
          </w:tcPr>
          <w:p w14:paraId="0C1E72D1" w14:textId="77777777" w:rsidR="001845D3" w:rsidRPr="001937C0" w:rsidRDefault="001845D3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2775" w:type="dxa"/>
          </w:tcPr>
          <w:p w14:paraId="0727667D" w14:textId="77777777" w:rsidR="001845D3" w:rsidRPr="001937C0" w:rsidRDefault="001845D3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395" w:type="dxa"/>
          </w:tcPr>
          <w:p w14:paraId="6F27D6C1" w14:textId="54669013" w:rsidR="001845D3" w:rsidRPr="001845D3" w:rsidRDefault="001845D3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845D3">
              <w:rPr>
                <w:b/>
                <w:bCs/>
                <w:sz w:val="18"/>
                <w:szCs w:val="18"/>
              </w:rPr>
              <w:t>Mean</w:t>
            </w:r>
            <w:r w:rsidRPr="001845D3">
              <w:rPr>
                <w:b/>
                <w:bCs/>
                <w:sz w:val="18"/>
                <w:szCs w:val="18"/>
              </w:rPr>
              <w:t>±</w:t>
            </w:r>
            <w:r w:rsidRPr="001845D3">
              <w:rPr>
                <w:b/>
                <w:bCs/>
                <w:sz w:val="18"/>
                <w:szCs w:val="18"/>
              </w:rPr>
              <w:t>Std.</w:t>
            </w:r>
          </w:p>
        </w:tc>
      </w:tr>
      <w:tr w:rsidR="001845D3" w:rsidRPr="007F0A65" w14:paraId="796C1860" w14:textId="77777777" w:rsidTr="001845D3">
        <w:tc>
          <w:tcPr>
            <w:tcW w:w="481" w:type="dxa"/>
            <w:vAlign w:val="center"/>
          </w:tcPr>
          <w:p w14:paraId="08F495F5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1</w:t>
            </w:r>
          </w:p>
        </w:tc>
        <w:tc>
          <w:tcPr>
            <w:tcW w:w="2606" w:type="dxa"/>
            <w:vAlign w:val="center"/>
          </w:tcPr>
          <w:p w14:paraId="2A29815E" w14:textId="2A2E6F45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Gender </w:t>
            </w:r>
          </w:p>
        </w:tc>
        <w:tc>
          <w:tcPr>
            <w:tcW w:w="2775" w:type="dxa"/>
            <w:vAlign w:val="center"/>
          </w:tcPr>
          <w:p w14:paraId="1554B0D1" w14:textId="41C88DD5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0 for females and 1 for male</w:t>
            </w:r>
          </w:p>
        </w:tc>
        <w:tc>
          <w:tcPr>
            <w:tcW w:w="1395" w:type="dxa"/>
            <w:vAlign w:val="center"/>
          </w:tcPr>
          <w:p w14:paraId="1B17C1A2" w14:textId="3859B0D1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0.565±0.4958</w:t>
            </w:r>
          </w:p>
        </w:tc>
      </w:tr>
      <w:tr w:rsidR="001845D3" w:rsidRPr="007F0A65" w14:paraId="241EF17C" w14:textId="77777777" w:rsidTr="001845D3">
        <w:tc>
          <w:tcPr>
            <w:tcW w:w="481" w:type="dxa"/>
            <w:vAlign w:val="center"/>
          </w:tcPr>
          <w:p w14:paraId="42F00161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2</w:t>
            </w:r>
          </w:p>
        </w:tc>
        <w:tc>
          <w:tcPr>
            <w:tcW w:w="2606" w:type="dxa"/>
            <w:vAlign w:val="center"/>
          </w:tcPr>
          <w:p w14:paraId="0C71AC4D" w14:textId="16980155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Age </w:t>
            </w:r>
          </w:p>
        </w:tc>
        <w:tc>
          <w:tcPr>
            <w:tcW w:w="2775" w:type="dxa"/>
            <w:vAlign w:val="center"/>
          </w:tcPr>
          <w:p w14:paraId="7FEBB313" w14:textId="7900F1DC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Age in years</w:t>
            </w:r>
          </w:p>
        </w:tc>
        <w:tc>
          <w:tcPr>
            <w:tcW w:w="1395" w:type="dxa"/>
            <w:vAlign w:val="center"/>
          </w:tcPr>
          <w:p w14:paraId="4C3EE689" w14:textId="71E139DF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53.739±8.8557</w:t>
            </w:r>
          </w:p>
        </w:tc>
      </w:tr>
      <w:tr w:rsidR="001845D3" w:rsidRPr="007F0A65" w14:paraId="2699F258" w14:textId="77777777" w:rsidTr="001845D3">
        <w:tc>
          <w:tcPr>
            <w:tcW w:w="481" w:type="dxa"/>
            <w:vAlign w:val="center"/>
          </w:tcPr>
          <w:p w14:paraId="5222E21C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3</w:t>
            </w:r>
          </w:p>
        </w:tc>
        <w:tc>
          <w:tcPr>
            <w:tcW w:w="2606" w:type="dxa"/>
            <w:vAlign w:val="center"/>
          </w:tcPr>
          <w:p w14:paraId="1F4931A1" w14:textId="71E52D02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>Fasting blood sugar (FBS)</w:t>
            </w:r>
          </w:p>
        </w:tc>
        <w:tc>
          <w:tcPr>
            <w:tcW w:w="2775" w:type="dxa"/>
            <w:vAlign w:val="center"/>
          </w:tcPr>
          <w:p w14:paraId="54516A8F" w14:textId="77777777" w:rsidR="001845D3" w:rsidRPr="00E82086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result of a blood sample taken after a patient fasted for at</w:t>
            </w:r>
          </w:p>
          <w:p w14:paraId="56019EB7" w14:textId="5271DC4B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least eight hours (mmol/l)</w:t>
            </w:r>
          </w:p>
        </w:tc>
        <w:tc>
          <w:tcPr>
            <w:tcW w:w="1395" w:type="dxa"/>
            <w:vAlign w:val="center"/>
          </w:tcPr>
          <w:p w14:paraId="0FFAE117" w14:textId="45036C2D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10.1443±5.0844</w:t>
            </w:r>
          </w:p>
        </w:tc>
      </w:tr>
      <w:tr w:rsidR="001845D3" w:rsidRPr="007F0A65" w14:paraId="139D5EC3" w14:textId="77777777" w:rsidTr="001845D3">
        <w:tc>
          <w:tcPr>
            <w:tcW w:w="481" w:type="dxa"/>
            <w:vAlign w:val="center"/>
          </w:tcPr>
          <w:p w14:paraId="7AF2DC47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4</w:t>
            </w:r>
          </w:p>
        </w:tc>
        <w:tc>
          <w:tcPr>
            <w:tcW w:w="2606" w:type="dxa"/>
            <w:vAlign w:val="center"/>
          </w:tcPr>
          <w:p w14:paraId="51F9867B" w14:textId="195F99D4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High blood urea nitrogen (BUN) </w:t>
            </w:r>
          </w:p>
        </w:tc>
        <w:tc>
          <w:tcPr>
            <w:tcW w:w="2775" w:type="dxa"/>
            <w:vAlign w:val="center"/>
          </w:tcPr>
          <w:p w14:paraId="0CDD8AC7" w14:textId="77777777" w:rsidR="001845D3" w:rsidRPr="00E82086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BUN is the amount of urea nitrogen that’s in your blood</w:t>
            </w:r>
          </w:p>
          <w:p w14:paraId="6CA8EBBB" w14:textId="2A21AD04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(mmol/l)</w:t>
            </w:r>
          </w:p>
        </w:tc>
        <w:tc>
          <w:tcPr>
            <w:tcW w:w="1395" w:type="dxa"/>
            <w:vAlign w:val="center"/>
          </w:tcPr>
          <w:p w14:paraId="68DD79FA" w14:textId="2355C913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5.1808±3.3486</w:t>
            </w:r>
          </w:p>
        </w:tc>
      </w:tr>
      <w:tr w:rsidR="001845D3" w:rsidRPr="007F0A65" w14:paraId="3A030389" w14:textId="77777777" w:rsidTr="001845D3">
        <w:tc>
          <w:tcPr>
            <w:tcW w:w="481" w:type="dxa"/>
            <w:vAlign w:val="center"/>
          </w:tcPr>
          <w:p w14:paraId="17492ABF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5</w:t>
            </w:r>
          </w:p>
        </w:tc>
        <w:tc>
          <w:tcPr>
            <w:tcW w:w="2606" w:type="dxa"/>
            <w:vAlign w:val="center"/>
          </w:tcPr>
          <w:p w14:paraId="6CF994EF" w14:textId="3F8DB93C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Chromium (Cr) </w:t>
            </w:r>
          </w:p>
        </w:tc>
        <w:tc>
          <w:tcPr>
            <w:tcW w:w="2775" w:type="dxa"/>
            <w:vAlign w:val="center"/>
          </w:tcPr>
          <w:p w14:paraId="3DD393D4" w14:textId="33696D83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blood levels of chromium (mmol/l)</w:t>
            </w:r>
          </w:p>
        </w:tc>
        <w:tc>
          <w:tcPr>
            <w:tcW w:w="1395" w:type="dxa"/>
            <w:vAlign w:val="center"/>
          </w:tcPr>
          <w:p w14:paraId="04CFFBFE" w14:textId="3732210A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69.28±62.2764</w:t>
            </w:r>
          </w:p>
        </w:tc>
      </w:tr>
      <w:tr w:rsidR="001845D3" w:rsidRPr="007F0A65" w14:paraId="0B40DF99" w14:textId="77777777" w:rsidTr="001845D3">
        <w:tc>
          <w:tcPr>
            <w:tcW w:w="481" w:type="dxa"/>
            <w:vAlign w:val="center"/>
          </w:tcPr>
          <w:p w14:paraId="20AB6475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6</w:t>
            </w:r>
          </w:p>
        </w:tc>
        <w:tc>
          <w:tcPr>
            <w:tcW w:w="2606" w:type="dxa"/>
            <w:vAlign w:val="center"/>
          </w:tcPr>
          <w:p w14:paraId="6A398D21" w14:textId="3BAEFF5B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Chol </w:t>
            </w:r>
          </w:p>
        </w:tc>
        <w:tc>
          <w:tcPr>
            <w:tcW w:w="2775" w:type="dxa"/>
            <w:vAlign w:val="center"/>
          </w:tcPr>
          <w:p w14:paraId="3CE826C5" w14:textId="37EBE3C7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Fast Cholesterol levels (mmol/l)</w:t>
            </w:r>
          </w:p>
        </w:tc>
        <w:tc>
          <w:tcPr>
            <w:tcW w:w="1395" w:type="dxa"/>
            <w:vAlign w:val="center"/>
          </w:tcPr>
          <w:p w14:paraId="54563BCC" w14:textId="76590DE1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4.9092±2.004</w:t>
            </w:r>
          </w:p>
        </w:tc>
      </w:tr>
      <w:tr w:rsidR="001845D3" w:rsidRPr="007F0A65" w14:paraId="5C1F01A5" w14:textId="77777777" w:rsidTr="001845D3">
        <w:tc>
          <w:tcPr>
            <w:tcW w:w="481" w:type="dxa"/>
            <w:vAlign w:val="center"/>
          </w:tcPr>
          <w:p w14:paraId="52CEA5EE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7</w:t>
            </w:r>
          </w:p>
        </w:tc>
        <w:tc>
          <w:tcPr>
            <w:tcW w:w="2606" w:type="dxa"/>
            <w:vAlign w:val="center"/>
          </w:tcPr>
          <w:p w14:paraId="5CC081E3" w14:textId="337D799B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TG </w:t>
            </w:r>
          </w:p>
        </w:tc>
        <w:tc>
          <w:tcPr>
            <w:tcW w:w="2775" w:type="dxa"/>
            <w:vAlign w:val="center"/>
          </w:tcPr>
          <w:p w14:paraId="6043C6EB" w14:textId="77B5C987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Concentration Tri Glycoside Levels (mmol/l)</w:t>
            </w:r>
          </w:p>
        </w:tc>
        <w:tc>
          <w:tcPr>
            <w:tcW w:w="1395" w:type="dxa"/>
            <w:vAlign w:val="center"/>
          </w:tcPr>
          <w:p w14:paraId="2A53638E" w14:textId="3B08C288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2.3506±1.3988</w:t>
            </w:r>
          </w:p>
        </w:tc>
      </w:tr>
      <w:tr w:rsidR="001845D3" w:rsidRPr="007F0A65" w14:paraId="52B1CC16" w14:textId="77777777" w:rsidTr="001845D3">
        <w:tc>
          <w:tcPr>
            <w:tcW w:w="481" w:type="dxa"/>
            <w:vAlign w:val="center"/>
          </w:tcPr>
          <w:p w14:paraId="2C8F0696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8</w:t>
            </w:r>
          </w:p>
        </w:tc>
        <w:tc>
          <w:tcPr>
            <w:tcW w:w="2606" w:type="dxa"/>
            <w:vAlign w:val="center"/>
          </w:tcPr>
          <w:p w14:paraId="05FC74B3" w14:textId="263BA84B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LDL </w:t>
            </w:r>
          </w:p>
        </w:tc>
        <w:tc>
          <w:tcPr>
            <w:tcW w:w="2775" w:type="dxa"/>
            <w:vAlign w:val="center"/>
          </w:tcPr>
          <w:p w14:paraId="4115A017" w14:textId="5492ABA9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Low-Density Lipoprotein (mmol/l)</w:t>
            </w:r>
          </w:p>
        </w:tc>
        <w:tc>
          <w:tcPr>
            <w:tcW w:w="1395" w:type="dxa"/>
            <w:vAlign w:val="center"/>
          </w:tcPr>
          <w:p w14:paraId="49BC2A5B" w14:textId="1428C6C2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2.6145±1.1175</w:t>
            </w:r>
          </w:p>
        </w:tc>
      </w:tr>
      <w:tr w:rsidR="001845D3" w:rsidRPr="007F0A65" w14:paraId="3E0BA7E4" w14:textId="77777777" w:rsidTr="001845D3">
        <w:tc>
          <w:tcPr>
            <w:tcW w:w="481" w:type="dxa"/>
            <w:vAlign w:val="center"/>
          </w:tcPr>
          <w:p w14:paraId="09EF3878" w14:textId="7777777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9</w:t>
            </w:r>
          </w:p>
        </w:tc>
        <w:tc>
          <w:tcPr>
            <w:tcW w:w="2606" w:type="dxa"/>
            <w:vAlign w:val="center"/>
          </w:tcPr>
          <w:p w14:paraId="39560A38" w14:textId="6ABB0776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>HDL</w:t>
            </w:r>
          </w:p>
        </w:tc>
        <w:tc>
          <w:tcPr>
            <w:tcW w:w="2775" w:type="dxa"/>
            <w:vAlign w:val="center"/>
          </w:tcPr>
          <w:p w14:paraId="34D2C9C8" w14:textId="02B124F6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High-Density Lipoprotein (mmol/l)</w:t>
            </w:r>
          </w:p>
        </w:tc>
        <w:tc>
          <w:tcPr>
            <w:tcW w:w="1395" w:type="dxa"/>
            <w:vAlign w:val="center"/>
          </w:tcPr>
          <w:p w14:paraId="60BC9777" w14:textId="47A078BB" w:rsidR="001845D3" w:rsidRPr="00016B6C" w:rsidRDefault="001845D3" w:rsidP="001845D3">
            <w:pPr>
              <w:keepNext/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1.2067±0.6594</w:t>
            </w:r>
          </w:p>
        </w:tc>
      </w:tr>
      <w:tr w:rsidR="001845D3" w:rsidRPr="007F0A65" w14:paraId="54B671EC" w14:textId="77777777" w:rsidTr="001845D3">
        <w:tc>
          <w:tcPr>
            <w:tcW w:w="481" w:type="dxa"/>
            <w:vAlign w:val="center"/>
          </w:tcPr>
          <w:p w14:paraId="3E7B0D48" w14:textId="0F0E7C71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06" w:type="dxa"/>
            <w:vAlign w:val="center"/>
          </w:tcPr>
          <w:p w14:paraId="11B954AE" w14:textId="241A1BF3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BMI </w:t>
            </w:r>
          </w:p>
        </w:tc>
        <w:tc>
          <w:tcPr>
            <w:tcW w:w="2775" w:type="dxa"/>
            <w:vAlign w:val="center"/>
          </w:tcPr>
          <w:p w14:paraId="0DF262AB" w14:textId="2E8BA694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Body Mass Index (Weight in kg / (Height in m)2)</w:t>
            </w:r>
          </w:p>
        </w:tc>
        <w:tc>
          <w:tcPr>
            <w:tcW w:w="1395" w:type="dxa"/>
            <w:vAlign w:val="center"/>
          </w:tcPr>
          <w:p w14:paraId="2B897E13" w14:textId="7095614C" w:rsidR="001845D3" w:rsidRPr="00016B6C" w:rsidRDefault="001845D3" w:rsidP="001845D3">
            <w:pPr>
              <w:keepNext/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29.4255±4.8553</w:t>
            </w:r>
          </w:p>
        </w:tc>
      </w:tr>
      <w:tr w:rsidR="001845D3" w:rsidRPr="007F0A65" w14:paraId="3757A489" w14:textId="77777777" w:rsidTr="001845D3">
        <w:tc>
          <w:tcPr>
            <w:tcW w:w="481" w:type="dxa"/>
            <w:vAlign w:val="center"/>
          </w:tcPr>
          <w:p w14:paraId="1CAD8527" w14:textId="65EFDF47" w:rsidR="001845D3" w:rsidRPr="00016B6C" w:rsidRDefault="001845D3" w:rsidP="008765F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06" w:type="dxa"/>
            <w:vAlign w:val="center"/>
          </w:tcPr>
          <w:p w14:paraId="47D9EDBA" w14:textId="18AF0A34" w:rsidR="001845D3" w:rsidRPr="00016B6C" w:rsidRDefault="001845D3" w:rsidP="001845D3">
            <w:pPr>
              <w:jc w:val="left"/>
              <w:rPr>
                <w:b/>
                <w:bCs/>
                <w:sz w:val="18"/>
                <w:szCs w:val="18"/>
              </w:rPr>
            </w:pPr>
            <w:r w:rsidRPr="00B74DEE">
              <w:t xml:space="preserve">Gyrated hemoglobin (HBA1C) </w:t>
            </w:r>
          </w:p>
        </w:tc>
        <w:tc>
          <w:tcPr>
            <w:tcW w:w="2775" w:type="dxa"/>
            <w:vAlign w:val="center"/>
          </w:tcPr>
          <w:p w14:paraId="0ED31D96" w14:textId="77777777" w:rsidR="001845D3" w:rsidRPr="00E82086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For the previous two to three months, average blood glucose</w:t>
            </w:r>
          </w:p>
          <w:p w14:paraId="0E81DA21" w14:textId="5422AF66" w:rsidR="001845D3" w:rsidRPr="00016B6C" w:rsidRDefault="001845D3" w:rsidP="001845D3">
            <w:pPr>
              <w:jc w:val="left"/>
              <w:rPr>
                <w:sz w:val="18"/>
                <w:szCs w:val="18"/>
              </w:rPr>
            </w:pPr>
            <w:r w:rsidRPr="00E82086">
              <w:rPr>
                <w:sz w:val="18"/>
                <w:szCs w:val="18"/>
              </w:rPr>
              <w:t>(sugar) levels (mmol/l)</w:t>
            </w:r>
          </w:p>
        </w:tc>
        <w:tc>
          <w:tcPr>
            <w:tcW w:w="1395" w:type="dxa"/>
            <w:vAlign w:val="center"/>
          </w:tcPr>
          <w:p w14:paraId="79C5E10D" w14:textId="52FBD6B6" w:rsidR="001845D3" w:rsidRPr="00016B6C" w:rsidRDefault="001845D3" w:rsidP="001845D3">
            <w:pPr>
              <w:keepNext/>
              <w:jc w:val="left"/>
              <w:rPr>
                <w:sz w:val="18"/>
                <w:szCs w:val="18"/>
              </w:rPr>
            </w:pPr>
            <w:r w:rsidRPr="001845D3">
              <w:rPr>
                <w:sz w:val="18"/>
                <w:szCs w:val="18"/>
              </w:rPr>
              <w:t>8.2623±2.5370</w:t>
            </w:r>
          </w:p>
        </w:tc>
      </w:tr>
    </w:tbl>
    <w:p w14:paraId="60B9DF7D" w14:textId="77777777" w:rsidR="008765FA" w:rsidRDefault="008765FA"/>
    <w:p w14:paraId="680F146E" w14:textId="77777777" w:rsidR="00E561DF" w:rsidRDefault="00E561DF"/>
    <w:p w14:paraId="15562DBF" w14:textId="77777777" w:rsidR="00E561DF" w:rsidRDefault="00E561DF"/>
    <w:p w14:paraId="0DFA1210" w14:textId="77777777" w:rsidR="00E561DF" w:rsidRDefault="00E561DF"/>
    <w:p w14:paraId="372DBA0D" w14:textId="77777777" w:rsidR="00E561DF" w:rsidRDefault="00E561DF"/>
    <w:p w14:paraId="7C1216D8" w14:textId="77777777" w:rsidR="00E561DF" w:rsidRDefault="00E561DF"/>
    <w:p w14:paraId="651E0332" w14:textId="77777777" w:rsidR="00E561DF" w:rsidRDefault="00E561DF"/>
    <w:p w14:paraId="42115679" w14:textId="77777777" w:rsidR="00E561DF" w:rsidRDefault="00E561DF"/>
    <w:p w14:paraId="6441FEDC" w14:textId="77777777" w:rsidR="00E561DF" w:rsidRDefault="00E561DF"/>
    <w:p w14:paraId="3A62030E" w14:textId="77777777" w:rsidR="00E561DF" w:rsidRDefault="00E561DF"/>
    <w:p w14:paraId="1767FE44" w14:textId="77777777" w:rsidR="00E561DF" w:rsidRDefault="00E561DF"/>
    <w:p w14:paraId="00C51FC2" w14:textId="77777777" w:rsidR="00E561DF" w:rsidRDefault="00E561DF"/>
    <w:p w14:paraId="70E822F0" w14:textId="77777777" w:rsidR="00E561DF" w:rsidRDefault="00E561DF"/>
    <w:p w14:paraId="26DF201C" w14:textId="77777777" w:rsidR="00E561DF" w:rsidRDefault="00E561DF"/>
    <w:p w14:paraId="17D9A0A3" w14:textId="77777777" w:rsidR="00E561DF" w:rsidRDefault="00E561DF"/>
    <w:p w14:paraId="3EB33FDD" w14:textId="77777777" w:rsidR="00E561DF" w:rsidRDefault="00E561DF"/>
    <w:p w14:paraId="5C30AAB0" w14:textId="77777777" w:rsidR="00E561DF" w:rsidRDefault="00E561DF"/>
    <w:p w14:paraId="71F0C371" w14:textId="77777777" w:rsidR="00E561DF" w:rsidRDefault="00E561DF"/>
    <w:p w14:paraId="1A0036E5" w14:textId="77777777" w:rsidR="00E561DF" w:rsidRDefault="00E561DF"/>
    <w:p w14:paraId="5672F6E6" w14:textId="77777777" w:rsidR="00E561DF" w:rsidRDefault="00E561DF"/>
    <w:tbl>
      <w:tblPr>
        <w:tblStyle w:val="TableGrid"/>
        <w:tblpPr w:leftFromText="180" w:rightFromText="180" w:tblpY="470"/>
        <w:tblW w:w="9214" w:type="dxa"/>
        <w:tblLook w:val="04A0" w:firstRow="1" w:lastRow="0" w:firstColumn="1" w:lastColumn="0" w:noHBand="0" w:noVBand="1"/>
      </w:tblPr>
      <w:tblGrid>
        <w:gridCol w:w="481"/>
        <w:gridCol w:w="2652"/>
        <w:gridCol w:w="2824"/>
        <w:gridCol w:w="2260"/>
        <w:gridCol w:w="997"/>
      </w:tblGrid>
      <w:tr w:rsidR="00E561DF" w:rsidRPr="007F0A65" w14:paraId="64C36B13" w14:textId="77777777" w:rsidTr="00E561DF">
        <w:tc>
          <w:tcPr>
            <w:tcW w:w="481" w:type="dxa"/>
          </w:tcPr>
          <w:p w14:paraId="661A04DE" w14:textId="77777777" w:rsidR="00E561DF" w:rsidRPr="001937C0" w:rsidRDefault="00E561DF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652" w:type="dxa"/>
          </w:tcPr>
          <w:p w14:paraId="0F399AE2" w14:textId="77777777" w:rsidR="00E561DF" w:rsidRPr="001937C0" w:rsidRDefault="00E561DF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2824" w:type="dxa"/>
          </w:tcPr>
          <w:p w14:paraId="2FF78899" w14:textId="77777777" w:rsidR="00E561DF" w:rsidRPr="001937C0" w:rsidRDefault="00E561DF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60" w:type="dxa"/>
          </w:tcPr>
          <w:p w14:paraId="46402DC6" w14:textId="77777777" w:rsidR="00E561DF" w:rsidRPr="001937C0" w:rsidRDefault="00E561DF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Measurement</w:t>
            </w:r>
          </w:p>
        </w:tc>
        <w:tc>
          <w:tcPr>
            <w:tcW w:w="997" w:type="dxa"/>
          </w:tcPr>
          <w:p w14:paraId="2728D6C1" w14:textId="77777777" w:rsidR="00E561DF" w:rsidRPr="001937C0" w:rsidRDefault="00E561DF" w:rsidP="007F2A0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937C0">
              <w:rPr>
                <w:b/>
                <w:bCs/>
                <w:sz w:val="18"/>
                <w:szCs w:val="18"/>
              </w:rPr>
              <w:t>Value Range</w:t>
            </w:r>
          </w:p>
        </w:tc>
      </w:tr>
      <w:tr w:rsidR="00E561DF" w:rsidRPr="007F0A65" w14:paraId="3CFED7AA" w14:textId="77777777" w:rsidTr="00E561DF">
        <w:tc>
          <w:tcPr>
            <w:tcW w:w="481" w:type="dxa"/>
          </w:tcPr>
          <w:p w14:paraId="37EFA440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1</w:t>
            </w:r>
          </w:p>
        </w:tc>
        <w:tc>
          <w:tcPr>
            <w:tcW w:w="2652" w:type="dxa"/>
          </w:tcPr>
          <w:p w14:paraId="7F7CF7C0" w14:textId="20F8F8D0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Age</w:t>
            </w:r>
          </w:p>
        </w:tc>
        <w:tc>
          <w:tcPr>
            <w:tcW w:w="2824" w:type="dxa"/>
          </w:tcPr>
          <w:p w14:paraId="78396C0B" w14:textId="6958642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Age of an individual</w:t>
            </w:r>
          </w:p>
        </w:tc>
        <w:tc>
          <w:tcPr>
            <w:tcW w:w="2260" w:type="dxa"/>
          </w:tcPr>
          <w:p w14:paraId="4DF2E665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Years</w:t>
            </w:r>
          </w:p>
        </w:tc>
        <w:tc>
          <w:tcPr>
            <w:tcW w:w="997" w:type="dxa"/>
          </w:tcPr>
          <w:p w14:paraId="7A7D8907" w14:textId="5735788B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01–120</w:t>
            </w:r>
          </w:p>
        </w:tc>
      </w:tr>
      <w:tr w:rsidR="00E561DF" w:rsidRPr="007F0A65" w14:paraId="638F85E9" w14:textId="77777777" w:rsidTr="00E561DF">
        <w:tc>
          <w:tcPr>
            <w:tcW w:w="481" w:type="dxa"/>
          </w:tcPr>
          <w:p w14:paraId="17A473FF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2</w:t>
            </w:r>
          </w:p>
        </w:tc>
        <w:tc>
          <w:tcPr>
            <w:tcW w:w="2652" w:type="dxa"/>
          </w:tcPr>
          <w:p w14:paraId="1B02ABF2" w14:textId="3BC15D3B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Family history</w:t>
            </w:r>
          </w:p>
        </w:tc>
        <w:tc>
          <w:tcPr>
            <w:tcW w:w="2824" w:type="dxa"/>
          </w:tcPr>
          <w:p w14:paraId="508B2021" w14:textId="61B0782D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Family medical history represents valuable genomic information because it characterizes the combined interactions between environmental, behavioral, and genetic factors.</w:t>
            </w:r>
          </w:p>
        </w:tc>
        <w:tc>
          <w:tcPr>
            <w:tcW w:w="2260" w:type="dxa"/>
          </w:tcPr>
          <w:p w14:paraId="045C7B31" w14:textId="39CC0426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>Yes (1), no (0)</w:t>
            </w:r>
          </w:p>
        </w:tc>
        <w:tc>
          <w:tcPr>
            <w:tcW w:w="997" w:type="dxa"/>
          </w:tcPr>
          <w:p w14:paraId="6AEEBB2C" w14:textId="41823A5A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AC32C7">
              <w:t>0, 1</w:t>
            </w:r>
          </w:p>
        </w:tc>
      </w:tr>
      <w:tr w:rsidR="00E561DF" w:rsidRPr="007F0A65" w14:paraId="51506903" w14:textId="77777777" w:rsidTr="00E561DF">
        <w:tc>
          <w:tcPr>
            <w:tcW w:w="481" w:type="dxa"/>
          </w:tcPr>
          <w:p w14:paraId="14113076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3</w:t>
            </w:r>
          </w:p>
        </w:tc>
        <w:tc>
          <w:tcPr>
            <w:tcW w:w="2652" w:type="dxa"/>
          </w:tcPr>
          <w:p w14:paraId="727CD929" w14:textId="3912E89A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Glucose</w:t>
            </w:r>
          </w:p>
        </w:tc>
        <w:tc>
          <w:tcPr>
            <w:tcW w:w="2824" w:type="dxa"/>
          </w:tcPr>
          <w:p w14:paraId="3AA3DFDF" w14:textId="3173C9A9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Plasma glucose level after 2 h</w:t>
            </w:r>
          </w:p>
        </w:tc>
        <w:tc>
          <w:tcPr>
            <w:tcW w:w="2260" w:type="dxa"/>
          </w:tcPr>
          <w:p w14:paraId="3BD05018" w14:textId="2E2E4889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 xml:space="preserve"> mg/Dl</w:t>
            </w:r>
          </w:p>
        </w:tc>
        <w:tc>
          <w:tcPr>
            <w:tcW w:w="997" w:type="dxa"/>
          </w:tcPr>
          <w:p w14:paraId="419D79A4" w14:textId="3643248C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AC32C7">
              <w:t xml:space="preserve"> 37–380</w:t>
            </w:r>
          </w:p>
        </w:tc>
      </w:tr>
      <w:tr w:rsidR="00E561DF" w:rsidRPr="007F0A65" w14:paraId="215F8229" w14:textId="77777777" w:rsidTr="00E561DF">
        <w:tc>
          <w:tcPr>
            <w:tcW w:w="481" w:type="dxa"/>
          </w:tcPr>
          <w:p w14:paraId="14D9692A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4</w:t>
            </w:r>
          </w:p>
        </w:tc>
        <w:tc>
          <w:tcPr>
            <w:tcW w:w="2652" w:type="dxa"/>
          </w:tcPr>
          <w:p w14:paraId="73A43843" w14:textId="2AC82335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Skin thickness</w:t>
            </w:r>
          </w:p>
        </w:tc>
        <w:tc>
          <w:tcPr>
            <w:tcW w:w="2824" w:type="dxa"/>
          </w:tcPr>
          <w:p w14:paraId="7E0F5188" w14:textId="16C4926A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The triceps fold thickness</w:t>
            </w:r>
          </w:p>
        </w:tc>
        <w:tc>
          <w:tcPr>
            <w:tcW w:w="2260" w:type="dxa"/>
          </w:tcPr>
          <w:p w14:paraId="2CB7BD87" w14:textId="0FCFDB5B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 xml:space="preserve"> Mm</w:t>
            </w:r>
          </w:p>
        </w:tc>
        <w:tc>
          <w:tcPr>
            <w:tcW w:w="997" w:type="dxa"/>
          </w:tcPr>
          <w:p w14:paraId="1FEEA5E8" w14:textId="01B6C96A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AC32C7">
              <w:t xml:space="preserve"> 0–210</w:t>
            </w:r>
          </w:p>
        </w:tc>
      </w:tr>
      <w:tr w:rsidR="00E561DF" w:rsidRPr="007F0A65" w14:paraId="62CCC171" w14:textId="77777777" w:rsidTr="00E561DF">
        <w:tc>
          <w:tcPr>
            <w:tcW w:w="481" w:type="dxa"/>
          </w:tcPr>
          <w:p w14:paraId="6811204E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5</w:t>
            </w:r>
          </w:p>
        </w:tc>
        <w:tc>
          <w:tcPr>
            <w:tcW w:w="2652" w:type="dxa"/>
          </w:tcPr>
          <w:p w14:paraId="74114020" w14:textId="7D7B673B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Blood pressure (BP)</w:t>
            </w:r>
          </w:p>
        </w:tc>
        <w:tc>
          <w:tcPr>
            <w:tcW w:w="2824" w:type="dxa"/>
          </w:tcPr>
          <w:p w14:paraId="54D60C20" w14:textId="2A278B2B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Pressure An individual’s BP</w:t>
            </w:r>
          </w:p>
        </w:tc>
        <w:tc>
          <w:tcPr>
            <w:tcW w:w="2260" w:type="dxa"/>
          </w:tcPr>
          <w:p w14:paraId="329C153F" w14:textId="222D155D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 xml:space="preserve"> mm Hg</w:t>
            </w:r>
          </w:p>
        </w:tc>
        <w:tc>
          <w:tcPr>
            <w:tcW w:w="997" w:type="dxa"/>
          </w:tcPr>
          <w:p w14:paraId="28E7E1C3" w14:textId="73AA1215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AC32C7">
              <w:t xml:space="preserve"> 90–190</w:t>
            </w:r>
          </w:p>
        </w:tc>
      </w:tr>
      <w:tr w:rsidR="00E561DF" w:rsidRPr="007F0A65" w14:paraId="6E9012E3" w14:textId="77777777" w:rsidTr="00E561DF">
        <w:tc>
          <w:tcPr>
            <w:tcW w:w="481" w:type="dxa"/>
          </w:tcPr>
          <w:p w14:paraId="6425F074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6</w:t>
            </w:r>
          </w:p>
        </w:tc>
        <w:tc>
          <w:tcPr>
            <w:tcW w:w="2652" w:type="dxa"/>
          </w:tcPr>
          <w:p w14:paraId="1E867B44" w14:textId="2BF2A1AF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Pregnancies</w:t>
            </w:r>
          </w:p>
        </w:tc>
        <w:tc>
          <w:tcPr>
            <w:tcW w:w="2824" w:type="dxa"/>
          </w:tcPr>
          <w:p w14:paraId="2833B37A" w14:textId="3CE1791A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How many times a person became pregnant</w:t>
            </w:r>
          </w:p>
        </w:tc>
        <w:tc>
          <w:tcPr>
            <w:tcW w:w="2260" w:type="dxa"/>
          </w:tcPr>
          <w:p w14:paraId="627905A4" w14:textId="339CD054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 xml:space="preserve"> Number (0–9)</w:t>
            </w:r>
          </w:p>
        </w:tc>
        <w:tc>
          <w:tcPr>
            <w:tcW w:w="997" w:type="dxa"/>
          </w:tcPr>
          <w:p w14:paraId="57DA58DE" w14:textId="211E49CA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AC32C7">
              <w:t xml:space="preserve"> 0–8</w:t>
            </w:r>
          </w:p>
        </w:tc>
      </w:tr>
      <w:tr w:rsidR="00E561DF" w:rsidRPr="007F0A65" w14:paraId="240EB22B" w14:textId="77777777" w:rsidTr="00E561DF">
        <w:tc>
          <w:tcPr>
            <w:tcW w:w="481" w:type="dxa"/>
          </w:tcPr>
          <w:p w14:paraId="2831914B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7</w:t>
            </w:r>
          </w:p>
        </w:tc>
        <w:tc>
          <w:tcPr>
            <w:tcW w:w="2652" w:type="dxa"/>
          </w:tcPr>
          <w:p w14:paraId="109FA36B" w14:textId="0589C62E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Insulin</w:t>
            </w:r>
          </w:p>
        </w:tc>
        <w:tc>
          <w:tcPr>
            <w:tcW w:w="2824" w:type="dxa"/>
          </w:tcPr>
          <w:p w14:paraId="574D0A0D" w14:textId="7E799523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patient blood insulin levels</w:t>
            </w:r>
          </w:p>
        </w:tc>
        <w:tc>
          <w:tcPr>
            <w:tcW w:w="2260" w:type="dxa"/>
          </w:tcPr>
          <w:p w14:paraId="02A6A7A1" w14:textId="33C1AA96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 xml:space="preserve"> uU/ml</w:t>
            </w:r>
          </w:p>
        </w:tc>
        <w:tc>
          <w:tcPr>
            <w:tcW w:w="997" w:type="dxa"/>
          </w:tcPr>
          <w:p w14:paraId="4E7971C7" w14:textId="305FBA69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AC32C7">
              <w:t xml:space="preserve"> 0–764</w:t>
            </w:r>
          </w:p>
        </w:tc>
      </w:tr>
      <w:tr w:rsidR="00E561DF" w:rsidRPr="007F0A65" w14:paraId="0A712A7B" w14:textId="77777777" w:rsidTr="00E561DF">
        <w:tc>
          <w:tcPr>
            <w:tcW w:w="481" w:type="dxa"/>
          </w:tcPr>
          <w:p w14:paraId="62D5E20D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8</w:t>
            </w:r>
          </w:p>
        </w:tc>
        <w:tc>
          <w:tcPr>
            <w:tcW w:w="2652" w:type="dxa"/>
          </w:tcPr>
          <w:p w14:paraId="424E0309" w14:textId="237038DF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BMI</w:t>
            </w:r>
          </w:p>
        </w:tc>
        <w:tc>
          <w:tcPr>
            <w:tcW w:w="2824" w:type="dxa"/>
          </w:tcPr>
          <w:p w14:paraId="45D742D7" w14:textId="0CDEDB1E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Body mass index</w:t>
            </w:r>
          </w:p>
        </w:tc>
        <w:tc>
          <w:tcPr>
            <w:tcW w:w="2260" w:type="dxa"/>
          </w:tcPr>
          <w:p w14:paraId="6E2C1263" w14:textId="29C9631D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 xml:space="preserve"> Kg/m2</w:t>
            </w:r>
          </w:p>
        </w:tc>
        <w:tc>
          <w:tcPr>
            <w:tcW w:w="997" w:type="dxa"/>
          </w:tcPr>
          <w:p w14:paraId="2BCA4977" w14:textId="1F9B26D1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AC32C7">
              <w:t xml:space="preserve"> 14–80.6</w:t>
            </w:r>
          </w:p>
        </w:tc>
      </w:tr>
      <w:tr w:rsidR="00E561DF" w:rsidRPr="007F0A65" w14:paraId="0629AA3D" w14:textId="77777777" w:rsidTr="00E561DF">
        <w:tc>
          <w:tcPr>
            <w:tcW w:w="481" w:type="dxa"/>
          </w:tcPr>
          <w:p w14:paraId="327778C4" w14:textId="77777777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016B6C">
              <w:rPr>
                <w:sz w:val="18"/>
                <w:szCs w:val="18"/>
              </w:rPr>
              <w:t>9</w:t>
            </w:r>
          </w:p>
        </w:tc>
        <w:tc>
          <w:tcPr>
            <w:tcW w:w="2652" w:type="dxa"/>
          </w:tcPr>
          <w:p w14:paraId="2C60C701" w14:textId="4A468E5F" w:rsidR="00E561DF" w:rsidRPr="00016B6C" w:rsidRDefault="00E561DF" w:rsidP="00E561DF">
            <w:pPr>
              <w:jc w:val="left"/>
              <w:rPr>
                <w:b/>
                <w:bCs/>
                <w:sz w:val="18"/>
                <w:szCs w:val="18"/>
              </w:rPr>
            </w:pPr>
            <w:r w:rsidRPr="00186622">
              <w:t>Diagnosis result</w:t>
            </w:r>
          </w:p>
        </w:tc>
        <w:tc>
          <w:tcPr>
            <w:tcW w:w="2824" w:type="dxa"/>
          </w:tcPr>
          <w:p w14:paraId="17BF3600" w14:textId="11B7D568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E561DF">
              <w:rPr>
                <w:sz w:val="18"/>
                <w:szCs w:val="18"/>
              </w:rPr>
              <w:t>Class attributes</w:t>
            </w:r>
          </w:p>
        </w:tc>
        <w:tc>
          <w:tcPr>
            <w:tcW w:w="2260" w:type="dxa"/>
          </w:tcPr>
          <w:p w14:paraId="1D87602A" w14:textId="5313F210" w:rsidR="00E561DF" w:rsidRPr="00016B6C" w:rsidRDefault="00E561DF" w:rsidP="00E561DF">
            <w:pPr>
              <w:jc w:val="left"/>
              <w:rPr>
                <w:sz w:val="18"/>
                <w:szCs w:val="18"/>
              </w:rPr>
            </w:pPr>
            <w:r w:rsidRPr="00F84AFE">
              <w:t xml:space="preserve"> Positive (1), negative (0)</w:t>
            </w:r>
          </w:p>
        </w:tc>
        <w:tc>
          <w:tcPr>
            <w:tcW w:w="997" w:type="dxa"/>
          </w:tcPr>
          <w:p w14:paraId="6D80EDA4" w14:textId="3B65E92E" w:rsidR="00E561DF" w:rsidRPr="00016B6C" w:rsidRDefault="00E561DF" w:rsidP="00E561DF">
            <w:pPr>
              <w:keepNext/>
              <w:jc w:val="left"/>
              <w:rPr>
                <w:sz w:val="18"/>
                <w:szCs w:val="18"/>
              </w:rPr>
            </w:pPr>
            <w:r w:rsidRPr="00AC32C7">
              <w:t xml:space="preserve"> 1, 1</w:t>
            </w:r>
          </w:p>
        </w:tc>
      </w:tr>
    </w:tbl>
    <w:p w14:paraId="4B8123DF" w14:textId="0C9B0C0E" w:rsidR="00E561DF" w:rsidRDefault="00E561DF">
      <w:r w:rsidRPr="00371B1F">
        <w:rPr>
          <w:lang w:val="en-US"/>
        </w:rPr>
        <w:t>Dataset type 2 diabetes dari Rumah Sakit Frankfurt Jerman</w:t>
      </w:r>
    </w:p>
    <w:sectPr w:rsidR="00E561DF" w:rsidSect="00B377C2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FC"/>
    <w:rsid w:val="001845D3"/>
    <w:rsid w:val="006178FC"/>
    <w:rsid w:val="0066239F"/>
    <w:rsid w:val="008765FA"/>
    <w:rsid w:val="00B2715B"/>
    <w:rsid w:val="00B377C2"/>
    <w:rsid w:val="00E561DF"/>
    <w:rsid w:val="00E82086"/>
    <w:rsid w:val="00E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8CDE"/>
  <w15:chartTrackingRefBased/>
  <w15:docId w15:val="{87BD2578-E34A-400D-B0DB-86969B5E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FC"/>
    <w:pPr>
      <w:spacing w:after="0" w:line="360" w:lineRule="auto"/>
      <w:jc w:val="both"/>
    </w:pPr>
    <w:rPr>
      <w:rFonts w:ascii="Times New Roman" w:hAnsi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6178FC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6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Eko Setiawan</dc:creator>
  <cp:keywords/>
  <dc:description/>
  <cp:lastModifiedBy>Agustinus Eko Setiawan</cp:lastModifiedBy>
  <cp:revision>1</cp:revision>
  <dcterms:created xsi:type="dcterms:W3CDTF">2024-09-28T14:08:00Z</dcterms:created>
  <dcterms:modified xsi:type="dcterms:W3CDTF">2024-09-28T15:56:00Z</dcterms:modified>
</cp:coreProperties>
</file>