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F39CD" w14:textId="2FFA60FC" w:rsidR="007A0C00" w:rsidRDefault="00DE6DCC" w:rsidP="00DE6DCC">
      <w:pPr>
        <w:pStyle w:val="Ttulo1"/>
      </w:pPr>
      <w:r>
        <w:t>Línea base 1 – Repositorio iniciado</w:t>
      </w:r>
    </w:p>
    <w:p w14:paraId="7F68518E" w14:textId="0853F745" w:rsidR="00DE6DCC" w:rsidRPr="00DE6DCC" w:rsidRDefault="00DE6DCC" w:rsidP="00DE6DCC">
      <w:pPr>
        <w:rPr>
          <w:u w:val="single"/>
        </w:rPr>
      </w:pPr>
      <w:r>
        <w:t>Esta línea base busca marcar el comienzo del repositorio. En este se ha creado la estructura de directorios, cargado las imágenes del logo en diferentes resoluciones y creado el archivo de arquitectura. Todo ello alojado en un repositorio en GitHub.</w:t>
      </w:r>
      <w:bookmarkStart w:id="0" w:name="_GoBack"/>
      <w:bookmarkEnd w:id="0"/>
    </w:p>
    <w:sectPr w:rsidR="00DE6DCC" w:rsidRPr="00DE6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8"/>
    <w:rsid w:val="007A0C00"/>
    <w:rsid w:val="00983A98"/>
    <w:rsid w:val="00DE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6C2E5"/>
  <w15:chartTrackingRefBased/>
  <w15:docId w15:val="{92A4955D-D14E-40D2-8580-39C8BBB4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6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6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Venturi</dc:creator>
  <cp:keywords/>
  <dc:description/>
  <cp:lastModifiedBy>Agus Venturi</cp:lastModifiedBy>
  <cp:revision>3</cp:revision>
  <dcterms:created xsi:type="dcterms:W3CDTF">2019-05-01T01:32:00Z</dcterms:created>
  <dcterms:modified xsi:type="dcterms:W3CDTF">2019-05-01T01:36:00Z</dcterms:modified>
</cp:coreProperties>
</file>