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AC7B12" w:rsidRPr="00AC7B12" w:rsidRDefault="00AC7B12" w:rsidP="00AC7B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Pedido a un Comercio adherido</w:t>
            </w:r>
          </w:p>
          <w:p w:rsidR="00AC7B12" w:rsidRPr="00AC7B12" w:rsidRDefault="00AC7B12" w:rsidP="00AC7B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7B12">
              <w:rPr>
                <w:rFonts w:ascii="Times New Roman" w:hAnsi="Times New Roman" w:cs="Times New Roman"/>
                <w:bCs/>
                <w:sz w:val="24"/>
                <w:szCs w:val="24"/>
              </w:rPr>
              <w:t>Como Solicitante quiero realizar un Pedido a un comercio adherido</w:t>
            </w:r>
          </w:p>
          <w:p w:rsidR="00AC7B12" w:rsidRPr="00AC7B12" w:rsidRDefault="00AC7B12" w:rsidP="00AC7B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7B12">
              <w:rPr>
                <w:rFonts w:ascii="Times New Roman" w:hAnsi="Times New Roman" w:cs="Times New Roman"/>
                <w:bCs/>
                <w:sz w:val="24"/>
                <w:szCs w:val="24"/>
              </w:rPr>
              <w:t>para recibir los Productos en mi domicilio</w:t>
            </w:r>
          </w:p>
          <w:p w:rsidR="00393566" w:rsidRDefault="00393566" w:rsidP="00AC7B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AC7B12" w:rsidRPr="00AC7B12" w:rsidRDefault="00AC7B12" w:rsidP="00AC7B12">
            <w:pPr>
              <w:pStyle w:val="Prrafodelista"/>
              <w:numPr>
                <w:ilvl w:val="0"/>
                <w:numId w:val="9"/>
              </w:numPr>
            </w:pPr>
            <w:r w:rsidRPr="00AC7B12">
              <w:t>Se debe indicar la dirección (calle, número, ciudad y referencia</w:t>
            </w:r>
          </w:p>
          <w:p w:rsidR="00AC7B12" w:rsidRPr="00AC7B12" w:rsidRDefault="00AC7B12" w:rsidP="00AC7B12">
            <w:pPr>
              <w:pStyle w:val="Prrafodelista"/>
              <w:ind w:left="1440"/>
            </w:pPr>
            <w:r w:rsidRPr="00AC7B12">
              <w:t>opcional en formato de texto). La ciudad podrá ser seleccionada de</w:t>
            </w:r>
            <w:r>
              <w:t xml:space="preserve"> </w:t>
            </w:r>
            <w:r w:rsidRPr="00AC7B12">
              <w:t>un listado de Ciudades disponibles.</w:t>
            </w:r>
          </w:p>
          <w:p w:rsidR="00AC7B12" w:rsidRPr="00AC7B12" w:rsidRDefault="00AC7B12" w:rsidP="00AC7B12">
            <w:pPr>
              <w:pStyle w:val="Prrafodelista"/>
              <w:numPr>
                <w:ilvl w:val="0"/>
                <w:numId w:val="9"/>
              </w:numPr>
            </w:pPr>
            <w:r w:rsidRPr="00AC7B12">
              <w:t>Se debe seleccionar la forma de pago: Efectivo o Tarjeta VISA,</w:t>
            </w:r>
          </w:p>
          <w:p w:rsidR="00AC7B12" w:rsidRPr="00AC7B12" w:rsidRDefault="00AC7B12" w:rsidP="00AC7B12">
            <w:pPr>
              <w:pStyle w:val="Prrafodelista"/>
              <w:ind w:left="1440"/>
            </w:pPr>
            <w:r w:rsidRPr="00AC7B12">
              <w:t>en caso de haber seleccionado pago en Efectivo el monto con el que</w:t>
            </w:r>
            <w:r>
              <w:t xml:space="preserve"> </w:t>
            </w:r>
            <w:r w:rsidRPr="00AC7B12">
              <w:t>va a pagar. En caso de seleccionar Tarjeta VISA debe ingresar el</w:t>
            </w:r>
            <w:r>
              <w:t xml:space="preserve"> </w:t>
            </w:r>
            <w:r w:rsidRPr="00AC7B12">
              <w:t>número de la tarjeta, nombre y apellido del Titular, fecha de</w:t>
            </w:r>
            <w:r>
              <w:t xml:space="preserve"> </w:t>
            </w:r>
            <w:r w:rsidRPr="00AC7B12">
              <w:t>vencimiento (MM/AAAA) y CVC.</w:t>
            </w:r>
          </w:p>
          <w:p w:rsidR="00AC7B12" w:rsidRPr="00AC7B12" w:rsidRDefault="00AC7B12" w:rsidP="00AC7B12">
            <w:pPr>
              <w:pStyle w:val="Prrafodelista"/>
              <w:numPr>
                <w:ilvl w:val="0"/>
                <w:numId w:val="9"/>
              </w:numPr>
            </w:pPr>
            <w:r w:rsidRPr="00AC7B12">
              <w:t>Nota: Debe ingresar cuando quiere recibirlo: “Lo antes posible” o una</w:t>
            </w:r>
            <w:r>
              <w:t xml:space="preserve"> </w:t>
            </w:r>
            <w:r w:rsidRPr="00AC7B12">
              <w:t>fecha/hora de recepción.</w:t>
            </w:r>
          </w:p>
          <w:p w:rsidR="00213541" w:rsidRDefault="00AC7B12" w:rsidP="00AC7B12">
            <w:pPr>
              <w:pStyle w:val="Prrafodelista"/>
              <w:numPr>
                <w:ilvl w:val="0"/>
                <w:numId w:val="9"/>
              </w:numPr>
            </w:pPr>
            <w:r w:rsidRPr="00AC7B12">
              <w:t>Nota: El Carrito debe contener al menos un Producto del Comercio</w:t>
            </w:r>
            <w:r>
              <w:t xml:space="preserve"> </w:t>
            </w:r>
            <w:r w:rsidRPr="00AC7B12">
              <w:t>adherido.</w:t>
            </w:r>
          </w:p>
        </w:tc>
        <w:tc>
          <w:tcPr>
            <w:tcW w:w="1640" w:type="dxa"/>
          </w:tcPr>
          <w:p w:rsidR="00E13A67" w:rsidRPr="00E13A67" w:rsidRDefault="00393566" w:rsidP="00E13A67">
            <w:r>
              <w:t>8</w:t>
            </w:r>
            <w:r w:rsidR="00E13A67" w:rsidRPr="00E13A67">
              <w:t xml:space="preserve"> puntos</w:t>
            </w:r>
          </w:p>
          <w:p w:rsidR="00E13A67" w:rsidRPr="00E13A67" w:rsidRDefault="00E13A67" w:rsidP="00E13A67">
            <w:r w:rsidRPr="00E13A67">
              <w:t xml:space="preserve">Tenemos poca incertidumbre sobre esta US, es </w:t>
            </w:r>
            <w:r w:rsidR="00393566">
              <w:t xml:space="preserve">pero sabemos que puede tornarse complejo y engorroso al tener tantas validaciones </w:t>
            </w:r>
            <w:r w:rsidR="006A3DEB">
              <w:t>y la entrada de datos</w:t>
            </w:r>
          </w:p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393566" w:rsidRDefault="00C86394" w:rsidP="00393566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en efectivo “lo antes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posible” (pasa)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con tarjeta “lo antes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posible” (pasa)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programando la fecha/hora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de entrega (pasa)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con el carrito vacío (falla)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con una tarjeta inválida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(falla)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 xml:space="preserve">• Probar realizar un Pedido a un Comercio adherido con una tarjeta </w:t>
            </w:r>
            <w:proofErr w:type="spellStart"/>
            <w:r w:rsidRPr="00AC7B12">
              <w:rPr>
                <w:bCs/>
              </w:rPr>
              <w:t>MasterCard</w:t>
            </w:r>
            <w:proofErr w:type="spellEnd"/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(falla)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en efectivo sin indicar el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monto a pagar (falla)</w:t>
            </w:r>
          </w:p>
          <w:p w:rsidR="00AC7B12" w:rsidRPr="00AC7B12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• Probar realizar un Pedido a un Comercio adherido programando una fecha/hora</w:t>
            </w:r>
          </w:p>
          <w:p w:rsidR="00213541" w:rsidRPr="00E13A67" w:rsidRDefault="00AC7B12" w:rsidP="00AC7B12">
            <w:pPr>
              <w:ind w:left="720"/>
              <w:rPr>
                <w:bCs/>
              </w:rPr>
            </w:pPr>
            <w:r w:rsidRPr="00AC7B12">
              <w:rPr>
                <w:bCs/>
              </w:rPr>
              <w:t>de entrega no válida (falla)</w:t>
            </w: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36F7C"/>
    <w:multiLevelType w:val="hybridMultilevel"/>
    <w:tmpl w:val="815C05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28491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E750F6"/>
    <w:multiLevelType w:val="hybridMultilevel"/>
    <w:tmpl w:val="466A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365BF4"/>
    <w:rsid w:val="00393566"/>
    <w:rsid w:val="006A3DEB"/>
    <w:rsid w:val="00A93FA2"/>
    <w:rsid w:val="00AC7B12"/>
    <w:rsid w:val="00BB1B5E"/>
    <w:rsid w:val="00C86394"/>
    <w:rsid w:val="00E1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E609D-B570-4C6F-9A62-2F59A54F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2019-05-21T16:06:00Z</dcterms:created>
  <dcterms:modified xsi:type="dcterms:W3CDTF">2019-05-21T16:06:00Z</dcterms:modified>
</cp:coreProperties>
</file>