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Variantes A/B de correos para gasolineras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Principio de la prueba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Las dos variantes parten de la misma hipótesis: antes de presentar PayMind, conviene entender cómo se resuelve hoy el cobro con tarjeta en la posición de carga. La diferencia está únicamente en la puerta de entrada.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Variante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Ángulo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Qué busca aprender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Proceso operativo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Cómo se cobra hoy y qué ocurre cuando coinciden varias atenciones.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Identificación del responsable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Quién conoce o decide sobre pagos, terminales e integración.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 xml:space="preserve">No se utiliza el nombre del destinatario. Tampoco se afirma que exista una fila, una falla, una pérdida de ventas, un problema de conciliación o una necesidad de cambiar de terminal. El resultado buscado en esta primera prueba es una </w:t>
      </w:r>
      <w:r>
        <w:rPr>
          <w:rFonts w:ascii="Calibri" w:hAnsi="Calibri"/>
          <w:b/>
          <w:color w:val="0F172A"/>
        </w:rPr>
        <w:t>respuesta humana útil</w:t>
      </w:r>
      <w:r>
        <w:rPr>
          <w:rFonts w:ascii="Calibri" w:hAnsi="Calibri"/>
          <w:color w:val="334155"/>
          <w:sz w:val="22"/>
        </w:rPr>
        <w:t>, aunque sea para corregir la hipótesis o indicar a la persona adecuada.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Variante A: preguntar por el proceso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A1 — Primer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pregunta sobre el cobro en pista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Estoy tratando de entender cómo se resuelve el cobro con tarjeta en las estaciones de servicio.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Cuando un vehículo llega a cargar, ¿cómo se realiza hoy el pago: el operador lleva una terminal, se comparte una terminal entre posiciones, se paga en caja u operan de otra forma?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No quiero asumir que exista un problema; me ayudaría conocer cómo lo manejan ustedes. ¿Con quién conviene revisar este tema?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A2 — Seguimiento operativo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¿Cómo operan hoy el pago en la posición?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Retomo la pregunta anterior porque estoy aprendiendo sobre la operación de las estaciones.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pudieran cambiar una sola cosa del cobro en pista, ¿qué sería? Puede ser la terminal, la atención, la conectividad, la conciliación o ninguna de las anteriores.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Una respuesta breve es suficiente. Me interesa entender el proceso real, incluso si actualmente funciona bien.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A3 — Explorar el momento de pago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duda sobre terminales en pista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Cuando hay más de una posición atendiendo clientes, ¿cómo se organiza normalmente el pago con tarjeta?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Me interesa entender si el operador tiene acceso a la terminal cuando la necesita, si se comparte entre posiciones o si utilizan otro esquema.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Lo pregunto para conocer la operación, no para dar por hecho que necesitan cambiarla.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A4 — Validar relevancia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¿Es un tema relevante para ustedes?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Quizá el cobro en pista no representa ninguna dificultad en su operación. Si es así, me sirve saberlo y no insistir.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sí han considerado alguna alternativa, ¿sería razonable hacer una llamada breve con la persona que lleva pagos, operaciones o sistemas?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A5 — Cierre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Cierro este hilo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Cierro el hilo para no quitarle más tiempo. Me interesaba entender cómo se cobra en la posición antes de hablar de producto o enviar información genérica.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más adelante tiene sentido conversar, quedo disponible.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Variante B: encontrar al responsable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B1 — Primer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¿Quién lleva el tema de pagos en la estación?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Estoy intentando ubicar a la persona que conoce la operación de pagos y terminales en su estación.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No sé si corresponde a administración, operaciones, sistemas o a otra área. ¿Podrían orientarme con el contacto adecuado?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pregunta que quiero entender es sencilla: ¿cómo se resuelve hoy el cobro con tarjeta en la posición de carga?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B2 — Confirmar área correcta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¿Me orientan con la persona indicada?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Sólo para no escribirle a la persona equivocada: ¿quién revisa temas de terminales, pagos o integración con el sistema de la estación?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Estoy recabando aprendizajes del sector y todavía no sé si el tema que estoy investigando es relevante para ustedes.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Gracias de antemano.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B3 — Pregunta operativa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pregunta operativa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Cuando hay más de una posición atendiendo clientes, ¿cómo se organiza normalmente el pago con tarjeta?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Me interesa conocer el proceso real —aunque funcione bien— antes de presentar cualquier alternativa.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¿Quién sería la persona adecuada para responderme?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B4 — Validar relevancia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¿Vale la pena seguir investigando esto?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el proceso actual funciona bien y no hay interés en revisarlo, no hay problema. Prefiero confirmarlo a seguir enviando mensajes que no aportan.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existe alguien más indicado para esta conversación, agradecería mucho la orientación.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Correo B5 — Cierre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Cierro la consulta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Cierro esta consulta. Gracias por leerme.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en algún momento necesitan revisar el cobro con tarjeta en pista, con gusto retomo el contacto con la persona correspondiente.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Reglas de ejecución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Mantén iguales el remitente, la firma, los días y horarios de envío, la cantidad de seguimientos y la lista de exclusión. No combines A y B dentro de la misma secuencia. La asignación debe hacerse aleatoriamente dentro de cada segmento para que una variante no concentre sólo grupos grandes o sólo estaciones independientes.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métrica principal debe ser la </w:t>
      </w:r>
      <w:r>
        <w:rPr>
          <w:rFonts w:ascii="Calibri" w:hAnsi="Calibri"/>
          <w:b/>
          <w:color w:val="0F172A"/>
        </w:rPr>
        <w:t>respuesta humana útil</w:t>
      </w:r>
      <w:r>
        <w:rPr>
          <w:rFonts w:ascii="Calibri" w:hAnsi="Calibri"/>
          <w:color w:val="334155"/>
          <w:sz w:val="22"/>
        </w:rPr>
        <w:t>: una descripción del proceso, una corrección, una referencia hacia otra persona o una aceptación para conversar. Las aperturas y clics son métricas secundarias. Detén automáticamente la secuencia cuando haya respuesta, rebote, desuscripción o una indicación de que la persona ya no trabaja ahí.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Respuestas que conviene clasificar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Tipo de respuesta</w:t>
            </w:r>
          </w:p>
        </w:tc>
        <w:tc>
          <w:tcPr>
            <w:tcW w:type="dxa" w:w="4968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Acción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“Yo no veo eso”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Agradecer y pedir el área o contacto correcto, sin volver a vender.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“Lo vemos en administración/operaciones/sistemas”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Preguntar si puede compartir el correo o reenviar el mensaje.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Descripción del proceso actual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Agradecer, hacer una sola pregunta de seguimiento y no enviar una presentación todavía.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“Mándame información”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Responder con una descripción factual de una o dos frases y preguntar qué parte quiere entender.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“No nos interesa”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Agradecer y suprimir el contacto si lo solicita.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Sin respuesta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Ejecutar la cadencia completa y cerrar.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