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842D" w14:textId="337B5662" w:rsidR="005052DF" w:rsidRDefault="009E453E" w:rsidP="00D21DCF">
      <w:pPr>
        <w:jc w:val="both"/>
        <w:rPr>
          <w:b/>
          <w:bCs/>
          <w:sz w:val="28"/>
          <w:szCs w:val="28"/>
          <w:lang w:val="es-ES"/>
        </w:rPr>
      </w:pPr>
      <w:r w:rsidRPr="00617DD8">
        <w:rPr>
          <w:b/>
          <w:bCs/>
          <w:sz w:val="28"/>
          <w:szCs w:val="28"/>
          <w:lang w:val="es-ES"/>
        </w:rPr>
        <w:t>Anotaciones</w:t>
      </w:r>
    </w:p>
    <w:p w14:paraId="1DADCA71" w14:textId="2F3C068D" w:rsidR="00A141D4" w:rsidRDefault="00A141D4" w:rsidP="00D21DCF">
      <w:pPr>
        <w:jc w:val="both"/>
        <w:rPr>
          <w:b/>
          <w:bCs/>
          <w:sz w:val="28"/>
          <w:szCs w:val="28"/>
          <w:lang w:val="es-ES"/>
        </w:rPr>
      </w:pPr>
    </w:p>
    <w:p w14:paraId="2CD41D39" w14:textId="7B87BFAC" w:rsidR="00A141D4" w:rsidRPr="00617DD8" w:rsidRDefault="00A141D4" w:rsidP="00D21DCF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Paso 1 de 7: Programamos todas las clases de negocio</w:t>
      </w:r>
    </w:p>
    <w:p w14:paraId="4759CCED" w14:textId="5B1789E5" w:rsidR="009E453E" w:rsidRDefault="009E453E" w:rsidP="00D21DCF">
      <w:pPr>
        <w:jc w:val="both"/>
        <w:rPr>
          <w:lang w:val="es-ES"/>
        </w:rPr>
      </w:pPr>
    </w:p>
    <w:p w14:paraId="31120250" w14:textId="41BFCB83" w:rsidR="009E453E" w:rsidRDefault="00617DD8" w:rsidP="00D21DCF">
      <w:pPr>
        <w:jc w:val="both"/>
        <w:rPr>
          <w:lang w:val="es-ES"/>
        </w:rPr>
      </w:pPr>
      <w:r>
        <w:rPr>
          <w:lang w:val="es-ES"/>
        </w:rPr>
        <w:t>1- modelo &gt; contiene las clases y los dtos</w:t>
      </w:r>
    </w:p>
    <w:p w14:paraId="75EF47EA" w14:textId="0BEB04DD" w:rsidR="00617DD8" w:rsidRDefault="00617DD8" w:rsidP="00D21DCF">
      <w:pPr>
        <w:jc w:val="both"/>
        <w:rPr>
          <w:lang w:val="es-ES"/>
        </w:rPr>
      </w:pPr>
      <w:r>
        <w:rPr>
          <w:lang w:val="es-ES"/>
        </w:rPr>
        <w:t xml:space="preserve">Entidades: private Set&lt;Cursada&gt; cursadas; </w:t>
      </w:r>
      <w:r w:rsidRPr="00617DD8">
        <w:rPr>
          <w:i/>
          <w:iCs/>
          <w:color w:val="7F7F7F" w:themeColor="text1" w:themeTint="80"/>
          <w:lang w:val="es-ES"/>
        </w:rPr>
        <w:t>Puede tener muchas* cursadas, la colección set es porque después utilizamos Hibernate, el cual utiliza los sets para no repetir los elementos que están dentro de la colección.</w:t>
      </w:r>
    </w:p>
    <w:p w14:paraId="1702EE21" w14:textId="7FCE42CE" w:rsidR="00617DD8" w:rsidRDefault="00617DD8" w:rsidP="00D21DCF">
      <w:pPr>
        <w:jc w:val="both"/>
        <w:rPr>
          <w:lang w:val="es-ES"/>
        </w:rPr>
      </w:pPr>
      <w:r>
        <w:rPr>
          <w:lang w:val="es-ES"/>
        </w:rPr>
        <w:t>Dto: Nos permiten transportar la información de una capa a la otra, un dao por cada entidad (clase).</w:t>
      </w:r>
      <w:r w:rsidR="00BF79F4">
        <w:rPr>
          <w:lang w:val="es-ES"/>
        </w:rPr>
        <w:t xml:space="preserve"> Mostramos los datos que necesitamos, normalmente por esto es más “liviano”</w:t>
      </w:r>
    </w:p>
    <w:p w14:paraId="5A21CB58" w14:textId="77777777" w:rsidR="00BF79F4" w:rsidRDefault="00BF79F4" w:rsidP="00D21DCF">
      <w:pPr>
        <w:jc w:val="both"/>
        <w:rPr>
          <w:lang w:val="es-ES"/>
        </w:rPr>
      </w:pPr>
    </w:p>
    <w:p w14:paraId="72268B5B" w14:textId="21BE8A88" w:rsidR="00A141D4" w:rsidRDefault="00A141D4" w:rsidP="00D21DCF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Paso 2 de 7: Programamos todas las clases de acceso a datos</w:t>
      </w:r>
    </w:p>
    <w:p w14:paraId="25D54F76" w14:textId="0F787FE5" w:rsidR="00A141D4" w:rsidRDefault="00AE683C" w:rsidP="00D21DCF">
      <w:pPr>
        <w:jc w:val="both"/>
        <w:rPr>
          <w:lang w:val="es-ES"/>
        </w:rPr>
      </w:pPr>
      <w:r>
        <w:rPr>
          <w:lang w:val="es-ES"/>
        </w:rPr>
        <w:t>Como usamos ORM de hibernete haremos:</w:t>
      </w:r>
    </w:p>
    <w:p w14:paraId="1CCF29EB" w14:textId="4EAAACBC" w:rsidR="00AE683C" w:rsidRDefault="00AE683C" w:rsidP="00D21DC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1) Realizar todas las anotaciones en las clases del modelo, para marcar las relaciones entre las clases y los mapeos con los campos y tablas de la BD.</w:t>
      </w:r>
    </w:p>
    <w:p w14:paraId="549294F6" w14:textId="04B18716" w:rsidR="00AE683C" w:rsidRDefault="00AE683C" w:rsidP="00D21DC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2) Realizar por cada entidad una interfaz que herede de JPARepository</w:t>
      </w:r>
    </w:p>
    <w:p w14:paraId="299801DA" w14:textId="7DB8BE50" w:rsidR="00AE683C" w:rsidRDefault="001E2A7B" w:rsidP="00D21DCF">
      <w:pPr>
        <w:jc w:val="both"/>
        <w:rPr>
          <w:lang w:val="es-ES"/>
        </w:rPr>
      </w:pPr>
      <w:r>
        <w:rPr>
          <w:lang w:val="es-ES"/>
        </w:rPr>
        <w:t>Lo que se hacia con DAO se hace con el ORM (es más simple)</w:t>
      </w:r>
    </w:p>
    <w:p w14:paraId="336A0B95" w14:textId="59161ADE" w:rsidR="00596803" w:rsidRPr="00AE683C" w:rsidRDefault="00596803" w:rsidP="00D21DCF">
      <w:pPr>
        <w:jc w:val="both"/>
        <w:rPr>
          <w:lang w:val="es-ES"/>
        </w:rPr>
      </w:pPr>
      <w:r>
        <w:rPr>
          <w:lang w:val="es-ES"/>
        </w:rPr>
        <w:t xml:space="preserve">Utilizamos como dependencia H2 DataBase </w:t>
      </w:r>
    </w:p>
    <w:p w14:paraId="7CD4B483" w14:textId="0A33EEB3" w:rsidR="00617DD8" w:rsidRDefault="00596803" w:rsidP="00D21DCF">
      <w:pPr>
        <w:jc w:val="both"/>
        <w:rPr>
          <w:lang w:val="es-ES"/>
        </w:rPr>
      </w:pPr>
      <w:r>
        <w:rPr>
          <w:lang w:val="es-ES"/>
        </w:rPr>
        <w:t>Mapeos =&gt; import javax.persistence.*;</w:t>
      </w:r>
    </w:p>
    <w:p w14:paraId="2630CA87" w14:textId="4686D9F6" w:rsidR="00596803" w:rsidRDefault="00596803" w:rsidP="00D21DCF">
      <w:pPr>
        <w:jc w:val="both"/>
        <w:rPr>
          <w:lang w:val="es-ES"/>
        </w:rPr>
      </w:pPr>
      <w:r>
        <w:rPr>
          <w:lang w:val="es-ES"/>
        </w:rPr>
        <w:t xml:space="preserve">@Entity </w:t>
      </w:r>
      <w:r>
        <w:rPr>
          <w:lang w:val="es-ES"/>
        </w:rPr>
        <w:br/>
        <w:t>@Table (name = “comosellamalatabla”)</w:t>
      </w:r>
    </w:p>
    <w:p w14:paraId="31F44D95" w14:textId="4B3AFD5F" w:rsidR="00111747" w:rsidRDefault="00111747" w:rsidP="00D21DCF">
      <w:pPr>
        <w:jc w:val="both"/>
        <w:rPr>
          <w:lang w:val="es-ES"/>
        </w:rPr>
      </w:pPr>
      <w:r>
        <w:rPr>
          <w:lang w:val="es-ES"/>
        </w:rPr>
        <w:t>@Id</w:t>
      </w:r>
      <w:r>
        <w:rPr>
          <w:lang w:val="es-ES"/>
        </w:rPr>
        <w:br/>
        <w:t>@GeneratedValue // Si no le pasamos el id que lo autogenere</w:t>
      </w:r>
    </w:p>
    <w:p w14:paraId="6267C364" w14:textId="0E51E011" w:rsidR="00617DD8" w:rsidRDefault="00111747" w:rsidP="00D21DCF">
      <w:pPr>
        <w:jc w:val="both"/>
        <w:rPr>
          <w:lang w:val="es-ES"/>
        </w:rPr>
      </w:pPr>
      <w:r>
        <w:rPr>
          <w:lang w:val="es-ES"/>
        </w:rPr>
        <w:t>// Establecemos la relación</w:t>
      </w:r>
    </w:p>
    <w:p w14:paraId="28930AB5" w14:textId="3B7B3A68" w:rsidR="00111747" w:rsidRDefault="00111747" w:rsidP="00D21DCF">
      <w:pPr>
        <w:jc w:val="both"/>
        <w:rPr>
          <w:lang w:val="es-ES"/>
        </w:rPr>
      </w:pPr>
      <w:r>
        <w:rPr>
          <w:lang w:val="es-ES"/>
        </w:rPr>
        <w:t>@OneToMany(mappedBy = “comosellamalapropiedad que relaciona las tablas”) ej: estudiante</w:t>
      </w:r>
      <w:r>
        <w:rPr>
          <w:lang w:val="es-ES"/>
        </w:rPr>
        <w:br/>
        <w:t>@JsonIgnore // siempre que se trate de relación uno a muchos, para que no entre en un loop</w:t>
      </w:r>
      <w:r>
        <w:rPr>
          <w:lang w:val="es-ES"/>
        </w:rPr>
        <w:br/>
        <w:t>private Set&lt;Cursada&gt; cursadas;</w:t>
      </w:r>
    </w:p>
    <w:p w14:paraId="72A92AC1" w14:textId="3E3EA4E6" w:rsidR="00111747" w:rsidRDefault="000B7DE2" w:rsidP="00D21DCF">
      <w:pPr>
        <w:jc w:val="both"/>
        <w:rPr>
          <w:lang w:val="es-ES"/>
        </w:rPr>
      </w:pPr>
      <w:r>
        <w:rPr>
          <w:lang w:val="es-ES"/>
        </w:rPr>
        <w:t>@JoinColumn(name=”forengkey, nullable= false)</w:t>
      </w:r>
    </w:p>
    <w:p w14:paraId="0448EDF1" w14:textId="77777777" w:rsidR="000B7DE2" w:rsidRDefault="000B7DE2" w:rsidP="00D21DCF">
      <w:pPr>
        <w:jc w:val="both"/>
        <w:rPr>
          <w:lang w:val="es-ES"/>
        </w:rPr>
      </w:pPr>
    </w:p>
    <w:p w14:paraId="21AB2888" w14:textId="0AB5DC8F" w:rsidR="000B7DE2" w:rsidRDefault="000B7DE2" w:rsidP="00D21DCF">
      <w:pPr>
        <w:jc w:val="both"/>
        <w:rPr>
          <w:lang w:val="es-ES"/>
        </w:rPr>
      </w:pPr>
      <w:r>
        <w:rPr>
          <w:lang w:val="es-ES"/>
        </w:rPr>
        <w:t>2- Repository (EX DAO).</w:t>
      </w:r>
    </w:p>
    <w:p w14:paraId="540D9064" w14:textId="2DBA08DA" w:rsidR="000B7DE2" w:rsidRDefault="000B7DE2" w:rsidP="00D21DCF">
      <w:pPr>
        <w:jc w:val="both"/>
        <w:rPr>
          <w:lang w:val="es-ES"/>
        </w:rPr>
      </w:pPr>
      <w:r>
        <w:rPr>
          <w:lang w:val="es-ES"/>
        </w:rPr>
        <w:t xml:space="preserve">Por cada una de las entidades, un repositoy (Interface) ej : IEstudianteRepository </w:t>
      </w:r>
      <w:r w:rsidRPr="000B7DE2">
        <w:rPr>
          <w:b/>
          <w:bCs/>
          <w:color w:val="ED7D31" w:themeColor="accent2"/>
          <w:lang w:val="es-ES"/>
        </w:rPr>
        <w:t>extends</w:t>
      </w:r>
      <w:r w:rsidRPr="000B7DE2">
        <w:rPr>
          <w:color w:val="ED7D31" w:themeColor="accent2"/>
          <w:lang w:val="es-ES"/>
        </w:rPr>
        <w:t xml:space="preserve"> </w:t>
      </w:r>
      <w:r>
        <w:rPr>
          <w:lang w:val="es-ES"/>
        </w:rPr>
        <w:t>JpaRepository &lt;Estudiante, (tipo de id) Long&gt;</w:t>
      </w:r>
    </w:p>
    <w:p w14:paraId="63828813" w14:textId="30D4943F" w:rsidR="000B7DE2" w:rsidRDefault="00BD151B" w:rsidP="00D21DCF">
      <w:pPr>
        <w:jc w:val="both"/>
        <w:rPr>
          <w:lang w:val="es-ES"/>
        </w:rPr>
      </w:pPr>
      <w:r>
        <w:rPr>
          <w:lang w:val="es-ES"/>
        </w:rPr>
        <w:t>@Repository</w:t>
      </w:r>
    </w:p>
    <w:p w14:paraId="664801C3" w14:textId="73787D9D" w:rsidR="00BD151B" w:rsidRDefault="00BD151B" w:rsidP="00D21DCF">
      <w:pPr>
        <w:jc w:val="both"/>
        <w:rPr>
          <w:lang w:val="es-ES"/>
        </w:rPr>
      </w:pPr>
    </w:p>
    <w:p w14:paraId="41D2A228" w14:textId="2A27AA30" w:rsidR="00BD151B" w:rsidRDefault="00BD151B" w:rsidP="00D21DCF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Paso 3 de 7: Programamos todas las clases de servicio</w:t>
      </w:r>
    </w:p>
    <w:p w14:paraId="7077DFD3" w14:textId="54BFECB5" w:rsidR="00BD151B" w:rsidRDefault="00BD151B" w:rsidP="00D21DCF">
      <w:pPr>
        <w:jc w:val="both"/>
        <w:rPr>
          <w:lang w:val="es-ES"/>
        </w:rPr>
      </w:pPr>
      <w:r>
        <w:rPr>
          <w:lang w:val="es-ES"/>
        </w:rPr>
        <w:t>Es una buena practica que estas clases implementen una interface (es opcional)</w:t>
      </w:r>
      <w:r w:rsidR="00ED32D3">
        <w:rPr>
          <w:lang w:val="es-ES"/>
        </w:rPr>
        <w:t>. Creamos interface y service ej: IEstudianteService (Interface) EstudianteService (clase)</w:t>
      </w:r>
    </w:p>
    <w:p w14:paraId="2B4310B5" w14:textId="7E914D91" w:rsidR="00BD151B" w:rsidRDefault="00D33726" w:rsidP="00D21DCF">
      <w:pPr>
        <w:jc w:val="both"/>
        <w:rPr>
          <w:lang w:val="es-ES"/>
        </w:rPr>
      </w:pPr>
      <w:r>
        <w:rPr>
          <w:lang w:val="es-ES"/>
        </w:rPr>
        <w:t>3- Service</w:t>
      </w:r>
      <w:r w:rsidR="00ED32D3">
        <w:rPr>
          <w:lang w:val="es-ES"/>
        </w:rPr>
        <w:t xml:space="preserve"> (implementa IEstudianteService)</w:t>
      </w:r>
    </w:p>
    <w:p w14:paraId="582402F8" w14:textId="7E755DA7" w:rsidR="00D33726" w:rsidRDefault="00D21DCF" w:rsidP="00D21DCF">
      <w:pPr>
        <w:jc w:val="both"/>
        <w:rPr>
          <w:lang w:val="es-ES"/>
        </w:rPr>
      </w:pPr>
      <w:r>
        <w:rPr>
          <w:lang w:val="es-ES"/>
        </w:rPr>
        <w:t>Interface IEstudianteService, en esta clase realizamos el CRUD (Crear, Leer, Modificar, Eliminar), en este caso + un método para devolver un listado con todos los estudiantes:</w:t>
      </w:r>
    </w:p>
    <w:p w14:paraId="7796D6C3" w14:textId="61E8C819" w:rsidR="00D21DCF" w:rsidRDefault="00D21DCF" w:rsidP="00D21DCF">
      <w:pPr>
        <w:jc w:val="both"/>
        <w:rPr>
          <w:lang w:val="es-ES"/>
        </w:rPr>
      </w:pPr>
      <w:r>
        <w:rPr>
          <w:lang w:val="es-ES"/>
        </w:rPr>
        <w:t>Set&lt;EstudianteDTO&gt; getTodos();</w:t>
      </w:r>
    </w:p>
    <w:p w14:paraId="0880E9A8" w14:textId="30E39F05" w:rsidR="00ED32D3" w:rsidRDefault="00ED32D3" w:rsidP="00D21DCF">
      <w:pPr>
        <w:jc w:val="both"/>
        <w:rPr>
          <w:lang w:val="es-ES"/>
        </w:rPr>
      </w:pPr>
      <w:r>
        <w:rPr>
          <w:lang w:val="es-ES"/>
        </w:rPr>
        <w:t>El service necesita acceder a la base de datos =&gt; private IEstudianteRepository est; con @Autowired</w:t>
      </w:r>
    </w:p>
    <w:p w14:paraId="05AB7262" w14:textId="70E16676" w:rsidR="00ED32D3" w:rsidRDefault="00ED32D3" w:rsidP="00D21DCF">
      <w:pPr>
        <w:jc w:val="both"/>
        <w:rPr>
          <w:lang w:val="es-ES"/>
        </w:rPr>
      </w:pPr>
      <w:r>
        <w:rPr>
          <w:lang w:val="es-ES"/>
        </w:rPr>
        <w:t>@Autowired</w:t>
      </w:r>
      <w:r>
        <w:rPr>
          <w:lang w:val="es-ES"/>
        </w:rPr>
        <w:br/>
        <w:t xml:space="preserve">ObjetMapper (se requiere </w:t>
      </w:r>
      <w:r w:rsidR="00CB67E4">
        <w:rPr>
          <w:lang w:val="es-ES"/>
        </w:rPr>
        <w:t>dependencia modelmapper</w:t>
      </w:r>
      <w:r>
        <w:rPr>
          <w:lang w:val="es-ES"/>
        </w:rPr>
        <w:t xml:space="preserve"> (Jackson))</w:t>
      </w:r>
    </w:p>
    <w:p w14:paraId="38FA94D6" w14:textId="77777777" w:rsidR="00CB67E4" w:rsidRDefault="00CB67E4" w:rsidP="00D21DCF">
      <w:pPr>
        <w:jc w:val="both"/>
        <w:rPr>
          <w:lang w:val="es-ES"/>
        </w:rPr>
      </w:pPr>
    </w:p>
    <w:p w14:paraId="5804FC03" w14:textId="4CB7B0CB" w:rsidR="00CB67E4" w:rsidRDefault="00CB67E4" w:rsidP="00CB67E4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Paso </w:t>
      </w:r>
      <w:r w:rsidR="00791B48">
        <w:rPr>
          <w:b/>
          <w:bCs/>
          <w:sz w:val="28"/>
          <w:szCs w:val="28"/>
          <w:lang w:val="es-ES"/>
        </w:rPr>
        <w:t>4</w:t>
      </w:r>
      <w:r>
        <w:rPr>
          <w:b/>
          <w:bCs/>
          <w:sz w:val="28"/>
          <w:szCs w:val="28"/>
          <w:lang w:val="es-ES"/>
        </w:rPr>
        <w:t xml:space="preserve"> de 7: Programamos todos los casos de testeos unitarios</w:t>
      </w:r>
    </w:p>
    <w:p w14:paraId="06D7A2C4" w14:textId="77777777" w:rsidR="006C549D" w:rsidRDefault="006C549D" w:rsidP="00D21DCF">
      <w:pPr>
        <w:jc w:val="both"/>
        <w:rPr>
          <w:lang w:val="es-ES"/>
        </w:rPr>
      </w:pPr>
    </w:p>
    <w:p w14:paraId="26CD2EDA" w14:textId="658AE2D3" w:rsidR="006C549D" w:rsidRDefault="006C549D" w:rsidP="00D21DCF">
      <w:pPr>
        <w:jc w:val="both"/>
        <w:rPr>
          <w:lang w:val="es-ES"/>
        </w:rPr>
      </w:pPr>
      <w:r>
        <w:rPr>
          <w:lang w:val="es-ES"/>
        </w:rPr>
        <w:t>Import org.springframework.boot.test.context.SpringBootTest</w:t>
      </w:r>
    </w:p>
    <w:p w14:paraId="702FEE0F" w14:textId="792ACEA4" w:rsidR="00D21DCF" w:rsidRDefault="006C549D" w:rsidP="00D21DCF">
      <w:pPr>
        <w:jc w:val="both"/>
        <w:rPr>
          <w:lang w:val="es-ES"/>
        </w:rPr>
      </w:pPr>
      <w:r>
        <w:rPr>
          <w:lang w:val="es-ES"/>
        </w:rPr>
        <w:t>@</w:t>
      </w:r>
      <w:r w:rsidRPr="006C549D">
        <w:rPr>
          <w:lang w:val="es-ES"/>
        </w:rPr>
        <w:t xml:space="preserve"> </w:t>
      </w:r>
      <w:r>
        <w:rPr>
          <w:lang w:val="es-ES"/>
        </w:rPr>
        <w:t>SpringBootTest</w:t>
      </w:r>
    </w:p>
    <w:p w14:paraId="7A465E8A" w14:textId="55986E40" w:rsidR="005A4057" w:rsidRDefault="005A4057" w:rsidP="00D21DCF">
      <w:pPr>
        <w:jc w:val="both"/>
        <w:rPr>
          <w:lang w:val="es-ES"/>
        </w:rPr>
      </w:pPr>
      <w:r>
        <w:rPr>
          <w:lang w:val="es-ES"/>
        </w:rPr>
        <w:t>En el ejemplo desarrolla un test unitario a la clase EstudianteService</w:t>
      </w:r>
    </w:p>
    <w:p w14:paraId="26537D36" w14:textId="3B3E72A9" w:rsidR="007F29BF" w:rsidRDefault="007F29BF" w:rsidP="007F29BF">
      <w:pPr>
        <w:jc w:val="both"/>
        <w:rPr>
          <w:lang w:val="es-ES"/>
        </w:rPr>
      </w:pPr>
      <w:r>
        <w:rPr>
          <w:lang w:val="es-ES"/>
        </w:rPr>
        <w:t>4- Test</w:t>
      </w:r>
    </w:p>
    <w:p w14:paraId="53CA5FAC" w14:textId="15C51BD5" w:rsidR="005A4057" w:rsidRDefault="005A4057" w:rsidP="00D21DCF">
      <w:pPr>
        <w:jc w:val="both"/>
        <w:rPr>
          <w:lang w:val="es-ES"/>
        </w:rPr>
      </w:pPr>
    </w:p>
    <w:p w14:paraId="45C985C2" w14:textId="17C22F69" w:rsidR="005A4057" w:rsidRDefault="005A4057" w:rsidP="00D21DCF">
      <w:pPr>
        <w:jc w:val="both"/>
        <w:rPr>
          <w:lang w:val="es-ES"/>
        </w:rPr>
      </w:pPr>
      <w:r>
        <w:rPr>
          <w:lang w:val="es-ES"/>
        </w:rPr>
        <w:t>Completa configuraciónes en Aplication.properties</w:t>
      </w:r>
    </w:p>
    <w:p w14:paraId="462A90BF" w14:textId="5A301322" w:rsidR="00540DEB" w:rsidRDefault="00540DEB" w:rsidP="00540DEB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Paso 5 de 7: Programamos todas las APIs</w:t>
      </w:r>
    </w:p>
    <w:p w14:paraId="0FA19DAC" w14:textId="66F5EB94" w:rsidR="00540DEB" w:rsidRDefault="007F29BF" w:rsidP="00D21DCF">
      <w:pPr>
        <w:jc w:val="both"/>
        <w:rPr>
          <w:lang w:val="es-ES"/>
        </w:rPr>
      </w:pPr>
      <w:r>
        <w:rPr>
          <w:lang w:val="es-ES"/>
        </w:rPr>
        <w:t>Por cada entidad: Un controller</w:t>
      </w:r>
    </w:p>
    <w:p w14:paraId="27EAF9E5" w14:textId="6155A29B" w:rsidR="007F29BF" w:rsidRDefault="007F29BF" w:rsidP="007F29BF">
      <w:pPr>
        <w:jc w:val="both"/>
        <w:rPr>
          <w:lang w:val="es-ES"/>
        </w:rPr>
      </w:pPr>
      <w:r>
        <w:rPr>
          <w:lang w:val="es-ES"/>
        </w:rPr>
        <w:t>5- Controllers (EstudianteController)</w:t>
      </w:r>
    </w:p>
    <w:p w14:paraId="509D6D75" w14:textId="1DE54099" w:rsidR="003636E5" w:rsidRDefault="003636E5" w:rsidP="00D21DCF">
      <w:pPr>
        <w:jc w:val="both"/>
        <w:rPr>
          <w:lang w:val="es-ES"/>
        </w:rPr>
      </w:pPr>
      <w:r>
        <w:rPr>
          <w:lang w:val="es-ES"/>
        </w:rPr>
        <w:t>@RestController</w:t>
      </w:r>
      <w:r>
        <w:rPr>
          <w:lang w:val="es-ES"/>
        </w:rPr>
        <w:br/>
        <w:t>@RequestMapping(“/estudiantes”)</w:t>
      </w:r>
    </w:p>
    <w:p w14:paraId="736F2778" w14:textId="4394A826" w:rsidR="003636E5" w:rsidRDefault="003636E5" w:rsidP="00D21DCF">
      <w:pPr>
        <w:jc w:val="both"/>
        <w:rPr>
          <w:lang w:val="es-ES"/>
        </w:rPr>
      </w:pPr>
      <w:r>
        <w:rPr>
          <w:lang w:val="es-ES"/>
        </w:rPr>
        <w:t xml:space="preserve">Los controller se comunican con la capa de servicio, por lo cual se instancia una referencia del mismo ej.: </w:t>
      </w:r>
    </w:p>
    <w:p w14:paraId="7EEBE39A" w14:textId="258A04E7" w:rsidR="003636E5" w:rsidRDefault="003636E5" w:rsidP="00D21DCF">
      <w:pPr>
        <w:jc w:val="both"/>
        <w:rPr>
          <w:lang w:val="es-ES"/>
        </w:rPr>
      </w:pPr>
      <w:r>
        <w:rPr>
          <w:lang w:val="es-ES"/>
        </w:rPr>
        <w:t>@Autowired</w:t>
      </w:r>
      <w:r>
        <w:rPr>
          <w:lang w:val="es-ES"/>
        </w:rPr>
        <w:br/>
        <w:t>IEstudianteService estudianteService;</w:t>
      </w:r>
    </w:p>
    <w:p w14:paraId="3AEAEB92" w14:textId="615C1378" w:rsidR="00BE2C53" w:rsidRDefault="00BE2C53" w:rsidP="00D21DCF">
      <w:pPr>
        <w:jc w:val="both"/>
        <w:rPr>
          <w:lang w:val="es-ES"/>
        </w:rPr>
      </w:pPr>
    </w:p>
    <w:p w14:paraId="2463D96F" w14:textId="6247207E" w:rsidR="00BE2C53" w:rsidRDefault="00BE2C53" w:rsidP="00D21DCF">
      <w:pPr>
        <w:jc w:val="both"/>
        <w:rPr>
          <w:lang w:val="es-ES"/>
        </w:rPr>
      </w:pPr>
      <w:r>
        <w:rPr>
          <w:lang w:val="es-ES"/>
        </w:rPr>
        <w:t>Definimos los métodos.</w:t>
      </w:r>
    </w:p>
    <w:p w14:paraId="5DB671A4" w14:textId="737B56A3" w:rsidR="00E41290" w:rsidRDefault="00E41290" w:rsidP="00D21DCF">
      <w:pPr>
        <w:jc w:val="both"/>
        <w:rPr>
          <w:lang w:val="es-ES"/>
        </w:rPr>
      </w:pPr>
      <w:r>
        <w:rPr>
          <w:lang w:val="es-ES"/>
        </w:rPr>
        <w:t>Post - Get - Put - Delete</w:t>
      </w:r>
    </w:p>
    <w:p w14:paraId="5DB79A8F" w14:textId="67B136CA" w:rsidR="005E7484" w:rsidRDefault="005E7484" w:rsidP="00D21DCF">
      <w:pPr>
        <w:jc w:val="both"/>
        <w:rPr>
          <w:lang w:val="es-ES"/>
        </w:rPr>
      </w:pPr>
    </w:p>
    <w:p w14:paraId="6C5A82D9" w14:textId="48FA8887" w:rsidR="005E7484" w:rsidRDefault="005E7484" w:rsidP="005E7484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Paso 6 de 7: Programamos el manejo de errores de manera global</w:t>
      </w:r>
    </w:p>
    <w:p w14:paraId="148FD13B" w14:textId="2BEE809E" w:rsidR="005E7484" w:rsidRDefault="0088458F" w:rsidP="00D21DCF">
      <w:pPr>
        <w:jc w:val="both"/>
        <w:rPr>
          <w:lang w:val="es-ES"/>
        </w:rPr>
      </w:pPr>
      <w:r>
        <w:rPr>
          <w:lang w:val="es-ES"/>
        </w:rPr>
        <w:t>Capturamos todos los errores y los guardamos en un log</w:t>
      </w:r>
    </w:p>
    <w:p w14:paraId="77C8FEC5" w14:textId="07A26F45" w:rsidR="0088458F" w:rsidRDefault="0088458F" w:rsidP="00D21DCF">
      <w:pPr>
        <w:jc w:val="both"/>
        <w:rPr>
          <w:lang w:val="es-ES"/>
        </w:rPr>
      </w:pPr>
      <w:r>
        <w:rPr>
          <w:lang w:val="es-ES"/>
        </w:rPr>
        <w:t>Utilizamos GlobalExceptionHandler</w:t>
      </w:r>
    </w:p>
    <w:p w14:paraId="43BBF7B7" w14:textId="08B84D01" w:rsidR="0088458F" w:rsidRDefault="0088458F" w:rsidP="00D21DCF">
      <w:pPr>
        <w:jc w:val="both"/>
        <w:rPr>
          <w:lang w:val="es-ES"/>
        </w:rPr>
      </w:pPr>
      <w:r>
        <w:rPr>
          <w:lang w:val="es-ES"/>
        </w:rPr>
        <w:t>1) Creamos el properties de log4j con las configuraciones necesarias</w:t>
      </w:r>
    </w:p>
    <w:p w14:paraId="216ED4A4" w14:textId="07B608D1" w:rsidR="0088458F" w:rsidRDefault="0088458F" w:rsidP="00D21DCF">
      <w:pPr>
        <w:jc w:val="both"/>
        <w:rPr>
          <w:lang w:val="es-ES"/>
        </w:rPr>
      </w:pPr>
      <w:r>
        <w:rPr>
          <w:lang w:val="es-ES"/>
        </w:rPr>
        <w:t>2) Creamos el archivo en donde se guardarán los errores</w:t>
      </w:r>
    </w:p>
    <w:p w14:paraId="61B4B238" w14:textId="15795C77" w:rsidR="0088458F" w:rsidRDefault="0088458F" w:rsidP="00D21DCF">
      <w:pPr>
        <w:jc w:val="both"/>
        <w:rPr>
          <w:lang w:val="es-ES"/>
        </w:rPr>
      </w:pPr>
      <w:r>
        <w:rPr>
          <w:lang w:val="es-ES"/>
        </w:rPr>
        <w:t>3) En la clase donde esta el main, pasamos el properties</w:t>
      </w:r>
    </w:p>
    <w:p w14:paraId="6BDCEE2F" w14:textId="6612EDE7" w:rsidR="0088458F" w:rsidRDefault="0088458F" w:rsidP="00D21DCF">
      <w:pPr>
        <w:jc w:val="both"/>
        <w:rPr>
          <w:lang w:val="es-ES"/>
        </w:rPr>
      </w:pPr>
      <w:r>
        <w:rPr>
          <w:lang w:val="es-ES"/>
        </w:rPr>
        <w:t>4)Creamos una clase en donde esta el main ; Como “GlobalExceptionHandler”</w:t>
      </w:r>
    </w:p>
    <w:p w14:paraId="1B3E9ABD" w14:textId="5D8FD2D0" w:rsidR="0088458F" w:rsidRDefault="0088458F" w:rsidP="0088458F">
      <w:pPr>
        <w:rPr>
          <w:lang w:val="es-ES"/>
        </w:rPr>
      </w:pPr>
      <w:r>
        <w:rPr>
          <w:lang w:val="es-ES"/>
        </w:rPr>
        <w:t>@ControllerAdvice</w:t>
      </w:r>
    </w:p>
    <w:p w14:paraId="0A0F23F1" w14:textId="5EF46055" w:rsidR="00E12C2A" w:rsidRDefault="00E12C2A" w:rsidP="0088458F">
      <w:pPr>
        <w:rPr>
          <w:lang w:val="es-ES"/>
        </w:rPr>
      </w:pPr>
      <w:r>
        <w:rPr>
          <w:lang w:val="es-ES"/>
        </w:rPr>
        <w:t>@ExceptionHandler(Exception.class)</w:t>
      </w:r>
    </w:p>
    <w:p w14:paraId="60208674" w14:textId="5AD2E75B" w:rsidR="00D66364" w:rsidRDefault="00D66364" w:rsidP="0088458F">
      <w:pPr>
        <w:rPr>
          <w:lang w:val="es-ES"/>
        </w:rPr>
      </w:pPr>
    </w:p>
    <w:p w14:paraId="41D117C6" w14:textId="743D0F0F" w:rsidR="00D66364" w:rsidRDefault="00D66364" w:rsidP="00D66364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Paso </w:t>
      </w:r>
      <w:r>
        <w:rPr>
          <w:b/>
          <w:bCs/>
          <w:sz w:val="28"/>
          <w:szCs w:val="28"/>
          <w:lang w:val="es-ES"/>
        </w:rPr>
        <w:t>7</w:t>
      </w:r>
      <w:r>
        <w:rPr>
          <w:b/>
          <w:bCs/>
          <w:sz w:val="28"/>
          <w:szCs w:val="28"/>
          <w:lang w:val="es-ES"/>
        </w:rPr>
        <w:t xml:space="preserve"> de 7: Programamos el </w:t>
      </w:r>
      <w:r>
        <w:rPr>
          <w:b/>
          <w:bCs/>
          <w:sz w:val="28"/>
          <w:szCs w:val="28"/>
          <w:lang w:val="es-ES"/>
        </w:rPr>
        <w:t>fron</w:t>
      </w:r>
      <w:r w:rsidR="00490CE6">
        <w:rPr>
          <w:b/>
          <w:bCs/>
          <w:sz w:val="28"/>
          <w:szCs w:val="28"/>
          <w:lang w:val="es-ES"/>
        </w:rPr>
        <w:t>t</w:t>
      </w:r>
      <w:r>
        <w:rPr>
          <w:b/>
          <w:bCs/>
          <w:sz w:val="28"/>
          <w:szCs w:val="28"/>
          <w:lang w:val="es-ES"/>
        </w:rPr>
        <w:t xml:space="preserve"> end, la vista</w:t>
      </w:r>
    </w:p>
    <w:p w14:paraId="68027861" w14:textId="2E5490F3" w:rsidR="00D66364" w:rsidRPr="009E453E" w:rsidRDefault="00F84C44" w:rsidP="0088458F">
      <w:pPr>
        <w:rPr>
          <w:lang w:val="es-ES"/>
        </w:rPr>
      </w:pPr>
      <w:r>
        <w:rPr>
          <w:lang w:val="es-ES"/>
        </w:rPr>
        <w:t>Utilizamos JS para consumir apis</w:t>
      </w:r>
    </w:p>
    <w:sectPr w:rsidR="00D66364" w:rsidRPr="009E4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2882"/>
    <w:multiLevelType w:val="hybridMultilevel"/>
    <w:tmpl w:val="B3F8DE62"/>
    <w:lvl w:ilvl="0" w:tplc="C85272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30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3E"/>
    <w:rsid w:val="000B7DE2"/>
    <w:rsid w:val="00111747"/>
    <w:rsid w:val="001E2A7B"/>
    <w:rsid w:val="003636E5"/>
    <w:rsid w:val="00490CE6"/>
    <w:rsid w:val="005052DF"/>
    <w:rsid w:val="00540DEB"/>
    <w:rsid w:val="00596803"/>
    <w:rsid w:val="005A4057"/>
    <w:rsid w:val="005E7484"/>
    <w:rsid w:val="00617DD8"/>
    <w:rsid w:val="006C549D"/>
    <w:rsid w:val="00791B48"/>
    <w:rsid w:val="007F29BF"/>
    <w:rsid w:val="0088458F"/>
    <w:rsid w:val="009E453E"/>
    <w:rsid w:val="00A141D4"/>
    <w:rsid w:val="00AE683C"/>
    <w:rsid w:val="00BD151B"/>
    <w:rsid w:val="00BE2C53"/>
    <w:rsid w:val="00BF79F4"/>
    <w:rsid w:val="00CB67E4"/>
    <w:rsid w:val="00D21DCF"/>
    <w:rsid w:val="00D33726"/>
    <w:rsid w:val="00D66364"/>
    <w:rsid w:val="00E12C2A"/>
    <w:rsid w:val="00E41290"/>
    <w:rsid w:val="00ED32D3"/>
    <w:rsid w:val="00F8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979B"/>
  <w15:chartTrackingRefBased/>
  <w15:docId w15:val="{2DFF5C01-389D-42E0-A14E-733A6066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4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83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45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Vanetta</dc:creator>
  <cp:keywords/>
  <dc:description/>
  <cp:lastModifiedBy>Agustin Vanetta</cp:lastModifiedBy>
  <cp:revision>19</cp:revision>
  <dcterms:created xsi:type="dcterms:W3CDTF">2022-04-05T02:41:00Z</dcterms:created>
  <dcterms:modified xsi:type="dcterms:W3CDTF">2022-04-05T18:01:00Z</dcterms:modified>
</cp:coreProperties>
</file>