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9B6B08" w14:textId="77777777" w:rsidR="00B04232" w:rsidRDefault="00B04232" w:rsidP="00B04232">
      <w:pPr>
        <w:jc w:val="center"/>
        <w:rPr>
          <w:rStyle w:val="Hyperlink"/>
          <w:sz w:val="44"/>
          <w:szCs w:val="44"/>
        </w:rPr>
      </w:pPr>
      <w:r>
        <w:rPr>
          <w:noProof/>
        </w:rPr>
        <w:drawing>
          <wp:inline distT="0" distB="0" distL="0" distR="0" wp14:anchorId="03A97714" wp14:editId="1749E6A0">
            <wp:extent cx="13889355" cy="7835265"/>
            <wp:effectExtent l="0" t="0" r="0" b="0"/>
            <wp:docPr id="13" name="Picture 13" descr="CME_MINI_DL:NQU2025 Chart Image by ah_meisa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ME_MINI_DL:NQU2025 Chart Image by ah_meisam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89355" cy="7835265"/>
                    </a:xfrm>
                    <a:prstGeom prst="rect">
                      <a:avLst/>
                    </a:prstGeom>
                    <a:noFill/>
                    <a:ln>
                      <a:noFill/>
                    </a:ln>
                  </pic:spPr>
                </pic:pic>
              </a:graphicData>
            </a:graphic>
          </wp:inline>
        </w:drawing>
      </w:r>
    </w:p>
    <w:p w14:paraId="09660274" w14:textId="77777777" w:rsidR="00B04232" w:rsidRPr="00B04232" w:rsidRDefault="00B04232" w:rsidP="00B04232">
      <w:pPr>
        <w:rPr>
          <w:rStyle w:val="Hyperlink"/>
          <w:sz w:val="44"/>
          <w:szCs w:val="44"/>
        </w:rPr>
      </w:pPr>
      <w:hyperlink r:id="rId9" w:history="1">
        <w:r w:rsidRPr="00B04232">
          <w:rPr>
            <w:rStyle w:val="Hyperlink"/>
            <w:rFonts w:ascii="Andalus" w:hAnsi="Andalus" w:cs="Andalus"/>
            <w:sz w:val="44"/>
            <w:szCs w:val="44"/>
            <w:lang w:bidi="fa-IR"/>
          </w:rPr>
          <w:t>https://www.tradingview.com/x/QgbA</w:t>
        </w:r>
        <w:r w:rsidRPr="00B04232">
          <w:rPr>
            <w:rStyle w:val="Hyperlink"/>
            <w:rFonts w:ascii="Andalus" w:hAnsi="Andalus" w:cs="Andalus"/>
            <w:sz w:val="44"/>
            <w:szCs w:val="44"/>
            <w:lang w:bidi="fa-IR"/>
          </w:rPr>
          <w:t>g</w:t>
        </w:r>
        <w:r w:rsidRPr="00B04232">
          <w:rPr>
            <w:rStyle w:val="Hyperlink"/>
            <w:rFonts w:ascii="Andalus" w:hAnsi="Andalus" w:cs="Andalus"/>
            <w:sz w:val="44"/>
            <w:szCs w:val="44"/>
            <w:lang w:bidi="fa-IR"/>
          </w:rPr>
          <w:t>izf/</w:t>
        </w:r>
      </w:hyperlink>
    </w:p>
    <w:p w14:paraId="2978C906" w14:textId="77777777" w:rsidR="00D974C3" w:rsidRDefault="00D974C3" w:rsidP="00D974C3">
      <w:pPr>
        <w:rPr>
          <w:rFonts w:ascii="Andalus" w:hAnsi="Andalus" w:cs="Andalus"/>
          <w:sz w:val="44"/>
          <w:szCs w:val="44"/>
          <w:lang w:bidi="fa-IR"/>
        </w:rPr>
      </w:pPr>
    </w:p>
    <w:p w14:paraId="19C4BD74" w14:textId="77777777" w:rsidR="006A62C5" w:rsidRDefault="006A62C5" w:rsidP="00D974C3">
      <w:pPr>
        <w:rPr>
          <w:rFonts w:ascii="Andalus" w:hAnsi="Andalus" w:cs="Andalus"/>
          <w:sz w:val="44"/>
          <w:szCs w:val="44"/>
          <w:lang w:bidi="fa-IR"/>
        </w:rPr>
      </w:pPr>
    </w:p>
    <w:p w14:paraId="2BA4CF8D" w14:textId="77777777" w:rsidR="002F0A72" w:rsidRDefault="002F0A72" w:rsidP="00D974C3">
      <w:pPr>
        <w:rPr>
          <w:rFonts w:ascii="Andalus" w:hAnsi="Andalus" w:cs="Andalus"/>
          <w:sz w:val="44"/>
          <w:szCs w:val="44"/>
          <w:lang w:bidi="fa-IR"/>
        </w:rPr>
        <w:sectPr w:rsidR="002F0A72" w:rsidSect="008E20C1">
          <w:headerReference w:type="default" r:id="rId10"/>
          <w:pgSz w:w="23811" w:h="16838" w:orient="landscape" w:code="8"/>
          <w:pgMar w:top="288" w:right="302" w:bottom="288" w:left="288" w:header="432" w:footer="432" w:gutter="0"/>
          <w:cols w:space="720"/>
          <w:docGrid w:linePitch="360"/>
        </w:sectPr>
      </w:pPr>
    </w:p>
    <w:p w14:paraId="6CBB27D7" w14:textId="77777777" w:rsidR="006A62C5" w:rsidRPr="002F0A72" w:rsidRDefault="006A62C5" w:rsidP="00D974C3">
      <w:pPr>
        <w:rPr>
          <w:rStyle w:val="Hyperlink"/>
          <w:sz w:val="20"/>
          <w:szCs w:val="20"/>
        </w:rPr>
      </w:pPr>
    </w:p>
    <w:p w14:paraId="62F45837" w14:textId="77777777" w:rsidR="002F0A72" w:rsidRPr="00B04232" w:rsidRDefault="002F0A72" w:rsidP="00D974C3">
      <w:pPr>
        <w:rPr>
          <w:rStyle w:val="Hyperlink"/>
        </w:rPr>
      </w:pPr>
      <w:r w:rsidRPr="00B04232">
        <w:rPr>
          <w:rStyle w:val="Hyperlink"/>
          <w:rFonts w:ascii="Andalus" w:hAnsi="Andalus" w:cs="Andalus"/>
          <w:sz w:val="44"/>
          <w:szCs w:val="44"/>
          <w:lang w:bidi="fa-IR"/>
        </w:rPr>
        <w:drawing>
          <wp:inline distT="0" distB="0" distL="0" distR="0" wp14:anchorId="21FB256E" wp14:editId="3AD7B711">
            <wp:extent cx="14745335" cy="7166549"/>
            <wp:effectExtent l="0" t="0" r="0" b="0"/>
            <wp:docPr id="4" name="Picture 4" descr="CME_MINI_DL:NQU2025 Chart Image by ah_meisa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ME_MINI_DL:NQU2025 Chart Image by ah_meisam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745335" cy="7166549"/>
                    </a:xfrm>
                    <a:prstGeom prst="rect">
                      <a:avLst/>
                    </a:prstGeom>
                    <a:noFill/>
                    <a:ln>
                      <a:noFill/>
                    </a:ln>
                  </pic:spPr>
                </pic:pic>
              </a:graphicData>
            </a:graphic>
          </wp:inline>
        </w:drawing>
      </w:r>
    </w:p>
    <w:p w14:paraId="52E93296" w14:textId="77777777" w:rsidR="006A62C5" w:rsidRDefault="00B04232" w:rsidP="00D974C3">
      <w:pPr>
        <w:rPr>
          <w:rFonts w:ascii="Andalus" w:hAnsi="Andalus" w:cs="Andalus"/>
          <w:sz w:val="44"/>
          <w:szCs w:val="44"/>
          <w:lang w:bidi="fa-IR"/>
        </w:rPr>
      </w:pPr>
      <w:hyperlink r:id="rId12" w:history="1">
        <w:r w:rsidRPr="00B04232">
          <w:rPr>
            <w:rStyle w:val="Hyperlink"/>
            <w:rFonts w:ascii="Andalus" w:hAnsi="Andalus" w:cs="Andalus"/>
            <w:sz w:val="44"/>
            <w:szCs w:val="44"/>
            <w:lang w:bidi="fa-IR"/>
          </w:rPr>
          <w:t>https://www.tradingview.com/x/2nzfuWHp/</w:t>
        </w:r>
      </w:hyperlink>
    </w:p>
    <w:p w14:paraId="574680F4" w14:textId="77777777" w:rsidR="006A62C5" w:rsidRDefault="006A62C5" w:rsidP="00D974C3">
      <w:pPr>
        <w:rPr>
          <w:rFonts w:ascii="Andalus" w:hAnsi="Andalus" w:cs="Andalus"/>
          <w:sz w:val="44"/>
          <w:szCs w:val="44"/>
          <w:lang w:bidi="fa-IR"/>
        </w:rPr>
      </w:pPr>
    </w:p>
    <w:p w14:paraId="46CDF006" w14:textId="77777777" w:rsidR="006A62C5" w:rsidRDefault="006A62C5" w:rsidP="00D974C3">
      <w:pPr>
        <w:rPr>
          <w:rFonts w:ascii="Andalus" w:hAnsi="Andalus" w:cs="Andalus"/>
          <w:sz w:val="44"/>
          <w:szCs w:val="44"/>
          <w:lang w:bidi="fa-IR"/>
        </w:rPr>
      </w:pPr>
    </w:p>
    <w:p w14:paraId="657DF8C9" w14:textId="77777777" w:rsidR="002F0A72" w:rsidRDefault="002F0A72" w:rsidP="00D974C3">
      <w:pPr>
        <w:rPr>
          <w:rFonts w:ascii="Andalus" w:hAnsi="Andalus" w:cs="Andalus"/>
          <w:sz w:val="44"/>
          <w:szCs w:val="44"/>
          <w:lang w:bidi="fa-IR"/>
        </w:rPr>
        <w:sectPr w:rsidR="002F0A72" w:rsidSect="008E20C1">
          <w:pgSz w:w="23811" w:h="16838" w:orient="landscape" w:code="8"/>
          <w:pgMar w:top="288" w:right="302" w:bottom="288" w:left="288" w:header="432" w:footer="432" w:gutter="0"/>
          <w:cols w:space="720"/>
          <w:docGrid w:linePitch="360"/>
        </w:sectPr>
      </w:pPr>
    </w:p>
    <w:p w14:paraId="2CBE125C" w14:textId="77777777" w:rsidR="002F0A72" w:rsidRDefault="002F0A72" w:rsidP="00D974C3">
      <w:pPr>
        <w:rPr>
          <w:rFonts w:ascii="Andalus" w:hAnsi="Andalus" w:cs="Andalus"/>
          <w:sz w:val="44"/>
          <w:szCs w:val="44"/>
          <w:lang w:bidi="fa-IR"/>
        </w:rPr>
      </w:pPr>
      <w:r>
        <w:rPr>
          <w:noProof/>
        </w:rPr>
        <w:lastRenderedPageBreak/>
        <w:drawing>
          <wp:inline distT="0" distB="0" distL="0" distR="0" wp14:anchorId="03A2D4A7" wp14:editId="18C4BA66">
            <wp:extent cx="14745335" cy="7180943"/>
            <wp:effectExtent l="0" t="0" r="0" b="1270"/>
            <wp:docPr id="6" name="Picture 6" descr="CME_MINI_DL:NQU2025 Chart Image by ah_meisa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ME_MINI_DL:NQU2025 Chart Image by ah_meisam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745335" cy="7180943"/>
                    </a:xfrm>
                    <a:prstGeom prst="rect">
                      <a:avLst/>
                    </a:prstGeom>
                    <a:noFill/>
                    <a:ln>
                      <a:noFill/>
                    </a:ln>
                  </pic:spPr>
                </pic:pic>
              </a:graphicData>
            </a:graphic>
          </wp:inline>
        </w:drawing>
      </w:r>
    </w:p>
    <w:commentRangeStart w:id="0"/>
    <w:p w14:paraId="12D31703" w14:textId="77777777" w:rsidR="00B04232" w:rsidRPr="00E11509" w:rsidRDefault="00B04232" w:rsidP="00E11509">
      <w:pPr>
        <w:rPr>
          <w:color w:val="0563C1" w:themeColor="hyperlink"/>
          <w:sz w:val="44"/>
          <w:szCs w:val="44"/>
          <w:u w:val="single"/>
        </w:rPr>
      </w:pPr>
      <w:r w:rsidRPr="00B04232">
        <w:rPr>
          <w:rStyle w:val="Hyperlink"/>
          <w:sz w:val="44"/>
          <w:szCs w:val="44"/>
        </w:rPr>
        <w:fldChar w:fldCharType="begin"/>
      </w:r>
      <w:r w:rsidRPr="00B04232">
        <w:rPr>
          <w:rStyle w:val="Hyperlink"/>
          <w:sz w:val="44"/>
          <w:szCs w:val="44"/>
        </w:rPr>
        <w:instrText xml:space="preserve"> HYPERLINK "</w:instrText>
      </w:r>
      <w:r w:rsidRPr="00B04232">
        <w:rPr>
          <w:rStyle w:val="Hyperlink"/>
          <w:sz w:val="44"/>
          <w:szCs w:val="44"/>
          <w:lang w:bidi="fa-IR"/>
        </w:rPr>
        <w:instrText>https://www.tradingview.com/x/2uCK3HSq/</w:instrText>
      </w:r>
      <w:r w:rsidRPr="00B04232">
        <w:rPr>
          <w:rStyle w:val="Hyperlink"/>
          <w:sz w:val="44"/>
          <w:szCs w:val="44"/>
        </w:rPr>
        <w:instrText xml:space="preserve">" </w:instrText>
      </w:r>
      <w:r w:rsidRPr="00B04232">
        <w:rPr>
          <w:rStyle w:val="Hyperlink"/>
          <w:sz w:val="44"/>
          <w:szCs w:val="44"/>
        </w:rPr>
        <w:fldChar w:fldCharType="separate"/>
      </w:r>
      <w:r w:rsidRPr="00B04232">
        <w:rPr>
          <w:rStyle w:val="Hyperlink"/>
          <w:rFonts w:ascii="Andalus" w:hAnsi="Andalus" w:cs="Andalus"/>
          <w:sz w:val="44"/>
          <w:szCs w:val="44"/>
          <w:lang w:bidi="fa-IR"/>
        </w:rPr>
        <w:t>https://www.tradingview.com/x/2uCK3HSq/</w:t>
      </w:r>
      <w:r w:rsidRPr="00B04232">
        <w:rPr>
          <w:rStyle w:val="Hyperlink"/>
          <w:sz w:val="44"/>
          <w:szCs w:val="44"/>
        </w:rPr>
        <w:fldChar w:fldCharType="end"/>
      </w:r>
      <w:commentRangeEnd w:id="0"/>
      <w:r w:rsidR="00E11509">
        <w:rPr>
          <w:rStyle w:val="CommentReference"/>
          <w:rtl/>
        </w:rPr>
        <w:commentReference w:id="0"/>
      </w:r>
    </w:p>
    <w:p w14:paraId="47267B6C" w14:textId="77777777" w:rsidR="006A62C5" w:rsidRDefault="006A62C5" w:rsidP="00D974C3">
      <w:pPr>
        <w:rPr>
          <w:rFonts w:ascii="Andalus" w:hAnsi="Andalus" w:cs="Andalus"/>
          <w:sz w:val="44"/>
          <w:szCs w:val="44"/>
          <w:lang w:bidi="fa-IR"/>
        </w:rPr>
      </w:pPr>
    </w:p>
    <w:p w14:paraId="2A59B3F4" w14:textId="77777777" w:rsidR="006A62C5" w:rsidRDefault="006A62C5" w:rsidP="00D974C3">
      <w:pPr>
        <w:rPr>
          <w:rFonts w:ascii="Andalus" w:hAnsi="Andalus" w:cs="Andalus"/>
          <w:sz w:val="44"/>
          <w:szCs w:val="44"/>
          <w:lang w:bidi="fa-IR"/>
        </w:rPr>
      </w:pPr>
    </w:p>
    <w:p w14:paraId="4E5969B0" w14:textId="77777777" w:rsidR="006A62C5" w:rsidRDefault="006A62C5" w:rsidP="00D974C3">
      <w:pPr>
        <w:rPr>
          <w:rFonts w:ascii="Andalus" w:hAnsi="Andalus" w:cs="Andalus"/>
          <w:sz w:val="44"/>
          <w:szCs w:val="44"/>
          <w:lang w:bidi="fa-IR"/>
        </w:rPr>
      </w:pPr>
    </w:p>
    <w:p w14:paraId="57385ACE" w14:textId="77777777" w:rsidR="006A62C5" w:rsidRPr="00364917" w:rsidRDefault="006A62C5" w:rsidP="00D974C3">
      <w:pPr>
        <w:rPr>
          <w:rFonts w:ascii="Andalus" w:hAnsi="Andalus" w:cs="Andalus"/>
          <w:sz w:val="20"/>
          <w:szCs w:val="20"/>
          <w:lang w:bidi="fa-IR"/>
        </w:rPr>
      </w:pPr>
    </w:p>
    <w:p w14:paraId="280070D2" w14:textId="77777777" w:rsidR="00364917" w:rsidRDefault="00364917" w:rsidP="00D974C3">
      <w:pPr>
        <w:rPr>
          <w:rFonts w:ascii="Andalus" w:hAnsi="Andalus" w:cs="Andalus"/>
          <w:sz w:val="44"/>
          <w:szCs w:val="44"/>
          <w:lang w:bidi="fa-IR"/>
        </w:rPr>
      </w:pPr>
      <w:r>
        <w:rPr>
          <w:noProof/>
        </w:rPr>
        <w:lastRenderedPageBreak/>
        <w:drawing>
          <wp:inline distT="0" distB="0" distL="0" distR="0" wp14:anchorId="4E2FA994" wp14:editId="15897A65">
            <wp:extent cx="14745335" cy="7180943"/>
            <wp:effectExtent l="0" t="0" r="0" b="1270"/>
            <wp:docPr id="7" name="Picture 7" descr="CME_MINI_DL:NQU2025 Chart Image by ah_meisa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ME_MINI_DL:NQU2025 Chart Image by ah_meisam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745335" cy="7180943"/>
                    </a:xfrm>
                    <a:prstGeom prst="rect">
                      <a:avLst/>
                    </a:prstGeom>
                    <a:noFill/>
                    <a:ln>
                      <a:noFill/>
                    </a:ln>
                  </pic:spPr>
                </pic:pic>
              </a:graphicData>
            </a:graphic>
          </wp:inline>
        </w:drawing>
      </w:r>
    </w:p>
    <w:p w14:paraId="33F4F5EA" w14:textId="77777777" w:rsidR="00364917" w:rsidRPr="00B04232" w:rsidRDefault="00B04232" w:rsidP="00D974C3">
      <w:pPr>
        <w:rPr>
          <w:rStyle w:val="Hyperlink"/>
        </w:rPr>
      </w:pPr>
      <w:hyperlink r:id="rId17" w:history="1">
        <w:r w:rsidRPr="00B04232">
          <w:rPr>
            <w:rStyle w:val="Hyperlink"/>
            <w:rFonts w:ascii="Andalus" w:hAnsi="Andalus" w:cs="Andalus"/>
            <w:sz w:val="44"/>
            <w:szCs w:val="44"/>
            <w:lang w:bidi="fa-IR"/>
          </w:rPr>
          <w:t>https://www.tradingview.com/x/q4TLQ98r/</w:t>
        </w:r>
      </w:hyperlink>
    </w:p>
    <w:p w14:paraId="578AF2BD" w14:textId="77777777" w:rsidR="006A62C5" w:rsidRDefault="006A62C5" w:rsidP="00D974C3">
      <w:pPr>
        <w:rPr>
          <w:rFonts w:ascii="Andalus" w:hAnsi="Andalus" w:cs="Andalus"/>
          <w:sz w:val="44"/>
          <w:szCs w:val="44"/>
          <w:lang w:bidi="fa-IR"/>
        </w:rPr>
      </w:pPr>
    </w:p>
    <w:p w14:paraId="088F299C" w14:textId="77777777" w:rsidR="006A62C5" w:rsidRDefault="006A62C5" w:rsidP="00D974C3">
      <w:pPr>
        <w:rPr>
          <w:rFonts w:ascii="Andalus" w:hAnsi="Andalus" w:cs="Andalus"/>
          <w:sz w:val="44"/>
          <w:szCs w:val="44"/>
          <w:lang w:bidi="fa-IR"/>
        </w:rPr>
      </w:pPr>
    </w:p>
    <w:p w14:paraId="773BFD31" w14:textId="77777777" w:rsidR="006A62C5" w:rsidRDefault="00364917" w:rsidP="00D974C3">
      <w:pPr>
        <w:rPr>
          <w:rFonts w:ascii="Andalus" w:hAnsi="Andalus" w:cs="Andalus"/>
          <w:sz w:val="44"/>
          <w:szCs w:val="44"/>
          <w:lang w:bidi="fa-IR"/>
        </w:rPr>
      </w:pPr>
      <w:r w:rsidRPr="00364917">
        <w:rPr>
          <w:rFonts w:ascii="Andalus" w:hAnsi="Andalus" w:cs="Andalus"/>
          <w:sz w:val="44"/>
          <w:szCs w:val="44"/>
          <w:lang w:bidi="fa-IR"/>
        </w:rPr>
        <w:lastRenderedPageBreak/>
        <w:drawing>
          <wp:inline distT="0" distB="0" distL="0" distR="0" wp14:anchorId="5629302F" wp14:editId="052A5D75">
            <wp:extent cx="14745335" cy="7167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745335" cy="7167880"/>
                    </a:xfrm>
                    <a:prstGeom prst="rect">
                      <a:avLst/>
                    </a:prstGeom>
                  </pic:spPr>
                </pic:pic>
              </a:graphicData>
            </a:graphic>
          </wp:inline>
        </w:drawing>
      </w:r>
    </w:p>
    <w:p w14:paraId="536D317E" w14:textId="77777777" w:rsidR="00A86368" w:rsidRDefault="00A86368" w:rsidP="00D974C3">
      <w:pPr>
        <w:rPr>
          <w:rFonts w:ascii="Andalus" w:hAnsi="Andalus" w:cs="Andalus"/>
          <w:sz w:val="44"/>
          <w:szCs w:val="44"/>
          <w:lang w:bidi="fa-IR"/>
        </w:rPr>
      </w:pPr>
    </w:p>
    <w:p w14:paraId="1F108FCF" w14:textId="77777777" w:rsidR="00B04232" w:rsidRDefault="00B04232" w:rsidP="00B04232">
      <w:pPr>
        <w:rPr>
          <w:rFonts w:ascii="Andalus" w:hAnsi="Andalus" w:cs="Andalus"/>
          <w:sz w:val="44"/>
          <w:szCs w:val="44"/>
          <w:lang w:bidi="fa-IR"/>
        </w:rPr>
      </w:pPr>
      <w:hyperlink r:id="rId19" w:history="1">
        <w:r w:rsidRPr="004C2F23">
          <w:rPr>
            <w:rStyle w:val="Hyperlink"/>
            <w:rFonts w:ascii="Andalus" w:hAnsi="Andalus" w:cs="Andalus"/>
            <w:sz w:val="44"/>
            <w:szCs w:val="44"/>
            <w:lang w:bidi="fa-IR"/>
          </w:rPr>
          <w:t>https://www.tradingview.com/x/ylqD31AF/</w:t>
        </w:r>
      </w:hyperlink>
    </w:p>
    <w:p w14:paraId="5969B44A" w14:textId="77777777" w:rsidR="00A86368" w:rsidRDefault="00A86368" w:rsidP="00D974C3">
      <w:pPr>
        <w:rPr>
          <w:rFonts w:ascii="Andalus" w:hAnsi="Andalus" w:cs="Andalus"/>
          <w:sz w:val="44"/>
          <w:szCs w:val="44"/>
          <w:lang w:bidi="fa-IR"/>
        </w:rPr>
        <w:sectPr w:rsidR="00A86368" w:rsidSect="008E20C1">
          <w:pgSz w:w="23811" w:h="16838" w:orient="landscape" w:code="8"/>
          <w:pgMar w:top="288" w:right="302" w:bottom="288" w:left="288" w:header="432" w:footer="432" w:gutter="0"/>
          <w:cols w:space="720"/>
          <w:docGrid w:linePitch="360"/>
        </w:sectPr>
      </w:pPr>
    </w:p>
    <w:p w14:paraId="47366EA6" w14:textId="77777777" w:rsidR="00A86368" w:rsidRDefault="00A86368" w:rsidP="00B04232">
      <w:pPr>
        <w:rPr>
          <w:rFonts w:ascii="Andalus" w:hAnsi="Andalus" w:cs="Andalus"/>
          <w:sz w:val="44"/>
          <w:szCs w:val="44"/>
          <w:lang w:bidi="fa-IR"/>
        </w:rPr>
      </w:pPr>
      <w:r w:rsidRPr="00A86368">
        <w:rPr>
          <w:rFonts w:ascii="Andalus" w:hAnsi="Andalus" w:cs="Andalus"/>
          <w:sz w:val="44"/>
          <w:szCs w:val="44"/>
          <w:lang w:bidi="fa-IR"/>
        </w:rPr>
        <w:lastRenderedPageBreak/>
        <w:drawing>
          <wp:inline distT="0" distB="0" distL="0" distR="0" wp14:anchorId="455017F0" wp14:editId="2CB32223">
            <wp:extent cx="14745335" cy="71678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745335" cy="7167880"/>
                    </a:xfrm>
                    <a:prstGeom prst="rect">
                      <a:avLst/>
                    </a:prstGeom>
                  </pic:spPr>
                </pic:pic>
              </a:graphicData>
            </a:graphic>
          </wp:inline>
        </w:drawing>
      </w:r>
      <w:hyperlink r:id="rId21" w:history="1">
        <w:r w:rsidR="00B04232" w:rsidRPr="004C2F23">
          <w:rPr>
            <w:rStyle w:val="Hyperlink"/>
            <w:rFonts w:ascii="Andalus" w:hAnsi="Andalus" w:cs="Andalus"/>
            <w:sz w:val="44"/>
            <w:szCs w:val="44"/>
            <w:lang w:bidi="fa-IR"/>
          </w:rPr>
          <w:t>https://www.tradingview.com/x/XJW5VoWp/</w:t>
        </w:r>
      </w:hyperlink>
    </w:p>
    <w:p w14:paraId="0E3FA223" w14:textId="77777777" w:rsidR="00B04232" w:rsidRDefault="00B04232" w:rsidP="00D974C3">
      <w:pPr>
        <w:rPr>
          <w:rFonts w:ascii="Andalus" w:hAnsi="Andalus" w:cs="Andalus"/>
          <w:sz w:val="44"/>
          <w:szCs w:val="44"/>
          <w:lang w:bidi="fa-IR"/>
        </w:rPr>
      </w:pPr>
    </w:p>
    <w:p w14:paraId="3A3BC54C" w14:textId="77777777" w:rsidR="00B04232" w:rsidRDefault="00B04232" w:rsidP="00D974C3">
      <w:pPr>
        <w:rPr>
          <w:rFonts w:ascii="Andalus" w:hAnsi="Andalus" w:cs="Andalus"/>
          <w:sz w:val="44"/>
          <w:szCs w:val="44"/>
          <w:lang w:bidi="fa-IR"/>
        </w:rPr>
      </w:pPr>
    </w:p>
    <w:p w14:paraId="220CD15F" w14:textId="77777777" w:rsidR="00B04232" w:rsidRDefault="00B04232" w:rsidP="00D974C3">
      <w:pPr>
        <w:rPr>
          <w:rFonts w:ascii="Andalus" w:hAnsi="Andalus" w:cs="Andalus"/>
          <w:sz w:val="44"/>
          <w:szCs w:val="44"/>
          <w:lang w:bidi="fa-IR"/>
        </w:rPr>
      </w:pPr>
      <w:r>
        <w:rPr>
          <w:rFonts w:ascii="Andalus" w:hAnsi="Andalus" w:cs="Andalus"/>
          <w:sz w:val="44"/>
          <w:szCs w:val="44"/>
          <w:lang w:bidi="fa-IR"/>
        </w:rPr>
        <w:br w:type="page"/>
      </w:r>
    </w:p>
    <w:p w14:paraId="60C8FE67" w14:textId="77777777" w:rsidR="00A86368" w:rsidRDefault="00B04232" w:rsidP="00D974C3">
      <w:pPr>
        <w:rPr>
          <w:rFonts w:ascii="Andalus" w:hAnsi="Andalus" w:cs="Andalus"/>
          <w:sz w:val="44"/>
          <w:szCs w:val="44"/>
          <w:lang w:bidi="fa-IR"/>
        </w:rPr>
      </w:pPr>
      <w:r w:rsidRPr="00B04232">
        <w:rPr>
          <w:rFonts w:ascii="Andalus" w:hAnsi="Andalus" w:cs="Andalus"/>
          <w:sz w:val="44"/>
          <w:szCs w:val="44"/>
          <w:lang w:bidi="fa-IR"/>
        </w:rPr>
        <w:lastRenderedPageBreak/>
        <w:drawing>
          <wp:inline distT="0" distB="0" distL="0" distR="0" wp14:anchorId="6F316B49" wp14:editId="55EDAFCD">
            <wp:extent cx="14745335" cy="71678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745335" cy="7167880"/>
                    </a:xfrm>
                    <a:prstGeom prst="rect">
                      <a:avLst/>
                    </a:prstGeom>
                  </pic:spPr>
                </pic:pic>
              </a:graphicData>
            </a:graphic>
          </wp:inline>
        </w:drawing>
      </w:r>
      <w:hyperlink r:id="rId23" w:history="1">
        <w:r w:rsidRPr="00B04232">
          <w:rPr>
            <w:rStyle w:val="Hyperlink"/>
            <w:rFonts w:ascii="Andalus" w:hAnsi="Andalus" w:cs="Andalus"/>
            <w:sz w:val="44"/>
            <w:szCs w:val="44"/>
            <w:lang w:bidi="fa-IR"/>
          </w:rPr>
          <w:t>https://www.tradingview.com/x/F7NDeSDv/</w:t>
        </w:r>
      </w:hyperlink>
    </w:p>
    <w:p w14:paraId="19D4ADE8" w14:textId="77777777" w:rsidR="00B04232" w:rsidRDefault="00B04232" w:rsidP="00D974C3">
      <w:pPr>
        <w:rPr>
          <w:rFonts w:ascii="Andalus" w:hAnsi="Andalus" w:cs="Andalus"/>
          <w:sz w:val="44"/>
          <w:szCs w:val="44"/>
          <w:lang w:bidi="fa-IR"/>
        </w:rPr>
      </w:pPr>
    </w:p>
    <w:p w14:paraId="0F2053C2" w14:textId="77777777" w:rsidR="00B04232" w:rsidRDefault="00B04232" w:rsidP="00D974C3">
      <w:pPr>
        <w:rPr>
          <w:rFonts w:ascii="Andalus" w:hAnsi="Andalus" w:cs="Andalus"/>
          <w:sz w:val="44"/>
          <w:szCs w:val="44"/>
          <w:lang w:bidi="fa-IR"/>
        </w:rPr>
      </w:pPr>
      <w:r w:rsidRPr="00B04232">
        <w:rPr>
          <w:rFonts w:ascii="Andalus" w:hAnsi="Andalus" w:cs="Andalus"/>
          <w:sz w:val="44"/>
          <w:szCs w:val="44"/>
          <w:lang w:bidi="fa-IR"/>
        </w:rPr>
        <w:lastRenderedPageBreak/>
        <w:drawing>
          <wp:inline distT="0" distB="0" distL="0" distR="0" wp14:anchorId="1A7E350D" wp14:editId="76C5E493">
            <wp:extent cx="14745335" cy="71678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745335" cy="7167880"/>
                    </a:xfrm>
                    <a:prstGeom prst="rect">
                      <a:avLst/>
                    </a:prstGeom>
                  </pic:spPr>
                </pic:pic>
              </a:graphicData>
            </a:graphic>
          </wp:inline>
        </w:drawing>
      </w:r>
      <w:hyperlink r:id="rId25" w:history="1">
        <w:r w:rsidRPr="00B04232">
          <w:rPr>
            <w:rStyle w:val="Hyperlink"/>
            <w:rFonts w:ascii="Andalus" w:hAnsi="Andalus" w:cs="Andalus"/>
            <w:sz w:val="44"/>
            <w:szCs w:val="44"/>
            <w:lang w:bidi="fa-IR"/>
          </w:rPr>
          <w:t>https://www.tradingview.com/x/zY3BVQoJ/</w:t>
        </w:r>
      </w:hyperlink>
    </w:p>
    <w:p w14:paraId="6639EEF9" w14:textId="77777777" w:rsidR="00B04232" w:rsidRDefault="00B04232" w:rsidP="00D974C3">
      <w:pPr>
        <w:rPr>
          <w:rFonts w:ascii="Andalus" w:hAnsi="Andalus" w:cs="Andalus"/>
          <w:sz w:val="44"/>
          <w:szCs w:val="44"/>
          <w:lang w:bidi="fa-IR"/>
        </w:rPr>
      </w:pPr>
    </w:p>
    <w:p w14:paraId="5791BAD2" w14:textId="77777777" w:rsidR="00B04232" w:rsidRDefault="00B04232" w:rsidP="00D974C3">
      <w:pPr>
        <w:rPr>
          <w:rFonts w:ascii="Andalus" w:hAnsi="Andalus" w:cs="Andalus"/>
          <w:sz w:val="44"/>
          <w:szCs w:val="44"/>
          <w:lang w:bidi="fa-IR"/>
        </w:rPr>
      </w:pPr>
    </w:p>
    <w:p w14:paraId="0CB8E781" w14:textId="77777777" w:rsidR="00B04232" w:rsidRDefault="00B04232" w:rsidP="00D974C3">
      <w:pPr>
        <w:rPr>
          <w:rFonts w:ascii="Andalus" w:hAnsi="Andalus" w:cs="Andalus"/>
          <w:sz w:val="44"/>
          <w:szCs w:val="44"/>
          <w:lang w:bidi="fa-IR"/>
        </w:rPr>
      </w:pPr>
    </w:p>
    <w:p w14:paraId="2C95F1D8" w14:textId="77777777" w:rsidR="00B04232" w:rsidRDefault="00B04232" w:rsidP="00D974C3">
      <w:pPr>
        <w:rPr>
          <w:rFonts w:ascii="Andalus" w:hAnsi="Andalus" w:cs="Andalus"/>
          <w:sz w:val="44"/>
          <w:szCs w:val="44"/>
          <w:lang w:bidi="fa-IR"/>
        </w:rPr>
      </w:pPr>
    </w:p>
    <w:p w14:paraId="0F6BA4DE" w14:textId="77777777" w:rsidR="00A86368" w:rsidRDefault="00725EA6" w:rsidP="00D974C3">
      <w:pPr>
        <w:rPr>
          <w:rFonts w:ascii="Andalus" w:hAnsi="Andalus" w:cs="Andalus"/>
          <w:sz w:val="44"/>
          <w:szCs w:val="44"/>
          <w:lang w:bidi="fa-IR"/>
        </w:rPr>
      </w:pPr>
      <w:r w:rsidRPr="00725EA6">
        <w:rPr>
          <w:rFonts w:ascii="Andalus" w:hAnsi="Andalus" w:cs="Andalus"/>
          <w:sz w:val="44"/>
          <w:szCs w:val="44"/>
          <w:lang w:bidi="fa-IR"/>
        </w:rPr>
        <w:lastRenderedPageBreak/>
        <w:drawing>
          <wp:inline distT="0" distB="0" distL="0" distR="0" wp14:anchorId="20DEC5BA" wp14:editId="1D5440D2">
            <wp:extent cx="14745335" cy="71678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745335" cy="7167880"/>
                    </a:xfrm>
                    <a:prstGeom prst="rect">
                      <a:avLst/>
                    </a:prstGeom>
                  </pic:spPr>
                </pic:pic>
              </a:graphicData>
            </a:graphic>
          </wp:inline>
        </w:drawing>
      </w:r>
    </w:p>
    <w:commentRangeStart w:id="1"/>
    <w:p w14:paraId="2FA0915F" w14:textId="77777777" w:rsidR="00725EA6" w:rsidRDefault="00725EA6" w:rsidP="00D974C3">
      <w:pPr>
        <w:rPr>
          <w:rFonts w:ascii="Andalus" w:hAnsi="Andalus" w:cs="Andalus"/>
          <w:sz w:val="44"/>
          <w:szCs w:val="44"/>
          <w:lang w:bidi="fa-IR"/>
        </w:rPr>
      </w:pPr>
      <w:r>
        <w:rPr>
          <w:rFonts w:ascii="Andalus" w:hAnsi="Andalus" w:cs="Andalus"/>
          <w:sz w:val="44"/>
          <w:szCs w:val="44"/>
          <w:lang w:bidi="fa-IR"/>
        </w:rPr>
        <w:fldChar w:fldCharType="begin"/>
      </w:r>
      <w:r>
        <w:rPr>
          <w:rFonts w:ascii="Andalus" w:hAnsi="Andalus" w:cs="Andalus"/>
          <w:sz w:val="44"/>
          <w:szCs w:val="44"/>
          <w:lang w:bidi="fa-IR"/>
        </w:rPr>
        <w:instrText xml:space="preserve"> HYPERLINK "</w:instrText>
      </w:r>
      <w:r w:rsidRPr="00725EA6">
        <w:rPr>
          <w:rFonts w:ascii="Andalus" w:hAnsi="Andalus" w:cs="Andalus"/>
          <w:sz w:val="44"/>
          <w:szCs w:val="44"/>
          <w:lang w:bidi="fa-IR"/>
        </w:rPr>
        <w:instrText>https://www.tradingview.com/x/LPSbEyf5/</w:instrText>
      </w:r>
      <w:r>
        <w:rPr>
          <w:rFonts w:ascii="Andalus" w:hAnsi="Andalus" w:cs="Andalus"/>
          <w:sz w:val="44"/>
          <w:szCs w:val="44"/>
          <w:lang w:bidi="fa-IR"/>
        </w:rPr>
        <w:instrText xml:space="preserve">" </w:instrText>
      </w:r>
      <w:r>
        <w:rPr>
          <w:rFonts w:ascii="Andalus" w:hAnsi="Andalus" w:cs="Andalus"/>
          <w:sz w:val="44"/>
          <w:szCs w:val="44"/>
          <w:lang w:bidi="fa-IR"/>
        </w:rPr>
        <w:fldChar w:fldCharType="separate"/>
      </w:r>
      <w:r w:rsidRPr="004C2F23">
        <w:rPr>
          <w:rStyle w:val="Hyperlink"/>
          <w:rFonts w:ascii="Andalus" w:hAnsi="Andalus" w:cs="Andalus"/>
          <w:sz w:val="44"/>
          <w:szCs w:val="44"/>
          <w:lang w:bidi="fa-IR"/>
        </w:rPr>
        <w:t>https://www.tradingview.com/x/LPSbEyf5/</w:t>
      </w:r>
      <w:r>
        <w:rPr>
          <w:rFonts w:ascii="Andalus" w:hAnsi="Andalus" w:cs="Andalus"/>
          <w:sz w:val="44"/>
          <w:szCs w:val="44"/>
          <w:lang w:bidi="fa-IR"/>
        </w:rPr>
        <w:fldChar w:fldCharType="end"/>
      </w:r>
      <w:commentRangeEnd w:id="1"/>
      <w:r>
        <w:rPr>
          <w:rStyle w:val="CommentReference"/>
        </w:rPr>
        <w:commentReference w:id="1"/>
      </w:r>
    </w:p>
    <w:p w14:paraId="3DF5B03F" w14:textId="4F56070C" w:rsidR="00725EA6" w:rsidRDefault="00725EA6" w:rsidP="00D974C3">
      <w:pPr>
        <w:rPr>
          <w:rFonts w:ascii="Andalus" w:hAnsi="Andalus" w:cs="Andalus"/>
          <w:sz w:val="44"/>
          <w:szCs w:val="44"/>
          <w:lang w:bidi="fa-IR"/>
        </w:rPr>
      </w:pPr>
    </w:p>
    <w:p w14:paraId="3259328C" w14:textId="022B7E9B" w:rsidR="00CD7478" w:rsidRDefault="00CD7478" w:rsidP="00D974C3">
      <w:pPr>
        <w:rPr>
          <w:rFonts w:ascii="Andalus" w:hAnsi="Andalus" w:cs="Andalus"/>
          <w:sz w:val="44"/>
          <w:szCs w:val="44"/>
          <w:lang w:bidi="fa-IR"/>
        </w:rPr>
      </w:pPr>
      <w:r w:rsidRPr="00CD7478">
        <w:rPr>
          <w:rFonts w:ascii="Andalus" w:hAnsi="Andalus" w:cs="Andalus"/>
          <w:sz w:val="44"/>
          <w:szCs w:val="44"/>
          <w:lang w:bidi="fa-IR"/>
        </w:rPr>
        <w:lastRenderedPageBreak/>
        <w:drawing>
          <wp:inline distT="0" distB="0" distL="0" distR="0" wp14:anchorId="3E436EB3" wp14:editId="39D6FF22">
            <wp:extent cx="14745335" cy="71678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745335" cy="7167880"/>
                    </a:xfrm>
                    <a:prstGeom prst="rect">
                      <a:avLst/>
                    </a:prstGeom>
                  </pic:spPr>
                </pic:pic>
              </a:graphicData>
            </a:graphic>
          </wp:inline>
        </w:drawing>
      </w:r>
      <w:r w:rsidRPr="00CD7478">
        <w:t xml:space="preserve"> </w:t>
      </w:r>
      <w:commentRangeStart w:id="2"/>
      <w:r>
        <w:rPr>
          <w:rFonts w:ascii="Andalus" w:hAnsi="Andalus" w:cs="Andalus"/>
          <w:sz w:val="44"/>
          <w:szCs w:val="44"/>
          <w:lang w:bidi="fa-IR"/>
        </w:rPr>
        <w:fldChar w:fldCharType="begin"/>
      </w:r>
      <w:r>
        <w:rPr>
          <w:rFonts w:ascii="Andalus" w:hAnsi="Andalus" w:cs="Andalus"/>
          <w:sz w:val="44"/>
          <w:szCs w:val="44"/>
          <w:lang w:bidi="fa-IR"/>
        </w:rPr>
        <w:instrText xml:space="preserve"> HYPERLINK "</w:instrText>
      </w:r>
      <w:r w:rsidRPr="00CD7478">
        <w:rPr>
          <w:rFonts w:ascii="Andalus" w:hAnsi="Andalus" w:cs="Andalus"/>
          <w:sz w:val="44"/>
          <w:szCs w:val="44"/>
          <w:lang w:bidi="fa-IR"/>
        </w:rPr>
        <w:instrText>https://www.tradingview.com/x/OISg3Iv7/</w:instrText>
      </w:r>
      <w:r>
        <w:rPr>
          <w:rFonts w:ascii="Andalus" w:hAnsi="Andalus" w:cs="Andalus"/>
          <w:sz w:val="44"/>
          <w:szCs w:val="44"/>
          <w:lang w:bidi="fa-IR"/>
        </w:rPr>
        <w:instrText xml:space="preserve">" </w:instrText>
      </w:r>
      <w:r>
        <w:rPr>
          <w:rFonts w:ascii="Andalus" w:hAnsi="Andalus" w:cs="Andalus"/>
          <w:sz w:val="44"/>
          <w:szCs w:val="44"/>
          <w:lang w:bidi="fa-IR"/>
        </w:rPr>
        <w:fldChar w:fldCharType="separate"/>
      </w:r>
      <w:r w:rsidRPr="004C2F23">
        <w:rPr>
          <w:rStyle w:val="Hyperlink"/>
          <w:rFonts w:ascii="Andalus" w:hAnsi="Andalus" w:cs="Andalus"/>
          <w:sz w:val="44"/>
          <w:szCs w:val="44"/>
          <w:lang w:bidi="fa-IR"/>
        </w:rPr>
        <w:t>https://www.tradingview.com/x/OISg3Iv7/</w:t>
      </w:r>
      <w:r>
        <w:rPr>
          <w:rFonts w:ascii="Andalus" w:hAnsi="Andalus" w:cs="Andalus"/>
          <w:sz w:val="44"/>
          <w:szCs w:val="44"/>
          <w:lang w:bidi="fa-IR"/>
        </w:rPr>
        <w:fldChar w:fldCharType="end"/>
      </w:r>
      <w:commentRangeEnd w:id="2"/>
      <w:r>
        <w:rPr>
          <w:rStyle w:val="CommentReference"/>
          <w:rtl/>
        </w:rPr>
        <w:commentReference w:id="2"/>
      </w:r>
    </w:p>
    <w:p w14:paraId="4EAEFE50" w14:textId="77777777" w:rsidR="00CD7478" w:rsidRDefault="00CD7478" w:rsidP="00D974C3">
      <w:pPr>
        <w:rPr>
          <w:rFonts w:ascii="Andalus" w:hAnsi="Andalus" w:cs="Andalus"/>
          <w:sz w:val="44"/>
          <w:szCs w:val="44"/>
          <w:lang w:bidi="fa-IR"/>
        </w:rPr>
      </w:pPr>
    </w:p>
    <w:p w14:paraId="15772659" w14:textId="27730B5C" w:rsidR="00725EA6" w:rsidRDefault="00C80F44" w:rsidP="00D974C3">
      <w:pPr>
        <w:rPr>
          <w:rFonts w:ascii="Andalus" w:hAnsi="Andalus" w:cs="Andalus"/>
          <w:sz w:val="44"/>
          <w:szCs w:val="44"/>
          <w:rtl/>
          <w:lang w:bidi="fa-IR"/>
        </w:rPr>
      </w:pPr>
      <w:r w:rsidRPr="00C80F44">
        <w:rPr>
          <w:rFonts w:ascii="Andalus" w:hAnsi="Andalus" w:cs="Andalus"/>
          <w:sz w:val="44"/>
          <w:szCs w:val="44"/>
          <w:lang w:bidi="fa-IR"/>
        </w:rPr>
        <w:lastRenderedPageBreak/>
        <w:drawing>
          <wp:inline distT="0" distB="0" distL="0" distR="0" wp14:anchorId="5354EBDE" wp14:editId="438EF32C">
            <wp:extent cx="14745335" cy="71678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745335" cy="7167880"/>
                    </a:xfrm>
                    <a:prstGeom prst="rect">
                      <a:avLst/>
                    </a:prstGeom>
                  </pic:spPr>
                </pic:pic>
              </a:graphicData>
            </a:graphic>
          </wp:inline>
        </w:drawing>
      </w:r>
    </w:p>
    <w:p w14:paraId="03879C45" w14:textId="18208AA6" w:rsidR="00C80F44" w:rsidRDefault="00C80F44" w:rsidP="00D974C3">
      <w:pPr>
        <w:rPr>
          <w:rFonts w:ascii="Andalus" w:hAnsi="Andalus" w:cs="Andalus"/>
          <w:sz w:val="44"/>
          <w:szCs w:val="44"/>
          <w:rtl/>
          <w:lang w:bidi="fa-IR"/>
        </w:rPr>
      </w:pPr>
      <w:hyperlink r:id="rId29" w:history="1">
        <w:r w:rsidRPr="004C2F23">
          <w:rPr>
            <w:rStyle w:val="Hyperlink"/>
            <w:rFonts w:ascii="Andalus" w:hAnsi="Andalus" w:cs="Andalus"/>
            <w:sz w:val="44"/>
            <w:szCs w:val="44"/>
            <w:lang w:bidi="fa-IR"/>
          </w:rPr>
          <w:t>https://www.tradingview.com/x/A0CMzam3/</w:t>
        </w:r>
      </w:hyperlink>
    </w:p>
    <w:p w14:paraId="576A3E0D" w14:textId="2659CECD" w:rsidR="00C80F44" w:rsidRDefault="00C80F44" w:rsidP="00D974C3">
      <w:pPr>
        <w:rPr>
          <w:rFonts w:ascii="Andalus" w:hAnsi="Andalus" w:cs="Andalus"/>
          <w:sz w:val="44"/>
          <w:szCs w:val="44"/>
          <w:lang w:bidi="fa-IR"/>
        </w:rPr>
      </w:pPr>
    </w:p>
    <w:p w14:paraId="5E5F5461" w14:textId="00A06082" w:rsidR="000C120F" w:rsidRDefault="000C120F" w:rsidP="00D974C3">
      <w:pPr>
        <w:rPr>
          <w:rFonts w:ascii="Andalus" w:hAnsi="Andalus" w:cs="Andalus"/>
          <w:sz w:val="44"/>
          <w:szCs w:val="44"/>
          <w:lang w:bidi="fa-IR"/>
        </w:rPr>
      </w:pPr>
      <w:r w:rsidRPr="000C120F">
        <w:rPr>
          <w:rFonts w:ascii="Andalus" w:hAnsi="Andalus" w:cs="Andalus"/>
          <w:sz w:val="44"/>
          <w:szCs w:val="44"/>
          <w:lang w:bidi="fa-IR"/>
        </w:rPr>
        <w:lastRenderedPageBreak/>
        <w:drawing>
          <wp:inline distT="0" distB="0" distL="0" distR="0" wp14:anchorId="2FA7C845" wp14:editId="7D6A86B5">
            <wp:extent cx="14745335" cy="71678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4745335" cy="7167880"/>
                    </a:xfrm>
                    <a:prstGeom prst="rect">
                      <a:avLst/>
                    </a:prstGeom>
                  </pic:spPr>
                </pic:pic>
              </a:graphicData>
            </a:graphic>
          </wp:inline>
        </w:drawing>
      </w:r>
      <w:r w:rsidRPr="000C120F">
        <w:t xml:space="preserve"> </w:t>
      </w:r>
      <w:commentRangeStart w:id="3"/>
      <w:r>
        <w:rPr>
          <w:rFonts w:ascii="Andalus" w:hAnsi="Andalus" w:cs="Andalus"/>
          <w:sz w:val="44"/>
          <w:szCs w:val="44"/>
          <w:lang w:bidi="fa-IR"/>
        </w:rPr>
        <w:fldChar w:fldCharType="begin"/>
      </w:r>
      <w:r>
        <w:rPr>
          <w:rFonts w:ascii="Andalus" w:hAnsi="Andalus" w:cs="Andalus"/>
          <w:sz w:val="44"/>
          <w:szCs w:val="44"/>
          <w:lang w:bidi="fa-IR"/>
        </w:rPr>
        <w:instrText xml:space="preserve"> HYPERLINK "</w:instrText>
      </w:r>
      <w:r w:rsidRPr="000C120F">
        <w:rPr>
          <w:rFonts w:ascii="Andalus" w:hAnsi="Andalus" w:cs="Andalus"/>
          <w:sz w:val="44"/>
          <w:szCs w:val="44"/>
          <w:lang w:bidi="fa-IR"/>
        </w:rPr>
        <w:instrText>https://www.tradingview.com/x/q2Zz9M9G/</w:instrText>
      </w:r>
      <w:r>
        <w:rPr>
          <w:rFonts w:ascii="Andalus" w:hAnsi="Andalus" w:cs="Andalus"/>
          <w:sz w:val="44"/>
          <w:szCs w:val="44"/>
          <w:lang w:bidi="fa-IR"/>
        </w:rPr>
        <w:instrText xml:space="preserve">" </w:instrText>
      </w:r>
      <w:r>
        <w:rPr>
          <w:rFonts w:ascii="Andalus" w:hAnsi="Andalus" w:cs="Andalus"/>
          <w:sz w:val="44"/>
          <w:szCs w:val="44"/>
          <w:lang w:bidi="fa-IR"/>
        </w:rPr>
        <w:fldChar w:fldCharType="separate"/>
      </w:r>
      <w:r w:rsidRPr="004C2F23">
        <w:rPr>
          <w:rStyle w:val="Hyperlink"/>
          <w:rFonts w:ascii="Andalus" w:hAnsi="Andalus" w:cs="Andalus"/>
          <w:sz w:val="44"/>
          <w:szCs w:val="44"/>
          <w:lang w:bidi="fa-IR"/>
        </w:rPr>
        <w:t>https://www.tradingview.com/x/q2Zz9M9G/</w:t>
      </w:r>
      <w:r>
        <w:rPr>
          <w:rFonts w:ascii="Andalus" w:hAnsi="Andalus" w:cs="Andalus"/>
          <w:sz w:val="44"/>
          <w:szCs w:val="44"/>
          <w:lang w:bidi="fa-IR"/>
        </w:rPr>
        <w:fldChar w:fldCharType="end"/>
      </w:r>
      <w:commentRangeEnd w:id="3"/>
      <w:r>
        <w:rPr>
          <w:rStyle w:val="CommentReference"/>
          <w:rtl/>
        </w:rPr>
        <w:commentReference w:id="3"/>
      </w:r>
    </w:p>
    <w:p w14:paraId="33FED1F1" w14:textId="3A39565E" w:rsidR="000C120F" w:rsidRDefault="000C120F" w:rsidP="00D974C3">
      <w:pPr>
        <w:rPr>
          <w:rFonts w:ascii="Andalus" w:hAnsi="Andalus" w:cs="Andalus"/>
          <w:sz w:val="44"/>
          <w:szCs w:val="44"/>
          <w:lang w:bidi="fa-IR"/>
        </w:rPr>
      </w:pPr>
      <w:r>
        <w:rPr>
          <w:rFonts w:ascii="Andalus" w:hAnsi="Andalus" w:cs="Andalus"/>
          <w:sz w:val="44"/>
          <w:szCs w:val="44"/>
          <w:lang w:bidi="fa-IR"/>
        </w:rPr>
        <w:br w:type="page"/>
      </w:r>
    </w:p>
    <w:p w14:paraId="404B44DE" w14:textId="77777777" w:rsidR="000C120F" w:rsidRPr="000C120F" w:rsidRDefault="000C120F" w:rsidP="000C120F">
      <w:pPr>
        <w:rPr>
          <w:rFonts w:ascii="Andalus" w:hAnsi="Andalus" w:cs="Andalus"/>
          <w:sz w:val="28"/>
          <w:szCs w:val="28"/>
          <w:lang w:bidi="fa-IR"/>
        </w:rPr>
      </w:pPr>
      <w:r w:rsidRPr="000C120F">
        <w:rPr>
          <w:rFonts w:ascii="Andalus" w:hAnsi="Andalus" w:cs="Andalus"/>
          <w:sz w:val="28"/>
          <w:szCs w:val="28"/>
          <w:lang w:bidi="fa-IR"/>
        </w:rPr>
        <w:lastRenderedPageBreak/>
        <w:t xml:space="preserve">The market is the easiest thing to participate in.  </w:t>
      </w:r>
    </w:p>
    <w:p w14:paraId="229DC959" w14:textId="77777777" w:rsidR="000C120F" w:rsidRPr="000C120F" w:rsidRDefault="000C120F" w:rsidP="000C120F">
      <w:pPr>
        <w:rPr>
          <w:rFonts w:ascii="Andalus" w:hAnsi="Andalus" w:cs="Andalus"/>
          <w:sz w:val="28"/>
          <w:szCs w:val="28"/>
          <w:lang w:bidi="fa-IR"/>
        </w:rPr>
      </w:pPr>
    </w:p>
    <w:p w14:paraId="1A4226DD" w14:textId="77777777" w:rsidR="000C120F" w:rsidRPr="000C120F" w:rsidRDefault="000C120F" w:rsidP="000C120F">
      <w:pPr>
        <w:rPr>
          <w:rFonts w:ascii="Andalus" w:hAnsi="Andalus" w:cs="Andalus"/>
          <w:sz w:val="28"/>
          <w:szCs w:val="28"/>
          <w:lang w:bidi="fa-IR"/>
        </w:rPr>
      </w:pPr>
      <w:r w:rsidRPr="000C120F">
        <w:rPr>
          <w:rFonts w:ascii="Andalus" w:hAnsi="Andalus" w:cs="Andalus"/>
          <w:sz w:val="28"/>
          <w:szCs w:val="28"/>
          <w:lang w:bidi="fa-IR"/>
        </w:rPr>
        <w:t xml:space="preserve">It can be traded with simple decision making processes, many of which have no real correlation to why any market will rise or fall.  </w:t>
      </w:r>
    </w:p>
    <w:p w14:paraId="76D9A35B" w14:textId="77777777" w:rsidR="000C120F" w:rsidRPr="000C120F" w:rsidRDefault="000C120F" w:rsidP="000C120F">
      <w:pPr>
        <w:rPr>
          <w:rFonts w:ascii="Andalus" w:hAnsi="Andalus" w:cs="Andalus"/>
          <w:sz w:val="28"/>
          <w:szCs w:val="28"/>
          <w:lang w:bidi="fa-IR"/>
        </w:rPr>
      </w:pPr>
    </w:p>
    <w:p w14:paraId="165CC74F" w14:textId="77777777" w:rsidR="000C120F" w:rsidRPr="000C120F" w:rsidRDefault="000C120F" w:rsidP="000C120F">
      <w:pPr>
        <w:rPr>
          <w:rFonts w:ascii="Andalus" w:hAnsi="Andalus" w:cs="Andalus"/>
          <w:sz w:val="28"/>
          <w:szCs w:val="28"/>
          <w:lang w:bidi="fa-IR"/>
        </w:rPr>
      </w:pPr>
      <w:r w:rsidRPr="000C120F">
        <w:rPr>
          <w:rFonts w:ascii="Andalus" w:hAnsi="Andalus" w:cs="Andalus"/>
          <w:sz w:val="28"/>
          <w:szCs w:val="28"/>
          <w:lang w:bidi="fa-IR"/>
        </w:rPr>
        <w:t>Or one can exercise diligence and statistical probabilities with historical evidence that there is nothing random in the delivery of price.</w:t>
      </w:r>
    </w:p>
    <w:p w14:paraId="0056CEE3" w14:textId="77777777" w:rsidR="000C120F" w:rsidRPr="000C120F" w:rsidRDefault="000C120F" w:rsidP="000C120F">
      <w:pPr>
        <w:rPr>
          <w:rFonts w:ascii="Andalus" w:hAnsi="Andalus" w:cs="Andalus"/>
          <w:sz w:val="28"/>
          <w:szCs w:val="28"/>
          <w:lang w:bidi="fa-IR"/>
        </w:rPr>
      </w:pPr>
    </w:p>
    <w:p w14:paraId="1D4B7BE3" w14:textId="77777777" w:rsidR="000C120F" w:rsidRPr="000C120F" w:rsidRDefault="000C120F" w:rsidP="000C120F">
      <w:pPr>
        <w:rPr>
          <w:rFonts w:ascii="Andalus" w:hAnsi="Andalus" w:cs="Andalus"/>
          <w:sz w:val="28"/>
          <w:szCs w:val="28"/>
          <w:lang w:bidi="fa-IR"/>
        </w:rPr>
      </w:pPr>
      <w:r w:rsidRPr="000C120F">
        <w:rPr>
          <w:rFonts w:ascii="Andalus" w:hAnsi="Andalus" w:cs="Andalus"/>
          <w:sz w:val="28"/>
          <w:szCs w:val="28"/>
          <w:lang w:bidi="fa-IR"/>
        </w:rPr>
        <w:t xml:space="preserve">Sure, any country bumpkin can buy a lottery ticket and hit a windfall jackpot, but those odds are so low and I don't subscribe to the poor man's 401k of lottery mindset.  This is what 'tik tok' Traders expect. </w:t>
      </w:r>
    </w:p>
    <w:p w14:paraId="73DC6764" w14:textId="77777777" w:rsidR="000C120F" w:rsidRPr="000C120F" w:rsidRDefault="000C120F" w:rsidP="000C120F">
      <w:pPr>
        <w:rPr>
          <w:rFonts w:ascii="Andalus" w:hAnsi="Andalus" w:cs="Andalus"/>
          <w:sz w:val="28"/>
          <w:szCs w:val="28"/>
          <w:lang w:bidi="fa-IR"/>
        </w:rPr>
      </w:pPr>
    </w:p>
    <w:p w14:paraId="69774AD5" w14:textId="77777777" w:rsidR="000C120F" w:rsidRPr="000C120F" w:rsidRDefault="000C120F" w:rsidP="000C120F">
      <w:pPr>
        <w:rPr>
          <w:rFonts w:ascii="Andalus" w:hAnsi="Andalus" w:cs="Andalus"/>
          <w:sz w:val="28"/>
          <w:szCs w:val="28"/>
          <w:lang w:bidi="fa-IR"/>
        </w:rPr>
      </w:pPr>
      <w:r w:rsidRPr="000C120F">
        <w:rPr>
          <w:rFonts w:ascii="Andalus" w:hAnsi="Andalus" w:cs="Andalus"/>
          <w:sz w:val="28"/>
          <w:szCs w:val="28"/>
          <w:lang w:bidi="fa-IR"/>
        </w:rPr>
        <w:t>Those who want to unlock the mysteries of the market, won't expect simple or infantile perspectives of trading.</w:t>
      </w:r>
    </w:p>
    <w:p w14:paraId="207EAF9D" w14:textId="77777777" w:rsidR="000C120F" w:rsidRPr="000C120F" w:rsidRDefault="000C120F" w:rsidP="000C120F">
      <w:pPr>
        <w:rPr>
          <w:rFonts w:ascii="Andalus" w:hAnsi="Andalus" w:cs="Andalus"/>
          <w:sz w:val="28"/>
          <w:szCs w:val="28"/>
          <w:lang w:bidi="fa-IR"/>
        </w:rPr>
      </w:pPr>
    </w:p>
    <w:p w14:paraId="3723D288" w14:textId="77777777" w:rsidR="000C120F" w:rsidRPr="000C120F" w:rsidRDefault="000C120F" w:rsidP="000C120F">
      <w:pPr>
        <w:rPr>
          <w:rFonts w:ascii="Andalus" w:hAnsi="Andalus" w:cs="Andalus"/>
          <w:sz w:val="28"/>
          <w:szCs w:val="28"/>
          <w:lang w:bidi="fa-IR"/>
        </w:rPr>
      </w:pPr>
      <w:r w:rsidRPr="000C120F">
        <w:rPr>
          <w:rFonts w:ascii="Andalus" w:hAnsi="Andalus" w:cs="Andalus"/>
          <w:sz w:val="28"/>
          <w:szCs w:val="28"/>
          <w:lang w:bidi="fa-IR"/>
        </w:rPr>
        <w:t>I abhor the likes of those who sheepishly state that my work is complicating trading.  When there is nothing as precise or consistent and you can place whomever or whatever you like against it... it will pale in comparison.</w:t>
      </w:r>
    </w:p>
    <w:p w14:paraId="74508398" w14:textId="77777777" w:rsidR="000C120F" w:rsidRPr="000C120F" w:rsidRDefault="000C120F" w:rsidP="000C120F">
      <w:pPr>
        <w:rPr>
          <w:rFonts w:ascii="Andalus" w:hAnsi="Andalus" w:cs="Andalus"/>
          <w:sz w:val="28"/>
          <w:szCs w:val="28"/>
          <w:lang w:bidi="fa-IR"/>
        </w:rPr>
      </w:pPr>
    </w:p>
    <w:p w14:paraId="4FD55667" w14:textId="77777777" w:rsidR="000C120F" w:rsidRPr="000C120F" w:rsidRDefault="000C120F" w:rsidP="000C120F">
      <w:pPr>
        <w:rPr>
          <w:rFonts w:ascii="Andalus" w:hAnsi="Andalus" w:cs="Andalus"/>
          <w:sz w:val="28"/>
          <w:szCs w:val="28"/>
          <w:lang w:bidi="fa-IR"/>
        </w:rPr>
      </w:pPr>
      <w:r w:rsidRPr="000C120F">
        <w:rPr>
          <w:rFonts w:ascii="Andalus" w:hAnsi="Andalus" w:cs="Andalus"/>
          <w:sz w:val="28"/>
          <w:szCs w:val="28"/>
          <w:lang w:bidi="fa-IR"/>
        </w:rPr>
        <w:t>When I read or hear people say things like that... I know beyond a shadow of a doubt that they are lazy, undisciplined, entitled and frankly unworthy of it.</w:t>
      </w:r>
    </w:p>
    <w:p w14:paraId="466094BE" w14:textId="77777777" w:rsidR="000C120F" w:rsidRPr="000C120F" w:rsidRDefault="000C120F" w:rsidP="000C120F">
      <w:pPr>
        <w:rPr>
          <w:rFonts w:ascii="Andalus" w:hAnsi="Andalus" w:cs="Andalus"/>
          <w:sz w:val="28"/>
          <w:szCs w:val="28"/>
          <w:lang w:bidi="fa-IR"/>
        </w:rPr>
      </w:pPr>
    </w:p>
    <w:p w14:paraId="02372960" w14:textId="77777777" w:rsidR="000C120F" w:rsidRPr="000C120F" w:rsidRDefault="000C120F" w:rsidP="000C120F">
      <w:pPr>
        <w:rPr>
          <w:rFonts w:ascii="Andalus" w:hAnsi="Andalus" w:cs="Andalus"/>
          <w:sz w:val="28"/>
          <w:szCs w:val="28"/>
          <w:lang w:bidi="fa-IR"/>
        </w:rPr>
      </w:pPr>
      <w:r w:rsidRPr="000C120F">
        <w:rPr>
          <w:rFonts w:ascii="Andalus" w:hAnsi="Andalus" w:cs="Andalus"/>
          <w:sz w:val="28"/>
          <w:szCs w:val="28"/>
          <w:lang w:bidi="fa-IR"/>
        </w:rPr>
        <w:t>In an age where 30 second tik tok clips cause brain rot and stoke the embers of impatience... many assume precision in the hands of those who forged their craft, over time and patience, can be acquired in tik tok level learning.</w:t>
      </w:r>
    </w:p>
    <w:p w14:paraId="193AEE04" w14:textId="77777777" w:rsidR="000C120F" w:rsidRPr="000C120F" w:rsidRDefault="000C120F" w:rsidP="000C120F">
      <w:pPr>
        <w:rPr>
          <w:rFonts w:ascii="Andalus" w:hAnsi="Andalus" w:cs="Andalus"/>
          <w:sz w:val="28"/>
          <w:szCs w:val="28"/>
          <w:lang w:bidi="fa-IR"/>
        </w:rPr>
      </w:pPr>
    </w:p>
    <w:p w14:paraId="04C9D465" w14:textId="77777777" w:rsidR="000C120F" w:rsidRPr="000C120F" w:rsidRDefault="000C120F" w:rsidP="000C120F">
      <w:pPr>
        <w:rPr>
          <w:rFonts w:ascii="Andalus" w:hAnsi="Andalus" w:cs="Andalus"/>
          <w:sz w:val="28"/>
          <w:szCs w:val="28"/>
          <w:lang w:bidi="fa-IR"/>
        </w:rPr>
      </w:pPr>
      <w:r w:rsidRPr="000C120F">
        <w:rPr>
          <w:rFonts w:ascii="Andalus" w:hAnsi="Andalus" w:cs="Andalus"/>
          <w:sz w:val="28"/>
          <w:szCs w:val="28"/>
          <w:lang w:bidi="fa-IR"/>
        </w:rPr>
        <w:t>No... it will require you to defer your wants and desires of being a Market Wizard overnight to impress people you don't know... and those facts divide the can't do from those who can do.</w:t>
      </w:r>
    </w:p>
    <w:p w14:paraId="4DE5CF01" w14:textId="77777777" w:rsidR="000C120F" w:rsidRPr="000C120F" w:rsidRDefault="000C120F" w:rsidP="000C120F">
      <w:pPr>
        <w:rPr>
          <w:rFonts w:ascii="Andalus" w:hAnsi="Andalus" w:cs="Andalus"/>
          <w:sz w:val="28"/>
          <w:szCs w:val="28"/>
          <w:lang w:bidi="fa-IR"/>
        </w:rPr>
      </w:pPr>
    </w:p>
    <w:p w14:paraId="44B331F5" w14:textId="6CB6F6DF" w:rsidR="000C120F" w:rsidRDefault="000C120F" w:rsidP="000C120F">
      <w:pPr>
        <w:rPr>
          <w:rFonts w:ascii="Andalus" w:hAnsi="Andalus" w:cs="Andalus"/>
          <w:sz w:val="28"/>
          <w:szCs w:val="28"/>
          <w:lang w:bidi="fa-IR"/>
        </w:rPr>
      </w:pPr>
      <w:r w:rsidRPr="000C120F">
        <w:rPr>
          <w:rFonts w:ascii="Andalus" w:hAnsi="Andalus" w:cs="Andalus"/>
          <w:sz w:val="28"/>
          <w:szCs w:val="28"/>
          <w:lang w:bidi="fa-IR"/>
        </w:rPr>
        <w:t>Choose this day which you are.</w:t>
      </w:r>
      <w:bookmarkStart w:id="4" w:name="_GoBack"/>
      <w:bookmarkEnd w:id="4"/>
    </w:p>
    <w:p w14:paraId="4229B270" w14:textId="34433C37" w:rsidR="000C120F" w:rsidRDefault="000C120F" w:rsidP="000C120F">
      <w:pPr>
        <w:rPr>
          <w:rFonts w:ascii="Andalus" w:hAnsi="Andalus" w:cs="Andalus"/>
          <w:sz w:val="28"/>
          <w:szCs w:val="28"/>
          <w:lang w:bidi="fa-IR"/>
        </w:rPr>
      </w:pPr>
    </w:p>
    <w:p w14:paraId="1269CE18" w14:textId="6ED60C1A" w:rsidR="000C120F" w:rsidRDefault="000C120F" w:rsidP="000C120F">
      <w:pPr>
        <w:rPr>
          <w:rFonts w:ascii="Andalus" w:hAnsi="Andalus" w:cs="Andalus"/>
          <w:sz w:val="28"/>
          <w:szCs w:val="28"/>
          <w:lang w:bidi="fa-IR"/>
        </w:rPr>
      </w:pPr>
    </w:p>
    <w:p w14:paraId="249B22B4" w14:textId="2DC53A59" w:rsidR="000C120F" w:rsidRDefault="000C120F" w:rsidP="000C120F">
      <w:pPr>
        <w:rPr>
          <w:rFonts w:ascii="Andalus" w:hAnsi="Andalus" w:cs="Andalus"/>
          <w:sz w:val="28"/>
          <w:szCs w:val="28"/>
          <w:lang w:bidi="fa-IR"/>
        </w:rPr>
      </w:pPr>
      <w:hyperlink r:id="rId31" w:history="1">
        <w:r w:rsidRPr="004C2F23">
          <w:rPr>
            <w:rStyle w:val="Hyperlink"/>
            <w:rFonts w:ascii="Andalus" w:hAnsi="Andalus" w:cs="Andalus"/>
            <w:sz w:val="28"/>
            <w:szCs w:val="28"/>
            <w:lang w:bidi="fa-IR"/>
          </w:rPr>
          <w:t>https://x.com/I_Am_The_ICT/status/1969013431610065116</w:t>
        </w:r>
      </w:hyperlink>
    </w:p>
    <w:p w14:paraId="6AB41805" w14:textId="5783A7EC" w:rsidR="000C120F" w:rsidRDefault="000C120F" w:rsidP="000C120F">
      <w:pPr>
        <w:rPr>
          <w:rFonts w:ascii="Andalus" w:hAnsi="Andalus" w:cs="Andalus"/>
          <w:sz w:val="28"/>
          <w:szCs w:val="28"/>
          <w:lang w:bidi="fa-IR"/>
        </w:rPr>
      </w:pPr>
    </w:p>
    <w:p w14:paraId="70CDE7E4" w14:textId="77777777" w:rsidR="000C120F" w:rsidRPr="000C120F" w:rsidRDefault="000C120F" w:rsidP="000C120F">
      <w:pPr>
        <w:rPr>
          <w:rFonts w:ascii="Andalus" w:hAnsi="Andalus" w:cs="Andalus" w:hint="cs"/>
          <w:sz w:val="28"/>
          <w:szCs w:val="28"/>
          <w:rtl/>
          <w:lang w:bidi="fa-IR"/>
        </w:rPr>
      </w:pPr>
    </w:p>
    <w:sectPr w:rsidR="000C120F" w:rsidRPr="000C120F" w:rsidSect="008E20C1">
      <w:pgSz w:w="23811" w:h="16838" w:orient="landscape" w:code="8"/>
      <w:pgMar w:top="288" w:right="302" w:bottom="288" w:left="288" w:header="432" w:footer="432"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eisami Amir Hossein" w:date="2025-09-19T14:03:00Z" w:initials="MAH">
    <w:p w14:paraId="09214FFC" w14:textId="77777777" w:rsidR="00E11509" w:rsidRPr="00725EA6" w:rsidRDefault="00E11509" w:rsidP="00725EA6">
      <w:pPr>
        <w:pStyle w:val="CommentText"/>
        <w:bidi/>
        <w:jc w:val="right"/>
        <w:rPr>
          <w:rFonts w:ascii="Tahoma" w:hAnsi="Tahoma" w:cs="Tahoma"/>
          <w:rtl/>
          <w:lang w:bidi="fa-IR"/>
        </w:rPr>
      </w:pPr>
      <w:r w:rsidRPr="00725EA6">
        <w:rPr>
          <w:rFonts w:ascii="Tahoma" w:hAnsi="Tahoma" w:cs="Tahoma"/>
          <w:rtl/>
          <w:lang w:bidi="fa-IR"/>
        </w:rPr>
        <w:t xml:space="preserve">دوشنبه این هفته یک </w:t>
      </w:r>
      <w:r w:rsidRPr="00725EA6">
        <w:rPr>
          <w:rFonts w:ascii="Tahoma" w:hAnsi="Tahoma" w:cs="Tahoma"/>
          <w:lang w:bidi="fa-IR"/>
        </w:rPr>
        <w:t xml:space="preserve"> lecture</w:t>
      </w:r>
      <w:r w:rsidRPr="00725EA6">
        <w:rPr>
          <w:rFonts w:ascii="Tahoma" w:hAnsi="Tahoma" w:cs="Tahoma"/>
          <w:rtl/>
          <w:lang w:bidi="fa-IR"/>
        </w:rPr>
        <w:t>دادیم در مور</w:t>
      </w:r>
      <w:r w:rsidR="00725EA6">
        <w:rPr>
          <w:rFonts w:ascii="Tahoma" w:hAnsi="Tahoma" w:cs="Tahoma"/>
          <w:rtl/>
          <w:lang w:bidi="fa-IR"/>
        </w:rPr>
        <w:t>د</w:t>
      </w:r>
      <w:r w:rsidR="00725EA6">
        <w:rPr>
          <w:rFonts w:ascii="Tahoma" w:hAnsi="Tahoma" w:cs="Tahoma" w:hint="cs"/>
          <w:rtl/>
          <w:lang w:bidi="fa-IR"/>
        </w:rPr>
        <w:t xml:space="preserve"> </w:t>
      </w:r>
      <w:r w:rsidRPr="00725EA6">
        <w:rPr>
          <w:rFonts w:ascii="Tahoma" w:hAnsi="Tahoma" w:cs="Tahoma"/>
          <w:rtl/>
          <w:lang w:bidi="fa-IR"/>
        </w:rPr>
        <w:t xml:space="preserve">قوانین ترید در مارکتی که داره هی </w:t>
      </w:r>
      <w:r w:rsidRPr="00725EA6">
        <w:rPr>
          <w:rFonts w:ascii="Tahoma" w:hAnsi="Tahoma" w:cs="Tahoma"/>
          <w:lang w:bidi="fa-IR"/>
        </w:rPr>
        <w:t>ATH</w:t>
      </w:r>
      <w:r w:rsidR="00725EA6">
        <w:rPr>
          <w:rFonts w:ascii="Tahoma" w:hAnsi="Tahoma" w:cs="Tahoma" w:hint="cs"/>
          <w:rtl/>
          <w:lang w:bidi="fa-IR"/>
        </w:rPr>
        <w:t xml:space="preserve"> </w:t>
      </w:r>
      <w:r w:rsidRPr="00725EA6">
        <w:rPr>
          <w:rFonts w:ascii="Tahoma" w:hAnsi="Tahoma" w:cs="Tahoma"/>
          <w:rtl/>
          <w:lang w:bidi="fa-IR"/>
        </w:rPr>
        <w:t>میزه</w:t>
      </w:r>
    </w:p>
    <w:p w14:paraId="5E063170" w14:textId="77777777" w:rsidR="00E11509" w:rsidRPr="00725EA6" w:rsidRDefault="00E11509" w:rsidP="00725EA6">
      <w:pPr>
        <w:pStyle w:val="CommentText"/>
        <w:bidi/>
        <w:jc w:val="right"/>
        <w:rPr>
          <w:rFonts w:ascii="Tahoma" w:hAnsi="Tahoma" w:cs="Tahoma"/>
          <w:rtl/>
          <w:lang w:bidi="fa-IR"/>
        </w:rPr>
      </w:pPr>
    </w:p>
    <w:p w14:paraId="2EA38D0D" w14:textId="77777777" w:rsidR="00E11509" w:rsidRPr="00725EA6" w:rsidRDefault="00E11509" w:rsidP="00725EA6">
      <w:pPr>
        <w:pStyle w:val="CommentText"/>
        <w:bidi/>
        <w:jc w:val="right"/>
        <w:rPr>
          <w:rFonts w:ascii="Tahoma" w:hAnsi="Tahoma" w:cs="Tahoma"/>
          <w:lang w:bidi="fa-IR"/>
        </w:rPr>
      </w:pPr>
      <w:r w:rsidRPr="00725EA6">
        <w:rPr>
          <w:rFonts w:ascii="Tahoma" w:hAnsi="Tahoma" w:cs="Tahoma"/>
          <w:lang w:bidi="fa-IR"/>
        </w:rPr>
        <w:t>Premium Wick</w:t>
      </w:r>
      <w:r w:rsidRPr="00725EA6">
        <w:rPr>
          <w:rFonts w:ascii="Tahoma" w:hAnsi="Tahoma" w:cs="Tahoma"/>
          <w:rtl/>
          <w:lang w:bidi="fa-IR"/>
        </w:rPr>
        <w:t xml:space="preserve"> را گرید بندی می کنیم</w:t>
      </w:r>
      <w:r w:rsidR="00725EA6">
        <w:rPr>
          <w:rFonts w:ascii="Tahoma" w:hAnsi="Tahoma" w:cs="Tahoma" w:hint="cs"/>
          <w:rtl/>
          <w:lang w:bidi="fa-IR"/>
        </w:rPr>
        <w:t xml:space="preserve"> </w:t>
      </w:r>
      <w:r w:rsidRPr="00725EA6">
        <w:rPr>
          <w:rFonts w:ascii="Tahoma" w:hAnsi="Tahoma" w:cs="Tahoma"/>
          <w:rtl/>
          <w:lang w:bidi="fa-IR"/>
        </w:rPr>
        <w:t xml:space="preserve">مهم نیست این </w:t>
      </w:r>
      <w:r w:rsidRPr="00725EA6">
        <w:rPr>
          <w:rFonts w:ascii="Tahoma" w:hAnsi="Tahoma" w:cs="Tahoma"/>
          <w:lang w:bidi="fa-IR"/>
        </w:rPr>
        <w:t>Premium Wick</w:t>
      </w:r>
      <w:r w:rsidRPr="00725EA6">
        <w:rPr>
          <w:rFonts w:ascii="Tahoma" w:hAnsi="Tahoma" w:cs="Tahoma"/>
          <w:rtl/>
          <w:lang w:bidi="fa-IR"/>
        </w:rPr>
        <w:t xml:space="preserve"> </w:t>
      </w:r>
      <w:r w:rsidRPr="00725EA6">
        <w:rPr>
          <w:rFonts w:ascii="Tahoma" w:hAnsi="Tahoma" w:cs="Tahoma"/>
          <w:rtl/>
          <w:lang w:bidi="fa-IR"/>
        </w:rPr>
        <w:t>واسه دو روز پیش باشه یا سه روز پیش</w:t>
      </w:r>
    </w:p>
    <w:p w14:paraId="5366ECC2" w14:textId="77777777" w:rsidR="00E11509" w:rsidRPr="00725EA6" w:rsidRDefault="00E11509" w:rsidP="00725EA6">
      <w:pPr>
        <w:pStyle w:val="CommentText"/>
        <w:bidi/>
        <w:jc w:val="right"/>
        <w:rPr>
          <w:rFonts w:ascii="Tahoma" w:hAnsi="Tahoma" w:cs="Tahoma"/>
          <w:lang w:bidi="fa-IR"/>
        </w:rPr>
      </w:pPr>
    </w:p>
  </w:comment>
  <w:comment w:id="1" w:author="Meisami Amir Hossein" w:date="2025-09-19T14:53:00Z" w:initials="MAH">
    <w:p w14:paraId="2E95C1CB" w14:textId="77777777" w:rsidR="00725EA6" w:rsidRPr="00725EA6" w:rsidRDefault="00725EA6" w:rsidP="00725EA6">
      <w:pPr>
        <w:pStyle w:val="CommentText"/>
        <w:bidi/>
        <w:rPr>
          <w:rFonts w:ascii="Tahoma" w:hAnsi="Tahoma" w:cs="Tahoma"/>
          <w:rtl/>
          <w:lang w:bidi="fa-IR"/>
        </w:rPr>
      </w:pPr>
      <w:r w:rsidRPr="00725EA6">
        <w:rPr>
          <w:rStyle w:val="CommentReference"/>
          <w:rFonts w:ascii="Tahoma" w:hAnsi="Tahoma" w:cs="Tahoma"/>
        </w:rPr>
        <w:annotationRef/>
      </w:r>
      <w:r w:rsidRPr="00725EA6">
        <w:rPr>
          <w:rFonts w:ascii="Tahoma" w:hAnsi="Tahoma" w:cs="Tahoma"/>
          <w:rtl/>
          <w:lang w:bidi="fa-IR"/>
        </w:rPr>
        <w:t xml:space="preserve">چرا اون بالا من </w:t>
      </w:r>
      <w:r w:rsidRPr="00725EA6">
        <w:rPr>
          <w:rFonts w:ascii="Tahoma" w:hAnsi="Tahoma" w:cs="Tahoma"/>
          <w:lang w:bidi="fa-IR"/>
        </w:rPr>
        <w:t>SELL</w:t>
      </w:r>
      <w:r w:rsidRPr="00725EA6">
        <w:rPr>
          <w:rFonts w:ascii="Tahoma" w:hAnsi="Tahoma" w:cs="Tahoma"/>
          <w:rtl/>
          <w:lang w:bidi="fa-IR"/>
        </w:rPr>
        <w:t xml:space="preserve"> گرفتم.</w:t>
      </w:r>
    </w:p>
  </w:comment>
  <w:comment w:id="2" w:author="Meisami Amir Hossein" w:date="2025-09-19T15:10:00Z" w:initials="MAH">
    <w:p w14:paraId="305CD63D" w14:textId="77777777" w:rsidR="00CD7478" w:rsidRPr="00CD7478" w:rsidRDefault="00CD7478" w:rsidP="00CD7478">
      <w:pPr>
        <w:pStyle w:val="NormalWeb"/>
        <w:bidi/>
        <w:rPr>
          <w:rFonts w:ascii="Tahoma" w:hAnsi="Tahoma" w:cs="Tahoma"/>
        </w:rPr>
      </w:pPr>
      <w:r w:rsidRPr="00CD7478">
        <w:rPr>
          <w:rStyle w:val="CommentReference"/>
          <w:rFonts w:ascii="Tahoma" w:hAnsi="Tahoma" w:cs="Tahoma"/>
        </w:rPr>
        <w:annotationRef/>
      </w:r>
      <w:r w:rsidRPr="00CD7478">
        <w:rPr>
          <w:rFonts w:ascii="Tahoma" w:hAnsi="Tahoma" w:cs="Tahoma"/>
          <w:rtl/>
        </w:rPr>
        <w:t>سؤال خیلی خوبیه</w:t>
      </w:r>
      <w:r w:rsidRPr="00CD7478">
        <w:rPr>
          <w:rFonts w:ascii="Tahoma" w:hAnsi="Tahoma" w:cs="Tahoma"/>
        </w:rPr>
        <w:t xml:space="preserve"> </w:t>
      </w:r>
      <w:r w:rsidRPr="00CD7478">
        <w:rPr>
          <w:rFonts w:ascii="Segoe UI Symbol" w:hAnsi="Segoe UI Symbol" w:cs="Segoe UI Symbol"/>
        </w:rPr>
        <w:t>👌</w:t>
      </w:r>
    </w:p>
    <w:p w14:paraId="7493B40E" w14:textId="77777777" w:rsidR="00CD7478" w:rsidRPr="00CD7478" w:rsidRDefault="00CD7478" w:rsidP="00CD7478">
      <w:pPr>
        <w:bidi/>
        <w:spacing w:before="100" w:beforeAutospacing="1" w:after="100" w:afterAutospacing="1" w:line="240" w:lineRule="auto"/>
        <w:rPr>
          <w:rFonts w:ascii="Tahoma" w:eastAsia="Times New Roman" w:hAnsi="Tahoma" w:cs="Tahoma"/>
          <w:sz w:val="24"/>
          <w:szCs w:val="24"/>
        </w:rPr>
      </w:pPr>
      <w:r w:rsidRPr="00CD7478">
        <w:rPr>
          <w:rFonts w:ascii="Tahoma" w:eastAsia="Times New Roman" w:hAnsi="Tahoma" w:cs="Tahoma"/>
          <w:sz w:val="24"/>
          <w:szCs w:val="24"/>
          <w:rtl/>
        </w:rPr>
        <w:t>در ادبیات تحلیلی</w:t>
      </w:r>
      <w:r w:rsidRPr="00CD7478">
        <w:rPr>
          <w:rFonts w:ascii="Tahoma" w:eastAsia="Times New Roman" w:hAnsi="Tahoma" w:cs="Tahoma"/>
          <w:sz w:val="24"/>
          <w:szCs w:val="24"/>
        </w:rPr>
        <w:t xml:space="preserve"> (</w:t>
      </w:r>
      <w:r w:rsidRPr="00CD7478">
        <w:rPr>
          <w:rFonts w:ascii="Tahoma" w:eastAsia="Times New Roman" w:hAnsi="Tahoma" w:cs="Tahoma"/>
          <w:sz w:val="24"/>
          <w:szCs w:val="24"/>
          <w:rtl/>
        </w:rPr>
        <w:t>به‌ویژه پرایس‌اکشن و</w:t>
      </w:r>
      <w:r w:rsidRPr="00CD7478">
        <w:rPr>
          <w:rFonts w:ascii="Tahoma" w:eastAsia="Times New Roman" w:hAnsi="Tahoma" w:cs="Tahoma"/>
          <w:sz w:val="24"/>
          <w:szCs w:val="24"/>
        </w:rPr>
        <w:t xml:space="preserve"> ICT-style)</w:t>
      </w:r>
      <w:r w:rsidRPr="00CD7478">
        <w:rPr>
          <w:rFonts w:ascii="Tahoma" w:eastAsia="Times New Roman" w:hAnsi="Tahoma" w:cs="Tahoma"/>
          <w:sz w:val="24"/>
          <w:szCs w:val="24"/>
          <w:rtl/>
        </w:rPr>
        <w:t xml:space="preserve">، برای چیزی که تو بهش می‌گی </w:t>
      </w:r>
      <w:r w:rsidRPr="00CD7478">
        <w:rPr>
          <w:rFonts w:ascii="Tahoma" w:eastAsia="Times New Roman" w:hAnsi="Tahoma" w:cs="Tahoma"/>
          <w:b/>
          <w:bCs/>
          <w:sz w:val="24"/>
          <w:szCs w:val="24"/>
        </w:rPr>
        <w:t xml:space="preserve">«Wick </w:t>
      </w:r>
      <w:r w:rsidRPr="00CD7478">
        <w:rPr>
          <w:rFonts w:ascii="Tahoma" w:eastAsia="Times New Roman" w:hAnsi="Tahoma" w:cs="Tahoma"/>
          <w:b/>
          <w:bCs/>
          <w:sz w:val="24"/>
          <w:szCs w:val="24"/>
          <w:rtl/>
        </w:rPr>
        <w:t>دست‌نخورده</w:t>
      </w:r>
      <w:r w:rsidRPr="00CD7478">
        <w:rPr>
          <w:rFonts w:ascii="Tahoma" w:eastAsia="Times New Roman" w:hAnsi="Tahoma" w:cs="Tahoma"/>
          <w:b/>
          <w:bCs/>
          <w:sz w:val="24"/>
          <w:szCs w:val="24"/>
        </w:rPr>
        <w:t>»</w:t>
      </w:r>
      <w:r w:rsidRPr="00CD7478">
        <w:rPr>
          <w:rFonts w:ascii="Tahoma" w:eastAsia="Times New Roman" w:hAnsi="Tahoma" w:cs="Tahoma"/>
          <w:sz w:val="24"/>
          <w:szCs w:val="24"/>
          <w:rtl/>
        </w:rPr>
        <w:t>، چند اصطلاح رایج استفاده میشه</w:t>
      </w:r>
      <w:r w:rsidRPr="00CD7478">
        <w:rPr>
          <w:rFonts w:ascii="Tahoma" w:eastAsia="Times New Roman" w:hAnsi="Tahoma" w:cs="Tahoma"/>
          <w:sz w:val="24"/>
          <w:szCs w:val="24"/>
        </w:rPr>
        <w:t>:</w:t>
      </w:r>
    </w:p>
    <w:p w14:paraId="616F6B61" w14:textId="77777777" w:rsidR="00CD7478" w:rsidRPr="00CD7478" w:rsidRDefault="00CD7478" w:rsidP="00CD7478">
      <w:pPr>
        <w:bidi/>
        <w:spacing w:after="0" w:line="240" w:lineRule="auto"/>
        <w:rPr>
          <w:rFonts w:ascii="Tahoma" w:eastAsia="Times New Roman" w:hAnsi="Tahoma" w:cs="Tahoma"/>
          <w:sz w:val="24"/>
          <w:szCs w:val="24"/>
        </w:rPr>
      </w:pPr>
      <w:r w:rsidRPr="00CD7478">
        <w:rPr>
          <w:rFonts w:ascii="Tahoma" w:eastAsia="Times New Roman" w:hAnsi="Tahoma" w:cs="Tahoma"/>
          <w:sz w:val="24"/>
          <w:szCs w:val="24"/>
        </w:rPr>
        <w:pict w14:anchorId="578C7C96">
          <v:rect id="_x0000_i1039" style="width:0;height:1.5pt" o:hralign="center" o:hrstd="t" o:hr="t" fillcolor="#a0a0a0" stroked="f"/>
        </w:pict>
      </w:r>
    </w:p>
    <w:p w14:paraId="0A775078" w14:textId="77777777" w:rsidR="00CD7478" w:rsidRPr="00CD7478" w:rsidRDefault="00CD7478" w:rsidP="00CD7478">
      <w:pPr>
        <w:bidi/>
        <w:spacing w:before="100" w:beforeAutospacing="1" w:after="100" w:afterAutospacing="1" w:line="240" w:lineRule="auto"/>
        <w:outlineLvl w:val="2"/>
        <w:rPr>
          <w:rFonts w:ascii="Tahoma" w:eastAsia="Times New Roman" w:hAnsi="Tahoma" w:cs="Tahoma"/>
          <w:b/>
          <w:bCs/>
          <w:sz w:val="27"/>
          <w:szCs w:val="27"/>
        </w:rPr>
      </w:pPr>
      <w:r w:rsidRPr="00CD7478">
        <w:rPr>
          <w:rFonts w:ascii="Segoe UI Symbol" w:eastAsia="Times New Roman" w:hAnsi="Segoe UI Symbol" w:cs="Segoe UI Symbol"/>
          <w:b/>
          <w:bCs/>
          <w:sz w:val="27"/>
          <w:szCs w:val="27"/>
        </w:rPr>
        <w:t>📌</w:t>
      </w:r>
      <w:r w:rsidRPr="00CD7478">
        <w:rPr>
          <w:rFonts w:ascii="Tahoma" w:eastAsia="Times New Roman" w:hAnsi="Tahoma" w:cs="Tahoma"/>
          <w:b/>
          <w:bCs/>
          <w:sz w:val="27"/>
          <w:szCs w:val="27"/>
        </w:rPr>
        <w:t xml:space="preserve"> </w:t>
      </w:r>
      <w:r w:rsidRPr="00CD7478">
        <w:rPr>
          <w:rFonts w:ascii="Tahoma" w:eastAsia="Times New Roman" w:hAnsi="Tahoma" w:cs="Tahoma"/>
          <w:b/>
          <w:bCs/>
          <w:sz w:val="27"/>
          <w:szCs w:val="27"/>
          <w:rtl/>
        </w:rPr>
        <w:t>اصطلاحات فنی و لاتین</w:t>
      </w:r>
    </w:p>
    <w:p w14:paraId="1E56B21C" w14:textId="77777777" w:rsidR="00CD7478" w:rsidRPr="00CD7478" w:rsidRDefault="00CD7478" w:rsidP="00CD7478">
      <w:pPr>
        <w:numPr>
          <w:ilvl w:val="0"/>
          <w:numId w:val="1"/>
        </w:numPr>
        <w:bidi/>
        <w:spacing w:before="100" w:beforeAutospacing="1" w:after="100" w:afterAutospacing="1" w:line="240" w:lineRule="auto"/>
        <w:rPr>
          <w:rFonts w:ascii="Tahoma" w:eastAsia="Times New Roman" w:hAnsi="Tahoma" w:cs="Tahoma"/>
          <w:sz w:val="24"/>
          <w:szCs w:val="24"/>
        </w:rPr>
      </w:pPr>
      <w:r w:rsidRPr="00CD7478">
        <w:rPr>
          <w:rFonts w:ascii="Tahoma" w:eastAsia="Times New Roman" w:hAnsi="Tahoma" w:cs="Tahoma"/>
          <w:b/>
          <w:bCs/>
          <w:sz w:val="24"/>
          <w:szCs w:val="24"/>
        </w:rPr>
        <w:t>Untouched Wick</w:t>
      </w:r>
      <w:r w:rsidRPr="00CD7478">
        <w:rPr>
          <w:rFonts w:ascii="Tahoma" w:eastAsia="Times New Roman" w:hAnsi="Tahoma" w:cs="Tahoma"/>
          <w:sz w:val="24"/>
          <w:szCs w:val="24"/>
        </w:rPr>
        <w:t xml:space="preserve"> = </w:t>
      </w:r>
      <w:r w:rsidRPr="00CD7478">
        <w:rPr>
          <w:rFonts w:ascii="Tahoma" w:eastAsia="Times New Roman" w:hAnsi="Tahoma" w:cs="Tahoma"/>
          <w:sz w:val="24"/>
          <w:szCs w:val="24"/>
          <w:rtl/>
        </w:rPr>
        <w:t>همون ترجمه مستقیم «دست‌نخورده</w:t>
      </w:r>
      <w:r w:rsidRPr="00CD7478">
        <w:rPr>
          <w:rFonts w:ascii="Tahoma" w:eastAsia="Times New Roman" w:hAnsi="Tahoma" w:cs="Tahoma"/>
          <w:sz w:val="24"/>
          <w:szCs w:val="24"/>
        </w:rPr>
        <w:t>»</w:t>
      </w:r>
    </w:p>
    <w:p w14:paraId="7EFB9D95" w14:textId="77777777" w:rsidR="00CD7478" w:rsidRPr="00CD7478" w:rsidRDefault="00CD7478" w:rsidP="00CD7478">
      <w:pPr>
        <w:numPr>
          <w:ilvl w:val="0"/>
          <w:numId w:val="1"/>
        </w:numPr>
        <w:bidi/>
        <w:spacing w:before="100" w:beforeAutospacing="1" w:after="100" w:afterAutospacing="1" w:line="240" w:lineRule="auto"/>
        <w:rPr>
          <w:rFonts w:ascii="Tahoma" w:eastAsia="Times New Roman" w:hAnsi="Tahoma" w:cs="Tahoma"/>
          <w:sz w:val="24"/>
          <w:szCs w:val="24"/>
        </w:rPr>
      </w:pPr>
      <w:r w:rsidRPr="00CD7478">
        <w:rPr>
          <w:rFonts w:ascii="Tahoma" w:eastAsia="Times New Roman" w:hAnsi="Tahoma" w:cs="Tahoma"/>
          <w:b/>
          <w:bCs/>
          <w:sz w:val="24"/>
          <w:szCs w:val="24"/>
        </w:rPr>
        <w:t>Protected Wick</w:t>
      </w:r>
      <w:r w:rsidRPr="00CD7478">
        <w:rPr>
          <w:rFonts w:ascii="Tahoma" w:eastAsia="Times New Roman" w:hAnsi="Tahoma" w:cs="Tahoma"/>
          <w:sz w:val="24"/>
          <w:szCs w:val="24"/>
        </w:rPr>
        <w:t xml:space="preserve"> = </w:t>
      </w:r>
      <w:r w:rsidRPr="00CD7478">
        <w:rPr>
          <w:rFonts w:ascii="Tahoma" w:eastAsia="Times New Roman" w:hAnsi="Tahoma" w:cs="Tahoma"/>
          <w:sz w:val="24"/>
          <w:szCs w:val="24"/>
          <w:rtl/>
        </w:rPr>
        <w:t>یعنی ویکی که هنوز حفظ شده و بازار دوباره بهش نرسیده</w:t>
      </w:r>
    </w:p>
    <w:p w14:paraId="15D94CED" w14:textId="77777777" w:rsidR="00CD7478" w:rsidRPr="00CD7478" w:rsidRDefault="00CD7478" w:rsidP="00CD7478">
      <w:pPr>
        <w:numPr>
          <w:ilvl w:val="0"/>
          <w:numId w:val="1"/>
        </w:numPr>
        <w:bidi/>
        <w:spacing w:before="100" w:beforeAutospacing="1" w:after="100" w:afterAutospacing="1" w:line="240" w:lineRule="auto"/>
        <w:rPr>
          <w:rFonts w:ascii="Tahoma" w:eastAsia="Times New Roman" w:hAnsi="Tahoma" w:cs="Tahoma"/>
          <w:sz w:val="24"/>
          <w:szCs w:val="24"/>
        </w:rPr>
      </w:pPr>
      <w:r w:rsidRPr="00CD7478">
        <w:rPr>
          <w:rFonts w:ascii="Tahoma" w:eastAsia="Times New Roman" w:hAnsi="Tahoma" w:cs="Tahoma"/>
          <w:b/>
          <w:bCs/>
          <w:sz w:val="24"/>
          <w:szCs w:val="24"/>
        </w:rPr>
        <w:t>Unmitigated Wick</w:t>
      </w:r>
      <w:r w:rsidRPr="00CD7478">
        <w:rPr>
          <w:rFonts w:ascii="Tahoma" w:eastAsia="Times New Roman" w:hAnsi="Tahoma" w:cs="Tahoma"/>
          <w:sz w:val="24"/>
          <w:szCs w:val="24"/>
        </w:rPr>
        <w:t xml:space="preserve"> = </w:t>
      </w:r>
      <w:r w:rsidRPr="00CD7478">
        <w:rPr>
          <w:rFonts w:ascii="Tahoma" w:eastAsia="Times New Roman" w:hAnsi="Tahoma" w:cs="Tahoma"/>
          <w:sz w:val="24"/>
          <w:szCs w:val="24"/>
          <w:rtl/>
        </w:rPr>
        <w:t>خیلی رایجه، به معنای اینه که هنوز قیمت برنگشته و اون</w:t>
      </w:r>
      <w:r w:rsidRPr="00CD7478">
        <w:rPr>
          <w:rFonts w:ascii="Tahoma" w:eastAsia="Times New Roman" w:hAnsi="Tahoma" w:cs="Tahoma"/>
          <w:sz w:val="24"/>
          <w:szCs w:val="24"/>
        </w:rPr>
        <w:t xml:space="preserve"> Wick </w:t>
      </w:r>
      <w:r w:rsidRPr="00CD7478">
        <w:rPr>
          <w:rFonts w:ascii="Tahoma" w:eastAsia="Times New Roman" w:hAnsi="Tahoma" w:cs="Tahoma"/>
          <w:sz w:val="24"/>
          <w:szCs w:val="24"/>
          <w:rtl/>
        </w:rPr>
        <w:t>رو «پاکسازی» یا «پر» نکرده</w:t>
      </w:r>
    </w:p>
    <w:p w14:paraId="4C68D3DF" w14:textId="77777777" w:rsidR="00CD7478" w:rsidRPr="00CD7478" w:rsidRDefault="00CD7478" w:rsidP="00CD7478">
      <w:pPr>
        <w:numPr>
          <w:ilvl w:val="0"/>
          <w:numId w:val="1"/>
        </w:numPr>
        <w:bidi/>
        <w:spacing w:before="100" w:beforeAutospacing="1" w:after="100" w:afterAutospacing="1" w:line="240" w:lineRule="auto"/>
        <w:rPr>
          <w:rFonts w:ascii="Tahoma" w:eastAsia="Times New Roman" w:hAnsi="Tahoma" w:cs="Tahoma"/>
          <w:sz w:val="24"/>
          <w:szCs w:val="24"/>
        </w:rPr>
      </w:pPr>
      <w:r w:rsidRPr="00CD7478">
        <w:rPr>
          <w:rFonts w:ascii="Tahoma" w:eastAsia="Times New Roman" w:hAnsi="Tahoma" w:cs="Tahoma"/>
          <w:sz w:val="24"/>
          <w:szCs w:val="24"/>
          <w:rtl/>
        </w:rPr>
        <w:t xml:space="preserve">گاهی هم در چارچوب </w:t>
      </w:r>
      <w:r w:rsidRPr="00CD7478">
        <w:rPr>
          <w:rFonts w:ascii="Tahoma" w:eastAsia="Times New Roman" w:hAnsi="Tahoma" w:cs="Tahoma"/>
          <w:b/>
          <w:bCs/>
          <w:sz w:val="24"/>
          <w:szCs w:val="24"/>
        </w:rPr>
        <w:t>Liquidity</w:t>
      </w:r>
      <w:r w:rsidRPr="00CD7478">
        <w:rPr>
          <w:rFonts w:ascii="Tahoma" w:eastAsia="Times New Roman" w:hAnsi="Tahoma" w:cs="Tahoma"/>
          <w:sz w:val="24"/>
          <w:szCs w:val="24"/>
        </w:rPr>
        <w:t xml:space="preserve"> </w:t>
      </w:r>
      <w:r w:rsidRPr="00CD7478">
        <w:rPr>
          <w:rFonts w:ascii="Tahoma" w:eastAsia="Times New Roman" w:hAnsi="Tahoma" w:cs="Tahoma"/>
          <w:sz w:val="24"/>
          <w:szCs w:val="24"/>
          <w:rtl/>
        </w:rPr>
        <w:t>بهش می‌گن</w:t>
      </w:r>
      <w:r w:rsidRPr="00CD7478">
        <w:rPr>
          <w:rFonts w:ascii="Tahoma" w:eastAsia="Times New Roman" w:hAnsi="Tahoma" w:cs="Tahoma"/>
          <w:sz w:val="24"/>
          <w:szCs w:val="24"/>
        </w:rPr>
        <w:t>:</w:t>
      </w:r>
    </w:p>
    <w:p w14:paraId="6C94FF8E" w14:textId="77777777" w:rsidR="00CD7478" w:rsidRPr="00CD7478" w:rsidRDefault="00CD7478" w:rsidP="00CD7478">
      <w:pPr>
        <w:numPr>
          <w:ilvl w:val="1"/>
          <w:numId w:val="1"/>
        </w:numPr>
        <w:bidi/>
        <w:spacing w:before="100" w:beforeAutospacing="1" w:after="100" w:afterAutospacing="1" w:line="240" w:lineRule="auto"/>
        <w:rPr>
          <w:rFonts w:ascii="Tahoma" w:eastAsia="Times New Roman" w:hAnsi="Tahoma" w:cs="Tahoma"/>
          <w:sz w:val="24"/>
          <w:szCs w:val="24"/>
        </w:rPr>
      </w:pPr>
      <w:r w:rsidRPr="00CD7478">
        <w:rPr>
          <w:rFonts w:ascii="Tahoma" w:eastAsia="Times New Roman" w:hAnsi="Tahoma" w:cs="Tahoma"/>
          <w:b/>
          <w:bCs/>
          <w:sz w:val="24"/>
          <w:szCs w:val="24"/>
        </w:rPr>
        <w:t>Resting Liquidity Wick</w:t>
      </w:r>
      <w:r w:rsidRPr="00CD7478">
        <w:rPr>
          <w:rFonts w:ascii="Tahoma" w:eastAsia="Times New Roman" w:hAnsi="Tahoma" w:cs="Tahoma"/>
          <w:sz w:val="24"/>
          <w:szCs w:val="24"/>
        </w:rPr>
        <w:t xml:space="preserve"> (</w:t>
      </w:r>
      <w:r w:rsidRPr="00CD7478">
        <w:rPr>
          <w:rFonts w:ascii="Tahoma" w:eastAsia="Times New Roman" w:hAnsi="Tahoma" w:cs="Tahoma"/>
          <w:sz w:val="24"/>
          <w:szCs w:val="24"/>
          <w:rtl/>
        </w:rPr>
        <w:t>نقدینگی باقی‌مانده روی</w:t>
      </w:r>
      <w:r w:rsidRPr="00CD7478">
        <w:rPr>
          <w:rFonts w:ascii="Tahoma" w:eastAsia="Times New Roman" w:hAnsi="Tahoma" w:cs="Tahoma"/>
          <w:sz w:val="24"/>
          <w:szCs w:val="24"/>
        </w:rPr>
        <w:t xml:space="preserve"> Wick)</w:t>
      </w:r>
    </w:p>
    <w:p w14:paraId="2B1CD9DB" w14:textId="77777777" w:rsidR="00CD7478" w:rsidRPr="00CD7478" w:rsidRDefault="00CD7478" w:rsidP="00CD7478">
      <w:pPr>
        <w:bidi/>
        <w:spacing w:after="0" w:line="240" w:lineRule="auto"/>
        <w:rPr>
          <w:rFonts w:ascii="Tahoma" w:eastAsia="Times New Roman" w:hAnsi="Tahoma" w:cs="Tahoma"/>
          <w:sz w:val="24"/>
          <w:szCs w:val="24"/>
        </w:rPr>
      </w:pPr>
      <w:r w:rsidRPr="00CD7478">
        <w:rPr>
          <w:rFonts w:ascii="Tahoma" w:eastAsia="Times New Roman" w:hAnsi="Tahoma" w:cs="Tahoma"/>
          <w:sz w:val="24"/>
          <w:szCs w:val="24"/>
        </w:rPr>
        <w:pict w14:anchorId="43946E6B">
          <v:rect id="_x0000_i1040" style="width:0;height:1.5pt" o:hralign="center" o:hrstd="t" o:hr="t" fillcolor="#a0a0a0" stroked="f"/>
        </w:pict>
      </w:r>
    </w:p>
    <w:p w14:paraId="0CDE765C" w14:textId="77777777" w:rsidR="00CD7478" w:rsidRPr="00CD7478" w:rsidRDefault="00CD7478" w:rsidP="00CD7478">
      <w:pPr>
        <w:bidi/>
        <w:spacing w:before="100" w:beforeAutospacing="1" w:after="100" w:afterAutospacing="1" w:line="240" w:lineRule="auto"/>
        <w:outlineLvl w:val="2"/>
        <w:rPr>
          <w:rFonts w:ascii="Tahoma" w:eastAsia="Times New Roman" w:hAnsi="Tahoma" w:cs="Tahoma"/>
          <w:b/>
          <w:bCs/>
          <w:sz w:val="27"/>
          <w:szCs w:val="27"/>
        </w:rPr>
      </w:pPr>
      <w:r w:rsidRPr="00CD7478">
        <w:rPr>
          <w:rFonts w:ascii="Segoe UI Symbol" w:eastAsia="Times New Roman" w:hAnsi="Segoe UI Symbol" w:cs="Segoe UI Symbol"/>
          <w:b/>
          <w:bCs/>
          <w:sz w:val="27"/>
          <w:szCs w:val="27"/>
        </w:rPr>
        <w:t>✅</w:t>
      </w:r>
      <w:r w:rsidRPr="00CD7478">
        <w:rPr>
          <w:rFonts w:ascii="Tahoma" w:eastAsia="Times New Roman" w:hAnsi="Tahoma" w:cs="Tahoma"/>
          <w:b/>
          <w:bCs/>
          <w:sz w:val="27"/>
          <w:szCs w:val="27"/>
        </w:rPr>
        <w:t xml:space="preserve"> </w:t>
      </w:r>
      <w:r w:rsidRPr="00CD7478">
        <w:rPr>
          <w:rFonts w:ascii="Tahoma" w:eastAsia="Times New Roman" w:hAnsi="Tahoma" w:cs="Tahoma"/>
          <w:b/>
          <w:bCs/>
          <w:sz w:val="27"/>
          <w:szCs w:val="27"/>
          <w:rtl/>
        </w:rPr>
        <w:t>تفاوتش با حالت</w:t>
      </w:r>
      <w:r w:rsidRPr="00CD7478">
        <w:rPr>
          <w:rFonts w:ascii="Tahoma" w:eastAsia="Times New Roman" w:hAnsi="Tahoma" w:cs="Tahoma"/>
          <w:b/>
          <w:bCs/>
          <w:sz w:val="27"/>
          <w:szCs w:val="27"/>
        </w:rPr>
        <w:t xml:space="preserve"> Undermine</w:t>
      </w:r>
    </w:p>
    <w:p w14:paraId="4D6F6C0E" w14:textId="77777777" w:rsidR="00CD7478" w:rsidRPr="00CD7478" w:rsidRDefault="00CD7478" w:rsidP="00CD7478">
      <w:pPr>
        <w:numPr>
          <w:ilvl w:val="0"/>
          <w:numId w:val="2"/>
        </w:numPr>
        <w:bidi/>
        <w:spacing w:before="100" w:beforeAutospacing="1" w:after="100" w:afterAutospacing="1" w:line="240" w:lineRule="auto"/>
        <w:rPr>
          <w:rFonts w:ascii="Tahoma" w:eastAsia="Times New Roman" w:hAnsi="Tahoma" w:cs="Tahoma"/>
          <w:sz w:val="24"/>
          <w:szCs w:val="24"/>
        </w:rPr>
      </w:pPr>
      <w:r w:rsidRPr="00CD7478">
        <w:rPr>
          <w:rFonts w:ascii="Tahoma" w:eastAsia="Times New Roman" w:hAnsi="Tahoma" w:cs="Tahoma"/>
          <w:b/>
          <w:bCs/>
          <w:sz w:val="24"/>
          <w:szCs w:val="24"/>
        </w:rPr>
        <w:t>Untouched / Unmitigated Wick</w:t>
      </w:r>
      <w:r w:rsidRPr="00CD7478">
        <w:rPr>
          <w:rFonts w:ascii="Tahoma" w:eastAsia="Times New Roman" w:hAnsi="Tahoma" w:cs="Tahoma"/>
          <w:sz w:val="24"/>
          <w:szCs w:val="24"/>
        </w:rPr>
        <w:t xml:space="preserve"> → </w:t>
      </w:r>
      <w:r w:rsidRPr="00CD7478">
        <w:rPr>
          <w:rFonts w:ascii="Tahoma" w:eastAsia="Times New Roman" w:hAnsi="Tahoma" w:cs="Tahoma"/>
          <w:sz w:val="24"/>
          <w:szCs w:val="24"/>
          <w:rtl/>
        </w:rPr>
        <w:t>هنوز ارزش داره، میشه ازش به عنوان سطوح نقدینگی، حمایت/مقاومت یا تارگت استفاده کرد</w:t>
      </w:r>
      <w:r w:rsidRPr="00CD7478">
        <w:rPr>
          <w:rFonts w:ascii="Tahoma" w:eastAsia="Times New Roman" w:hAnsi="Tahoma" w:cs="Tahoma"/>
          <w:sz w:val="24"/>
          <w:szCs w:val="24"/>
        </w:rPr>
        <w:t>.</w:t>
      </w:r>
    </w:p>
    <w:p w14:paraId="46913D9C" w14:textId="77777777" w:rsidR="00CD7478" w:rsidRPr="00CD7478" w:rsidRDefault="00CD7478" w:rsidP="00CD7478">
      <w:pPr>
        <w:numPr>
          <w:ilvl w:val="0"/>
          <w:numId w:val="2"/>
        </w:numPr>
        <w:bidi/>
        <w:spacing w:before="100" w:beforeAutospacing="1" w:after="100" w:afterAutospacing="1" w:line="240" w:lineRule="auto"/>
        <w:rPr>
          <w:rFonts w:ascii="Tahoma" w:eastAsia="Times New Roman" w:hAnsi="Tahoma" w:cs="Tahoma"/>
          <w:sz w:val="24"/>
          <w:szCs w:val="24"/>
        </w:rPr>
      </w:pPr>
      <w:r w:rsidRPr="00CD7478">
        <w:rPr>
          <w:rFonts w:ascii="Tahoma" w:eastAsia="Times New Roman" w:hAnsi="Tahoma" w:cs="Tahoma"/>
          <w:b/>
          <w:bCs/>
          <w:sz w:val="24"/>
          <w:szCs w:val="24"/>
        </w:rPr>
        <w:t>Undermined Wick</w:t>
      </w:r>
      <w:r w:rsidRPr="00CD7478">
        <w:rPr>
          <w:rFonts w:ascii="Tahoma" w:eastAsia="Times New Roman" w:hAnsi="Tahoma" w:cs="Tahoma"/>
          <w:sz w:val="24"/>
          <w:szCs w:val="24"/>
        </w:rPr>
        <w:t xml:space="preserve"> → </w:t>
      </w:r>
      <w:r w:rsidRPr="00CD7478">
        <w:rPr>
          <w:rFonts w:ascii="Tahoma" w:eastAsia="Times New Roman" w:hAnsi="Tahoma" w:cs="Tahoma"/>
          <w:sz w:val="24"/>
          <w:szCs w:val="24"/>
          <w:rtl/>
        </w:rPr>
        <w:t>بازار برگشته، اون سطح رو خورده یا شکسته، پس اعتبارش از بین رفته</w:t>
      </w:r>
      <w:r w:rsidRPr="00CD7478">
        <w:rPr>
          <w:rFonts w:ascii="Tahoma" w:eastAsia="Times New Roman" w:hAnsi="Tahoma" w:cs="Tahoma"/>
          <w:sz w:val="24"/>
          <w:szCs w:val="24"/>
        </w:rPr>
        <w:t>.</w:t>
      </w:r>
    </w:p>
    <w:p w14:paraId="1814D110" w14:textId="71A50DA1" w:rsidR="00CD7478" w:rsidRPr="00CD7478" w:rsidRDefault="00CD7478" w:rsidP="00CD7478">
      <w:pPr>
        <w:pStyle w:val="CommentText"/>
        <w:bidi/>
        <w:rPr>
          <w:rFonts w:ascii="Tahoma" w:hAnsi="Tahoma" w:cs="Tahoma"/>
        </w:rPr>
      </w:pPr>
    </w:p>
  </w:comment>
  <w:comment w:id="3" w:author="Meisami Amir Hossein" w:date="2025-09-19T16:50:00Z" w:initials="MAH">
    <w:p w14:paraId="58F52230" w14:textId="77777777" w:rsidR="000C120F" w:rsidRPr="000C120F" w:rsidRDefault="000C120F" w:rsidP="000C120F">
      <w:pPr>
        <w:pStyle w:val="Heading2"/>
        <w:bidi/>
        <w:rPr>
          <w:rFonts w:ascii="Tahoma" w:hAnsi="Tahoma" w:cs="Tahoma"/>
        </w:rPr>
      </w:pPr>
      <w:r w:rsidRPr="000C120F">
        <w:rPr>
          <w:rStyle w:val="CommentReference"/>
          <w:rFonts w:ascii="Tahoma" w:hAnsi="Tahoma" w:cs="Tahoma"/>
        </w:rPr>
        <w:annotationRef/>
      </w:r>
      <w:r w:rsidRPr="000C120F">
        <w:rPr>
          <w:rFonts w:ascii="Segoe UI Symbol" w:hAnsi="Segoe UI Symbol" w:cs="Segoe UI Symbol"/>
        </w:rPr>
        <w:t>✨</w:t>
      </w:r>
      <w:r w:rsidRPr="000C120F">
        <w:rPr>
          <w:rFonts w:ascii="Tahoma" w:hAnsi="Tahoma" w:cs="Tahoma"/>
        </w:rPr>
        <w:t xml:space="preserve"> Smooth Edge</w:t>
      </w:r>
    </w:p>
    <w:p w14:paraId="4F2D765C" w14:textId="77777777" w:rsidR="000C120F" w:rsidRPr="000C120F" w:rsidRDefault="000C120F" w:rsidP="000C120F">
      <w:pPr>
        <w:pStyle w:val="NormalWeb"/>
        <w:numPr>
          <w:ilvl w:val="0"/>
          <w:numId w:val="3"/>
        </w:numPr>
        <w:bidi/>
        <w:rPr>
          <w:rFonts w:ascii="Tahoma" w:hAnsi="Tahoma" w:cs="Tahoma"/>
        </w:rPr>
      </w:pPr>
      <w:r w:rsidRPr="000C120F">
        <w:rPr>
          <w:rStyle w:val="Strong"/>
          <w:rFonts w:ascii="Tahoma" w:hAnsi="Tahoma" w:cs="Tahoma"/>
          <w:rtl/>
        </w:rPr>
        <w:t>ترجمه</w:t>
      </w:r>
      <w:r w:rsidRPr="000C120F">
        <w:rPr>
          <w:rStyle w:val="Strong"/>
          <w:rFonts w:ascii="Tahoma" w:hAnsi="Tahoma" w:cs="Tahoma"/>
        </w:rPr>
        <w:t>:</w:t>
      </w:r>
      <w:r w:rsidRPr="000C120F">
        <w:rPr>
          <w:rFonts w:ascii="Tahoma" w:hAnsi="Tahoma" w:cs="Tahoma"/>
        </w:rPr>
        <w:t xml:space="preserve"> </w:t>
      </w:r>
      <w:r w:rsidRPr="000C120F">
        <w:rPr>
          <w:rFonts w:ascii="Tahoma" w:hAnsi="Tahoma" w:cs="Tahoma"/>
          <w:rtl/>
        </w:rPr>
        <w:t>لبه صاف / یکنواخت</w:t>
      </w:r>
    </w:p>
    <w:p w14:paraId="1E229472" w14:textId="77777777" w:rsidR="000C120F" w:rsidRPr="000C120F" w:rsidRDefault="000C120F" w:rsidP="000C120F">
      <w:pPr>
        <w:pStyle w:val="NormalWeb"/>
        <w:numPr>
          <w:ilvl w:val="0"/>
          <w:numId w:val="3"/>
        </w:numPr>
        <w:bidi/>
        <w:rPr>
          <w:rFonts w:ascii="Tahoma" w:hAnsi="Tahoma" w:cs="Tahoma"/>
        </w:rPr>
      </w:pPr>
      <w:r w:rsidRPr="000C120F">
        <w:rPr>
          <w:rStyle w:val="Strong"/>
          <w:rFonts w:ascii="Tahoma" w:hAnsi="Tahoma" w:cs="Tahoma"/>
          <w:rtl/>
        </w:rPr>
        <w:t>ویژگی</w:t>
      </w:r>
      <w:r w:rsidRPr="000C120F">
        <w:rPr>
          <w:rStyle w:val="Strong"/>
          <w:rFonts w:ascii="Tahoma" w:hAnsi="Tahoma" w:cs="Tahoma"/>
        </w:rPr>
        <w:t>:</w:t>
      </w:r>
      <w:r w:rsidRPr="000C120F">
        <w:rPr>
          <w:rFonts w:ascii="Tahoma" w:hAnsi="Tahoma" w:cs="Tahoma"/>
        </w:rPr>
        <w:t xml:space="preserve"> </w:t>
      </w:r>
      <w:r w:rsidRPr="000C120F">
        <w:rPr>
          <w:rFonts w:ascii="Tahoma" w:hAnsi="Tahoma" w:cs="Tahoma"/>
          <w:rtl/>
        </w:rPr>
        <w:t>خطوط یا مرزها نرم و پیوسته هستن، تغییرات تدریجی دارن</w:t>
      </w:r>
      <w:r w:rsidRPr="000C120F">
        <w:rPr>
          <w:rFonts w:ascii="Tahoma" w:hAnsi="Tahoma" w:cs="Tahoma"/>
        </w:rPr>
        <w:t>.</w:t>
      </w:r>
    </w:p>
    <w:p w14:paraId="2FA597E8" w14:textId="77777777" w:rsidR="000C120F" w:rsidRPr="000C120F" w:rsidRDefault="000C120F" w:rsidP="000C120F">
      <w:pPr>
        <w:pStyle w:val="NormalWeb"/>
        <w:numPr>
          <w:ilvl w:val="0"/>
          <w:numId w:val="3"/>
        </w:numPr>
        <w:bidi/>
        <w:rPr>
          <w:rFonts w:ascii="Tahoma" w:hAnsi="Tahoma" w:cs="Tahoma"/>
        </w:rPr>
      </w:pPr>
      <w:r w:rsidRPr="000C120F">
        <w:rPr>
          <w:rStyle w:val="Strong"/>
          <w:rFonts w:ascii="Tahoma" w:hAnsi="Tahoma" w:cs="Tahoma"/>
          <w:rtl/>
        </w:rPr>
        <w:t>در نمودار/پرایس اکشن</w:t>
      </w:r>
      <w:r w:rsidRPr="000C120F">
        <w:rPr>
          <w:rStyle w:val="Strong"/>
          <w:rFonts w:ascii="Tahoma" w:hAnsi="Tahoma" w:cs="Tahoma"/>
        </w:rPr>
        <w:t>:</w:t>
      </w:r>
      <w:r w:rsidRPr="000C120F">
        <w:rPr>
          <w:rFonts w:ascii="Tahoma" w:hAnsi="Tahoma" w:cs="Tahoma"/>
        </w:rPr>
        <w:t xml:space="preserve"> </w:t>
      </w:r>
      <w:r w:rsidRPr="000C120F">
        <w:rPr>
          <w:rFonts w:ascii="Tahoma" w:hAnsi="Tahoma" w:cs="Tahoma"/>
          <w:rtl/>
        </w:rPr>
        <w:t>حرکت قیمت حالت روان و بدون شکست‌های ناگهانی داره</w:t>
      </w:r>
      <w:r w:rsidRPr="000C120F">
        <w:rPr>
          <w:rFonts w:ascii="Tahoma" w:hAnsi="Tahoma" w:cs="Tahoma"/>
        </w:rPr>
        <w:t xml:space="preserve"> (smoother trend).</w:t>
      </w:r>
    </w:p>
    <w:p w14:paraId="7EC1657C" w14:textId="77777777" w:rsidR="000C120F" w:rsidRPr="000C120F" w:rsidRDefault="000C120F" w:rsidP="000C120F">
      <w:pPr>
        <w:pStyle w:val="NormalWeb"/>
        <w:numPr>
          <w:ilvl w:val="0"/>
          <w:numId w:val="3"/>
        </w:numPr>
        <w:bidi/>
        <w:rPr>
          <w:rFonts w:ascii="Tahoma" w:hAnsi="Tahoma" w:cs="Tahoma"/>
        </w:rPr>
      </w:pPr>
      <w:r w:rsidRPr="000C120F">
        <w:rPr>
          <w:rStyle w:val="Strong"/>
          <w:rFonts w:ascii="Tahoma" w:hAnsi="Tahoma" w:cs="Tahoma"/>
          <w:rtl/>
        </w:rPr>
        <w:t>در گرافیک</w:t>
      </w:r>
      <w:r w:rsidRPr="000C120F">
        <w:rPr>
          <w:rStyle w:val="Strong"/>
          <w:rFonts w:ascii="Tahoma" w:hAnsi="Tahoma" w:cs="Tahoma"/>
        </w:rPr>
        <w:t>:</w:t>
      </w:r>
      <w:r w:rsidRPr="000C120F">
        <w:rPr>
          <w:rFonts w:ascii="Tahoma" w:hAnsi="Tahoma" w:cs="Tahoma"/>
        </w:rPr>
        <w:t xml:space="preserve"> Anti-aliased edges → </w:t>
      </w:r>
      <w:r w:rsidRPr="000C120F">
        <w:rPr>
          <w:rFonts w:ascii="Tahoma" w:hAnsi="Tahoma" w:cs="Tahoma"/>
          <w:rtl/>
        </w:rPr>
        <w:t>خطوط صاف بدون دندانه</w:t>
      </w:r>
      <w:r w:rsidRPr="000C120F">
        <w:rPr>
          <w:rFonts w:ascii="Tahoma" w:hAnsi="Tahoma" w:cs="Tahoma"/>
        </w:rPr>
        <w:t>.</w:t>
      </w:r>
    </w:p>
    <w:p w14:paraId="5C5F4DD1" w14:textId="77777777" w:rsidR="000C120F" w:rsidRPr="000C120F" w:rsidRDefault="000C120F" w:rsidP="000C120F">
      <w:pPr>
        <w:bidi/>
        <w:rPr>
          <w:rFonts w:ascii="Tahoma" w:hAnsi="Tahoma" w:cs="Tahoma"/>
        </w:rPr>
      </w:pPr>
      <w:r w:rsidRPr="000C120F">
        <w:rPr>
          <w:rFonts w:ascii="Tahoma" w:hAnsi="Tahoma" w:cs="Tahoma"/>
        </w:rPr>
        <w:pict w14:anchorId="01313CC6">
          <v:rect id="_x0000_i1047" style="width:0;height:1.5pt" o:hralign="center" o:hrstd="t" o:hr="t" fillcolor="#a0a0a0" stroked="f"/>
        </w:pict>
      </w:r>
    </w:p>
    <w:p w14:paraId="4F3929DC" w14:textId="77777777" w:rsidR="000C120F" w:rsidRPr="000C120F" w:rsidRDefault="000C120F" w:rsidP="000C120F">
      <w:pPr>
        <w:pStyle w:val="Heading2"/>
        <w:bidi/>
        <w:rPr>
          <w:rFonts w:ascii="Tahoma" w:hAnsi="Tahoma" w:cs="Tahoma"/>
        </w:rPr>
      </w:pPr>
      <w:r w:rsidRPr="000C120F">
        <w:rPr>
          <w:rFonts w:ascii="Segoe UI Symbol" w:hAnsi="Segoe UI Symbol" w:cs="Segoe UI Symbol"/>
        </w:rPr>
        <w:t>⚡</w:t>
      </w:r>
      <w:r w:rsidRPr="000C120F">
        <w:rPr>
          <w:rFonts w:ascii="Tahoma" w:hAnsi="Tahoma" w:cs="Tahoma"/>
        </w:rPr>
        <w:t xml:space="preserve"> Jagged Edge</w:t>
      </w:r>
    </w:p>
    <w:p w14:paraId="5F07BC14" w14:textId="77777777" w:rsidR="000C120F" w:rsidRPr="000C120F" w:rsidRDefault="000C120F" w:rsidP="000C120F">
      <w:pPr>
        <w:pStyle w:val="NormalWeb"/>
        <w:numPr>
          <w:ilvl w:val="0"/>
          <w:numId w:val="4"/>
        </w:numPr>
        <w:bidi/>
        <w:rPr>
          <w:rFonts w:ascii="Tahoma" w:hAnsi="Tahoma" w:cs="Tahoma"/>
        </w:rPr>
      </w:pPr>
      <w:r w:rsidRPr="000C120F">
        <w:rPr>
          <w:rStyle w:val="Strong"/>
          <w:rFonts w:ascii="Tahoma" w:hAnsi="Tahoma" w:cs="Tahoma"/>
          <w:rtl/>
        </w:rPr>
        <w:t>ترجمه</w:t>
      </w:r>
      <w:r w:rsidRPr="000C120F">
        <w:rPr>
          <w:rStyle w:val="Strong"/>
          <w:rFonts w:ascii="Tahoma" w:hAnsi="Tahoma" w:cs="Tahoma"/>
        </w:rPr>
        <w:t>:</w:t>
      </w:r>
      <w:r w:rsidRPr="000C120F">
        <w:rPr>
          <w:rFonts w:ascii="Tahoma" w:hAnsi="Tahoma" w:cs="Tahoma"/>
        </w:rPr>
        <w:t xml:space="preserve"> </w:t>
      </w:r>
      <w:r w:rsidRPr="000C120F">
        <w:rPr>
          <w:rFonts w:ascii="Tahoma" w:hAnsi="Tahoma" w:cs="Tahoma"/>
          <w:rtl/>
        </w:rPr>
        <w:t>لبه دندانه‌دار / ناهموار</w:t>
      </w:r>
    </w:p>
    <w:p w14:paraId="46C73F54" w14:textId="77777777" w:rsidR="000C120F" w:rsidRPr="000C120F" w:rsidRDefault="000C120F" w:rsidP="000C120F">
      <w:pPr>
        <w:pStyle w:val="NormalWeb"/>
        <w:numPr>
          <w:ilvl w:val="0"/>
          <w:numId w:val="4"/>
        </w:numPr>
        <w:bidi/>
        <w:rPr>
          <w:rFonts w:ascii="Tahoma" w:hAnsi="Tahoma" w:cs="Tahoma"/>
        </w:rPr>
      </w:pPr>
      <w:r w:rsidRPr="000C120F">
        <w:rPr>
          <w:rStyle w:val="Strong"/>
          <w:rFonts w:ascii="Tahoma" w:hAnsi="Tahoma" w:cs="Tahoma"/>
          <w:rtl/>
        </w:rPr>
        <w:t>ویژگی</w:t>
      </w:r>
      <w:r w:rsidRPr="000C120F">
        <w:rPr>
          <w:rStyle w:val="Strong"/>
          <w:rFonts w:ascii="Tahoma" w:hAnsi="Tahoma" w:cs="Tahoma"/>
        </w:rPr>
        <w:t>:</w:t>
      </w:r>
      <w:r w:rsidRPr="000C120F">
        <w:rPr>
          <w:rFonts w:ascii="Tahoma" w:hAnsi="Tahoma" w:cs="Tahoma"/>
        </w:rPr>
        <w:t xml:space="preserve"> </w:t>
      </w:r>
      <w:r w:rsidRPr="000C120F">
        <w:rPr>
          <w:rFonts w:ascii="Tahoma" w:hAnsi="Tahoma" w:cs="Tahoma"/>
          <w:rtl/>
        </w:rPr>
        <w:t>خطوط یا مرزها تیز و پله‌پله به نظر میان، تغییرات ناگهانی یا پر از شکست دارن</w:t>
      </w:r>
      <w:r w:rsidRPr="000C120F">
        <w:rPr>
          <w:rFonts w:ascii="Tahoma" w:hAnsi="Tahoma" w:cs="Tahoma"/>
        </w:rPr>
        <w:t>.</w:t>
      </w:r>
    </w:p>
    <w:p w14:paraId="64D56137" w14:textId="77777777" w:rsidR="000C120F" w:rsidRPr="000C120F" w:rsidRDefault="000C120F" w:rsidP="000C120F">
      <w:pPr>
        <w:pStyle w:val="NormalWeb"/>
        <w:numPr>
          <w:ilvl w:val="0"/>
          <w:numId w:val="4"/>
        </w:numPr>
        <w:bidi/>
        <w:rPr>
          <w:rFonts w:ascii="Tahoma" w:hAnsi="Tahoma" w:cs="Tahoma"/>
        </w:rPr>
      </w:pPr>
      <w:r w:rsidRPr="000C120F">
        <w:rPr>
          <w:rStyle w:val="Strong"/>
          <w:rFonts w:ascii="Tahoma" w:hAnsi="Tahoma" w:cs="Tahoma"/>
          <w:rtl/>
        </w:rPr>
        <w:t>در نمودار/پرایس اکشن</w:t>
      </w:r>
      <w:r w:rsidRPr="000C120F">
        <w:rPr>
          <w:rStyle w:val="Strong"/>
          <w:rFonts w:ascii="Tahoma" w:hAnsi="Tahoma" w:cs="Tahoma"/>
        </w:rPr>
        <w:t>:</w:t>
      </w:r>
      <w:r w:rsidRPr="000C120F">
        <w:rPr>
          <w:rFonts w:ascii="Tahoma" w:hAnsi="Tahoma" w:cs="Tahoma"/>
        </w:rPr>
        <w:t xml:space="preserve"> </w:t>
      </w:r>
      <w:r w:rsidRPr="000C120F">
        <w:rPr>
          <w:rFonts w:ascii="Tahoma" w:hAnsi="Tahoma" w:cs="Tahoma"/>
          <w:rtl/>
        </w:rPr>
        <w:t>نوسان‌های تیز و شارپ، حرکات قیمتی پر از جهش و شکست سریع</w:t>
      </w:r>
      <w:r w:rsidRPr="000C120F">
        <w:rPr>
          <w:rFonts w:ascii="Tahoma" w:hAnsi="Tahoma" w:cs="Tahoma"/>
        </w:rPr>
        <w:t>.</w:t>
      </w:r>
    </w:p>
    <w:p w14:paraId="68FF63CE" w14:textId="77777777" w:rsidR="000C120F" w:rsidRPr="000C120F" w:rsidRDefault="000C120F" w:rsidP="000C120F">
      <w:pPr>
        <w:pStyle w:val="NormalWeb"/>
        <w:numPr>
          <w:ilvl w:val="0"/>
          <w:numId w:val="4"/>
        </w:numPr>
        <w:bidi/>
        <w:rPr>
          <w:rFonts w:ascii="Tahoma" w:hAnsi="Tahoma" w:cs="Tahoma"/>
        </w:rPr>
      </w:pPr>
      <w:r w:rsidRPr="000C120F">
        <w:rPr>
          <w:rStyle w:val="Strong"/>
          <w:rFonts w:ascii="Tahoma" w:hAnsi="Tahoma" w:cs="Tahoma"/>
          <w:rtl/>
        </w:rPr>
        <w:t>در گرافیک</w:t>
      </w:r>
      <w:r w:rsidRPr="000C120F">
        <w:rPr>
          <w:rStyle w:val="Strong"/>
          <w:rFonts w:ascii="Tahoma" w:hAnsi="Tahoma" w:cs="Tahoma"/>
        </w:rPr>
        <w:t>:</w:t>
      </w:r>
      <w:r w:rsidRPr="000C120F">
        <w:rPr>
          <w:rFonts w:ascii="Tahoma" w:hAnsi="Tahoma" w:cs="Tahoma"/>
        </w:rPr>
        <w:t xml:space="preserve"> Pixelated edges → </w:t>
      </w:r>
      <w:r w:rsidRPr="000C120F">
        <w:rPr>
          <w:rFonts w:ascii="Tahoma" w:hAnsi="Tahoma" w:cs="Tahoma"/>
          <w:rtl/>
        </w:rPr>
        <w:t>بدون</w:t>
      </w:r>
      <w:r w:rsidRPr="000C120F">
        <w:rPr>
          <w:rFonts w:ascii="Tahoma" w:hAnsi="Tahoma" w:cs="Tahoma"/>
        </w:rPr>
        <w:t xml:space="preserve"> anti-aliasing</w:t>
      </w:r>
      <w:r w:rsidRPr="000C120F">
        <w:rPr>
          <w:rFonts w:ascii="Tahoma" w:hAnsi="Tahoma" w:cs="Tahoma"/>
          <w:rtl/>
        </w:rPr>
        <w:t>، ظاهر دندانه‌دار</w:t>
      </w:r>
      <w:r w:rsidRPr="000C120F">
        <w:rPr>
          <w:rFonts w:ascii="Tahoma" w:hAnsi="Tahoma" w:cs="Tahoma"/>
        </w:rPr>
        <w:t>.</w:t>
      </w:r>
    </w:p>
    <w:p w14:paraId="203430D9" w14:textId="0D42BA72" w:rsidR="000C120F" w:rsidRPr="000C120F" w:rsidRDefault="000C120F" w:rsidP="000C120F">
      <w:pPr>
        <w:pStyle w:val="CommentText"/>
        <w:bidi/>
        <w:rPr>
          <w:rFonts w:ascii="Tahoma" w:hAnsi="Tahoma" w:cs="Tahoma"/>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366ECC2" w15:done="0"/>
  <w15:commentEx w15:paraId="2E95C1CB" w15:done="0"/>
  <w15:commentEx w15:paraId="1814D110" w15:done="0"/>
  <w15:commentEx w15:paraId="203430D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575EFC" w14:textId="77777777" w:rsidR="00FC5C38" w:rsidRDefault="00FC5C38" w:rsidP="00D974C3">
      <w:pPr>
        <w:spacing w:after="0" w:line="240" w:lineRule="auto"/>
      </w:pPr>
      <w:r>
        <w:separator/>
      </w:r>
    </w:p>
  </w:endnote>
  <w:endnote w:type="continuationSeparator" w:id="0">
    <w:p w14:paraId="5DA23B63" w14:textId="77777777" w:rsidR="00FC5C38" w:rsidRDefault="00FC5C38" w:rsidP="00D97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ndalus">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19BACF" w14:textId="77777777" w:rsidR="00FC5C38" w:rsidRDefault="00FC5C38" w:rsidP="00D974C3">
      <w:pPr>
        <w:spacing w:after="0" w:line="240" w:lineRule="auto"/>
      </w:pPr>
      <w:r>
        <w:separator/>
      </w:r>
    </w:p>
  </w:footnote>
  <w:footnote w:type="continuationSeparator" w:id="0">
    <w:p w14:paraId="3BDD1DFD" w14:textId="77777777" w:rsidR="00FC5C38" w:rsidRDefault="00FC5C38" w:rsidP="00D974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Content>
      <w:p w14:paraId="7B561BE2" w14:textId="6617F5B4" w:rsidR="008E20C1" w:rsidRDefault="008E20C1">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65257">
          <w:rPr>
            <w:b/>
            <w:bCs/>
            <w:noProof/>
          </w:rPr>
          <w:t>12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65257">
          <w:rPr>
            <w:b/>
            <w:bCs/>
            <w:noProof/>
          </w:rPr>
          <w:t>14</w:t>
        </w:r>
        <w:r>
          <w:rPr>
            <w:b/>
            <w:bCs/>
            <w:sz w:val="24"/>
            <w:szCs w:val="24"/>
          </w:rPr>
          <w:fldChar w:fldCharType="end"/>
        </w:r>
      </w:p>
    </w:sdtContent>
  </w:sdt>
  <w:p w14:paraId="31789FD1" w14:textId="77777777" w:rsidR="008E20C1" w:rsidRDefault="008E20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53D3C"/>
    <w:multiLevelType w:val="multilevel"/>
    <w:tmpl w:val="F1B4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11420E"/>
    <w:multiLevelType w:val="multilevel"/>
    <w:tmpl w:val="AAA61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557A21"/>
    <w:multiLevelType w:val="multilevel"/>
    <w:tmpl w:val="4E0C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D45FA5"/>
    <w:multiLevelType w:val="multilevel"/>
    <w:tmpl w:val="FC46A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eisami Amir Hossein">
    <w15:presenceInfo w15:providerId="AD" w15:userId="S-1-5-21-1272538254-1271025808-1648912389-396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1"/>
  <w:gutterAtTop/>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ABF"/>
    <w:rsid w:val="0002673E"/>
    <w:rsid w:val="000C120F"/>
    <w:rsid w:val="002F0A72"/>
    <w:rsid w:val="00364917"/>
    <w:rsid w:val="004A0100"/>
    <w:rsid w:val="004C7C42"/>
    <w:rsid w:val="00636FED"/>
    <w:rsid w:val="006A62C5"/>
    <w:rsid w:val="00725EA6"/>
    <w:rsid w:val="008E20C1"/>
    <w:rsid w:val="00965257"/>
    <w:rsid w:val="009F566A"/>
    <w:rsid w:val="00A86368"/>
    <w:rsid w:val="00B04232"/>
    <w:rsid w:val="00B45B84"/>
    <w:rsid w:val="00C80F44"/>
    <w:rsid w:val="00CD7478"/>
    <w:rsid w:val="00CF37D5"/>
    <w:rsid w:val="00D2393B"/>
    <w:rsid w:val="00D43562"/>
    <w:rsid w:val="00D53120"/>
    <w:rsid w:val="00D974C3"/>
    <w:rsid w:val="00E11509"/>
    <w:rsid w:val="00F84ABF"/>
    <w:rsid w:val="00FC5C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25216B"/>
  <w15:chartTrackingRefBased/>
  <w15:docId w15:val="{974DDD91-03D0-4335-9393-0EB3AFF42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C12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D74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3562"/>
    <w:rPr>
      <w:color w:val="0563C1" w:themeColor="hyperlink"/>
      <w:u w:val="single"/>
    </w:rPr>
  </w:style>
  <w:style w:type="paragraph" w:styleId="NoSpacing">
    <w:name w:val="No Spacing"/>
    <w:uiPriority w:val="1"/>
    <w:qFormat/>
    <w:rsid w:val="00D2393B"/>
    <w:pPr>
      <w:spacing w:after="0" w:line="240" w:lineRule="auto"/>
    </w:pPr>
  </w:style>
  <w:style w:type="paragraph" w:styleId="Header">
    <w:name w:val="header"/>
    <w:basedOn w:val="Normal"/>
    <w:link w:val="HeaderChar"/>
    <w:uiPriority w:val="99"/>
    <w:unhideWhenUsed/>
    <w:rsid w:val="00D974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74C3"/>
  </w:style>
  <w:style w:type="paragraph" w:styleId="Footer">
    <w:name w:val="footer"/>
    <w:basedOn w:val="Normal"/>
    <w:link w:val="FooterChar"/>
    <w:uiPriority w:val="99"/>
    <w:unhideWhenUsed/>
    <w:rsid w:val="00D974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4C3"/>
  </w:style>
  <w:style w:type="character" w:styleId="CommentReference">
    <w:name w:val="annotation reference"/>
    <w:basedOn w:val="DefaultParagraphFont"/>
    <w:uiPriority w:val="99"/>
    <w:semiHidden/>
    <w:unhideWhenUsed/>
    <w:rsid w:val="00A86368"/>
    <w:rPr>
      <w:sz w:val="16"/>
      <w:szCs w:val="16"/>
    </w:rPr>
  </w:style>
  <w:style w:type="paragraph" w:styleId="CommentText">
    <w:name w:val="annotation text"/>
    <w:basedOn w:val="Normal"/>
    <w:link w:val="CommentTextChar"/>
    <w:uiPriority w:val="99"/>
    <w:semiHidden/>
    <w:unhideWhenUsed/>
    <w:rsid w:val="00A86368"/>
    <w:pPr>
      <w:spacing w:line="240" w:lineRule="auto"/>
    </w:pPr>
    <w:rPr>
      <w:sz w:val="20"/>
      <w:szCs w:val="20"/>
    </w:rPr>
  </w:style>
  <w:style w:type="character" w:customStyle="1" w:styleId="CommentTextChar">
    <w:name w:val="Comment Text Char"/>
    <w:basedOn w:val="DefaultParagraphFont"/>
    <w:link w:val="CommentText"/>
    <w:uiPriority w:val="99"/>
    <w:semiHidden/>
    <w:rsid w:val="00A86368"/>
    <w:rPr>
      <w:sz w:val="20"/>
      <w:szCs w:val="20"/>
    </w:rPr>
  </w:style>
  <w:style w:type="paragraph" w:styleId="CommentSubject">
    <w:name w:val="annotation subject"/>
    <w:basedOn w:val="CommentText"/>
    <w:next w:val="CommentText"/>
    <w:link w:val="CommentSubjectChar"/>
    <w:uiPriority w:val="99"/>
    <w:semiHidden/>
    <w:unhideWhenUsed/>
    <w:rsid w:val="00A86368"/>
    <w:rPr>
      <w:b/>
      <w:bCs/>
    </w:rPr>
  </w:style>
  <w:style w:type="character" w:customStyle="1" w:styleId="CommentSubjectChar">
    <w:name w:val="Comment Subject Char"/>
    <w:basedOn w:val="CommentTextChar"/>
    <w:link w:val="CommentSubject"/>
    <w:uiPriority w:val="99"/>
    <w:semiHidden/>
    <w:rsid w:val="00A86368"/>
    <w:rPr>
      <w:b/>
      <w:bCs/>
      <w:sz w:val="20"/>
      <w:szCs w:val="20"/>
    </w:rPr>
  </w:style>
  <w:style w:type="paragraph" w:styleId="BalloonText">
    <w:name w:val="Balloon Text"/>
    <w:basedOn w:val="Normal"/>
    <w:link w:val="BalloonTextChar"/>
    <w:uiPriority w:val="99"/>
    <w:semiHidden/>
    <w:unhideWhenUsed/>
    <w:rsid w:val="00A863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6368"/>
    <w:rPr>
      <w:rFonts w:ascii="Segoe UI" w:hAnsi="Segoe UI" w:cs="Segoe UI"/>
      <w:sz w:val="18"/>
      <w:szCs w:val="18"/>
    </w:rPr>
  </w:style>
  <w:style w:type="character" w:styleId="FollowedHyperlink">
    <w:name w:val="FollowedHyperlink"/>
    <w:basedOn w:val="DefaultParagraphFont"/>
    <w:uiPriority w:val="99"/>
    <w:semiHidden/>
    <w:unhideWhenUsed/>
    <w:rsid w:val="00B04232"/>
    <w:rPr>
      <w:color w:val="954F72" w:themeColor="followedHyperlink"/>
      <w:u w:val="single"/>
    </w:rPr>
  </w:style>
  <w:style w:type="character" w:customStyle="1" w:styleId="Heading3Char">
    <w:name w:val="Heading 3 Char"/>
    <w:basedOn w:val="DefaultParagraphFont"/>
    <w:link w:val="Heading3"/>
    <w:uiPriority w:val="9"/>
    <w:rsid w:val="00CD747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D74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7478"/>
    <w:rPr>
      <w:b/>
      <w:bCs/>
    </w:rPr>
  </w:style>
  <w:style w:type="character" w:customStyle="1" w:styleId="Heading2Char">
    <w:name w:val="Heading 2 Char"/>
    <w:basedOn w:val="DefaultParagraphFont"/>
    <w:link w:val="Heading2"/>
    <w:uiPriority w:val="9"/>
    <w:semiHidden/>
    <w:rsid w:val="000C120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26938">
      <w:bodyDiv w:val="1"/>
      <w:marLeft w:val="0"/>
      <w:marRight w:val="0"/>
      <w:marTop w:val="0"/>
      <w:marBottom w:val="0"/>
      <w:divBdr>
        <w:top w:val="none" w:sz="0" w:space="0" w:color="auto"/>
        <w:left w:val="none" w:sz="0" w:space="0" w:color="auto"/>
        <w:bottom w:val="none" w:sz="0" w:space="0" w:color="auto"/>
        <w:right w:val="none" w:sz="0" w:space="0" w:color="auto"/>
      </w:divBdr>
    </w:div>
    <w:div w:id="26969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tradingview.com/x/XJW5VoWp/" TargetMode="External"/><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www.tradingview.com/x/2nzfuWHp/" TargetMode="External"/><Relationship Id="rId17" Type="http://schemas.openxmlformats.org/officeDocument/2006/relationships/hyperlink" Target="https://www.tradingview.com/x/q4TLQ98r/" TargetMode="External"/><Relationship Id="rId25" Type="http://schemas.openxmlformats.org/officeDocument/2006/relationships/hyperlink" Target="https://www.tradingview.com/x/zY3BVQoJ/" TargetMode="Externa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hyperlink" Target="https://www.tradingview.com/x/A0CMzam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hyperlink" Target="https://www.tradingview.com/x/F7NDeSDv/" TargetMode="External"/><Relationship Id="rId28" Type="http://schemas.openxmlformats.org/officeDocument/2006/relationships/image" Target="media/image11.png"/><Relationship Id="rId10" Type="http://schemas.openxmlformats.org/officeDocument/2006/relationships/header" Target="header1.xml"/><Relationship Id="rId19" Type="http://schemas.openxmlformats.org/officeDocument/2006/relationships/hyperlink" Target="https://www.tradingview.com/x/ylqD31AF/" TargetMode="External"/><Relationship Id="rId31" Type="http://schemas.openxmlformats.org/officeDocument/2006/relationships/hyperlink" Target="https://x.com/I_Am_The_ICT/status/1969013431610065116" TargetMode="External"/><Relationship Id="rId4" Type="http://schemas.openxmlformats.org/officeDocument/2006/relationships/settings" Target="settings.xml"/><Relationship Id="rId9" Type="http://schemas.openxmlformats.org/officeDocument/2006/relationships/hyperlink" Target="https://www.tradingview.com/x/QgbAgizf/" TargetMode="External"/><Relationship Id="rId14" Type="http://schemas.openxmlformats.org/officeDocument/2006/relationships/comments" Target="comments.xml"/><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image" Target="media/image12.png"/><Relationship Id="rId35" Type="http://schemas.openxmlformats.org/officeDocument/2006/relationships/theme" Target="theme/theme1.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ndalus">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B77"/>
    <w:rsid w:val="000C6B77"/>
    <w:rsid w:val="00E061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2B81293E2847588B8DC0D2A8E74634">
    <w:name w:val="062B81293E2847588B8DC0D2A8E74634"/>
    <w:rsid w:val="000C6B77"/>
  </w:style>
  <w:style w:type="paragraph" w:customStyle="1" w:styleId="786CC21A319A4A1FB43F7409EA87AAD6">
    <w:name w:val="786CC21A319A4A1FB43F7409EA87AAD6"/>
    <w:rsid w:val="000C6B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5A41F-E66D-4CAE-A251-081D335F1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1</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Iranet.net</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Meisami Amir Hossein</dc:creator>
  <cp:keywords/>
  <dc:description/>
  <cp:lastModifiedBy>Meisami Amir Hossein</cp:lastModifiedBy>
  <cp:revision>13</cp:revision>
  <dcterms:created xsi:type="dcterms:W3CDTF">2025-09-19T07:13:00Z</dcterms:created>
  <dcterms:modified xsi:type="dcterms:W3CDTF">2025-09-19T13:55:00Z</dcterms:modified>
</cp:coreProperties>
</file>