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E76" w:rsidRDefault="00F75AF2" w:rsidP="00F75AF2">
      <w:r>
        <w:rPr>
          <w:noProof/>
        </w:rPr>
        <w:drawing>
          <wp:inline distT="0" distB="0" distL="0" distR="0">
            <wp:extent cx="10323830" cy="4673749"/>
            <wp:effectExtent l="0" t="0" r="1270" b="0"/>
            <wp:docPr id="1" name="Picture 1" descr="TradingView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dingView Cha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3830" cy="467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AF2" w:rsidRPr="00F75AF2" w:rsidRDefault="00F75AF2" w:rsidP="00F75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5AF2">
        <w:rPr>
          <w:rFonts w:ascii="Consolas" w:eastAsia="Times New Roman" w:hAnsi="Consolas" w:cs="Consolas"/>
          <w:color w:val="CCCCCC"/>
          <w:sz w:val="21"/>
          <w:szCs w:val="21"/>
        </w:rPr>
        <w:t>🟡</w:t>
      </w:r>
      <w:r w:rsidRPr="00F75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F75AF2">
        <w:rPr>
          <w:rFonts w:ascii="Consolas" w:eastAsia="Times New Roman" w:hAnsi="Consolas" w:cs="Times New Roman"/>
          <w:color w:val="CE9178"/>
          <w:sz w:val="21"/>
          <w:szCs w:val="21"/>
        </w:rPr>
        <w:t>https://www.tradingview.com/x/EPZIlEQb/</w:t>
      </w:r>
      <w:r w:rsidRPr="00F75AF2">
        <w:rPr>
          <w:rFonts w:ascii="Consolas" w:eastAsia="Times New Roman" w:hAnsi="Consolas" w:cs="Times New Roman"/>
          <w:color w:val="CCCCCC"/>
          <w:sz w:val="21"/>
          <w:szCs w:val="21"/>
        </w:rPr>
        <w:t>] XAU LTF SMT</w:t>
      </w:r>
    </w:p>
    <w:p w:rsidR="00F75AF2" w:rsidRDefault="00F75AF2" w:rsidP="00F75AF2"/>
    <w:p w:rsidR="00F75AF2" w:rsidRDefault="00F75AF2" w:rsidP="00F75AF2"/>
    <w:p w:rsidR="00F75AF2" w:rsidRDefault="00F75AF2" w:rsidP="00F75AF2"/>
    <w:p w:rsidR="00F75AF2" w:rsidRDefault="00F75AF2" w:rsidP="00F75AF2"/>
    <w:p w:rsidR="00F75AF2" w:rsidRDefault="00F75AF2" w:rsidP="00F75AF2">
      <w:r>
        <w:rPr>
          <w:noProof/>
        </w:rPr>
        <w:lastRenderedPageBreak/>
        <w:drawing>
          <wp:inline distT="0" distB="0" distL="0" distR="0">
            <wp:extent cx="10323830" cy="4673749"/>
            <wp:effectExtent l="0" t="0" r="1270" b="0"/>
            <wp:docPr id="3" name="Picture 3" descr="TradingView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dingView Cha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3830" cy="467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AF2" w:rsidRPr="00F75AF2" w:rsidRDefault="00F75AF2" w:rsidP="00F75A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5AF2">
        <w:rPr>
          <w:rFonts w:ascii="Consolas" w:eastAsia="Times New Roman" w:hAnsi="Consolas" w:cs="Consolas"/>
          <w:color w:val="CCCCCC"/>
          <w:sz w:val="21"/>
          <w:szCs w:val="21"/>
        </w:rPr>
        <w:t>🟡</w:t>
      </w:r>
      <w:r w:rsidRPr="00F75A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F75AF2">
        <w:rPr>
          <w:rFonts w:ascii="Consolas" w:eastAsia="Times New Roman" w:hAnsi="Consolas" w:cs="Times New Roman"/>
          <w:color w:val="CE9178"/>
          <w:sz w:val="21"/>
          <w:szCs w:val="21"/>
        </w:rPr>
        <w:t>https://www.tradingview.com/x/4nHM7Do1/</w:t>
      </w:r>
      <w:r w:rsidRPr="00F75AF2">
        <w:rPr>
          <w:rFonts w:ascii="Consolas" w:eastAsia="Times New Roman" w:hAnsi="Consolas" w:cs="Times New Roman"/>
          <w:color w:val="CCCCCC"/>
          <w:sz w:val="21"/>
          <w:szCs w:val="21"/>
        </w:rPr>
        <w:t>] XAU HTF Cluster of PDLs</w:t>
      </w:r>
    </w:p>
    <w:p w:rsidR="00F75AF2" w:rsidRDefault="00F75AF2" w:rsidP="00F75AF2"/>
    <w:p w:rsidR="00F75AF2" w:rsidRPr="00F75AF2" w:rsidRDefault="00F75AF2" w:rsidP="00F75AF2">
      <w:bookmarkStart w:id="0" w:name="_GoBack"/>
      <w:bookmarkEnd w:id="0"/>
    </w:p>
    <w:sectPr w:rsidR="00F75AF2" w:rsidRPr="00F75AF2" w:rsidSect="00F51E4B">
      <w:headerReference w:type="default" r:id="rId8"/>
      <w:pgSz w:w="16834" w:h="11909" w:orient="landscape" w:code="9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00E" w:rsidRDefault="001A400E" w:rsidP="001C6E76">
      <w:pPr>
        <w:spacing w:after="0" w:line="240" w:lineRule="auto"/>
      </w:pPr>
      <w:r>
        <w:separator/>
      </w:r>
    </w:p>
  </w:endnote>
  <w:endnote w:type="continuationSeparator" w:id="0">
    <w:p w:rsidR="001A400E" w:rsidRDefault="001A400E" w:rsidP="001C6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00E" w:rsidRDefault="001A400E" w:rsidP="001C6E76">
      <w:pPr>
        <w:spacing w:after="0" w:line="240" w:lineRule="auto"/>
      </w:pPr>
      <w:r>
        <w:separator/>
      </w:r>
    </w:p>
  </w:footnote>
  <w:footnote w:type="continuationSeparator" w:id="0">
    <w:p w:rsidR="001A400E" w:rsidRDefault="001A400E" w:rsidP="001C6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E76" w:rsidRPr="001C6E76" w:rsidRDefault="001C6E76" w:rsidP="001C6E76">
    <w:pPr>
      <w:shd w:val="clear" w:color="auto" w:fill="1F1F1F"/>
      <w:spacing w:after="0" w:line="285" w:lineRule="atLeast"/>
      <w:rPr>
        <w:rFonts w:ascii="Consolas" w:eastAsia="Times New Roman" w:hAnsi="Consolas" w:cs="Times New Roman"/>
        <w:color w:val="CCCCCC"/>
        <w:sz w:val="21"/>
        <w:szCs w:val="21"/>
      </w:rPr>
    </w:pPr>
    <w:r w:rsidRPr="001C6E76">
      <w:rPr>
        <w:rFonts w:ascii="Segoe UI Symbol" w:eastAsia="Times New Roman" w:hAnsi="Segoe UI Symbol" w:cs="Segoe UI Symbol"/>
        <w:color w:val="CCCCCC"/>
        <w:sz w:val="21"/>
        <w:szCs w:val="21"/>
      </w:rPr>
      <w:t>🔵</w:t>
    </w:r>
    <w:r w:rsidRPr="001C6E76">
      <w:rPr>
        <w:rFonts w:ascii="Consolas" w:eastAsia="Times New Roman" w:hAnsi="Consolas" w:cs="Times New Roman"/>
        <w:color w:val="CCCCCC"/>
        <w:sz w:val="21"/>
        <w:szCs w:val="21"/>
      </w:rPr>
      <w:t xml:space="preserve"> [</w:t>
    </w:r>
    <w:r w:rsidRPr="001C6E76">
      <w:rPr>
        <w:rFonts w:ascii="Consolas" w:eastAsia="Times New Roman" w:hAnsi="Consolas" w:cs="Times New Roman"/>
        <w:color w:val="CE9178"/>
        <w:sz w:val="21"/>
        <w:szCs w:val="21"/>
      </w:rPr>
      <w:t>https://www.forexfactory.com/calendar?day=feb02.2024</w:t>
    </w:r>
    <w:r w:rsidRPr="001C6E76">
      <w:rPr>
        <w:rFonts w:ascii="Consolas" w:eastAsia="Times New Roman" w:hAnsi="Consolas" w:cs="Times New Roman"/>
        <w:color w:val="CCCCCC"/>
        <w:sz w:val="21"/>
        <w:szCs w:val="21"/>
      </w:rPr>
      <w:t xml:space="preserve">] </w:t>
    </w:r>
  </w:p>
  <w:p w:rsidR="001C6E76" w:rsidRPr="001C6E76" w:rsidRDefault="001C6E76" w:rsidP="001C6E76">
    <w:pPr>
      <w:shd w:val="clear" w:color="auto" w:fill="1F1F1F"/>
      <w:spacing w:after="0" w:line="285" w:lineRule="atLeast"/>
      <w:rPr>
        <w:rFonts w:ascii="Consolas" w:eastAsia="Times New Roman" w:hAnsi="Consolas" w:cs="Times New Roman"/>
        <w:color w:val="CCCCCC"/>
        <w:sz w:val="21"/>
        <w:szCs w:val="21"/>
      </w:rPr>
    </w:pPr>
    <w:r w:rsidRPr="001C6E76">
      <w:rPr>
        <w:rFonts w:ascii="Segoe UI Symbol" w:eastAsia="Times New Roman" w:hAnsi="Segoe UI Symbol" w:cs="Segoe UI Symbol"/>
        <w:color w:val="CCCCCC"/>
        <w:sz w:val="21"/>
        <w:szCs w:val="21"/>
      </w:rPr>
      <w:t>🔴</w:t>
    </w:r>
    <w:r w:rsidRPr="001C6E76">
      <w:rPr>
        <w:rFonts w:ascii="Consolas" w:eastAsia="Times New Roman" w:hAnsi="Consolas" w:cs="Times New Roman"/>
        <w:color w:val="CCCCCC"/>
        <w:sz w:val="21"/>
        <w:szCs w:val="21"/>
      </w:rPr>
      <w:t xml:space="preserve"> [</w:t>
    </w:r>
    <w:r w:rsidRPr="001C6E76">
      <w:rPr>
        <w:rFonts w:ascii="Consolas" w:eastAsia="Times New Roman" w:hAnsi="Consolas" w:cs="Times New Roman"/>
        <w:color w:val="CE9178"/>
        <w:sz w:val="21"/>
        <w:szCs w:val="21"/>
      </w:rPr>
      <w:t>08:30</w:t>
    </w:r>
    <w:r w:rsidRPr="001C6E76">
      <w:rPr>
        <w:rFonts w:ascii="Consolas" w:eastAsia="Times New Roman" w:hAnsi="Consolas" w:cs="Times New Roman"/>
        <w:color w:val="CCCCCC"/>
        <w:sz w:val="21"/>
        <w:szCs w:val="21"/>
      </w:rPr>
      <w:t>] Non-Farm Employment Change</w:t>
    </w:r>
  </w:p>
  <w:p w:rsidR="001C6E76" w:rsidRPr="001C6E76" w:rsidRDefault="001C6E76" w:rsidP="001C6E76">
    <w:pPr>
      <w:shd w:val="clear" w:color="auto" w:fill="1F1F1F"/>
      <w:spacing w:after="0" w:line="285" w:lineRule="atLeast"/>
      <w:rPr>
        <w:rFonts w:ascii="Consolas" w:eastAsia="Times New Roman" w:hAnsi="Consolas" w:cs="Times New Roman"/>
        <w:color w:val="CCCCCC"/>
        <w:sz w:val="21"/>
        <w:szCs w:val="21"/>
      </w:rPr>
    </w:pPr>
    <w:r w:rsidRPr="001C6E76">
      <w:rPr>
        <w:rFonts w:ascii="Segoe UI Symbol" w:eastAsia="Times New Roman" w:hAnsi="Segoe UI Symbol" w:cs="Segoe UI Symbol"/>
        <w:color w:val="CCCCCC"/>
        <w:sz w:val="21"/>
        <w:szCs w:val="21"/>
      </w:rPr>
      <w:t>🔴</w:t>
    </w:r>
    <w:r w:rsidRPr="001C6E76">
      <w:rPr>
        <w:rFonts w:ascii="Consolas" w:eastAsia="Times New Roman" w:hAnsi="Consolas" w:cs="Times New Roman"/>
        <w:color w:val="CCCCCC"/>
        <w:sz w:val="21"/>
        <w:szCs w:val="21"/>
      </w:rPr>
      <w:t xml:space="preserve"> [</w:t>
    </w:r>
    <w:r w:rsidRPr="001C6E76">
      <w:rPr>
        <w:rFonts w:ascii="Consolas" w:eastAsia="Times New Roman" w:hAnsi="Consolas" w:cs="Times New Roman"/>
        <w:color w:val="CE9178"/>
        <w:sz w:val="21"/>
        <w:szCs w:val="21"/>
      </w:rPr>
      <w:t>10:00</w:t>
    </w:r>
    <w:r w:rsidRPr="001C6E76">
      <w:rPr>
        <w:rFonts w:ascii="Consolas" w:eastAsia="Times New Roman" w:hAnsi="Consolas" w:cs="Times New Roman"/>
        <w:color w:val="CCCCCC"/>
        <w:sz w:val="21"/>
        <w:szCs w:val="21"/>
      </w:rPr>
      <w:t xml:space="preserve">] Revised </w:t>
    </w:r>
    <w:proofErr w:type="spellStart"/>
    <w:r w:rsidRPr="001C6E76">
      <w:rPr>
        <w:rFonts w:ascii="Consolas" w:eastAsia="Times New Roman" w:hAnsi="Consolas" w:cs="Times New Roman"/>
        <w:color w:val="CCCCCC"/>
        <w:sz w:val="21"/>
        <w:szCs w:val="21"/>
      </w:rPr>
      <w:t>UoM</w:t>
    </w:r>
    <w:proofErr w:type="spellEnd"/>
    <w:r w:rsidRPr="001C6E76">
      <w:rPr>
        <w:rFonts w:ascii="Consolas" w:eastAsia="Times New Roman" w:hAnsi="Consolas" w:cs="Times New Roman"/>
        <w:color w:val="CCCCCC"/>
        <w:sz w:val="21"/>
        <w:szCs w:val="21"/>
      </w:rPr>
      <w:t xml:space="preserve"> Consumer Sentiment</w:t>
    </w:r>
  </w:p>
  <w:p w:rsidR="001C6E76" w:rsidRPr="001C6E76" w:rsidRDefault="001C6E76" w:rsidP="001C6E76">
    <w:pPr>
      <w:shd w:val="clear" w:color="auto" w:fill="1F1F1F"/>
      <w:spacing w:after="0" w:line="285" w:lineRule="atLeast"/>
      <w:rPr>
        <w:rFonts w:ascii="Consolas" w:eastAsia="Times New Roman" w:hAnsi="Consolas" w:cs="Times New Roman"/>
        <w:color w:val="CCCCCC"/>
        <w:sz w:val="21"/>
        <w:szCs w:val="21"/>
      </w:rPr>
    </w:pPr>
  </w:p>
  <w:p w:rsidR="001C6E76" w:rsidRDefault="001C6E76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173355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E76" w:rsidRDefault="001C6E7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75AF2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1C6E76" w:rsidRDefault="001C6E7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F75AF2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F5B"/>
    <w:rsid w:val="001A400E"/>
    <w:rsid w:val="001C6E76"/>
    <w:rsid w:val="001E1898"/>
    <w:rsid w:val="002A641C"/>
    <w:rsid w:val="008D19E6"/>
    <w:rsid w:val="00BD181E"/>
    <w:rsid w:val="00EF3F5B"/>
    <w:rsid w:val="00F51E4B"/>
    <w:rsid w:val="00F5658E"/>
    <w:rsid w:val="00F7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9E8E6"/>
  <w15:chartTrackingRefBased/>
  <w15:docId w15:val="{60C0BEC0-F545-454D-B197-8F334F3C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E4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C6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E76"/>
  </w:style>
  <w:style w:type="paragraph" w:styleId="Footer">
    <w:name w:val="footer"/>
    <w:basedOn w:val="Normal"/>
    <w:link w:val="FooterChar"/>
    <w:uiPriority w:val="99"/>
    <w:unhideWhenUsed/>
    <w:rsid w:val="001C6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</Words>
  <Characters>116</Characters>
  <Application>Microsoft Office Word</Application>
  <DocSecurity>0</DocSecurity>
  <Lines>1</Lines>
  <Paragraphs>1</Paragraphs>
  <ScaleCrop>false</ScaleCrop>
  <Company>Iranet.net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Meisami Amir Hossein</dc:creator>
  <cp:keywords/>
  <dc:description/>
  <cp:lastModifiedBy>Meisami Amir Hossein</cp:lastModifiedBy>
  <cp:revision>8</cp:revision>
  <cp:lastPrinted>2024-02-02T09:09:00Z</cp:lastPrinted>
  <dcterms:created xsi:type="dcterms:W3CDTF">2024-01-30T07:06:00Z</dcterms:created>
  <dcterms:modified xsi:type="dcterms:W3CDTF">2024-02-03T10:30:00Z</dcterms:modified>
</cp:coreProperties>
</file>