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5801" w:rsidRDefault="00365801" w:rsidP="00365801">
      <w:pPr>
        <w:pStyle w:val="TitleBar"/>
      </w:pPr>
      <w:bookmarkStart w:id="0" w:name="_Toc419698698"/>
    </w:p>
    <w:p w:rsidR="00082CAC" w:rsidRDefault="00082CAC" w:rsidP="00082CAC">
      <w:pPr>
        <w:pStyle w:val="RouteTitle"/>
      </w:pPr>
      <w:r>
        <w:t>OUM Cloud</w:t>
      </w:r>
    </w:p>
    <w:p w:rsidR="00365801" w:rsidRDefault="00365801" w:rsidP="00365801">
      <w:pPr>
        <w:pStyle w:val="Title-Major"/>
      </w:pPr>
      <w:bookmarkStart w:id="1" w:name="TitleEnd"/>
      <w:bookmarkStart w:id="2" w:name="DocTitle"/>
      <w:bookmarkEnd w:id="1"/>
      <w:r>
        <w:t>PS</w:t>
      </w:r>
      <w:r w:rsidR="00082CAC">
        <w:t>U</w:t>
      </w:r>
      <w:r>
        <w:t>.EGSI Project Management Plan</w:t>
      </w:r>
      <w:bookmarkEnd w:id="2"/>
    </w:p>
    <w:p w:rsidR="00365801" w:rsidRDefault="00365801" w:rsidP="00365801">
      <w:pPr>
        <w:pStyle w:val="BodyText"/>
        <w:rPr>
          <w:sz w:val="48"/>
        </w:rPr>
      </w:pPr>
      <w:r>
        <w:rPr>
          <w:rStyle w:val="HighlightedVariable"/>
          <w:sz w:val="48"/>
        </w:rPr>
        <w:t>&lt;Company Long Name&gt;</w:t>
      </w:r>
    </w:p>
    <w:p w:rsidR="00365801" w:rsidRDefault="00365801" w:rsidP="00365801">
      <w:pPr>
        <w:pStyle w:val="Subject"/>
      </w:pPr>
      <w:bookmarkStart w:id="3" w:name="Subject"/>
      <w:r>
        <w:rPr>
          <w:rStyle w:val="HighlightedVariable"/>
        </w:rPr>
        <w:t xml:space="preserve">&lt;Subject&gt; </w:t>
      </w:r>
      <w:bookmarkEnd w:id="3"/>
    </w:p>
    <w:p w:rsidR="00365801" w:rsidRDefault="00365801" w:rsidP="00365801">
      <w:pPr>
        <w:pStyle w:val="BodyText"/>
      </w:pPr>
    </w:p>
    <w:p w:rsidR="00293EEE" w:rsidRDefault="00293EEE" w:rsidP="007F71C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93EEE" w:rsidRDefault="00293EEE" w:rsidP="007F71C7">
      <w:pPr>
        <w:pStyle w:val="Note"/>
      </w:pPr>
      <w:r>
        <w:t>Please refer to the OUM Template User’s Guide for detailed instructions for working with OUM templates.</w:t>
      </w:r>
    </w:p>
    <w:p w:rsidR="00365801" w:rsidRDefault="00365801" w:rsidP="00365801">
      <w:pPr>
        <w:pStyle w:val="BodyText"/>
      </w:pPr>
    </w:p>
    <w:p w:rsidR="00365801" w:rsidRDefault="00365801" w:rsidP="00365801">
      <w:pPr>
        <w:pStyle w:val="BodyText"/>
      </w:pPr>
    </w:p>
    <w:p w:rsidR="00365801" w:rsidRDefault="00365801" w:rsidP="00365801">
      <w:pPr>
        <w:pStyle w:val="BodyText"/>
      </w:pPr>
    </w:p>
    <w:p w:rsidR="00365801" w:rsidRDefault="00365801" w:rsidP="00365801">
      <w:pPr>
        <w:pStyle w:val="BodyText"/>
        <w:spacing w:after="0"/>
      </w:pPr>
      <w:r>
        <w:t>Author:</w:t>
      </w:r>
      <w:r>
        <w:tab/>
      </w:r>
      <w:r>
        <w:rPr>
          <w:rStyle w:val="HighlightedVariable"/>
        </w:rPr>
        <w:t>&lt;Author&gt;</w:t>
      </w:r>
    </w:p>
    <w:p w:rsidR="00365801" w:rsidRDefault="00365801" w:rsidP="00365801">
      <w:pPr>
        <w:pStyle w:val="BodyText"/>
        <w:spacing w:after="0"/>
      </w:pPr>
      <w:r>
        <w:t>Creation Date:</w:t>
      </w:r>
      <w:r>
        <w:tab/>
      </w:r>
      <w:fldSimple w:instr="createdate \@ &quot;MMMM d, yyyy&quot;">
        <w:r w:rsidR="008B5EB9">
          <w:rPr>
            <w:noProof/>
          </w:rPr>
          <w:t>May 14, 2014</w:t>
        </w:r>
      </w:fldSimple>
    </w:p>
    <w:p w:rsidR="00365801" w:rsidRDefault="00365801" w:rsidP="00365801">
      <w:pPr>
        <w:pStyle w:val="BodyText"/>
        <w:spacing w:after="0"/>
      </w:pPr>
      <w:r>
        <w:t>Last Updated:</w:t>
      </w:r>
      <w:r>
        <w:tab/>
      </w:r>
      <w:bookmarkStart w:id="4" w:name="LastDate"/>
      <w:r w:rsidR="004B6624">
        <w:fldChar w:fldCharType="begin"/>
      </w:r>
      <w:r>
        <w:instrText>savedate \@ "MMMM d, yyyy"</w:instrText>
      </w:r>
      <w:r w:rsidR="004B6624">
        <w:fldChar w:fldCharType="separate"/>
      </w:r>
      <w:r w:rsidR="007F71C7">
        <w:rPr>
          <w:noProof/>
        </w:rPr>
        <w:t>September 16, 2016</w:t>
      </w:r>
      <w:r w:rsidR="004B6624">
        <w:fldChar w:fldCharType="end"/>
      </w:r>
      <w:bookmarkEnd w:id="4"/>
    </w:p>
    <w:p w:rsidR="00365801" w:rsidRDefault="00365801" w:rsidP="00365801">
      <w:pPr>
        <w:pStyle w:val="BodyText"/>
        <w:spacing w:after="0"/>
      </w:pPr>
      <w:r>
        <w:t>Document Ref:</w:t>
      </w:r>
      <w:r>
        <w:tab/>
      </w:r>
      <w:bookmarkStart w:id="5" w:name="DocRefNumber"/>
      <w:r>
        <w:rPr>
          <w:rStyle w:val="HighlightedVariable"/>
        </w:rPr>
        <w:t>&lt;Document Reference Number&gt;</w:t>
      </w:r>
      <w:r>
        <w:t xml:space="preserve"> </w:t>
      </w:r>
      <w:bookmarkEnd w:id="5"/>
    </w:p>
    <w:p w:rsidR="00365801" w:rsidRDefault="00365801" w:rsidP="00365801">
      <w:pPr>
        <w:pStyle w:val="BodyText"/>
        <w:spacing w:after="0"/>
      </w:pPr>
      <w:r>
        <w:t>Version:</w:t>
      </w:r>
      <w:r>
        <w:tab/>
      </w:r>
      <w:bookmarkStart w:id="6" w:name="DocVersion"/>
      <w:r>
        <w:t xml:space="preserve">DRAFT 1A   </w:t>
      </w:r>
      <w:bookmarkEnd w:id="6"/>
    </w:p>
    <w:p w:rsidR="00365801" w:rsidRDefault="00365801" w:rsidP="00365801">
      <w:pPr>
        <w:pStyle w:val="BodyText"/>
        <w:tabs>
          <w:tab w:val="left" w:pos="4230"/>
        </w:tabs>
        <w:spacing w:after="0"/>
      </w:pPr>
    </w:p>
    <w:p w:rsidR="00365801" w:rsidRDefault="00365801" w:rsidP="007F71C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2512B">
        <w:rPr>
          <w:b/>
        </w:rPr>
        <w:t>You can make bookmarks visible by selecting the Office Button&gt;Word Options&gt;Advanced&gt; and checking the Show bookmarks option in the Show document content region.</w:t>
      </w:r>
    </w:p>
    <w:p w:rsidR="00365801" w:rsidRDefault="00365801" w:rsidP="00365801">
      <w:pPr>
        <w:pStyle w:val="BodyText"/>
        <w:spacing w:after="0"/>
      </w:pPr>
    </w:p>
    <w:p w:rsidR="00365801" w:rsidRDefault="00365801" w:rsidP="00365801">
      <w:pPr>
        <w:pStyle w:val="BodyText"/>
      </w:pPr>
    </w:p>
    <w:p w:rsidR="00365801" w:rsidRDefault="00365801" w:rsidP="00365801">
      <w:pPr>
        <w:pStyle w:val="BodyText"/>
      </w:pPr>
      <w:r>
        <w:rPr>
          <w:b/>
        </w:rPr>
        <w:t>Approvals:</w:t>
      </w:r>
    </w:p>
    <w:tbl>
      <w:tblPr>
        <w:tblW w:w="0" w:type="auto"/>
        <w:tblInd w:w="1440" w:type="dxa"/>
        <w:tblLayout w:type="fixed"/>
        <w:tblLook w:val="0000"/>
      </w:tblPr>
      <w:tblGrid>
        <w:gridCol w:w="2718"/>
        <w:gridCol w:w="5040"/>
      </w:tblGrid>
      <w:tr w:rsidR="00365801" w:rsidTr="00B90312">
        <w:tc>
          <w:tcPr>
            <w:tcW w:w="2718" w:type="dxa"/>
            <w:tcBorders>
              <w:top w:val="nil"/>
              <w:left w:val="nil"/>
              <w:bottom w:val="nil"/>
              <w:right w:val="nil"/>
            </w:tcBorders>
          </w:tcPr>
          <w:p w:rsidR="00365801" w:rsidRDefault="00365801" w:rsidP="00B90312">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365801" w:rsidRDefault="00365801" w:rsidP="00B90312">
            <w:pPr>
              <w:spacing w:before="360"/>
            </w:pPr>
          </w:p>
        </w:tc>
      </w:tr>
      <w:tr w:rsidR="00365801" w:rsidTr="00B90312">
        <w:tc>
          <w:tcPr>
            <w:tcW w:w="2718" w:type="dxa"/>
            <w:tcBorders>
              <w:top w:val="nil"/>
              <w:left w:val="nil"/>
              <w:bottom w:val="nil"/>
              <w:right w:val="nil"/>
            </w:tcBorders>
          </w:tcPr>
          <w:p w:rsidR="00365801" w:rsidRDefault="00365801" w:rsidP="00B90312">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365801" w:rsidRDefault="00365801" w:rsidP="00B90312">
            <w:pPr>
              <w:spacing w:before="360"/>
            </w:pPr>
          </w:p>
        </w:tc>
      </w:tr>
    </w:tbl>
    <w:p w:rsidR="00365801" w:rsidRDefault="00365801" w:rsidP="007F71C7">
      <w:pPr>
        <w:pStyle w:val="Note"/>
      </w:pPr>
      <w:r>
        <w:t>To add additional approval lines, press [Tab] from the last cell in the table above.</w:t>
      </w:r>
    </w:p>
    <w:p w:rsidR="00365801" w:rsidRDefault="008B5EB9" w:rsidP="00365801">
      <w:pPr>
        <w:pStyle w:val="BodyText"/>
        <w:framePr w:w="10138" w:hSpace="187" w:wrap="auto" w:vAnchor="page" w:hAnchor="page" w:x="1101" w:y="13812"/>
        <w:tabs>
          <w:tab w:val="right" w:pos="9360"/>
          <w:tab w:val="right" w:pos="10080"/>
        </w:tabs>
        <w:spacing w:after="0"/>
        <w:ind w:right="-30"/>
      </w:pPr>
      <w:r w:rsidRPr="008B5EB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65801" w:rsidRDefault="00365801" w:rsidP="007F71C7">
      <w:pPr>
        <w:pStyle w:val="Note"/>
      </w:pPr>
      <w:r>
        <w:t>You can delete any elements of this cover page that you do not need for your document.</w:t>
      </w:r>
    </w:p>
    <w:p w:rsidR="00365801" w:rsidRDefault="00365801" w:rsidP="00365801">
      <w:pPr>
        <w:rPr>
          <w:sz w:val="2"/>
        </w:rPr>
      </w:pPr>
    </w:p>
    <w:p w:rsidR="00365801" w:rsidRDefault="00365801" w:rsidP="00365801">
      <w:pPr>
        <w:pStyle w:val="Heading1"/>
      </w:pPr>
      <w:bookmarkStart w:id="7" w:name="_Toc368470285"/>
      <w:r>
        <w:lastRenderedPageBreak/>
        <w:t>Document Control</w:t>
      </w:r>
      <w:bookmarkEnd w:id="7"/>
    </w:p>
    <w:p w:rsidR="00365801" w:rsidRDefault="00365801" w:rsidP="00365801">
      <w:pPr>
        <w:pStyle w:val="Heading2"/>
        <w:tabs>
          <w:tab w:val="clear" w:pos="4320"/>
        </w:tabs>
      </w:pPr>
      <w:bookmarkStart w:id="8" w:name="_Toc368470286"/>
      <w:r>
        <w:t>Change Record</w:t>
      </w:r>
      <w:bookmarkEnd w:id="8"/>
    </w:p>
    <w:bookmarkStart w:id="9" w:name="Sec1"/>
    <w:p w:rsidR="00365801" w:rsidRDefault="004B6624" w:rsidP="00365801">
      <w:pPr>
        <w:pStyle w:val="BodyText"/>
        <w:ind w:left="8640" w:firstLine="720"/>
      </w:pPr>
      <w:r>
        <w:rPr>
          <w:color w:val="FFFFFF"/>
          <w:sz w:val="10"/>
        </w:rPr>
        <w:fldChar w:fldCharType="begin"/>
      </w:r>
      <w:r w:rsidR="00365801">
        <w:rPr>
          <w:color w:val="FFFFFF"/>
          <w:sz w:val="10"/>
        </w:rPr>
        <w:instrText xml:space="preserve"> SECTIONPAGES  \* MERGEFORMAT </w:instrText>
      </w:r>
      <w:r>
        <w:rPr>
          <w:color w:val="FFFFFF"/>
          <w:sz w:val="10"/>
        </w:rPr>
        <w:fldChar w:fldCharType="separate"/>
      </w:r>
      <w:r w:rsidR="008B5EB9">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365801" w:rsidTr="00B90312">
        <w:trPr>
          <w:cantSplit/>
          <w:tblHeader/>
        </w:trPr>
        <w:tc>
          <w:tcPr>
            <w:tcW w:w="990" w:type="dxa"/>
            <w:tcBorders>
              <w:top w:val="single" w:sz="12" w:space="0" w:color="000000"/>
              <w:bottom w:val="single" w:sz="6" w:space="0" w:color="000000"/>
              <w:right w:val="nil"/>
            </w:tcBorders>
            <w:shd w:val="clear" w:color="000000" w:fill="E6E6E6"/>
          </w:tcPr>
          <w:p w:rsidR="00365801" w:rsidRDefault="00365801" w:rsidP="00B9031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65801" w:rsidRDefault="00365801" w:rsidP="00B90312">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365801" w:rsidRDefault="00365801" w:rsidP="00B90312">
            <w:pPr>
              <w:pStyle w:val="TableHeading"/>
            </w:pPr>
            <w:r>
              <w:t>Version</w:t>
            </w:r>
          </w:p>
        </w:tc>
        <w:tc>
          <w:tcPr>
            <w:tcW w:w="3870" w:type="dxa"/>
            <w:tcBorders>
              <w:top w:val="single" w:sz="12" w:space="0" w:color="000000"/>
              <w:left w:val="nil"/>
              <w:bottom w:val="single" w:sz="6" w:space="0" w:color="000000"/>
            </w:tcBorders>
            <w:shd w:val="clear" w:color="000000" w:fill="E6E6E6"/>
          </w:tcPr>
          <w:p w:rsidR="00365801" w:rsidRDefault="00365801" w:rsidP="00B90312">
            <w:pPr>
              <w:pStyle w:val="TableHeading"/>
            </w:pPr>
            <w:r>
              <w:t>Change Reference</w:t>
            </w:r>
          </w:p>
        </w:tc>
      </w:tr>
      <w:tr w:rsidR="00365801" w:rsidTr="00B90312">
        <w:trPr>
          <w:cantSplit/>
        </w:trPr>
        <w:tc>
          <w:tcPr>
            <w:tcW w:w="990" w:type="dxa"/>
            <w:tcBorders>
              <w:top w:val="single" w:sz="6" w:space="0" w:color="000000"/>
            </w:tcBorders>
            <w:shd w:val="clear" w:color="000000" w:fill="FFFFFF"/>
          </w:tcPr>
          <w:p w:rsidR="00365801" w:rsidRDefault="004B6624" w:rsidP="00B90312">
            <w:pPr>
              <w:pStyle w:val="TableText"/>
            </w:pPr>
            <w:fldSimple w:instr=" CREATEDATE \@ &quot;d-MMM-yy&quot; ">
              <w:r w:rsidR="008B5EB9">
                <w:rPr>
                  <w:noProof/>
                </w:rPr>
                <w:t>14-May-14</w:t>
              </w:r>
            </w:fldSimple>
          </w:p>
        </w:tc>
        <w:tc>
          <w:tcPr>
            <w:tcW w:w="1890" w:type="dxa"/>
            <w:tcBorders>
              <w:top w:val="single" w:sz="6" w:space="0" w:color="000000"/>
            </w:tcBorders>
            <w:shd w:val="clear" w:color="000000" w:fill="FFFFFF"/>
          </w:tcPr>
          <w:p w:rsidR="00365801" w:rsidRDefault="00365801" w:rsidP="00B90312">
            <w:pPr>
              <w:pStyle w:val="TableText"/>
            </w:pPr>
            <w:r>
              <w:rPr>
                <w:rStyle w:val="HighlightedVariable"/>
              </w:rPr>
              <w:t>&lt;Author&gt;</w:t>
            </w:r>
          </w:p>
        </w:tc>
        <w:tc>
          <w:tcPr>
            <w:tcW w:w="906" w:type="dxa"/>
            <w:tcBorders>
              <w:top w:val="single" w:sz="6" w:space="0" w:color="000000"/>
            </w:tcBorders>
            <w:shd w:val="clear" w:color="000000" w:fill="FFFFFF"/>
          </w:tcPr>
          <w:p w:rsidR="00365801" w:rsidRDefault="00365801" w:rsidP="00B90312">
            <w:pPr>
              <w:pStyle w:val="TableText"/>
            </w:pPr>
            <w:r>
              <w:t>Draft 1a</w:t>
            </w:r>
          </w:p>
        </w:tc>
        <w:tc>
          <w:tcPr>
            <w:tcW w:w="3870" w:type="dxa"/>
            <w:tcBorders>
              <w:top w:val="single" w:sz="6" w:space="0" w:color="000000"/>
            </w:tcBorders>
            <w:shd w:val="clear" w:color="000000" w:fill="FFFFFF"/>
          </w:tcPr>
          <w:p w:rsidR="00365801" w:rsidRDefault="00365801" w:rsidP="00B90312">
            <w:pPr>
              <w:pStyle w:val="TableText"/>
            </w:pPr>
            <w:r>
              <w:t>No Previous Document</w:t>
            </w:r>
          </w:p>
        </w:tc>
      </w:tr>
      <w:tr w:rsidR="00365801" w:rsidTr="00B90312">
        <w:trPr>
          <w:cantSplit/>
        </w:trPr>
        <w:tc>
          <w:tcPr>
            <w:tcW w:w="990" w:type="dxa"/>
            <w:shd w:val="clear" w:color="000000" w:fill="FFFFFF"/>
          </w:tcPr>
          <w:p w:rsidR="00365801" w:rsidRDefault="00365801" w:rsidP="00B90312">
            <w:pPr>
              <w:pStyle w:val="TableText"/>
            </w:pPr>
          </w:p>
        </w:tc>
        <w:tc>
          <w:tcPr>
            <w:tcW w:w="1890" w:type="dxa"/>
            <w:shd w:val="clear" w:color="000000" w:fill="FFFFFF"/>
          </w:tcPr>
          <w:p w:rsidR="00365801" w:rsidRDefault="00365801" w:rsidP="00B90312">
            <w:pPr>
              <w:pStyle w:val="TableText"/>
            </w:pPr>
          </w:p>
        </w:tc>
        <w:tc>
          <w:tcPr>
            <w:tcW w:w="906" w:type="dxa"/>
            <w:shd w:val="clear" w:color="000000" w:fill="FFFFFF"/>
          </w:tcPr>
          <w:p w:rsidR="00365801" w:rsidRDefault="00365801" w:rsidP="00B90312">
            <w:pPr>
              <w:pStyle w:val="TableText"/>
            </w:pPr>
          </w:p>
        </w:tc>
        <w:tc>
          <w:tcPr>
            <w:tcW w:w="3870" w:type="dxa"/>
            <w:shd w:val="clear" w:color="000000" w:fill="FFFFFF"/>
          </w:tcPr>
          <w:p w:rsidR="00365801" w:rsidRDefault="00365801" w:rsidP="00B90312">
            <w:pPr>
              <w:pStyle w:val="TableText"/>
            </w:pPr>
          </w:p>
        </w:tc>
      </w:tr>
      <w:tr w:rsidR="00365801" w:rsidTr="00B90312">
        <w:trPr>
          <w:cantSplit/>
        </w:trPr>
        <w:tc>
          <w:tcPr>
            <w:tcW w:w="990" w:type="dxa"/>
            <w:shd w:val="clear" w:color="000000" w:fill="FFFFFF"/>
          </w:tcPr>
          <w:p w:rsidR="00365801" w:rsidRDefault="00365801" w:rsidP="00B90312">
            <w:pPr>
              <w:pStyle w:val="TableText"/>
            </w:pPr>
          </w:p>
        </w:tc>
        <w:tc>
          <w:tcPr>
            <w:tcW w:w="1890" w:type="dxa"/>
            <w:shd w:val="clear" w:color="000000" w:fill="FFFFFF"/>
          </w:tcPr>
          <w:p w:rsidR="00365801" w:rsidRDefault="00365801" w:rsidP="00B90312">
            <w:pPr>
              <w:pStyle w:val="TableText"/>
            </w:pPr>
          </w:p>
        </w:tc>
        <w:tc>
          <w:tcPr>
            <w:tcW w:w="906" w:type="dxa"/>
            <w:shd w:val="clear" w:color="000000" w:fill="FFFFFF"/>
          </w:tcPr>
          <w:p w:rsidR="00365801" w:rsidRDefault="00365801" w:rsidP="00B90312">
            <w:pPr>
              <w:pStyle w:val="TableText"/>
            </w:pPr>
          </w:p>
        </w:tc>
        <w:tc>
          <w:tcPr>
            <w:tcW w:w="3870" w:type="dxa"/>
            <w:shd w:val="clear" w:color="000000" w:fill="FFFFFF"/>
          </w:tcPr>
          <w:p w:rsidR="00365801" w:rsidRDefault="00365801" w:rsidP="00B90312">
            <w:pPr>
              <w:pStyle w:val="TableText"/>
            </w:pPr>
          </w:p>
        </w:tc>
      </w:tr>
      <w:tr w:rsidR="00365801" w:rsidTr="00B90312">
        <w:trPr>
          <w:cantSplit/>
        </w:trPr>
        <w:tc>
          <w:tcPr>
            <w:tcW w:w="990" w:type="dxa"/>
            <w:shd w:val="clear" w:color="000000" w:fill="FFFFFF"/>
          </w:tcPr>
          <w:p w:rsidR="00365801" w:rsidRDefault="00365801" w:rsidP="00B90312">
            <w:pPr>
              <w:pStyle w:val="TableText"/>
            </w:pPr>
          </w:p>
        </w:tc>
        <w:tc>
          <w:tcPr>
            <w:tcW w:w="1890" w:type="dxa"/>
            <w:shd w:val="clear" w:color="000000" w:fill="FFFFFF"/>
          </w:tcPr>
          <w:p w:rsidR="00365801" w:rsidRDefault="00365801" w:rsidP="00B90312">
            <w:pPr>
              <w:pStyle w:val="TableText"/>
            </w:pPr>
          </w:p>
        </w:tc>
        <w:tc>
          <w:tcPr>
            <w:tcW w:w="906" w:type="dxa"/>
            <w:shd w:val="clear" w:color="000000" w:fill="FFFFFF"/>
          </w:tcPr>
          <w:p w:rsidR="00365801" w:rsidRDefault="00365801" w:rsidP="00B90312">
            <w:pPr>
              <w:pStyle w:val="TableText"/>
            </w:pPr>
          </w:p>
        </w:tc>
        <w:tc>
          <w:tcPr>
            <w:tcW w:w="3870" w:type="dxa"/>
            <w:shd w:val="clear" w:color="000000" w:fill="FFFFFF"/>
          </w:tcPr>
          <w:p w:rsidR="00365801" w:rsidRDefault="00365801" w:rsidP="00B90312">
            <w:pPr>
              <w:pStyle w:val="TableText"/>
            </w:pPr>
          </w:p>
        </w:tc>
      </w:tr>
    </w:tbl>
    <w:p w:rsidR="00365801" w:rsidRDefault="00365801" w:rsidP="00365801">
      <w:pPr>
        <w:pStyle w:val="BodyText"/>
      </w:pPr>
    </w:p>
    <w:p w:rsidR="00365801" w:rsidRDefault="00365801" w:rsidP="00365801">
      <w:pPr>
        <w:pStyle w:val="Heading2"/>
        <w:tabs>
          <w:tab w:val="clear" w:pos="4320"/>
        </w:tabs>
      </w:pPr>
      <w:bookmarkStart w:id="10" w:name="_Toc368470287"/>
      <w:r>
        <w:t>Reviewers</w:t>
      </w:r>
      <w:bookmarkEnd w:id="10"/>
    </w:p>
    <w:p w:rsidR="00365801" w:rsidRDefault="00365801" w:rsidP="0036580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65801" w:rsidTr="00B90312">
        <w:trPr>
          <w:cantSplit/>
          <w:tblHeader/>
        </w:trPr>
        <w:tc>
          <w:tcPr>
            <w:tcW w:w="3960" w:type="dxa"/>
            <w:tcBorders>
              <w:top w:val="single" w:sz="12" w:space="0" w:color="000000"/>
              <w:bottom w:val="single" w:sz="6" w:space="0" w:color="000000"/>
              <w:right w:val="nil"/>
            </w:tcBorders>
            <w:shd w:val="clear" w:color="000000" w:fill="E6E6E6"/>
          </w:tcPr>
          <w:p w:rsidR="00365801" w:rsidRDefault="00365801" w:rsidP="00B90312">
            <w:pPr>
              <w:pStyle w:val="TableHeading"/>
            </w:pPr>
            <w:r>
              <w:t>Name</w:t>
            </w:r>
          </w:p>
        </w:tc>
        <w:tc>
          <w:tcPr>
            <w:tcW w:w="3708" w:type="dxa"/>
            <w:tcBorders>
              <w:top w:val="single" w:sz="12" w:space="0" w:color="000000"/>
              <w:left w:val="nil"/>
              <w:bottom w:val="single" w:sz="6" w:space="0" w:color="000000"/>
            </w:tcBorders>
            <w:shd w:val="clear" w:color="000000" w:fill="E6E6E6"/>
          </w:tcPr>
          <w:p w:rsidR="00365801" w:rsidRDefault="00365801" w:rsidP="00B90312">
            <w:pPr>
              <w:pStyle w:val="TableHeading"/>
            </w:pPr>
            <w:r>
              <w:t>Position</w:t>
            </w:r>
          </w:p>
        </w:tc>
      </w:tr>
      <w:tr w:rsidR="00365801" w:rsidTr="00B90312">
        <w:trPr>
          <w:cantSplit/>
        </w:trPr>
        <w:tc>
          <w:tcPr>
            <w:tcW w:w="3960" w:type="dxa"/>
            <w:tcBorders>
              <w:top w:val="single" w:sz="6" w:space="0" w:color="000000"/>
            </w:tcBorders>
            <w:shd w:val="clear" w:color="000000" w:fill="FFFFFF"/>
          </w:tcPr>
          <w:p w:rsidR="00365801" w:rsidRDefault="00365801" w:rsidP="00B90312">
            <w:pPr>
              <w:pStyle w:val="TableText"/>
            </w:pPr>
          </w:p>
        </w:tc>
        <w:tc>
          <w:tcPr>
            <w:tcW w:w="3708" w:type="dxa"/>
            <w:tcBorders>
              <w:top w:val="single" w:sz="6" w:space="0" w:color="000000"/>
            </w:tcBorders>
            <w:shd w:val="clear" w:color="000000" w:fill="FFFFFF"/>
          </w:tcPr>
          <w:p w:rsidR="00365801" w:rsidRDefault="00365801" w:rsidP="00B90312">
            <w:pPr>
              <w:pStyle w:val="TableText"/>
            </w:pPr>
          </w:p>
        </w:tc>
      </w:tr>
      <w:tr w:rsidR="00365801" w:rsidTr="00B90312">
        <w:trPr>
          <w:cantSplit/>
        </w:trPr>
        <w:tc>
          <w:tcPr>
            <w:tcW w:w="3960" w:type="dxa"/>
            <w:shd w:val="clear" w:color="000000" w:fill="FFFFFF"/>
          </w:tcPr>
          <w:p w:rsidR="00365801" w:rsidRDefault="00365801" w:rsidP="00B90312">
            <w:pPr>
              <w:pStyle w:val="TableText"/>
            </w:pPr>
          </w:p>
        </w:tc>
        <w:tc>
          <w:tcPr>
            <w:tcW w:w="3708" w:type="dxa"/>
            <w:shd w:val="clear" w:color="000000" w:fill="FFFFFF"/>
          </w:tcPr>
          <w:p w:rsidR="00365801" w:rsidRDefault="00365801" w:rsidP="00B90312">
            <w:pPr>
              <w:pStyle w:val="TableText"/>
            </w:pPr>
          </w:p>
        </w:tc>
      </w:tr>
      <w:tr w:rsidR="00365801" w:rsidTr="00B90312">
        <w:trPr>
          <w:cantSplit/>
        </w:trPr>
        <w:tc>
          <w:tcPr>
            <w:tcW w:w="3960" w:type="dxa"/>
            <w:shd w:val="clear" w:color="000000" w:fill="FFFFFF"/>
          </w:tcPr>
          <w:p w:rsidR="00365801" w:rsidRDefault="00365801" w:rsidP="00B90312">
            <w:pPr>
              <w:pStyle w:val="TableText"/>
            </w:pPr>
          </w:p>
        </w:tc>
        <w:tc>
          <w:tcPr>
            <w:tcW w:w="3708" w:type="dxa"/>
            <w:shd w:val="clear" w:color="000000" w:fill="FFFFFF"/>
          </w:tcPr>
          <w:p w:rsidR="00365801" w:rsidRDefault="00365801" w:rsidP="00B90312">
            <w:pPr>
              <w:pStyle w:val="TableText"/>
            </w:pPr>
          </w:p>
        </w:tc>
      </w:tr>
      <w:tr w:rsidR="00365801" w:rsidTr="00B90312">
        <w:trPr>
          <w:cantSplit/>
        </w:trPr>
        <w:tc>
          <w:tcPr>
            <w:tcW w:w="3960" w:type="dxa"/>
            <w:shd w:val="clear" w:color="000000" w:fill="FFFFFF"/>
          </w:tcPr>
          <w:p w:rsidR="00365801" w:rsidRDefault="00365801" w:rsidP="00B90312">
            <w:pPr>
              <w:pStyle w:val="TableText"/>
            </w:pPr>
          </w:p>
        </w:tc>
        <w:tc>
          <w:tcPr>
            <w:tcW w:w="3708" w:type="dxa"/>
            <w:shd w:val="clear" w:color="000000" w:fill="FFFFFF"/>
          </w:tcPr>
          <w:p w:rsidR="00365801" w:rsidRDefault="00365801" w:rsidP="00B90312">
            <w:pPr>
              <w:pStyle w:val="TableText"/>
            </w:pPr>
          </w:p>
        </w:tc>
      </w:tr>
    </w:tbl>
    <w:p w:rsidR="00365801" w:rsidRDefault="00365801" w:rsidP="00365801">
      <w:pPr>
        <w:pStyle w:val="BodyText"/>
      </w:pPr>
    </w:p>
    <w:p w:rsidR="00365801" w:rsidRPr="00607DBC" w:rsidRDefault="00365801" w:rsidP="00365801">
      <w:pPr>
        <w:pStyle w:val="tocheading"/>
        <w:rPr>
          <w:lang w:val="fr-FR"/>
        </w:rPr>
      </w:pPr>
      <w:r w:rsidRPr="00607DBC">
        <w:rPr>
          <w:lang w:val="fr-FR"/>
        </w:rPr>
        <w:lastRenderedPageBreak/>
        <w:t>Contents</w:t>
      </w:r>
    </w:p>
    <w:p w:rsidR="00365801" w:rsidRDefault="004B6624" w:rsidP="00365801">
      <w:pPr>
        <w:pStyle w:val="TOC1"/>
        <w:rPr>
          <w:rFonts w:ascii="Calibri" w:hAnsi="Calibri"/>
          <w:b w:val="0"/>
          <w:sz w:val="22"/>
          <w:szCs w:val="22"/>
          <w:lang w:eastAsia="en-US"/>
        </w:rPr>
      </w:pPr>
      <w:r w:rsidRPr="004B6624">
        <w:fldChar w:fldCharType="begin"/>
      </w:r>
      <w:r w:rsidR="00365801" w:rsidRPr="00607DBC">
        <w:rPr>
          <w:lang w:val="fr-FR"/>
        </w:rPr>
        <w:instrText xml:space="preserve"> TOC \o "1</w:instrText>
      </w:r>
      <w:r w:rsidR="00365801">
        <w:rPr>
          <w:lang w:val="fr-FR"/>
        </w:rPr>
        <w:instrText>-2</w:instrText>
      </w:r>
      <w:r w:rsidR="00365801" w:rsidRPr="00607DBC">
        <w:rPr>
          <w:lang w:val="fr-FR"/>
        </w:rPr>
        <w:instrText xml:space="preserve">" </w:instrText>
      </w:r>
      <w:r w:rsidRPr="004B6624">
        <w:fldChar w:fldCharType="separate"/>
      </w:r>
      <w:r w:rsidR="00365801">
        <w:t>1</w:t>
      </w:r>
      <w:r w:rsidR="00365801">
        <w:rPr>
          <w:rFonts w:ascii="Calibri" w:hAnsi="Calibri"/>
          <w:b w:val="0"/>
          <w:sz w:val="22"/>
          <w:szCs w:val="22"/>
          <w:lang w:eastAsia="en-US"/>
        </w:rPr>
        <w:tab/>
      </w:r>
      <w:r w:rsidR="00365801">
        <w:t>Document Control</w:t>
      </w:r>
      <w:r w:rsidR="00365801">
        <w:tab/>
      </w:r>
      <w:r>
        <w:fldChar w:fldCharType="begin"/>
      </w:r>
      <w:r w:rsidR="00365801">
        <w:instrText xml:space="preserve"> PAGEREF _Toc368470285 \h </w:instrText>
      </w:r>
      <w:r>
        <w:fldChar w:fldCharType="separate"/>
      </w:r>
      <w:r w:rsidR="008B5EB9">
        <w:t>iii</w:t>
      </w:r>
      <w:r>
        <w:fldChar w:fldCharType="end"/>
      </w:r>
    </w:p>
    <w:p w:rsidR="00365801" w:rsidRDefault="00365801" w:rsidP="00365801">
      <w:pPr>
        <w:pStyle w:val="TOC2"/>
        <w:rPr>
          <w:rFonts w:ascii="Calibri" w:hAnsi="Calibri"/>
          <w:sz w:val="22"/>
          <w:szCs w:val="22"/>
          <w:lang w:eastAsia="en-US"/>
        </w:rPr>
      </w:pPr>
      <w:r>
        <w:t>1.1</w:t>
      </w:r>
      <w:r>
        <w:rPr>
          <w:rFonts w:ascii="Calibri" w:hAnsi="Calibri"/>
          <w:sz w:val="22"/>
          <w:szCs w:val="22"/>
          <w:lang w:eastAsia="en-US"/>
        </w:rPr>
        <w:tab/>
      </w:r>
      <w:r>
        <w:t>Change Record</w:t>
      </w:r>
      <w:r>
        <w:tab/>
      </w:r>
      <w:r w:rsidR="004B6624">
        <w:fldChar w:fldCharType="begin"/>
      </w:r>
      <w:r>
        <w:instrText xml:space="preserve"> PAGEREF _Toc368470286 \h </w:instrText>
      </w:r>
      <w:r w:rsidR="004B6624">
        <w:fldChar w:fldCharType="separate"/>
      </w:r>
      <w:r w:rsidR="008B5EB9">
        <w:t>iii</w:t>
      </w:r>
      <w:r w:rsidR="004B6624">
        <w:fldChar w:fldCharType="end"/>
      </w:r>
    </w:p>
    <w:p w:rsidR="00365801" w:rsidRDefault="00365801" w:rsidP="00365801">
      <w:pPr>
        <w:pStyle w:val="TOC2"/>
        <w:rPr>
          <w:rFonts w:ascii="Calibri" w:hAnsi="Calibri"/>
          <w:sz w:val="22"/>
          <w:szCs w:val="22"/>
          <w:lang w:eastAsia="en-US"/>
        </w:rPr>
      </w:pPr>
      <w:r>
        <w:t>1.2</w:t>
      </w:r>
      <w:r>
        <w:rPr>
          <w:rFonts w:ascii="Calibri" w:hAnsi="Calibri"/>
          <w:sz w:val="22"/>
          <w:szCs w:val="22"/>
          <w:lang w:eastAsia="en-US"/>
        </w:rPr>
        <w:tab/>
      </w:r>
      <w:r>
        <w:t>Reviewers</w:t>
      </w:r>
      <w:r>
        <w:tab/>
      </w:r>
      <w:r w:rsidR="004B6624">
        <w:fldChar w:fldCharType="begin"/>
      </w:r>
      <w:r>
        <w:instrText xml:space="preserve"> PAGEREF _Toc368470287 \h </w:instrText>
      </w:r>
      <w:r w:rsidR="004B6624">
        <w:fldChar w:fldCharType="separate"/>
      </w:r>
      <w:r w:rsidR="008B5EB9">
        <w:t>iii</w:t>
      </w:r>
      <w:r w:rsidR="004B6624">
        <w:fldChar w:fldCharType="end"/>
      </w:r>
    </w:p>
    <w:p w:rsidR="00365801" w:rsidRDefault="00365801" w:rsidP="00365801">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4B6624">
        <w:fldChar w:fldCharType="begin"/>
      </w:r>
      <w:r>
        <w:instrText xml:space="preserve"> PAGEREF _Toc368470288 \h </w:instrText>
      </w:r>
      <w:r w:rsidR="004B6624">
        <w:fldChar w:fldCharType="separate"/>
      </w:r>
      <w:r w:rsidR="008B5EB9">
        <w:t>1</w:t>
      </w:r>
      <w:r w:rsidR="004B6624">
        <w:fldChar w:fldCharType="end"/>
      </w:r>
    </w:p>
    <w:p w:rsidR="00365801" w:rsidRDefault="00365801" w:rsidP="00365801">
      <w:pPr>
        <w:pStyle w:val="TOC2"/>
        <w:rPr>
          <w:rFonts w:ascii="Calibri" w:hAnsi="Calibri"/>
          <w:sz w:val="22"/>
          <w:szCs w:val="22"/>
          <w:lang w:eastAsia="en-US"/>
        </w:rPr>
      </w:pPr>
      <w:r>
        <w:t>2.1</w:t>
      </w:r>
      <w:r>
        <w:rPr>
          <w:rFonts w:ascii="Calibri" w:hAnsi="Calibri"/>
          <w:sz w:val="22"/>
          <w:szCs w:val="22"/>
          <w:lang w:eastAsia="en-US"/>
        </w:rPr>
        <w:tab/>
      </w:r>
      <w:r>
        <w:t>Purpose</w:t>
      </w:r>
      <w:r>
        <w:tab/>
      </w:r>
      <w:r w:rsidR="004B6624">
        <w:fldChar w:fldCharType="begin"/>
      </w:r>
      <w:r>
        <w:instrText xml:space="preserve"> PAGEREF _Toc368470289 \h </w:instrText>
      </w:r>
      <w:r w:rsidR="004B6624">
        <w:fldChar w:fldCharType="separate"/>
      </w:r>
      <w:r w:rsidR="008B5EB9">
        <w:t>1</w:t>
      </w:r>
      <w:r w:rsidR="004B6624">
        <w:fldChar w:fldCharType="end"/>
      </w:r>
    </w:p>
    <w:p w:rsidR="00365801" w:rsidRDefault="00365801" w:rsidP="00365801">
      <w:pPr>
        <w:pStyle w:val="TOC2"/>
        <w:rPr>
          <w:rFonts w:ascii="Calibri" w:hAnsi="Calibri"/>
          <w:sz w:val="22"/>
          <w:szCs w:val="22"/>
          <w:lang w:eastAsia="en-US"/>
        </w:rPr>
      </w:pPr>
      <w:r>
        <w:t>2.2</w:t>
      </w:r>
      <w:r>
        <w:rPr>
          <w:rFonts w:ascii="Calibri" w:hAnsi="Calibri"/>
          <w:sz w:val="22"/>
          <w:szCs w:val="22"/>
          <w:lang w:eastAsia="en-US"/>
        </w:rPr>
        <w:tab/>
      </w:r>
      <w:r>
        <w:t>Application</w:t>
      </w:r>
      <w:r>
        <w:tab/>
      </w:r>
      <w:r w:rsidR="004B6624">
        <w:fldChar w:fldCharType="begin"/>
      </w:r>
      <w:r>
        <w:instrText xml:space="preserve"> PAGEREF _Toc368470290 \h </w:instrText>
      </w:r>
      <w:r w:rsidR="004B6624">
        <w:fldChar w:fldCharType="separate"/>
      </w:r>
      <w:r w:rsidR="008B5EB9">
        <w:t>1</w:t>
      </w:r>
      <w:r w:rsidR="004B6624">
        <w:fldChar w:fldCharType="end"/>
      </w:r>
    </w:p>
    <w:p w:rsidR="00365801" w:rsidRDefault="00365801" w:rsidP="00365801">
      <w:pPr>
        <w:pStyle w:val="TOC2"/>
        <w:rPr>
          <w:rFonts w:ascii="Calibri" w:hAnsi="Calibri"/>
          <w:sz w:val="22"/>
          <w:szCs w:val="22"/>
          <w:lang w:eastAsia="en-US"/>
        </w:rPr>
      </w:pPr>
      <w:r>
        <w:t>2.3</w:t>
      </w:r>
      <w:r>
        <w:rPr>
          <w:rFonts w:ascii="Calibri" w:hAnsi="Calibri"/>
          <w:sz w:val="22"/>
          <w:szCs w:val="22"/>
          <w:lang w:eastAsia="en-US"/>
        </w:rPr>
        <w:tab/>
      </w:r>
      <w:r>
        <w:t>Related Documents</w:t>
      </w:r>
      <w:r>
        <w:tab/>
      </w:r>
      <w:r w:rsidR="004B6624">
        <w:fldChar w:fldCharType="begin"/>
      </w:r>
      <w:r>
        <w:instrText xml:space="preserve"> PAGEREF _Toc368470291 \h </w:instrText>
      </w:r>
      <w:r w:rsidR="004B6624">
        <w:fldChar w:fldCharType="separate"/>
      </w:r>
      <w:r w:rsidR="008B5EB9">
        <w:t>1</w:t>
      </w:r>
      <w:r w:rsidR="004B6624">
        <w:fldChar w:fldCharType="end"/>
      </w:r>
    </w:p>
    <w:p w:rsidR="00365801" w:rsidRDefault="00365801" w:rsidP="00365801">
      <w:pPr>
        <w:pStyle w:val="TOC1"/>
        <w:rPr>
          <w:rFonts w:ascii="Calibri" w:hAnsi="Calibri"/>
          <w:b w:val="0"/>
          <w:sz w:val="22"/>
          <w:szCs w:val="22"/>
          <w:lang w:eastAsia="en-US"/>
        </w:rPr>
      </w:pPr>
      <w:r>
        <w:t>3</w:t>
      </w:r>
      <w:r>
        <w:rPr>
          <w:rFonts w:ascii="Calibri" w:hAnsi="Calibri"/>
          <w:b w:val="0"/>
          <w:sz w:val="22"/>
          <w:szCs w:val="22"/>
          <w:lang w:eastAsia="en-US"/>
        </w:rPr>
        <w:tab/>
      </w:r>
      <w:r>
        <w:t>Objectives</w:t>
      </w:r>
      <w:r>
        <w:tab/>
      </w:r>
      <w:r w:rsidR="004B6624">
        <w:fldChar w:fldCharType="begin"/>
      </w:r>
      <w:r>
        <w:instrText xml:space="preserve"> PAGEREF _Toc368470292 \h </w:instrText>
      </w:r>
      <w:r w:rsidR="004B6624">
        <w:fldChar w:fldCharType="separate"/>
      </w:r>
      <w:r w:rsidR="008B5EB9">
        <w:t>3</w:t>
      </w:r>
      <w:r w:rsidR="004B6624">
        <w:fldChar w:fldCharType="end"/>
      </w:r>
    </w:p>
    <w:p w:rsidR="00365801" w:rsidRDefault="00365801" w:rsidP="00365801">
      <w:pPr>
        <w:pStyle w:val="TOC2"/>
        <w:rPr>
          <w:rFonts w:ascii="Calibri" w:hAnsi="Calibri"/>
          <w:sz w:val="22"/>
          <w:szCs w:val="22"/>
          <w:lang w:eastAsia="en-US"/>
        </w:rPr>
      </w:pPr>
      <w:r>
        <w:t>3.1</w:t>
      </w:r>
      <w:r>
        <w:rPr>
          <w:rFonts w:ascii="Calibri" w:hAnsi="Calibri"/>
          <w:sz w:val="22"/>
          <w:szCs w:val="22"/>
          <w:lang w:eastAsia="en-US"/>
        </w:rPr>
        <w:tab/>
      </w:r>
      <w:r>
        <w:t>Mission Statement</w:t>
      </w:r>
      <w:r>
        <w:tab/>
      </w:r>
      <w:r w:rsidR="004B6624">
        <w:fldChar w:fldCharType="begin"/>
      </w:r>
      <w:r>
        <w:instrText xml:space="preserve"> PAGEREF _Toc368470293 \h </w:instrText>
      </w:r>
      <w:r w:rsidR="004B6624">
        <w:fldChar w:fldCharType="separate"/>
      </w:r>
      <w:r w:rsidR="008B5EB9">
        <w:t>3</w:t>
      </w:r>
      <w:r w:rsidR="004B6624">
        <w:fldChar w:fldCharType="end"/>
      </w:r>
    </w:p>
    <w:p w:rsidR="00365801" w:rsidRDefault="00365801" w:rsidP="00365801">
      <w:pPr>
        <w:pStyle w:val="TOC2"/>
        <w:rPr>
          <w:rFonts w:ascii="Calibri" w:hAnsi="Calibri"/>
          <w:sz w:val="22"/>
          <w:szCs w:val="22"/>
          <w:lang w:eastAsia="en-US"/>
        </w:rPr>
      </w:pPr>
      <w:r>
        <w:t>3.2</w:t>
      </w:r>
      <w:r>
        <w:rPr>
          <w:rFonts w:ascii="Calibri" w:hAnsi="Calibri"/>
          <w:sz w:val="22"/>
          <w:szCs w:val="22"/>
          <w:lang w:eastAsia="en-US"/>
        </w:rPr>
        <w:tab/>
      </w:r>
      <w:r>
        <w:t>Critical Success Factors</w:t>
      </w:r>
      <w:r>
        <w:tab/>
      </w:r>
      <w:r w:rsidR="004B6624">
        <w:fldChar w:fldCharType="begin"/>
      </w:r>
      <w:r>
        <w:instrText xml:space="preserve"> PAGEREF _Toc368470294 \h </w:instrText>
      </w:r>
      <w:r w:rsidR="004B6624">
        <w:fldChar w:fldCharType="separate"/>
      </w:r>
      <w:r w:rsidR="008B5EB9">
        <w:t>3</w:t>
      </w:r>
      <w:r w:rsidR="004B6624">
        <w:fldChar w:fldCharType="end"/>
      </w:r>
    </w:p>
    <w:p w:rsidR="00365801" w:rsidRDefault="00365801" w:rsidP="00365801">
      <w:pPr>
        <w:pStyle w:val="TOC2"/>
        <w:rPr>
          <w:rFonts w:ascii="Calibri" w:hAnsi="Calibri"/>
          <w:sz w:val="22"/>
          <w:szCs w:val="22"/>
          <w:lang w:eastAsia="en-US"/>
        </w:rPr>
      </w:pPr>
      <w:r>
        <w:t>3.3</w:t>
      </w:r>
      <w:r>
        <w:rPr>
          <w:rFonts w:ascii="Calibri" w:hAnsi="Calibri"/>
          <w:sz w:val="22"/>
          <w:szCs w:val="22"/>
          <w:lang w:eastAsia="en-US"/>
        </w:rPr>
        <w:tab/>
      </w:r>
      <w:r>
        <w:t>Project Objectives</w:t>
      </w:r>
      <w:r>
        <w:tab/>
      </w:r>
      <w:r w:rsidR="004B6624">
        <w:fldChar w:fldCharType="begin"/>
      </w:r>
      <w:r>
        <w:instrText xml:space="preserve"> PAGEREF _Toc368470295 \h </w:instrText>
      </w:r>
      <w:r w:rsidR="004B6624">
        <w:fldChar w:fldCharType="separate"/>
      </w:r>
      <w:r w:rsidR="008B5EB9">
        <w:t>3</w:t>
      </w:r>
      <w:r w:rsidR="004B6624">
        <w:fldChar w:fldCharType="end"/>
      </w:r>
    </w:p>
    <w:p w:rsidR="00365801" w:rsidRDefault="00365801" w:rsidP="00365801">
      <w:pPr>
        <w:pStyle w:val="TOC1"/>
        <w:rPr>
          <w:rFonts w:ascii="Calibri" w:hAnsi="Calibri"/>
          <w:b w:val="0"/>
          <w:sz w:val="22"/>
          <w:szCs w:val="22"/>
          <w:lang w:eastAsia="en-US"/>
        </w:rPr>
      </w:pPr>
      <w:r>
        <w:t>4</w:t>
      </w:r>
      <w:r>
        <w:rPr>
          <w:rFonts w:ascii="Calibri" w:hAnsi="Calibri"/>
          <w:b w:val="0"/>
          <w:sz w:val="22"/>
          <w:szCs w:val="22"/>
          <w:lang w:eastAsia="en-US"/>
        </w:rPr>
        <w:tab/>
      </w:r>
      <w:r>
        <w:t>Scope</w:t>
      </w:r>
      <w:r>
        <w:tab/>
      </w:r>
      <w:r w:rsidR="004B6624">
        <w:fldChar w:fldCharType="begin"/>
      </w:r>
      <w:r>
        <w:instrText xml:space="preserve"> PAGEREF _Toc368470296 \h </w:instrText>
      </w:r>
      <w:r w:rsidR="004B6624">
        <w:fldChar w:fldCharType="separate"/>
      </w:r>
      <w:r w:rsidR="008B5EB9">
        <w:t>4</w:t>
      </w:r>
      <w:r w:rsidR="004B6624">
        <w:fldChar w:fldCharType="end"/>
      </w:r>
    </w:p>
    <w:p w:rsidR="00365801" w:rsidRDefault="00365801" w:rsidP="00365801">
      <w:pPr>
        <w:pStyle w:val="TOC2"/>
        <w:rPr>
          <w:rFonts w:ascii="Calibri" w:hAnsi="Calibri"/>
          <w:sz w:val="22"/>
          <w:szCs w:val="22"/>
          <w:lang w:eastAsia="en-US"/>
        </w:rPr>
      </w:pPr>
      <w:r>
        <w:t>4.1</w:t>
      </w:r>
      <w:r>
        <w:rPr>
          <w:rFonts w:ascii="Calibri" w:hAnsi="Calibri"/>
          <w:sz w:val="22"/>
          <w:szCs w:val="22"/>
          <w:lang w:eastAsia="en-US"/>
        </w:rPr>
        <w:tab/>
      </w:r>
      <w:r>
        <w:t>Scope of Project</w:t>
      </w:r>
      <w:r>
        <w:tab/>
      </w:r>
      <w:r w:rsidR="004B6624">
        <w:fldChar w:fldCharType="begin"/>
      </w:r>
      <w:r>
        <w:instrText xml:space="preserve"> PAGEREF _Toc368470297 \h </w:instrText>
      </w:r>
      <w:r w:rsidR="004B6624">
        <w:fldChar w:fldCharType="separate"/>
      </w:r>
      <w:r w:rsidR="008B5EB9">
        <w:t>4</w:t>
      </w:r>
      <w:r w:rsidR="004B6624">
        <w:fldChar w:fldCharType="end"/>
      </w:r>
    </w:p>
    <w:p w:rsidR="00365801" w:rsidRDefault="00365801" w:rsidP="00365801">
      <w:pPr>
        <w:pStyle w:val="TOC2"/>
        <w:rPr>
          <w:rFonts w:ascii="Calibri" w:hAnsi="Calibri"/>
          <w:sz w:val="22"/>
          <w:szCs w:val="22"/>
          <w:lang w:eastAsia="en-US"/>
        </w:rPr>
      </w:pPr>
      <w:r>
        <w:t>4.2</w:t>
      </w:r>
      <w:r>
        <w:rPr>
          <w:rFonts w:ascii="Calibri" w:hAnsi="Calibri"/>
          <w:sz w:val="22"/>
          <w:szCs w:val="22"/>
          <w:lang w:eastAsia="en-US"/>
        </w:rPr>
        <w:tab/>
      </w:r>
      <w:r>
        <w:t>Constraints and Assumptions</w:t>
      </w:r>
      <w:r>
        <w:tab/>
      </w:r>
      <w:r w:rsidR="004B6624">
        <w:fldChar w:fldCharType="begin"/>
      </w:r>
      <w:r>
        <w:instrText xml:space="preserve"> PAGEREF _Toc368470298 \h </w:instrText>
      </w:r>
      <w:r w:rsidR="004B6624">
        <w:fldChar w:fldCharType="separate"/>
      </w:r>
      <w:r w:rsidR="008B5EB9">
        <w:t>4</w:t>
      </w:r>
      <w:r w:rsidR="004B6624">
        <w:fldChar w:fldCharType="end"/>
      </w:r>
    </w:p>
    <w:p w:rsidR="00365801" w:rsidRDefault="00365801" w:rsidP="00365801">
      <w:pPr>
        <w:pStyle w:val="TOC2"/>
        <w:rPr>
          <w:rFonts w:ascii="Calibri" w:hAnsi="Calibri"/>
          <w:sz w:val="22"/>
          <w:szCs w:val="22"/>
          <w:lang w:eastAsia="en-US"/>
        </w:rPr>
      </w:pPr>
      <w:r>
        <w:t>4.3</w:t>
      </w:r>
      <w:r>
        <w:rPr>
          <w:rFonts w:ascii="Calibri" w:hAnsi="Calibri"/>
          <w:sz w:val="22"/>
          <w:szCs w:val="22"/>
          <w:lang w:eastAsia="en-US"/>
        </w:rPr>
        <w:tab/>
      </w:r>
      <w:r>
        <w:t>Out of Scope</w:t>
      </w:r>
      <w:r>
        <w:tab/>
      </w:r>
      <w:r w:rsidR="004B6624">
        <w:fldChar w:fldCharType="begin"/>
      </w:r>
      <w:r>
        <w:instrText xml:space="preserve"> PAGEREF _Toc368470299 \h </w:instrText>
      </w:r>
      <w:r w:rsidR="004B6624">
        <w:fldChar w:fldCharType="separate"/>
      </w:r>
      <w:r w:rsidR="008B5EB9">
        <w:t>4</w:t>
      </w:r>
      <w:r w:rsidR="004B6624">
        <w:fldChar w:fldCharType="end"/>
      </w:r>
    </w:p>
    <w:p w:rsidR="00365801" w:rsidRDefault="00365801" w:rsidP="00365801">
      <w:pPr>
        <w:pStyle w:val="TOC1"/>
        <w:rPr>
          <w:rFonts w:ascii="Calibri" w:hAnsi="Calibri"/>
          <w:b w:val="0"/>
          <w:sz w:val="22"/>
          <w:szCs w:val="22"/>
          <w:lang w:eastAsia="en-US"/>
        </w:rPr>
      </w:pPr>
      <w:r>
        <w:t>5</w:t>
      </w:r>
      <w:r>
        <w:rPr>
          <w:rFonts w:ascii="Calibri" w:hAnsi="Calibri"/>
          <w:b w:val="0"/>
          <w:sz w:val="22"/>
          <w:szCs w:val="22"/>
          <w:lang w:eastAsia="en-US"/>
        </w:rPr>
        <w:tab/>
      </w:r>
      <w:r>
        <w:t>Approach</w:t>
      </w:r>
      <w:r>
        <w:tab/>
      </w:r>
      <w:r w:rsidR="004B6624">
        <w:fldChar w:fldCharType="begin"/>
      </w:r>
      <w:r>
        <w:instrText xml:space="preserve"> PAGEREF _Toc368470300 \h </w:instrText>
      </w:r>
      <w:r w:rsidR="004B6624">
        <w:fldChar w:fldCharType="separate"/>
      </w:r>
      <w:r w:rsidR="008B5EB9">
        <w:t>5</w:t>
      </w:r>
      <w:r w:rsidR="004B6624">
        <w:fldChar w:fldCharType="end"/>
      </w:r>
    </w:p>
    <w:p w:rsidR="00365801" w:rsidRDefault="00365801" w:rsidP="00365801">
      <w:pPr>
        <w:pStyle w:val="TOC2"/>
        <w:rPr>
          <w:rFonts w:ascii="Calibri" w:hAnsi="Calibri"/>
          <w:sz w:val="22"/>
          <w:szCs w:val="22"/>
          <w:lang w:eastAsia="en-US"/>
        </w:rPr>
      </w:pPr>
      <w:r>
        <w:t>5.1</w:t>
      </w:r>
      <w:r>
        <w:rPr>
          <w:rFonts w:ascii="Calibri" w:hAnsi="Calibri"/>
          <w:sz w:val="22"/>
          <w:szCs w:val="22"/>
          <w:lang w:eastAsia="en-US"/>
        </w:rPr>
        <w:tab/>
      </w:r>
      <w:r>
        <w:t>Phases</w:t>
      </w:r>
      <w:r>
        <w:tab/>
      </w:r>
      <w:r w:rsidR="004B6624">
        <w:fldChar w:fldCharType="begin"/>
      </w:r>
      <w:r>
        <w:instrText xml:space="preserve"> PAGEREF _Toc368470301 \h </w:instrText>
      </w:r>
      <w:r w:rsidR="004B6624">
        <w:fldChar w:fldCharType="separate"/>
      </w:r>
      <w:r w:rsidR="008B5EB9">
        <w:t>5</w:t>
      </w:r>
      <w:r w:rsidR="004B6624">
        <w:fldChar w:fldCharType="end"/>
      </w:r>
    </w:p>
    <w:p w:rsidR="00365801" w:rsidRDefault="00365801" w:rsidP="00365801">
      <w:pPr>
        <w:pStyle w:val="TOC2"/>
        <w:rPr>
          <w:rFonts w:ascii="Calibri" w:hAnsi="Calibri"/>
          <w:sz w:val="22"/>
          <w:szCs w:val="22"/>
          <w:lang w:eastAsia="en-US"/>
        </w:rPr>
      </w:pPr>
      <w:r>
        <w:t>5.2</w:t>
      </w:r>
      <w:r>
        <w:rPr>
          <w:rFonts w:ascii="Calibri" w:hAnsi="Calibri"/>
          <w:sz w:val="22"/>
          <w:szCs w:val="22"/>
          <w:lang w:eastAsia="en-US"/>
        </w:rPr>
        <w:tab/>
      </w:r>
      <w:r>
        <w:t>Key Work Products and Milestones</w:t>
      </w:r>
      <w:r>
        <w:tab/>
      </w:r>
      <w:r w:rsidR="004B6624">
        <w:fldChar w:fldCharType="begin"/>
      </w:r>
      <w:r>
        <w:instrText xml:space="preserve"> PAGEREF _Toc368470302 \h </w:instrText>
      </w:r>
      <w:r w:rsidR="004B6624">
        <w:fldChar w:fldCharType="separate"/>
      </w:r>
      <w:r w:rsidR="008B5EB9">
        <w:t>5</w:t>
      </w:r>
      <w:r w:rsidR="004B6624">
        <w:fldChar w:fldCharType="end"/>
      </w:r>
    </w:p>
    <w:p w:rsidR="00365801" w:rsidRDefault="00365801" w:rsidP="00365801">
      <w:pPr>
        <w:pStyle w:val="TOC2"/>
        <w:rPr>
          <w:rFonts w:ascii="Calibri" w:hAnsi="Calibri"/>
          <w:sz w:val="22"/>
          <w:szCs w:val="22"/>
          <w:lang w:eastAsia="en-US"/>
        </w:rPr>
      </w:pPr>
      <w:r>
        <w:t>5.3</w:t>
      </w:r>
      <w:r>
        <w:rPr>
          <w:rFonts w:ascii="Calibri" w:hAnsi="Calibri"/>
          <w:sz w:val="22"/>
          <w:szCs w:val="22"/>
          <w:lang w:eastAsia="en-US"/>
        </w:rPr>
        <w:tab/>
      </w:r>
      <w:r>
        <w:t>Acceptance Policy</w:t>
      </w:r>
      <w:r>
        <w:tab/>
      </w:r>
      <w:r w:rsidR="004B6624">
        <w:fldChar w:fldCharType="begin"/>
      </w:r>
      <w:r>
        <w:instrText xml:space="preserve"> PAGEREF _Toc368470303 \h </w:instrText>
      </w:r>
      <w:r w:rsidR="004B6624">
        <w:fldChar w:fldCharType="separate"/>
      </w:r>
      <w:r w:rsidR="008B5EB9">
        <w:t>5</w:t>
      </w:r>
      <w:r w:rsidR="004B6624">
        <w:fldChar w:fldCharType="end"/>
      </w:r>
    </w:p>
    <w:p w:rsidR="00365801" w:rsidRDefault="00365801" w:rsidP="00365801">
      <w:pPr>
        <w:pStyle w:val="TOC1"/>
        <w:rPr>
          <w:rFonts w:ascii="Calibri" w:hAnsi="Calibri"/>
          <w:b w:val="0"/>
          <w:sz w:val="22"/>
          <w:szCs w:val="22"/>
          <w:lang w:eastAsia="en-US"/>
        </w:rPr>
      </w:pPr>
      <w:r>
        <w:t>6</w:t>
      </w:r>
      <w:r>
        <w:rPr>
          <w:rFonts w:ascii="Calibri" w:hAnsi="Calibri"/>
          <w:b w:val="0"/>
          <w:sz w:val="22"/>
          <w:szCs w:val="22"/>
          <w:lang w:eastAsia="en-US"/>
        </w:rPr>
        <w:tab/>
      </w:r>
      <w:r>
        <w:t>Scope Management</w:t>
      </w:r>
      <w:r>
        <w:tab/>
      </w:r>
      <w:r w:rsidR="004B6624">
        <w:fldChar w:fldCharType="begin"/>
      </w:r>
      <w:r>
        <w:instrText xml:space="preserve"> PAGEREF _Toc368470304 \h </w:instrText>
      </w:r>
      <w:r w:rsidR="004B6624">
        <w:fldChar w:fldCharType="separate"/>
      </w:r>
      <w:r w:rsidR="008B5EB9">
        <w:t>6</w:t>
      </w:r>
      <w:r w:rsidR="004B6624">
        <w:fldChar w:fldCharType="end"/>
      </w:r>
    </w:p>
    <w:p w:rsidR="00365801" w:rsidRDefault="00365801" w:rsidP="00365801">
      <w:pPr>
        <w:pStyle w:val="TOC2"/>
        <w:rPr>
          <w:rFonts w:ascii="Calibri" w:hAnsi="Calibri"/>
          <w:sz w:val="22"/>
          <w:szCs w:val="22"/>
          <w:lang w:eastAsia="en-US"/>
        </w:rPr>
      </w:pPr>
      <w:r>
        <w:t>6.1</w:t>
      </w:r>
      <w:r>
        <w:rPr>
          <w:rFonts w:ascii="Calibri" w:hAnsi="Calibri"/>
          <w:sz w:val="22"/>
          <w:szCs w:val="22"/>
          <w:lang w:eastAsia="en-US"/>
        </w:rPr>
        <w:tab/>
      </w:r>
      <w:r>
        <w:t xml:space="preserve">Scope </w:t>
      </w:r>
      <w:r w:rsidRPr="001E126E">
        <w:t>Definition</w:t>
      </w:r>
      <w:r>
        <w:tab/>
      </w:r>
      <w:r w:rsidR="004B6624">
        <w:fldChar w:fldCharType="begin"/>
      </w:r>
      <w:r>
        <w:instrText xml:space="preserve"> PAGEREF _Toc368470305 \h </w:instrText>
      </w:r>
      <w:r w:rsidR="004B6624">
        <w:fldChar w:fldCharType="separate"/>
      </w:r>
      <w:r w:rsidR="008B5EB9">
        <w:t>6</w:t>
      </w:r>
      <w:r w:rsidR="004B6624">
        <w:fldChar w:fldCharType="end"/>
      </w:r>
    </w:p>
    <w:p w:rsidR="00365801" w:rsidRDefault="00365801" w:rsidP="00365801">
      <w:pPr>
        <w:pStyle w:val="TOC2"/>
        <w:rPr>
          <w:rFonts w:ascii="Calibri" w:hAnsi="Calibri"/>
          <w:sz w:val="22"/>
          <w:szCs w:val="22"/>
          <w:lang w:eastAsia="en-US"/>
        </w:rPr>
      </w:pPr>
      <w:r>
        <w:t>6.2</w:t>
      </w:r>
      <w:r>
        <w:rPr>
          <w:rFonts w:ascii="Calibri" w:hAnsi="Calibri"/>
          <w:sz w:val="22"/>
          <w:szCs w:val="22"/>
          <w:lang w:eastAsia="en-US"/>
        </w:rPr>
        <w:tab/>
      </w:r>
      <w:r>
        <w:t>Scope Change Control</w:t>
      </w:r>
      <w:r>
        <w:tab/>
      </w:r>
      <w:r w:rsidR="004B6624">
        <w:fldChar w:fldCharType="begin"/>
      </w:r>
      <w:r>
        <w:instrText xml:space="preserve"> PAGEREF _Toc368470306 \h </w:instrText>
      </w:r>
      <w:r w:rsidR="004B6624">
        <w:fldChar w:fldCharType="separate"/>
      </w:r>
      <w:r w:rsidR="008B5EB9">
        <w:t>6</w:t>
      </w:r>
      <w:r w:rsidR="004B6624">
        <w:fldChar w:fldCharType="end"/>
      </w:r>
    </w:p>
    <w:p w:rsidR="00365801" w:rsidRDefault="00365801" w:rsidP="00365801">
      <w:pPr>
        <w:pStyle w:val="TOC2"/>
        <w:rPr>
          <w:rFonts w:ascii="Calibri" w:hAnsi="Calibri"/>
          <w:sz w:val="22"/>
          <w:szCs w:val="22"/>
          <w:lang w:eastAsia="en-US"/>
        </w:rPr>
      </w:pPr>
      <w:r>
        <w:t>6.3</w:t>
      </w:r>
      <w:r>
        <w:rPr>
          <w:rFonts w:ascii="Calibri" w:hAnsi="Calibri"/>
          <w:sz w:val="22"/>
          <w:szCs w:val="22"/>
          <w:lang w:eastAsia="en-US"/>
        </w:rPr>
        <w:tab/>
      </w:r>
      <w:r>
        <w:t>Strategy</w:t>
      </w:r>
      <w:r>
        <w:tab/>
      </w:r>
      <w:r w:rsidR="004B6624">
        <w:fldChar w:fldCharType="begin"/>
      </w:r>
      <w:r>
        <w:instrText xml:space="preserve"> PAGEREF _Toc368470307 \h </w:instrText>
      </w:r>
      <w:r w:rsidR="004B6624">
        <w:fldChar w:fldCharType="separate"/>
      </w:r>
      <w:r w:rsidR="008B5EB9">
        <w:t>6</w:t>
      </w:r>
      <w:r w:rsidR="004B6624">
        <w:fldChar w:fldCharType="end"/>
      </w:r>
    </w:p>
    <w:p w:rsidR="00365801" w:rsidRDefault="00365801" w:rsidP="00365801">
      <w:pPr>
        <w:pStyle w:val="TOC2"/>
        <w:rPr>
          <w:rFonts w:ascii="Calibri" w:hAnsi="Calibri"/>
          <w:sz w:val="22"/>
          <w:szCs w:val="22"/>
          <w:lang w:eastAsia="en-US"/>
        </w:rPr>
      </w:pPr>
      <w:r>
        <w:t>6.4</w:t>
      </w:r>
      <w:r>
        <w:rPr>
          <w:rFonts w:ascii="Calibri" w:hAnsi="Calibri"/>
          <w:sz w:val="22"/>
          <w:szCs w:val="22"/>
          <w:lang w:eastAsia="en-US"/>
        </w:rPr>
        <w:tab/>
      </w:r>
      <w:r>
        <w:t>Relationship to Other Systems/Projects</w:t>
      </w:r>
      <w:r>
        <w:tab/>
      </w:r>
      <w:r w:rsidR="004B6624">
        <w:fldChar w:fldCharType="begin"/>
      </w:r>
      <w:r>
        <w:instrText xml:space="preserve"> PAGEREF _Toc368470308 \h </w:instrText>
      </w:r>
      <w:r w:rsidR="004B6624">
        <w:fldChar w:fldCharType="separate"/>
      </w:r>
      <w:r w:rsidR="008B5EB9">
        <w:t>7</w:t>
      </w:r>
      <w:r w:rsidR="004B6624">
        <w:fldChar w:fldCharType="end"/>
      </w:r>
    </w:p>
    <w:p w:rsidR="00365801" w:rsidRDefault="00365801" w:rsidP="00365801">
      <w:pPr>
        <w:pStyle w:val="TOC1"/>
        <w:rPr>
          <w:rFonts w:ascii="Calibri" w:hAnsi="Calibri"/>
          <w:b w:val="0"/>
          <w:sz w:val="22"/>
          <w:szCs w:val="22"/>
          <w:lang w:eastAsia="en-US"/>
        </w:rPr>
      </w:pPr>
      <w:r>
        <w:t>7</w:t>
      </w:r>
      <w:r>
        <w:rPr>
          <w:rFonts w:ascii="Calibri" w:hAnsi="Calibri"/>
          <w:b w:val="0"/>
          <w:sz w:val="22"/>
          <w:szCs w:val="22"/>
          <w:lang w:eastAsia="en-US"/>
        </w:rPr>
        <w:tab/>
      </w:r>
      <w:r>
        <w:t>Financial Management</w:t>
      </w:r>
      <w:r>
        <w:tab/>
      </w:r>
      <w:r w:rsidR="004B6624">
        <w:fldChar w:fldCharType="begin"/>
      </w:r>
      <w:r>
        <w:instrText xml:space="preserve"> PAGEREF _Toc368470309 \h </w:instrText>
      </w:r>
      <w:r w:rsidR="004B6624">
        <w:fldChar w:fldCharType="separate"/>
      </w:r>
      <w:r w:rsidR="008B5EB9">
        <w:t>8</w:t>
      </w:r>
      <w:r w:rsidR="004B6624">
        <w:fldChar w:fldCharType="end"/>
      </w:r>
    </w:p>
    <w:p w:rsidR="00365801" w:rsidRDefault="00365801" w:rsidP="00365801">
      <w:pPr>
        <w:pStyle w:val="TOC2"/>
        <w:rPr>
          <w:rFonts w:ascii="Calibri" w:hAnsi="Calibri"/>
          <w:sz w:val="22"/>
          <w:szCs w:val="22"/>
          <w:lang w:eastAsia="en-US"/>
        </w:rPr>
      </w:pPr>
      <w:r>
        <w:t>7.1</w:t>
      </w:r>
      <w:r>
        <w:rPr>
          <w:rFonts w:ascii="Calibri" w:hAnsi="Calibri"/>
          <w:sz w:val="22"/>
          <w:szCs w:val="22"/>
          <w:lang w:eastAsia="en-US"/>
        </w:rPr>
        <w:tab/>
      </w:r>
      <w:r>
        <w:t>Purpose</w:t>
      </w:r>
      <w:r>
        <w:tab/>
      </w:r>
      <w:r w:rsidR="004B6624">
        <w:fldChar w:fldCharType="begin"/>
      </w:r>
      <w:r>
        <w:instrText xml:space="preserve"> PAGEREF _Toc368470310 \h </w:instrText>
      </w:r>
      <w:r w:rsidR="004B6624">
        <w:fldChar w:fldCharType="separate"/>
      </w:r>
      <w:r w:rsidR="008B5EB9">
        <w:t>8</w:t>
      </w:r>
      <w:r w:rsidR="004B6624">
        <w:fldChar w:fldCharType="end"/>
      </w:r>
    </w:p>
    <w:p w:rsidR="00365801" w:rsidRDefault="00365801" w:rsidP="00365801">
      <w:pPr>
        <w:pStyle w:val="TOC2"/>
        <w:rPr>
          <w:rFonts w:ascii="Calibri" w:hAnsi="Calibri"/>
          <w:sz w:val="22"/>
          <w:szCs w:val="22"/>
          <w:lang w:eastAsia="en-US"/>
        </w:rPr>
      </w:pPr>
      <w:r>
        <w:t>7.2</w:t>
      </w:r>
      <w:r>
        <w:rPr>
          <w:rFonts w:ascii="Calibri" w:hAnsi="Calibri"/>
          <w:sz w:val="22"/>
          <w:szCs w:val="22"/>
          <w:lang w:eastAsia="en-US"/>
        </w:rPr>
        <w:tab/>
      </w:r>
      <w:r>
        <w:t>Strategy</w:t>
      </w:r>
      <w:r>
        <w:tab/>
      </w:r>
      <w:r w:rsidR="004B6624">
        <w:fldChar w:fldCharType="begin"/>
      </w:r>
      <w:r>
        <w:instrText xml:space="preserve"> PAGEREF _Toc368470311 \h </w:instrText>
      </w:r>
      <w:r w:rsidR="004B6624">
        <w:fldChar w:fldCharType="separate"/>
      </w:r>
      <w:r w:rsidR="008B5EB9">
        <w:t>8</w:t>
      </w:r>
      <w:r w:rsidR="004B6624">
        <w:fldChar w:fldCharType="end"/>
      </w:r>
    </w:p>
    <w:p w:rsidR="00365801" w:rsidRDefault="00365801" w:rsidP="00365801">
      <w:pPr>
        <w:pStyle w:val="TOC1"/>
        <w:rPr>
          <w:rFonts w:ascii="Calibri" w:hAnsi="Calibri"/>
          <w:b w:val="0"/>
          <w:sz w:val="22"/>
          <w:szCs w:val="22"/>
          <w:lang w:eastAsia="en-US"/>
        </w:rPr>
      </w:pPr>
      <w:r>
        <w:t>8</w:t>
      </w:r>
      <w:r>
        <w:rPr>
          <w:rFonts w:ascii="Calibri" w:hAnsi="Calibri"/>
          <w:b w:val="0"/>
          <w:sz w:val="22"/>
          <w:szCs w:val="22"/>
          <w:lang w:eastAsia="en-US"/>
        </w:rPr>
        <w:tab/>
      </w:r>
      <w:r>
        <w:t>Work Management</w:t>
      </w:r>
      <w:r>
        <w:tab/>
      </w:r>
      <w:r w:rsidR="004B6624">
        <w:fldChar w:fldCharType="begin"/>
      </w:r>
      <w:r>
        <w:instrText xml:space="preserve"> PAGEREF _Toc368470312 \h </w:instrText>
      </w:r>
      <w:r w:rsidR="004B6624">
        <w:fldChar w:fldCharType="separate"/>
      </w:r>
      <w:r w:rsidR="008B5EB9">
        <w:t>9</w:t>
      </w:r>
      <w:r w:rsidR="004B6624">
        <w:fldChar w:fldCharType="end"/>
      </w:r>
    </w:p>
    <w:p w:rsidR="00365801" w:rsidRDefault="00365801" w:rsidP="00365801">
      <w:pPr>
        <w:pStyle w:val="TOC2"/>
        <w:rPr>
          <w:rFonts w:ascii="Calibri" w:hAnsi="Calibri"/>
          <w:sz w:val="22"/>
          <w:szCs w:val="22"/>
          <w:lang w:eastAsia="en-US"/>
        </w:rPr>
      </w:pPr>
      <w:r>
        <w:t>8.1</w:t>
      </w:r>
      <w:r>
        <w:rPr>
          <w:rFonts w:ascii="Calibri" w:hAnsi="Calibri"/>
          <w:sz w:val="22"/>
          <w:szCs w:val="22"/>
          <w:lang w:eastAsia="en-US"/>
        </w:rPr>
        <w:tab/>
      </w:r>
      <w:r>
        <w:t>Purpose</w:t>
      </w:r>
      <w:r>
        <w:tab/>
      </w:r>
      <w:r w:rsidR="004B6624">
        <w:fldChar w:fldCharType="begin"/>
      </w:r>
      <w:r>
        <w:instrText xml:space="preserve"> PAGEREF _Toc368470313 \h </w:instrText>
      </w:r>
      <w:r w:rsidR="004B6624">
        <w:fldChar w:fldCharType="separate"/>
      </w:r>
      <w:r w:rsidR="008B5EB9">
        <w:t>9</w:t>
      </w:r>
      <w:r w:rsidR="004B6624">
        <w:fldChar w:fldCharType="end"/>
      </w:r>
    </w:p>
    <w:p w:rsidR="00365801" w:rsidRDefault="00365801" w:rsidP="00365801">
      <w:pPr>
        <w:pStyle w:val="TOC2"/>
        <w:rPr>
          <w:rFonts w:ascii="Calibri" w:hAnsi="Calibri"/>
          <w:sz w:val="22"/>
          <w:szCs w:val="22"/>
          <w:lang w:eastAsia="en-US"/>
        </w:rPr>
      </w:pPr>
      <w:r>
        <w:t>8.2</w:t>
      </w:r>
      <w:r>
        <w:rPr>
          <w:rFonts w:ascii="Calibri" w:hAnsi="Calibri"/>
          <w:sz w:val="22"/>
          <w:szCs w:val="22"/>
          <w:lang w:eastAsia="en-US"/>
        </w:rPr>
        <w:tab/>
      </w:r>
      <w:r>
        <w:t>Strategy</w:t>
      </w:r>
      <w:r>
        <w:tab/>
      </w:r>
      <w:r w:rsidR="004B6624">
        <w:fldChar w:fldCharType="begin"/>
      </w:r>
      <w:r>
        <w:instrText xml:space="preserve"> PAGEREF _Toc368470314 \h </w:instrText>
      </w:r>
      <w:r w:rsidR="004B6624">
        <w:fldChar w:fldCharType="separate"/>
      </w:r>
      <w:r w:rsidR="008B5EB9">
        <w:t>9</w:t>
      </w:r>
      <w:r w:rsidR="004B6624">
        <w:fldChar w:fldCharType="end"/>
      </w:r>
    </w:p>
    <w:p w:rsidR="00365801" w:rsidRDefault="00365801" w:rsidP="00365801">
      <w:pPr>
        <w:pStyle w:val="TOC2"/>
        <w:rPr>
          <w:rFonts w:ascii="Calibri" w:hAnsi="Calibri"/>
          <w:sz w:val="22"/>
          <w:szCs w:val="22"/>
          <w:lang w:eastAsia="en-US"/>
        </w:rPr>
      </w:pPr>
      <w:r>
        <w:t>8.3</w:t>
      </w:r>
      <w:r>
        <w:rPr>
          <w:rFonts w:ascii="Calibri" w:hAnsi="Calibri"/>
          <w:sz w:val="22"/>
          <w:szCs w:val="22"/>
          <w:lang w:eastAsia="en-US"/>
        </w:rPr>
        <w:tab/>
      </w:r>
      <w:r>
        <w:t>Workplan Control</w:t>
      </w:r>
      <w:r>
        <w:tab/>
      </w:r>
      <w:r w:rsidR="004B6624">
        <w:fldChar w:fldCharType="begin"/>
      </w:r>
      <w:r>
        <w:instrText xml:space="preserve"> PAGEREF _Toc368470315 \h </w:instrText>
      </w:r>
      <w:r w:rsidR="004B6624">
        <w:fldChar w:fldCharType="separate"/>
      </w:r>
      <w:r w:rsidR="008B5EB9">
        <w:t>9</w:t>
      </w:r>
      <w:r w:rsidR="004B6624">
        <w:fldChar w:fldCharType="end"/>
      </w:r>
    </w:p>
    <w:p w:rsidR="00365801" w:rsidRDefault="00365801" w:rsidP="00365801">
      <w:pPr>
        <w:pStyle w:val="TOC1"/>
        <w:rPr>
          <w:rFonts w:ascii="Calibri" w:hAnsi="Calibri"/>
          <w:b w:val="0"/>
          <w:sz w:val="22"/>
          <w:szCs w:val="22"/>
          <w:lang w:eastAsia="en-US"/>
        </w:rPr>
      </w:pPr>
      <w:r>
        <w:lastRenderedPageBreak/>
        <w:t>9</w:t>
      </w:r>
      <w:r>
        <w:rPr>
          <w:rFonts w:ascii="Calibri" w:hAnsi="Calibri"/>
          <w:b w:val="0"/>
          <w:sz w:val="22"/>
          <w:szCs w:val="22"/>
          <w:lang w:eastAsia="en-US"/>
        </w:rPr>
        <w:tab/>
      </w:r>
      <w:r>
        <w:t>Managing Challenges, Assumptions and Actions</w:t>
      </w:r>
      <w:r>
        <w:tab/>
      </w:r>
      <w:r w:rsidR="004B6624">
        <w:fldChar w:fldCharType="begin"/>
      </w:r>
      <w:r>
        <w:instrText xml:space="preserve"> PAGEREF _Toc368470316 \h </w:instrText>
      </w:r>
      <w:r w:rsidR="004B6624">
        <w:fldChar w:fldCharType="separate"/>
      </w:r>
      <w:r w:rsidR="008B5EB9">
        <w:t>11</w:t>
      </w:r>
      <w:r w:rsidR="004B6624">
        <w:fldChar w:fldCharType="end"/>
      </w:r>
    </w:p>
    <w:p w:rsidR="00365801" w:rsidRDefault="00365801" w:rsidP="00365801">
      <w:pPr>
        <w:pStyle w:val="TOC2"/>
        <w:rPr>
          <w:rFonts w:ascii="Calibri" w:hAnsi="Calibri"/>
          <w:sz w:val="22"/>
          <w:szCs w:val="22"/>
          <w:lang w:eastAsia="en-US"/>
        </w:rPr>
      </w:pPr>
      <w:r>
        <w:t>9.1</w:t>
      </w:r>
      <w:r>
        <w:rPr>
          <w:rFonts w:ascii="Calibri" w:hAnsi="Calibri"/>
          <w:sz w:val="22"/>
          <w:szCs w:val="22"/>
          <w:lang w:eastAsia="en-US"/>
        </w:rPr>
        <w:tab/>
      </w:r>
      <w:r>
        <w:t>Definitions</w:t>
      </w:r>
      <w:r>
        <w:tab/>
      </w:r>
      <w:r w:rsidR="004B6624">
        <w:fldChar w:fldCharType="begin"/>
      </w:r>
      <w:r>
        <w:instrText xml:space="preserve"> PAGEREF _Toc368470317 \h </w:instrText>
      </w:r>
      <w:r w:rsidR="004B6624">
        <w:fldChar w:fldCharType="separate"/>
      </w:r>
      <w:r w:rsidR="008B5EB9">
        <w:t>11</w:t>
      </w:r>
      <w:r w:rsidR="004B6624">
        <w:fldChar w:fldCharType="end"/>
      </w:r>
    </w:p>
    <w:p w:rsidR="00365801" w:rsidRDefault="00365801" w:rsidP="00365801">
      <w:pPr>
        <w:pStyle w:val="TOC2"/>
        <w:rPr>
          <w:rFonts w:ascii="Calibri" w:hAnsi="Calibri"/>
          <w:sz w:val="22"/>
          <w:szCs w:val="22"/>
          <w:lang w:eastAsia="en-US"/>
        </w:rPr>
      </w:pPr>
      <w:r>
        <w:t>9.2</w:t>
      </w:r>
      <w:r>
        <w:rPr>
          <w:rFonts w:ascii="Calibri" w:hAnsi="Calibri"/>
          <w:sz w:val="22"/>
          <w:szCs w:val="22"/>
          <w:lang w:eastAsia="en-US"/>
        </w:rPr>
        <w:tab/>
      </w:r>
      <w:r>
        <w:t>Risks Management</w:t>
      </w:r>
      <w:r>
        <w:tab/>
      </w:r>
      <w:r w:rsidR="004B6624">
        <w:fldChar w:fldCharType="begin"/>
      </w:r>
      <w:r>
        <w:instrText xml:space="preserve"> PAGEREF _Toc368470318 \h </w:instrText>
      </w:r>
      <w:r w:rsidR="004B6624">
        <w:fldChar w:fldCharType="separate"/>
      </w:r>
      <w:r w:rsidR="008B5EB9">
        <w:t>11</w:t>
      </w:r>
      <w:r w:rsidR="004B6624">
        <w:fldChar w:fldCharType="end"/>
      </w:r>
    </w:p>
    <w:p w:rsidR="00365801" w:rsidRDefault="00365801" w:rsidP="00365801">
      <w:pPr>
        <w:pStyle w:val="TOC2"/>
        <w:rPr>
          <w:rFonts w:ascii="Calibri" w:hAnsi="Calibri"/>
          <w:sz w:val="22"/>
          <w:szCs w:val="22"/>
          <w:lang w:eastAsia="en-US"/>
        </w:rPr>
      </w:pPr>
      <w:r>
        <w:t>9.3</w:t>
      </w:r>
      <w:r>
        <w:rPr>
          <w:rFonts w:ascii="Calibri" w:hAnsi="Calibri"/>
          <w:sz w:val="22"/>
          <w:szCs w:val="22"/>
          <w:lang w:eastAsia="en-US"/>
        </w:rPr>
        <w:tab/>
      </w:r>
      <w:r>
        <w:t>Issues Management</w:t>
      </w:r>
      <w:r>
        <w:tab/>
      </w:r>
      <w:r w:rsidR="004B6624">
        <w:fldChar w:fldCharType="begin"/>
      </w:r>
      <w:r>
        <w:instrText xml:space="preserve"> PAGEREF _Toc368470319 \h </w:instrText>
      </w:r>
      <w:r w:rsidR="004B6624">
        <w:fldChar w:fldCharType="separate"/>
      </w:r>
      <w:r w:rsidR="008B5EB9">
        <w:t>11</w:t>
      </w:r>
      <w:r w:rsidR="004B6624">
        <w:fldChar w:fldCharType="end"/>
      </w:r>
    </w:p>
    <w:p w:rsidR="00365801" w:rsidRDefault="00365801" w:rsidP="00365801">
      <w:pPr>
        <w:pStyle w:val="TOC2"/>
        <w:rPr>
          <w:rFonts w:ascii="Calibri" w:hAnsi="Calibri"/>
          <w:sz w:val="22"/>
          <w:szCs w:val="22"/>
          <w:lang w:eastAsia="en-US"/>
        </w:rPr>
      </w:pPr>
      <w:r>
        <w:t>9.4</w:t>
      </w:r>
      <w:r>
        <w:rPr>
          <w:rFonts w:ascii="Calibri" w:hAnsi="Calibri"/>
          <w:sz w:val="22"/>
          <w:szCs w:val="22"/>
          <w:lang w:eastAsia="en-US"/>
        </w:rPr>
        <w:tab/>
      </w:r>
      <w:r>
        <w:t>Problems Management</w:t>
      </w:r>
      <w:r>
        <w:tab/>
      </w:r>
      <w:r w:rsidR="004B6624">
        <w:fldChar w:fldCharType="begin"/>
      </w:r>
      <w:r>
        <w:instrText xml:space="preserve"> PAGEREF _Toc368470320 \h </w:instrText>
      </w:r>
      <w:r w:rsidR="004B6624">
        <w:fldChar w:fldCharType="separate"/>
      </w:r>
      <w:r w:rsidR="008B5EB9">
        <w:t>12</w:t>
      </w:r>
      <w:r w:rsidR="004B6624">
        <w:fldChar w:fldCharType="end"/>
      </w:r>
    </w:p>
    <w:p w:rsidR="00365801" w:rsidRDefault="00365801" w:rsidP="00365801">
      <w:pPr>
        <w:pStyle w:val="TOC2"/>
        <w:rPr>
          <w:rFonts w:ascii="Calibri" w:hAnsi="Calibri"/>
          <w:sz w:val="22"/>
          <w:szCs w:val="22"/>
          <w:lang w:eastAsia="en-US"/>
        </w:rPr>
      </w:pPr>
      <w:r>
        <w:t>9.5</w:t>
      </w:r>
      <w:r>
        <w:rPr>
          <w:rFonts w:ascii="Calibri" w:hAnsi="Calibri"/>
          <w:sz w:val="22"/>
          <w:szCs w:val="22"/>
          <w:lang w:eastAsia="en-US"/>
        </w:rPr>
        <w:tab/>
      </w:r>
      <w:r>
        <w:t>Assumptions Management</w:t>
      </w:r>
      <w:r>
        <w:tab/>
      </w:r>
      <w:r w:rsidR="004B6624">
        <w:fldChar w:fldCharType="begin"/>
      </w:r>
      <w:r>
        <w:instrText xml:space="preserve"> PAGEREF _Toc368470321 \h </w:instrText>
      </w:r>
      <w:r w:rsidR="004B6624">
        <w:fldChar w:fldCharType="separate"/>
      </w:r>
      <w:r w:rsidR="008B5EB9">
        <w:t>12</w:t>
      </w:r>
      <w:r w:rsidR="004B6624">
        <w:fldChar w:fldCharType="end"/>
      </w:r>
    </w:p>
    <w:p w:rsidR="00365801" w:rsidRDefault="00365801" w:rsidP="00365801">
      <w:pPr>
        <w:pStyle w:val="TOC2"/>
        <w:rPr>
          <w:rFonts w:ascii="Calibri" w:hAnsi="Calibri"/>
          <w:sz w:val="22"/>
          <w:szCs w:val="22"/>
          <w:lang w:eastAsia="en-US"/>
        </w:rPr>
      </w:pPr>
      <w:r>
        <w:t>9.6</w:t>
      </w:r>
      <w:r>
        <w:rPr>
          <w:rFonts w:ascii="Calibri" w:hAnsi="Calibri"/>
          <w:sz w:val="22"/>
          <w:szCs w:val="22"/>
          <w:lang w:eastAsia="en-US"/>
        </w:rPr>
        <w:tab/>
      </w:r>
      <w:r>
        <w:t>Actions Management</w:t>
      </w:r>
      <w:r>
        <w:tab/>
      </w:r>
      <w:r w:rsidR="004B6624">
        <w:fldChar w:fldCharType="begin"/>
      </w:r>
      <w:r>
        <w:instrText xml:space="preserve"> PAGEREF _Toc368470322 \h </w:instrText>
      </w:r>
      <w:r w:rsidR="004B6624">
        <w:fldChar w:fldCharType="separate"/>
      </w:r>
      <w:r w:rsidR="008B5EB9">
        <w:t>12</w:t>
      </w:r>
      <w:r w:rsidR="004B6624">
        <w:fldChar w:fldCharType="end"/>
      </w:r>
    </w:p>
    <w:p w:rsidR="00365801" w:rsidRDefault="00365801" w:rsidP="00365801">
      <w:pPr>
        <w:pStyle w:val="TOC1"/>
        <w:rPr>
          <w:rFonts w:ascii="Calibri" w:hAnsi="Calibri"/>
          <w:b w:val="0"/>
          <w:sz w:val="22"/>
          <w:szCs w:val="22"/>
          <w:lang w:eastAsia="en-US"/>
        </w:rPr>
      </w:pPr>
      <w:r>
        <w:t>10</w:t>
      </w:r>
      <w:r>
        <w:rPr>
          <w:rFonts w:ascii="Calibri" w:hAnsi="Calibri"/>
          <w:b w:val="0"/>
          <w:sz w:val="22"/>
          <w:szCs w:val="22"/>
          <w:lang w:eastAsia="en-US"/>
        </w:rPr>
        <w:tab/>
      </w:r>
      <w:r>
        <w:t>Staff Management</w:t>
      </w:r>
      <w:r>
        <w:tab/>
      </w:r>
      <w:r w:rsidR="004B6624">
        <w:fldChar w:fldCharType="begin"/>
      </w:r>
      <w:r>
        <w:instrText xml:space="preserve"> PAGEREF _Toc368470323 \h </w:instrText>
      </w:r>
      <w:r w:rsidR="004B6624">
        <w:fldChar w:fldCharType="separate"/>
      </w:r>
      <w:r w:rsidR="008B5EB9">
        <w:t>15</w:t>
      </w:r>
      <w:r w:rsidR="004B6624">
        <w:fldChar w:fldCharType="end"/>
      </w:r>
    </w:p>
    <w:p w:rsidR="00365801" w:rsidRDefault="00365801" w:rsidP="00365801">
      <w:pPr>
        <w:pStyle w:val="TOC2"/>
        <w:rPr>
          <w:rFonts w:ascii="Calibri" w:hAnsi="Calibri"/>
          <w:sz w:val="22"/>
          <w:szCs w:val="22"/>
          <w:lang w:eastAsia="en-US"/>
        </w:rPr>
      </w:pPr>
      <w:r>
        <w:t>10.1</w:t>
      </w:r>
      <w:r>
        <w:rPr>
          <w:rFonts w:ascii="Calibri" w:hAnsi="Calibri"/>
          <w:sz w:val="22"/>
          <w:szCs w:val="22"/>
          <w:lang w:eastAsia="en-US"/>
        </w:rPr>
        <w:tab/>
      </w:r>
      <w:r>
        <w:t>The Project Team</w:t>
      </w:r>
      <w:r>
        <w:tab/>
      </w:r>
      <w:r w:rsidR="004B6624">
        <w:fldChar w:fldCharType="begin"/>
      </w:r>
      <w:r>
        <w:instrText xml:space="preserve"> PAGEREF _Toc368470324 \h </w:instrText>
      </w:r>
      <w:r w:rsidR="004B6624">
        <w:fldChar w:fldCharType="separate"/>
      </w:r>
      <w:r w:rsidR="008B5EB9">
        <w:t>15</w:t>
      </w:r>
      <w:r w:rsidR="004B6624">
        <w:fldChar w:fldCharType="end"/>
      </w:r>
    </w:p>
    <w:p w:rsidR="00365801" w:rsidRDefault="00365801" w:rsidP="00365801">
      <w:pPr>
        <w:pStyle w:val="TOC2"/>
        <w:rPr>
          <w:rFonts w:ascii="Calibri" w:hAnsi="Calibri"/>
          <w:sz w:val="22"/>
          <w:szCs w:val="22"/>
          <w:lang w:eastAsia="en-US"/>
        </w:rPr>
      </w:pPr>
      <w:r>
        <w:t>10.2</w:t>
      </w:r>
      <w:r>
        <w:rPr>
          <w:rFonts w:ascii="Calibri" w:hAnsi="Calibri"/>
          <w:sz w:val="22"/>
          <w:szCs w:val="22"/>
          <w:lang w:eastAsia="en-US"/>
        </w:rPr>
        <w:tab/>
      </w:r>
      <w:r>
        <w:t>Project Escalation Structure</w:t>
      </w:r>
      <w:r>
        <w:tab/>
      </w:r>
      <w:r w:rsidR="004B6624">
        <w:fldChar w:fldCharType="begin"/>
      </w:r>
      <w:r>
        <w:instrText xml:space="preserve"> PAGEREF _Toc368470325 \h </w:instrText>
      </w:r>
      <w:r w:rsidR="004B6624">
        <w:fldChar w:fldCharType="separate"/>
      </w:r>
      <w:r w:rsidR="008B5EB9">
        <w:t>15</w:t>
      </w:r>
      <w:r w:rsidR="004B6624">
        <w:fldChar w:fldCharType="end"/>
      </w:r>
    </w:p>
    <w:p w:rsidR="00365801" w:rsidRDefault="00365801" w:rsidP="00365801">
      <w:pPr>
        <w:pStyle w:val="TOC2"/>
        <w:rPr>
          <w:rFonts w:ascii="Calibri" w:hAnsi="Calibri"/>
          <w:sz w:val="22"/>
          <w:szCs w:val="22"/>
          <w:lang w:eastAsia="en-US"/>
        </w:rPr>
      </w:pPr>
      <w:r>
        <w:t>10.3</w:t>
      </w:r>
      <w:r>
        <w:rPr>
          <w:rFonts w:ascii="Calibri" w:hAnsi="Calibri"/>
          <w:sz w:val="22"/>
          <w:szCs w:val="22"/>
          <w:lang w:eastAsia="en-US"/>
        </w:rPr>
        <w:tab/>
      </w:r>
      <w:r>
        <w:t>Project Orientation Guide</w:t>
      </w:r>
      <w:r>
        <w:tab/>
      </w:r>
      <w:r w:rsidR="004B6624">
        <w:fldChar w:fldCharType="begin"/>
      </w:r>
      <w:r>
        <w:instrText xml:space="preserve"> PAGEREF _Toc368470326 \h </w:instrText>
      </w:r>
      <w:r w:rsidR="004B6624">
        <w:fldChar w:fldCharType="separate"/>
      </w:r>
      <w:r w:rsidR="008B5EB9">
        <w:t>15</w:t>
      </w:r>
      <w:r w:rsidR="004B6624">
        <w:fldChar w:fldCharType="end"/>
      </w:r>
    </w:p>
    <w:p w:rsidR="00365801" w:rsidRDefault="00365801" w:rsidP="00365801">
      <w:pPr>
        <w:pStyle w:val="TOC2"/>
        <w:rPr>
          <w:rFonts w:ascii="Calibri" w:hAnsi="Calibri"/>
          <w:sz w:val="22"/>
          <w:szCs w:val="22"/>
          <w:lang w:eastAsia="en-US"/>
        </w:rPr>
      </w:pPr>
      <w:r>
        <w:t>10.4</w:t>
      </w:r>
      <w:r>
        <w:rPr>
          <w:rFonts w:ascii="Calibri" w:hAnsi="Calibri"/>
          <w:sz w:val="22"/>
          <w:szCs w:val="22"/>
          <w:lang w:eastAsia="en-US"/>
        </w:rPr>
        <w:tab/>
      </w:r>
      <w:r>
        <w:t>Education and Training</w:t>
      </w:r>
      <w:r>
        <w:tab/>
      </w:r>
      <w:r w:rsidR="004B6624">
        <w:fldChar w:fldCharType="begin"/>
      </w:r>
      <w:r>
        <w:instrText xml:space="preserve"> PAGEREF _Toc368470327 \h </w:instrText>
      </w:r>
      <w:r w:rsidR="004B6624">
        <w:fldChar w:fldCharType="separate"/>
      </w:r>
      <w:r w:rsidR="008B5EB9">
        <w:t>15</w:t>
      </w:r>
      <w:r w:rsidR="004B6624">
        <w:fldChar w:fldCharType="end"/>
      </w:r>
    </w:p>
    <w:p w:rsidR="00365801" w:rsidRDefault="00365801" w:rsidP="00365801">
      <w:pPr>
        <w:pStyle w:val="TOC1"/>
        <w:rPr>
          <w:rFonts w:ascii="Calibri" w:hAnsi="Calibri"/>
          <w:b w:val="0"/>
          <w:sz w:val="22"/>
          <w:szCs w:val="22"/>
          <w:lang w:eastAsia="en-US"/>
        </w:rPr>
      </w:pPr>
      <w:r>
        <w:t>11</w:t>
      </w:r>
      <w:r>
        <w:rPr>
          <w:rFonts w:ascii="Calibri" w:hAnsi="Calibri"/>
          <w:b w:val="0"/>
          <w:sz w:val="22"/>
          <w:szCs w:val="22"/>
          <w:lang w:eastAsia="en-US"/>
        </w:rPr>
        <w:tab/>
      </w:r>
      <w:r>
        <w:t>Communications Management</w:t>
      </w:r>
      <w:r>
        <w:tab/>
      </w:r>
      <w:r w:rsidR="004B6624">
        <w:fldChar w:fldCharType="begin"/>
      </w:r>
      <w:r>
        <w:instrText xml:space="preserve"> PAGEREF _Toc368470328 \h </w:instrText>
      </w:r>
      <w:r w:rsidR="004B6624">
        <w:fldChar w:fldCharType="separate"/>
      </w:r>
      <w:r w:rsidR="008B5EB9">
        <w:t>16</w:t>
      </w:r>
      <w:r w:rsidR="004B6624">
        <w:fldChar w:fldCharType="end"/>
      </w:r>
    </w:p>
    <w:p w:rsidR="00365801" w:rsidRDefault="00365801" w:rsidP="00365801">
      <w:pPr>
        <w:pStyle w:val="TOC2"/>
        <w:rPr>
          <w:rFonts w:ascii="Calibri" w:hAnsi="Calibri"/>
          <w:sz w:val="22"/>
          <w:szCs w:val="22"/>
          <w:lang w:eastAsia="en-US"/>
        </w:rPr>
      </w:pPr>
      <w:r>
        <w:t>11.1</w:t>
      </w:r>
      <w:r>
        <w:rPr>
          <w:rFonts w:ascii="Calibri" w:hAnsi="Calibri"/>
          <w:sz w:val="22"/>
          <w:szCs w:val="22"/>
          <w:lang w:eastAsia="en-US"/>
        </w:rPr>
        <w:tab/>
      </w:r>
      <w:r>
        <w:t>Purpose</w:t>
      </w:r>
      <w:r>
        <w:tab/>
      </w:r>
      <w:r w:rsidR="004B6624">
        <w:fldChar w:fldCharType="begin"/>
      </w:r>
      <w:r>
        <w:instrText xml:space="preserve"> PAGEREF _Toc368470329 \h </w:instrText>
      </w:r>
      <w:r w:rsidR="004B6624">
        <w:fldChar w:fldCharType="separate"/>
      </w:r>
      <w:r w:rsidR="008B5EB9">
        <w:t>16</w:t>
      </w:r>
      <w:r w:rsidR="004B6624">
        <w:fldChar w:fldCharType="end"/>
      </w:r>
    </w:p>
    <w:p w:rsidR="00365801" w:rsidRDefault="00365801" w:rsidP="00365801">
      <w:pPr>
        <w:pStyle w:val="TOC2"/>
        <w:rPr>
          <w:rFonts w:ascii="Calibri" w:hAnsi="Calibri"/>
          <w:sz w:val="22"/>
          <w:szCs w:val="22"/>
          <w:lang w:eastAsia="en-US"/>
        </w:rPr>
      </w:pPr>
      <w:r>
        <w:t>11.2</w:t>
      </w:r>
      <w:r>
        <w:rPr>
          <w:rFonts w:ascii="Calibri" w:hAnsi="Calibri"/>
          <w:sz w:val="22"/>
          <w:szCs w:val="22"/>
          <w:lang w:eastAsia="en-US"/>
        </w:rPr>
        <w:tab/>
      </w:r>
      <w:r w:rsidRPr="001E126E">
        <w:t>Model</w:t>
      </w:r>
      <w:r>
        <w:tab/>
      </w:r>
      <w:r w:rsidR="004B6624">
        <w:fldChar w:fldCharType="begin"/>
      </w:r>
      <w:r>
        <w:instrText xml:space="preserve"> PAGEREF _Toc368470330 \h </w:instrText>
      </w:r>
      <w:r w:rsidR="004B6624">
        <w:fldChar w:fldCharType="separate"/>
      </w:r>
      <w:r w:rsidR="008B5EB9">
        <w:t>16</w:t>
      </w:r>
      <w:r w:rsidR="004B6624">
        <w:fldChar w:fldCharType="end"/>
      </w:r>
    </w:p>
    <w:p w:rsidR="00365801" w:rsidRDefault="00365801" w:rsidP="00365801">
      <w:pPr>
        <w:pStyle w:val="TOC1"/>
        <w:rPr>
          <w:rFonts w:ascii="Calibri" w:hAnsi="Calibri"/>
          <w:b w:val="0"/>
          <w:sz w:val="22"/>
          <w:szCs w:val="22"/>
          <w:lang w:eastAsia="en-US"/>
        </w:rPr>
      </w:pPr>
      <w:r>
        <w:t>12</w:t>
      </w:r>
      <w:r>
        <w:rPr>
          <w:rFonts w:ascii="Calibri" w:hAnsi="Calibri"/>
          <w:b w:val="0"/>
          <w:sz w:val="22"/>
          <w:szCs w:val="22"/>
          <w:lang w:eastAsia="en-US"/>
        </w:rPr>
        <w:tab/>
      </w:r>
      <w:r>
        <w:t>Quality Management</w:t>
      </w:r>
      <w:r>
        <w:tab/>
      </w:r>
      <w:r w:rsidR="004B6624">
        <w:fldChar w:fldCharType="begin"/>
      </w:r>
      <w:r>
        <w:instrText xml:space="preserve"> PAGEREF _Toc368470331 \h </w:instrText>
      </w:r>
      <w:r w:rsidR="004B6624">
        <w:fldChar w:fldCharType="separate"/>
      </w:r>
      <w:r w:rsidR="008B5EB9">
        <w:t>18</w:t>
      </w:r>
      <w:r w:rsidR="004B6624">
        <w:fldChar w:fldCharType="end"/>
      </w:r>
    </w:p>
    <w:p w:rsidR="00365801" w:rsidRDefault="00365801" w:rsidP="00365801">
      <w:pPr>
        <w:pStyle w:val="TOC2"/>
        <w:rPr>
          <w:rFonts w:ascii="Calibri" w:hAnsi="Calibri"/>
          <w:sz w:val="22"/>
          <w:szCs w:val="22"/>
          <w:lang w:eastAsia="en-US"/>
        </w:rPr>
      </w:pPr>
      <w:r>
        <w:t>12.1</w:t>
      </w:r>
      <w:r>
        <w:rPr>
          <w:rFonts w:ascii="Calibri" w:hAnsi="Calibri"/>
          <w:sz w:val="22"/>
          <w:szCs w:val="22"/>
          <w:lang w:eastAsia="en-US"/>
        </w:rPr>
        <w:tab/>
      </w:r>
      <w:r>
        <w:t>Purpose</w:t>
      </w:r>
      <w:r>
        <w:tab/>
      </w:r>
      <w:r w:rsidR="004B6624">
        <w:fldChar w:fldCharType="begin"/>
      </w:r>
      <w:r>
        <w:instrText xml:space="preserve"> PAGEREF _Toc368470332 \h </w:instrText>
      </w:r>
      <w:r w:rsidR="004B6624">
        <w:fldChar w:fldCharType="separate"/>
      </w:r>
      <w:r w:rsidR="008B5EB9">
        <w:t>18</w:t>
      </w:r>
      <w:r w:rsidR="004B6624">
        <w:fldChar w:fldCharType="end"/>
      </w:r>
    </w:p>
    <w:p w:rsidR="00365801" w:rsidRDefault="00365801" w:rsidP="00365801">
      <w:pPr>
        <w:pStyle w:val="TOC2"/>
        <w:rPr>
          <w:rFonts w:ascii="Calibri" w:hAnsi="Calibri"/>
          <w:sz w:val="22"/>
          <w:szCs w:val="22"/>
          <w:lang w:eastAsia="en-US"/>
        </w:rPr>
      </w:pPr>
      <w:r>
        <w:t>12.2</w:t>
      </w:r>
      <w:r>
        <w:rPr>
          <w:rFonts w:ascii="Calibri" w:hAnsi="Calibri"/>
          <w:sz w:val="22"/>
          <w:szCs w:val="22"/>
          <w:lang w:eastAsia="en-US"/>
        </w:rPr>
        <w:tab/>
      </w:r>
      <w:r w:rsidRPr="001E126E">
        <w:t>Approach</w:t>
      </w:r>
      <w:r>
        <w:tab/>
      </w:r>
      <w:r w:rsidR="004B6624">
        <w:fldChar w:fldCharType="begin"/>
      </w:r>
      <w:r>
        <w:instrText xml:space="preserve"> PAGEREF _Toc368470333 \h </w:instrText>
      </w:r>
      <w:r w:rsidR="004B6624">
        <w:fldChar w:fldCharType="separate"/>
      </w:r>
      <w:r w:rsidR="008B5EB9">
        <w:t>18</w:t>
      </w:r>
      <w:r w:rsidR="004B6624">
        <w:fldChar w:fldCharType="end"/>
      </w:r>
    </w:p>
    <w:p w:rsidR="00365801" w:rsidRDefault="00365801" w:rsidP="00365801">
      <w:pPr>
        <w:pStyle w:val="TOC1"/>
        <w:rPr>
          <w:rFonts w:ascii="Calibri" w:hAnsi="Calibri"/>
          <w:b w:val="0"/>
          <w:sz w:val="22"/>
          <w:szCs w:val="22"/>
          <w:lang w:eastAsia="en-US"/>
        </w:rPr>
      </w:pPr>
      <w:r>
        <w:t>13</w:t>
      </w:r>
      <w:r>
        <w:rPr>
          <w:rFonts w:ascii="Calibri" w:hAnsi="Calibri"/>
          <w:b w:val="0"/>
          <w:sz w:val="22"/>
          <w:szCs w:val="22"/>
          <w:lang w:eastAsia="en-US"/>
        </w:rPr>
        <w:tab/>
      </w:r>
      <w:r>
        <w:t>Configuration Management</w:t>
      </w:r>
      <w:r>
        <w:tab/>
      </w:r>
      <w:r w:rsidR="004B6624">
        <w:fldChar w:fldCharType="begin"/>
      </w:r>
      <w:r>
        <w:instrText xml:space="preserve"> PAGEREF _Toc368470334 \h </w:instrText>
      </w:r>
      <w:r w:rsidR="004B6624">
        <w:fldChar w:fldCharType="separate"/>
      </w:r>
      <w:r w:rsidR="008B5EB9">
        <w:t>19</w:t>
      </w:r>
      <w:r w:rsidR="004B6624">
        <w:fldChar w:fldCharType="end"/>
      </w:r>
    </w:p>
    <w:p w:rsidR="00365801" w:rsidRDefault="00365801" w:rsidP="00365801">
      <w:pPr>
        <w:pStyle w:val="TOC2"/>
        <w:rPr>
          <w:rFonts w:ascii="Calibri" w:hAnsi="Calibri"/>
          <w:sz w:val="22"/>
          <w:szCs w:val="22"/>
          <w:lang w:eastAsia="en-US"/>
        </w:rPr>
      </w:pPr>
      <w:r>
        <w:t>13.1</w:t>
      </w:r>
      <w:r>
        <w:rPr>
          <w:rFonts w:ascii="Calibri" w:hAnsi="Calibri"/>
          <w:sz w:val="22"/>
          <w:szCs w:val="22"/>
          <w:lang w:eastAsia="en-US"/>
        </w:rPr>
        <w:tab/>
      </w:r>
      <w:r>
        <w:t>Purpose</w:t>
      </w:r>
      <w:r>
        <w:tab/>
      </w:r>
      <w:r w:rsidR="004B6624">
        <w:fldChar w:fldCharType="begin"/>
      </w:r>
      <w:r>
        <w:instrText xml:space="preserve"> PAGEREF _Toc368470335 \h </w:instrText>
      </w:r>
      <w:r w:rsidR="004B6624">
        <w:fldChar w:fldCharType="separate"/>
      </w:r>
      <w:r w:rsidR="008B5EB9">
        <w:t>19</w:t>
      </w:r>
      <w:r w:rsidR="004B6624">
        <w:fldChar w:fldCharType="end"/>
      </w:r>
    </w:p>
    <w:p w:rsidR="00365801" w:rsidRDefault="00365801" w:rsidP="00365801">
      <w:pPr>
        <w:pStyle w:val="TOC2"/>
        <w:rPr>
          <w:rFonts w:ascii="Calibri" w:hAnsi="Calibri"/>
          <w:sz w:val="22"/>
          <w:szCs w:val="22"/>
          <w:lang w:eastAsia="en-US"/>
        </w:rPr>
      </w:pPr>
      <w:r>
        <w:t>13.2</w:t>
      </w:r>
      <w:r>
        <w:rPr>
          <w:rFonts w:ascii="Calibri" w:hAnsi="Calibri"/>
          <w:sz w:val="22"/>
          <w:szCs w:val="22"/>
          <w:lang w:eastAsia="en-US"/>
        </w:rPr>
        <w:tab/>
      </w:r>
      <w:r>
        <w:t>Configuration Definition</w:t>
      </w:r>
      <w:r>
        <w:tab/>
      </w:r>
      <w:r w:rsidR="004B6624">
        <w:fldChar w:fldCharType="begin"/>
      </w:r>
      <w:r>
        <w:instrText xml:space="preserve"> PAGEREF _Toc368470336 \h </w:instrText>
      </w:r>
      <w:r w:rsidR="004B6624">
        <w:fldChar w:fldCharType="separate"/>
      </w:r>
      <w:r w:rsidR="008B5EB9">
        <w:t>19</w:t>
      </w:r>
      <w:r w:rsidR="004B6624">
        <w:fldChar w:fldCharType="end"/>
      </w:r>
    </w:p>
    <w:p w:rsidR="00365801" w:rsidRDefault="00365801" w:rsidP="00365801">
      <w:pPr>
        <w:pStyle w:val="TOC2"/>
        <w:rPr>
          <w:rFonts w:ascii="Calibri" w:hAnsi="Calibri"/>
          <w:sz w:val="22"/>
          <w:szCs w:val="22"/>
          <w:lang w:eastAsia="en-US"/>
        </w:rPr>
      </w:pPr>
      <w:r>
        <w:t>13.3</w:t>
      </w:r>
      <w:r>
        <w:rPr>
          <w:rFonts w:ascii="Calibri" w:hAnsi="Calibri"/>
          <w:sz w:val="22"/>
          <w:szCs w:val="22"/>
          <w:lang w:eastAsia="en-US"/>
        </w:rPr>
        <w:tab/>
      </w:r>
      <w:r>
        <w:t>Document Control</w:t>
      </w:r>
      <w:r>
        <w:tab/>
      </w:r>
      <w:r w:rsidR="004B6624">
        <w:fldChar w:fldCharType="begin"/>
      </w:r>
      <w:r>
        <w:instrText xml:space="preserve"> PAGEREF _Toc368470337 \h </w:instrText>
      </w:r>
      <w:r w:rsidR="004B6624">
        <w:fldChar w:fldCharType="separate"/>
      </w:r>
      <w:r w:rsidR="008B5EB9">
        <w:t>19</w:t>
      </w:r>
      <w:r w:rsidR="004B6624">
        <w:fldChar w:fldCharType="end"/>
      </w:r>
    </w:p>
    <w:p w:rsidR="00365801" w:rsidRDefault="00365801" w:rsidP="00365801">
      <w:pPr>
        <w:pStyle w:val="TOC2"/>
        <w:rPr>
          <w:rFonts w:ascii="Calibri" w:hAnsi="Calibri"/>
          <w:sz w:val="22"/>
          <w:szCs w:val="22"/>
          <w:lang w:eastAsia="en-US"/>
        </w:rPr>
      </w:pPr>
      <w:r>
        <w:t>13.4</w:t>
      </w:r>
      <w:r>
        <w:rPr>
          <w:rFonts w:ascii="Calibri" w:hAnsi="Calibri"/>
          <w:sz w:val="22"/>
          <w:szCs w:val="22"/>
          <w:lang w:eastAsia="en-US"/>
        </w:rPr>
        <w:tab/>
      </w:r>
      <w:r>
        <w:t>Knowledge Management</w:t>
      </w:r>
      <w:r>
        <w:tab/>
      </w:r>
      <w:r w:rsidR="004B6624">
        <w:fldChar w:fldCharType="begin"/>
      </w:r>
      <w:r>
        <w:instrText xml:space="preserve"> PAGEREF _Toc368470338 \h </w:instrText>
      </w:r>
      <w:r w:rsidR="004B6624">
        <w:fldChar w:fldCharType="separate"/>
      </w:r>
      <w:r w:rsidR="008B5EB9">
        <w:t>19</w:t>
      </w:r>
      <w:r w:rsidR="004B6624">
        <w:fldChar w:fldCharType="end"/>
      </w:r>
    </w:p>
    <w:p w:rsidR="00365801" w:rsidRDefault="00365801" w:rsidP="00365801">
      <w:pPr>
        <w:pStyle w:val="TOC2"/>
        <w:rPr>
          <w:rFonts w:ascii="Calibri" w:hAnsi="Calibri"/>
          <w:sz w:val="22"/>
          <w:szCs w:val="22"/>
          <w:lang w:eastAsia="en-US"/>
        </w:rPr>
      </w:pPr>
      <w:r>
        <w:t>13.5</w:t>
      </w:r>
      <w:r>
        <w:rPr>
          <w:rFonts w:ascii="Calibri" w:hAnsi="Calibri"/>
          <w:sz w:val="22"/>
          <w:szCs w:val="22"/>
          <w:lang w:eastAsia="en-US"/>
        </w:rPr>
        <w:tab/>
      </w:r>
      <w:r>
        <w:t>Release Management</w:t>
      </w:r>
      <w:r>
        <w:tab/>
      </w:r>
      <w:r w:rsidR="004B6624">
        <w:fldChar w:fldCharType="begin"/>
      </w:r>
      <w:r>
        <w:instrText xml:space="preserve"> PAGEREF _Toc368470339 \h </w:instrText>
      </w:r>
      <w:r w:rsidR="004B6624">
        <w:fldChar w:fldCharType="separate"/>
      </w:r>
      <w:r w:rsidR="008B5EB9">
        <w:t>19</w:t>
      </w:r>
      <w:r w:rsidR="004B6624">
        <w:fldChar w:fldCharType="end"/>
      </w:r>
    </w:p>
    <w:p w:rsidR="00365801" w:rsidRDefault="00365801" w:rsidP="00365801">
      <w:pPr>
        <w:pStyle w:val="TOC1"/>
        <w:rPr>
          <w:rFonts w:ascii="Calibri" w:hAnsi="Calibri"/>
          <w:b w:val="0"/>
          <w:sz w:val="22"/>
          <w:szCs w:val="22"/>
          <w:lang w:eastAsia="en-US"/>
        </w:rPr>
      </w:pPr>
      <w:r>
        <w:t>14</w:t>
      </w:r>
      <w:r>
        <w:rPr>
          <w:rFonts w:ascii="Calibri" w:hAnsi="Calibri"/>
          <w:b w:val="0"/>
          <w:sz w:val="22"/>
          <w:szCs w:val="22"/>
          <w:lang w:eastAsia="en-US"/>
        </w:rPr>
        <w:tab/>
      </w:r>
      <w:r>
        <w:t>Infrastructure Management</w:t>
      </w:r>
      <w:r>
        <w:tab/>
      </w:r>
      <w:r w:rsidR="004B6624">
        <w:fldChar w:fldCharType="begin"/>
      </w:r>
      <w:r>
        <w:instrText xml:space="preserve"> PAGEREF _Toc368470340 \h </w:instrText>
      </w:r>
      <w:r w:rsidR="004B6624">
        <w:fldChar w:fldCharType="separate"/>
      </w:r>
      <w:r w:rsidR="008B5EB9">
        <w:t>20</w:t>
      </w:r>
      <w:r w:rsidR="004B6624">
        <w:fldChar w:fldCharType="end"/>
      </w:r>
    </w:p>
    <w:p w:rsidR="00365801" w:rsidRDefault="00365801" w:rsidP="00365801">
      <w:pPr>
        <w:pStyle w:val="TOC2"/>
        <w:rPr>
          <w:rFonts w:ascii="Calibri" w:hAnsi="Calibri"/>
          <w:sz w:val="22"/>
          <w:szCs w:val="22"/>
          <w:lang w:eastAsia="en-US"/>
        </w:rPr>
      </w:pPr>
      <w:r>
        <w:t>14.1</w:t>
      </w:r>
      <w:r>
        <w:rPr>
          <w:rFonts w:ascii="Calibri" w:hAnsi="Calibri"/>
          <w:sz w:val="22"/>
          <w:szCs w:val="22"/>
          <w:lang w:eastAsia="en-US"/>
        </w:rPr>
        <w:tab/>
      </w:r>
      <w:r>
        <w:t>Purpose</w:t>
      </w:r>
      <w:r>
        <w:tab/>
      </w:r>
      <w:r w:rsidR="004B6624">
        <w:fldChar w:fldCharType="begin"/>
      </w:r>
      <w:r>
        <w:instrText xml:space="preserve"> PAGEREF _Toc368470341 \h </w:instrText>
      </w:r>
      <w:r w:rsidR="004B6624">
        <w:fldChar w:fldCharType="separate"/>
      </w:r>
      <w:r w:rsidR="008B5EB9">
        <w:t>20</w:t>
      </w:r>
      <w:r w:rsidR="004B6624">
        <w:fldChar w:fldCharType="end"/>
      </w:r>
    </w:p>
    <w:p w:rsidR="00365801" w:rsidRDefault="00365801" w:rsidP="00365801">
      <w:pPr>
        <w:pStyle w:val="TOC2"/>
        <w:rPr>
          <w:rFonts w:ascii="Calibri" w:hAnsi="Calibri"/>
          <w:sz w:val="22"/>
          <w:szCs w:val="22"/>
          <w:lang w:eastAsia="en-US"/>
        </w:rPr>
      </w:pPr>
      <w:r>
        <w:t>14.2</w:t>
      </w:r>
      <w:r>
        <w:rPr>
          <w:rFonts w:ascii="Calibri" w:hAnsi="Calibri"/>
          <w:sz w:val="22"/>
          <w:szCs w:val="22"/>
          <w:lang w:eastAsia="en-US"/>
        </w:rPr>
        <w:tab/>
      </w:r>
      <w:r>
        <w:t>Project Environments</w:t>
      </w:r>
      <w:r>
        <w:tab/>
      </w:r>
      <w:r w:rsidR="004B6624">
        <w:fldChar w:fldCharType="begin"/>
      </w:r>
      <w:r>
        <w:instrText xml:space="preserve"> PAGEREF _Toc368470342 \h </w:instrText>
      </w:r>
      <w:r w:rsidR="004B6624">
        <w:fldChar w:fldCharType="separate"/>
      </w:r>
      <w:r w:rsidR="008B5EB9">
        <w:t>20</w:t>
      </w:r>
      <w:r w:rsidR="004B6624">
        <w:fldChar w:fldCharType="end"/>
      </w:r>
    </w:p>
    <w:p w:rsidR="00365801" w:rsidRDefault="00365801" w:rsidP="00365801">
      <w:pPr>
        <w:pStyle w:val="TOC2"/>
        <w:rPr>
          <w:rFonts w:ascii="Calibri" w:hAnsi="Calibri"/>
          <w:sz w:val="22"/>
          <w:szCs w:val="22"/>
          <w:lang w:eastAsia="en-US"/>
        </w:rPr>
      </w:pPr>
      <w:r>
        <w:t>14.3</w:t>
      </w:r>
      <w:r>
        <w:rPr>
          <w:rFonts w:ascii="Calibri" w:hAnsi="Calibri"/>
          <w:sz w:val="22"/>
          <w:szCs w:val="22"/>
          <w:lang w:eastAsia="en-US"/>
        </w:rPr>
        <w:tab/>
      </w:r>
      <w:r w:rsidRPr="001E126E">
        <w:t>Access</w:t>
      </w:r>
      <w:r>
        <w:tab/>
      </w:r>
      <w:r w:rsidR="004B6624">
        <w:fldChar w:fldCharType="begin"/>
      </w:r>
      <w:r>
        <w:instrText xml:space="preserve"> PAGEREF _Toc368470343 \h </w:instrText>
      </w:r>
      <w:r w:rsidR="004B6624">
        <w:fldChar w:fldCharType="separate"/>
      </w:r>
      <w:r w:rsidR="008B5EB9">
        <w:t>20</w:t>
      </w:r>
      <w:r w:rsidR="004B6624">
        <w:fldChar w:fldCharType="end"/>
      </w:r>
    </w:p>
    <w:p w:rsidR="00365801" w:rsidRDefault="00365801" w:rsidP="00365801">
      <w:pPr>
        <w:pStyle w:val="TOC1"/>
        <w:rPr>
          <w:rFonts w:ascii="Calibri" w:hAnsi="Calibri"/>
          <w:b w:val="0"/>
          <w:sz w:val="22"/>
          <w:szCs w:val="22"/>
          <w:lang w:eastAsia="en-US"/>
        </w:rPr>
      </w:pPr>
      <w:r>
        <w:t>15</w:t>
      </w:r>
      <w:r>
        <w:rPr>
          <w:rFonts w:ascii="Calibri" w:hAnsi="Calibri"/>
          <w:b w:val="0"/>
          <w:sz w:val="22"/>
          <w:szCs w:val="22"/>
          <w:lang w:eastAsia="en-US"/>
        </w:rPr>
        <w:tab/>
      </w:r>
      <w:r>
        <w:t>Procurement Management</w:t>
      </w:r>
      <w:r>
        <w:tab/>
      </w:r>
      <w:r w:rsidR="004B6624">
        <w:fldChar w:fldCharType="begin"/>
      </w:r>
      <w:r>
        <w:instrText xml:space="preserve"> PAGEREF _Toc368470344 \h </w:instrText>
      </w:r>
      <w:r w:rsidR="004B6624">
        <w:fldChar w:fldCharType="separate"/>
      </w:r>
      <w:r w:rsidR="008B5EB9">
        <w:t>21</w:t>
      </w:r>
      <w:r w:rsidR="004B6624">
        <w:fldChar w:fldCharType="end"/>
      </w:r>
    </w:p>
    <w:p w:rsidR="00365801" w:rsidRDefault="00365801" w:rsidP="00365801">
      <w:pPr>
        <w:pStyle w:val="TOC2"/>
        <w:rPr>
          <w:rFonts w:ascii="Calibri" w:hAnsi="Calibri"/>
          <w:sz w:val="22"/>
          <w:szCs w:val="22"/>
          <w:lang w:eastAsia="en-US"/>
        </w:rPr>
      </w:pPr>
      <w:r>
        <w:t>15.1</w:t>
      </w:r>
      <w:r>
        <w:rPr>
          <w:rFonts w:ascii="Calibri" w:hAnsi="Calibri"/>
          <w:sz w:val="22"/>
          <w:szCs w:val="22"/>
          <w:lang w:eastAsia="en-US"/>
        </w:rPr>
        <w:tab/>
      </w:r>
      <w:r w:rsidRPr="001E126E">
        <w:t>Process</w:t>
      </w:r>
      <w:r>
        <w:tab/>
      </w:r>
      <w:r w:rsidR="004B6624">
        <w:fldChar w:fldCharType="begin"/>
      </w:r>
      <w:r>
        <w:instrText xml:space="preserve"> PAGEREF _Toc368470345 \h </w:instrText>
      </w:r>
      <w:r w:rsidR="004B6624">
        <w:fldChar w:fldCharType="separate"/>
      </w:r>
      <w:r w:rsidR="008B5EB9">
        <w:t>21</w:t>
      </w:r>
      <w:r w:rsidR="004B6624">
        <w:fldChar w:fldCharType="end"/>
      </w:r>
    </w:p>
    <w:p w:rsidR="00365801" w:rsidRDefault="00365801" w:rsidP="00365801">
      <w:pPr>
        <w:pStyle w:val="TOC1"/>
        <w:rPr>
          <w:rFonts w:ascii="Calibri" w:hAnsi="Calibri"/>
          <w:b w:val="0"/>
          <w:sz w:val="22"/>
          <w:szCs w:val="22"/>
          <w:lang w:eastAsia="en-US"/>
        </w:rPr>
      </w:pPr>
      <w:r>
        <w:t>16</w:t>
      </w:r>
      <w:r>
        <w:rPr>
          <w:rFonts w:ascii="Calibri" w:hAnsi="Calibri"/>
          <w:b w:val="0"/>
          <w:sz w:val="22"/>
          <w:szCs w:val="22"/>
          <w:lang w:eastAsia="en-US"/>
        </w:rPr>
        <w:tab/>
      </w:r>
      <w:r>
        <w:t>Organizational Change Management</w:t>
      </w:r>
      <w:r>
        <w:tab/>
      </w:r>
      <w:r w:rsidR="004B6624">
        <w:fldChar w:fldCharType="begin"/>
      </w:r>
      <w:r>
        <w:instrText xml:space="preserve"> PAGEREF _Toc368470346 \h </w:instrText>
      </w:r>
      <w:r w:rsidR="004B6624">
        <w:fldChar w:fldCharType="separate"/>
      </w:r>
      <w:r w:rsidR="008B5EB9">
        <w:t>22</w:t>
      </w:r>
      <w:r w:rsidR="004B6624">
        <w:fldChar w:fldCharType="end"/>
      </w:r>
    </w:p>
    <w:p w:rsidR="00365801" w:rsidRDefault="00365801" w:rsidP="00365801">
      <w:pPr>
        <w:pStyle w:val="TOC2"/>
        <w:rPr>
          <w:rFonts w:ascii="Calibri" w:hAnsi="Calibri"/>
          <w:sz w:val="22"/>
          <w:szCs w:val="22"/>
          <w:lang w:eastAsia="en-US"/>
        </w:rPr>
      </w:pPr>
      <w:r>
        <w:t>16.1</w:t>
      </w:r>
      <w:r>
        <w:rPr>
          <w:rFonts w:ascii="Calibri" w:hAnsi="Calibri"/>
          <w:sz w:val="22"/>
          <w:szCs w:val="22"/>
          <w:lang w:eastAsia="en-US"/>
        </w:rPr>
        <w:tab/>
      </w:r>
      <w:r>
        <w:t>Purpose</w:t>
      </w:r>
      <w:r>
        <w:tab/>
      </w:r>
      <w:r w:rsidR="004B6624">
        <w:fldChar w:fldCharType="begin"/>
      </w:r>
      <w:r>
        <w:instrText xml:space="preserve"> PAGEREF _Toc368470347 \h </w:instrText>
      </w:r>
      <w:r w:rsidR="004B6624">
        <w:fldChar w:fldCharType="separate"/>
      </w:r>
      <w:r w:rsidR="008B5EB9">
        <w:t>22</w:t>
      </w:r>
      <w:r w:rsidR="004B6624">
        <w:fldChar w:fldCharType="end"/>
      </w:r>
    </w:p>
    <w:p w:rsidR="00365801" w:rsidRDefault="00365801" w:rsidP="00365801">
      <w:pPr>
        <w:pStyle w:val="TOC2"/>
        <w:rPr>
          <w:rFonts w:ascii="Calibri" w:hAnsi="Calibri"/>
          <w:sz w:val="22"/>
          <w:szCs w:val="22"/>
          <w:lang w:eastAsia="en-US"/>
        </w:rPr>
      </w:pPr>
      <w:r>
        <w:t>16.2</w:t>
      </w:r>
      <w:r>
        <w:rPr>
          <w:rFonts w:ascii="Calibri" w:hAnsi="Calibri"/>
          <w:sz w:val="22"/>
          <w:szCs w:val="22"/>
          <w:lang w:eastAsia="en-US"/>
        </w:rPr>
        <w:tab/>
      </w:r>
      <w:r>
        <w:t>Strategy</w:t>
      </w:r>
      <w:r>
        <w:tab/>
      </w:r>
      <w:r w:rsidR="004B6624">
        <w:fldChar w:fldCharType="begin"/>
      </w:r>
      <w:r>
        <w:instrText xml:space="preserve"> PAGEREF _Toc368470348 \h </w:instrText>
      </w:r>
      <w:r w:rsidR="004B6624">
        <w:fldChar w:fldCharType="separate"/>
      </w:r>
      <w:r w:rsidR="008B5EB9">
        <w:t>22</w:t>
      </w:r>
      <w:r w:rsidR="004B6624">
        <w:fldChar w:fldCharType="end"/>
      </w:r>
    </w:p>
    <w:p w:rsidR="00365801" w:rsidRDefault="00365801" w:rsidP="00365801">
      <w:pPr>
        <w:pStyle w:val="TOC1"/>
        <w:rPr>
          <w:rFonts w:ascii="Calibri" w:hAnsi="Calibri"/>
          <w:b w:val="0"/>
          <w:sz w:val="22"/>
          <w:szCs w:val="22"/>
          <w:lang w:eastAsia="en-US"/>
        </w:rPr>
      </w:pPr>
      <w:r>
        <w:t>17</w:t>
      </w:r>
      <w:r>
        <w:rPr>
          <w:rFonts w:ascii="Calibri" w:hAnsi="Calibri"/>
          <w:b w:val="0"/>
          <w:sz w:val="22"/>
          <w:szCs w:val="22"/>
          <w:lang w:eastAsia="en-US"/>
        </w:rPr>
        <w:tab/>
      </w:r>
      <w:r>
        <w:t>Appendix A – WorkPlan</w:t>
      </w:r>
      <w:r>
        <w:tab/>
      </w:r>
      <w:r w:rsidR="004B6624">
        <w:fldChar w:fldCharType="begin"/>
      </w:r>
      <w:r>
        <w:instrText xml:space="preserve"> PAGEREF _Toc368470349 \h </w:instrText>
      </w:r>
      <w:r w:rsidR="004B6624">
        <w:fldChar w:fldCharType="separate"/>
      </w:r>
      <w:r w:rsidR="008B5EB9">
        <w:t>23</w:t>
      </w:r>
      <w:r w:rsidR="004B6624">
        <w:fldChar w:fldCharType="end"/>
      </w:r>
    </w:p>
    <w:p w:rsidR="00365801" w:rsidRDefault="004B6624" w:rsidP="00365801">
      <w:r>
        <w:fldChar w:fldCharType="end"/>
      </w:r>
    </w:p>
    <w:p w:rsidR="00365801" w:rsidRDefault="00365801" w:rsidP="007F71C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65801" w:rsidRDefault="00365801" w:rsidP="00365801"/>
    <w:p w:rsidR="00365801" w:rsidRDefault="00365801" w:rsidP="00365801">
      <w:pPr>
        <w:pStyle w:val="BodyText"/>
        <w:sectPr w:rsidR="00365801" w:rsidSect="00B9512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365801" w:rsidRDefault="00365801" w:rsidP="00365801">
      <w:pPr>
        <w:pStyle w:val="Heading1"/>
      </w:pPr>
      <w:bookmarkStart w:id="11" w:name="_Toc421327771"/>
      <w:bookmarkStart w:id="12" w:name="_Toc423402284"/>
      <w:bookmarkStart w:id="13" w:name="_Toc84767425"/>
      <w:bookmarkStart w:id="14" w:name="_Toc368425314"/>
      <w:bookmarkStart w:id="15" w:name="_Toc368470288"/>
      <w:bookmarkEnd w:id="0"/>
      <w:r>
        <w:lastRenderedPageBreak/>
        <w:t>Introduction</w:t>
      </w:r>
      <w:bookmarkEnd w:id="11"/>
      <w:bookmarkEnd w:id="12"/>
      <w:bookmarkEnd w:id="13"/>
      <w:bookmarkEnd w:id="14"/>
      <w:bookmarkEnd w:id="15"/>
    </w:p>
    <w:p w:rsidR="00365801" w:rsidRDefault="00365801" w:rsidP="00365801">
      <w:pPr>
        <w:pStyle w:val="Heading2"/>
        <w:tabs>
          <w:tab w:val="clear" w:pos="4320"/>
        </w:tabs>
      </w:pPr>
      <w:bookmarkStart w:id="16" w:name="_Toc421327772"/>
      <w:bookmarkStart w:id="17" w:name="_Toc423402285"/>
      <w:bookmarkStart w:id="18" w:name="_Toc84767426"/>
      <w:bookmarkStart w:id="19" w:name="_Toc368425315"/>
      <w:bookmarkStart w:id="20" w:name="_Toc368470289"/>
      <w:r>
        <w:t>Purpose</w:t>
      </w:r>
      <w:bookmarkEnd w:id="16"/>
      <w:bookmarkEnd w:id="17"/>
      <w:bookmarkEnd w:id="18"/>
      <w:bookmarkEnd w:id="19"/>
      <w:bookmarkEnd w:id="20"/>
    </w:p>
    <w:p w:rsidR="00365801" w:rsidRDefault="00365801" w:rsidP="00365801">
      <w:pPr>
        <w:pStyle w:val="BodyText"/>
      </w:pPr>
      <w:r>
        <w:t>The purpose of this Project Management Plan is to define the high-level approach to project management that will be applied to the project.</w:t>
      </w:r>
    </w:p>
    <w:p w:rsidR="00365801" w:rsidRPr="00551B4E" w:rsidRDefault="00365801" w:rsidP="007F71C7">
      <w:pPr>
        <w:pStyle w:val="Note"/>
        <w:rPr>
          <w:b/>
        </w:rPr>
      </w:pPr>
      <w:r>
        <w:t xml:space="preserve">This Project Management Plan (PMP) describes the project approach and governance..  The PMP provides a framework for documenting the commonly described components.  The sections included and the level of detail documented for your project should be consistent with your project approach and scope. </w:t>
      </w:r>
    </w:p>
    <w:p w:rsidR="00365801" w:rsidRDefault="00365801" w:rsidP="007F71C7">
      <w:pPr>
        <w:pStyle w:val="Note"/>
        <w:rPr>
          <w:b/>
        </w:rPr>
      </w:pPr>
      <w:r>
        <w:t xml:space="preserve">This PMP template is appropriate defining the governance of projects..  If your responsibilities are more aligned to managing multiple small, engagements, then the </w:t>
      </w:r>
      <w:r>
        <w:rPr>
          <w:i/>
        </w:rPr>
        <w:t xml:space="preserve">Abbreviated PMP </w:t>
      </w:r>
      <w:r w:rsidRPr="00551B4E">
        <w:t xml:space="preserve">may </w:t>
      </w:r>
      <w:r>
        <w:t>better align to your needs</w:t>
      </w:r>
      <w:r>
        <w:rPr>
          <w:b/>
        </w:rPr>
        <w:t xml:space="preserve">     </w:t>
      </w:r>
    </w:p>
    <w:p w:rsidR="00365801" w:rsidRDefault="00365801" w:rsidP="00365801">
      <w:pPr>
        <w:pStyle w:val="Heading2"/>
        <w:tabs>
          <w:tab w:val="clear" w:pos="4320"/>
        </w:tabs>
      </w:pPr>
      <w:bookmarkStart w:id="21" w:name="_Toc421327774"/>
      <w:bookmarkStart w:id="22" w:name="_Toc423402287"/>
      <w:bookmarkStart w:id="23" w:name="_Toc84767428"/>
      <w:bookmarkStart w:id="24" w:name="_Toc368425316"/>
      <w:bookmarkStart w:id="25" w:name="_Toc368470290"/>
      <w:r>
        <w:t>Application</w:t>
      </w:r>
      <w:bookmarkEnd w:id="21"/>
      <w:bookmarkEnd w:id="22"/>
      <w:bookmarkEnd w:id="23"/>
      <w:bookmarkEnd w:id="24"/>
      <w:bookmarkEnd w:id="25"/>
    </w:p>
    <w:p w:rsidR="00365801" w:rsidRDefault="00365801" w:rsidP="00B659A7">
      <w:pPr>
        <w:pStyle w:val="BodyText"/>
      </w:pPr>
      <w:r>
        <w:t>The following topics will contain described in this document:</w:t>
      </w:r>
    </w:p>
    <w:p w:rsidR="00365801" w:rsidRDefault="00365801" w:rsidP="00365801">
      <w:pPr>
        <w:pStyle w:val="Bullet"/>
        <w:tabs>
          <w:tab w:val="clear" w:pos="4320"/>
        </w:tabs>
      </w:pPr>
      <w:r w:rsidRPr="00B9507B">
        <w:t xml:space="preserve">Scope </w:t>
      </w:r>
    </w:p>
    <w:p w:rsidR="00365801" w:rsidRDefault="00365801" w:rsidP="00365801">
      <w:pPr>
        <w:pStyle w:val="Bullet"/>
        <w:tabs>
          <w:tab w:val="clear" w:pos="4320"/>
        </w:tabs>
      </w:pPr>
      <w:r>
        <w:t>Approach</w:t>
      </w:r>
    </w:p>
    <w:p w:rsidR="00365801" w:rsidRPr="00B9507B" w:rsidRDefault="00365801" w:rsidP="00365801">
      <w:pPr>
        <w:pStyle w:val="Bullet"/>
        <w:tabs>
          <w:tab w:val="clear" w:pos="4320"/>
        </w:tabs>
      </w:pPr>
      <w:r>
        <w:t>Scope Management</w:t>
      </w:r>
    </w:p>
    <w:p w:rsidR="00365801" w:rsidRPr="00B9507B" w:rsidRDefault="00365801" w:rsidP="00365801">
      <w:pPr>
        <w:pStyle w:val="Bullet"/>
        <w:tabs>
          <w:tab w:val="clear" w:pos="4320"/>
        </w:tabs>
      </w:pPr>
      <w:r w:rsidRPr="00B9507B">
        <w:t>Financial Management</w:t>
      </w:r>
    </w:p>
    <w:p w:rsidR="00365801" w:rsidRPr="00B9507B" w:rsidRDefault="00365801" w:rsidP="00365801">
      <w:pPr>
        <w:pStyle w:val="Bullet"/>
        <w:tabs>
          <w:tab w:val="clear" w:pos="4320"/>
        </w:tabs>
      </w:pPr>
      <w:r w:rsidRPr="00B9507B">
        <w:t>Work Management</w:t>
      </w:r>
    </w:p>
    <w:p w:rsidR="00365801" w:rsidRPr="00B9507B" w:rsidRDefault="00365801" w:rsidP="00365801">
      <w:pPr>
        <w:pStyle w:val="Bullet"/>
        <w:tabs>
          <w:tab w:val="clear" w:pos="4320"/>
        </w:tabs>
      </w:pPr>
      <w:r>
        <w:t>Managing Challenges and Actions</w:t>
      </w:r>
    </w:p>
    <w:p w:rsidR="00365801" w:rsidRPr="00B9507B" w:rsidRDefault="00365801" w:rsidP="00365801">
      <w:pPr>
        <w:pStyle w:val="Bullet"/>
        <w:tabs>
          <w:tab w:val="clear" w:pos="4320"/>
        </w:tabs>
      </w:pPr>
      <w:r w:rsidRPr="00B9507B">
        <w:t>Staff Management</w:t>
      </w:r>
    </w:p>
    <w:p w:rsidR="00365801" w:rsidRPr="00B9507B" w:rsidRDefault="00365801" w:rsidP="00365801">
      <w:pPr>
        <w:pStyle w:val="Bullet"/>
        <w:tabs>
          <w:tab w:val="clear" w:pos="4320"/>
        </w:tabs>
      </w:pPr>
      <w:r>
        <w:t>Communications Management</w:t>
      </w:r>
    </w:p>
    <w:p w:rsidR="00365801" w:rsidRPr="00B9507B" w:rsidRDefault="00365801" w:rsidP="00365801">
      <w:pPr>
        <w:pStyle w:val="Bullet"/>
        <w:tabs>
          <w:tab w:val="clear" w:pos="4320"/>
        </w:tabs>
      </w:pPr>
      <w:r>
        <w:t>Quality Management</w:t>
      </w:r>
    </w:p>
    <w:p w:rsidR="00365801" w:rsidRPr="00B9507B" w:rsidRDefault="00365801" w:rsidP="00365801">
      <w:pPr>
        <w:pStyle w:val="Bullet"/>
        <w:tabs>
          <w:tab w:val="clear" w:pos="4320"/>
        </w:tabs>
      </w:pPr>
      <w:r w:rsidRPr="00B9507B">
        <w:t xml:space="preserve">Configuration Management </w:t>
      </w:r>
    </w:p>
    <w:p w:rsidR="00365801" w:rsidRPr="00B9507B" w:rsidRDefault="00365801" w:rsidP="00365801">
      <w:pPr>
        <w:pStyle w:val="Bullet"/>
        <w:tabs>
          <w:tab w:val="clear" w:pos="4320"/>
        </w:tabs>
      </w:pPr>
      <w:r w:rsidRPr="00B9507B">
        <w:t>Infrastructure Management</w:t>
      </w:r>
    </w:p>
    <w:p w:rsidR="00365801" w:rsidRPr="00B9507B" w:rsidRDefault="00365801" w:rsidP="00365801">
      <w:pPr>
        <w:pStyle w:val="Bullet"/>
        <w:tabs>
          <w:tab w:val="clear" w:pos="4320"/>
        </w:tabs>
      </w:pPr>
      <w:r w:rsidRPr="00B9507B">
        <w:t>Procurement Management</w:t>
      </w:r>
    </w:p>
    <w:p w:rsidR="00365801" w:rsidRPr="00B9507B" w:rsidRDefault="00365801" w:rsidP="00365801">
      <w:pPr>
        <w:pStyle w:val="Bullet"/>
        <w:tabs>
          <w:tab w:val="clear" w:pos="4320"/>
        </w:tabs>
      </w:pPr>
      <w:r w:rsidRPr="00B9507B">
        <w:t>Organizational Change Management</w:t>
      </w:r>
    </w:p>
    <w:p w:rsidR="00365801" w:rsidRDefault="00365801" w:rsidP="00365801">
      <w:pPr>
        <w:pStyle w:val="BodyText"/>
      </w:pPr>
      <w:r>
        <w:t xml:space="preserve">The plan will be applied to both </w:t>
      </w:r>
      <w:r>
        <w:rPr>
          <w:rStyle w:val="HighlightedVariable"/>
        </w:rPr>
        <w:t>&lt;Consultant&gt;</w:t>
      </w:r>
      <w:r>
        <w:t xml:space="preserve"> </w:t>
      </w:r>
      <w:r w:rsidRPr="00A572B5">
        <w:t xml:space="preserve">and </w:t>
      </w:r>
      <w:r w:rsidRPr="00A572B5">
        <w:rPr>
          <w:rStyle w:val="HighlightedVariable"/>
        </w:rPr>
        <w:t>&lt;Company Short Name&gt;</w:t>
      </w:r>
      <w:r w:rsidRPr="00A572B5">
        <w:t xml:space="preserve"> responsibilities</w:t>
      </w:r>
      <w:r>
        <w:t xml:space="preserve"> across the project.</w:t>
      </w:r>
    </w:p>
    <w:p w:rsidR="00365801" w:rsidRDefault="00365801" w:rsidP="00365801">
      <w:pPr>
        <w:pStyle w:val="Heading2"/>
        <w:tabs>
          <w:tab w:val="clear" w:pos="4320"/>
        </w:tabs>
      </w:pPr>
      <w:bookmarkStart w:id="26" w:name="_Toc421327775"/>
      <w:bookmarkStart w:id="27" w:name="_Toc423402288"/>
      <w:bookmarkStart w:id="28" w:name="_Toc84767429"/>
      <w:bookmarkStart w:id="29" w:name="_Toc368425317"/>
      <w:bookmarkStart w:id="30" w:name="_Toc368470291"/>
      <w:r>
        <w:t>Related Documents</w:t>
      </w:r>
      <w:bookmarkEnd w:id="26"/>
      <w:bookmarkEnd w:id="27"/>
      <w:bookmarkEnd w:id="28"/>
      <w:bookmarkEnd w:id="29"/>
      <w:bookmarkEnd w:id="30"/>
    </w:p>
    <w:p w:rsidR="00365801" w:rsidRPr="00B9507B" w:rsidRDefault="00365801" w:rsidP="00365801">
      <w:pPr>
        <w:pStyle w:val="BodyText"/>
      </w:pPr>
    </w:p>
    <w:p w:rsidR="00365801" w:rsidRPr="00607DBC" w:rsidRDefault="00365801" w:rsidP="00B659A7">
      <w:pPr>
        <w:pStyle w:val="NumberedList"/>
      </w:pPr>
      <w:r>
        <w:t>Executed Contract</w:t>
      </w:r>
      <w:r w:rsidRPr="00607DBC">
        <w:t xml:space="preserve"> for </w:t>
      </w:r>
      <w:r w:rsidRPr="00004BE7">
        <w:rPr>
          <w:rStyle w:val="HighlightedVariable"/>
        </w:rPr>
        <w:t>&lt;Project Name&gt;</w:t>
      </w:r>
    </w:p>
    <w:p w:rsidR="00365801" w:rsidRPr="00607DBC" w:rsidRDefault="00365801" w:rsidP="00B659A7">
      <w:pPr>
        <w:pStyle w:val="NumberedList"/>
      </w:pPr>
      <w:r>
        <w:t xml:space="preserve">MS Project </w:t>
      </w:r>
      <w:proofErr w:type="spellStart"/>
      <w:r>
        <w:t>Workplan</w:t>
      </w:r>
      <w:proofErr w:type="spellEnd"/>
    </w:p>
    <w:p w:rsidR="00365801" w:rsidRPr="00607DBC" w:rsidRDefault="00365801" w:rsidP="00B659A7">
      <w:pPr>
        <w:pStyle w:val="NumberedList"/>
      </w:pPr>
      <w:r>
        <w:t>Risk/Issue/Problem Log</w:t>
      </w:r>
    </w:p>
    <w:p w:rsidR="00365801" w:rsidRDefault="00365801" w:rsidP="00365801">
      <w:pPr>
        <w:pStyle w:val="BodyText"/>
      </w:pPr>
    </w:p>
    <w:p w:rsidR="00365801" w:rsidRDefault="00365801" w:rsidP="00365801">
      <w:pPr>
        <w:pStyle w:val="Heading1"/>
      </w:pPr>
      <w:bookmarkStart w:id="31" w:name="_Toc421327782"/>
      <w:bookmarkStart w:id="32" w:name="_Toc423402295"/>
      <w:bookmarkStart w:id="33" w:name="_Toc84767435"/>
      <w:bookmarkStart w:id="34" w:name="_Toc368425318"/>
      <w:bookmarkStart w:id="35" w:name="_Toc368470292"/>
      <w:bookmarkStart w:id="36" w:name="_Toc421327778"/>
      <w:bookmarkStart w:id="37" w:name="_Toc423402291"/>
      <w:bookmarkStart w:id="38" w:name="_Toc84767432"/>
      <w:bookmarkStart w:id="39" w:name="_Toc421327776"/>
      <w:bookmarkStart w:id="40" w:name="_Toc423402289"/>
      <w:bookmarkStart w:id="41" w:name="_Toc84767430"/>
      <w:r>
        <w:lastRenderedPageBreak/>
        <w:t>Objectives</w:t>
      </w:r>
      <w:bookmarkEnd w:id="31"/>
      <w:bookmarkEnd w:id="32"/>
      <w:bookmarkEnd w:id="33"/>
      <w:bookmarkEnd w:id="34"/>
      <w:bookmarkEnd w:id="35"/>
    </w:p>
    <w:p w:rsidR="00365801" w:rsidRDefault="00365801" w:rsidP="00365801">
      <w:pPr>
        <w:pStyle w:val="Heading2"/>
        <w:tabs>
          <w:tab w:val="clear" w:pos="4320"/>
        </w:tabs>
      </w:pPr>
      <w:bookmarkStart w:id="42" w:name="_Toc421327783"/>
      <w:bookmarkStart w:id="43" w:name="_Toc423402296"/>
      <w:bookmarkStart w:id="44" w:name="_Toc84767436"/>
      <w:bookmarkStart w:id="45" w:name="_Toc368425319"/>
      <w:bookmarkStart w:id="46" w:name="_Toc368470293"/>
      <w:r>
        <w:t>Mission Statement</w:t>
      </w:r>
      <w:bookmarkEnd w:id="42"/>
      <w:bookmarkEnd w:id="43"/>
      <w:bookmarkEnd w:id="44"/>
      <w:bookmarkEnd w:id="45"/>
      <w:bookmarkEnd w:id="46"/>
    </w:p>
    <w:p w:rsidR="00365801" w:rsidRDefault="00365801" w:rsidP="00365801">
      <w:pPr>
        <w:pStyle w:val="BodyText"/>
      </w:pPr>
      <w:r>
        <w:rPr>
          <w:rStyle w:val="HighlightedVariable"/>
        </w:rPr>
        <w:t>&lt;Company Long Name&gt;</w:t>
      </w:r>
      <w:r>
        <w:t xml:space="preserve">‘s project </w:t>
      </w:r>
      <w:r w:rsidRPr="00607DBC">
        <w:t>mission</w:t>
      </w:r>
      <w:r>
        <w:t xml:space="preserve"> is to:</w:t>
      </w:r>
    </w:p>
    <w:p w:rsidR="00365801" w:rsidRDefault="00365801" w:rsidP="00365801">
      <w:pPr>
        <w:pStyle w:val="Heading2"/>
        <w:tabs>
          <w:tab w:val="clear" w:pos="4320"/>
        </w:tabs>
      </w:pPr>
      <w:bookmarkStart w:id="47" w:name="_Toc421327784"/>
      <w:bookmarkStart w:id="48" w:name="_Toc423402297"/>
      <w:bookmarkStart w:id="49" w:name="_Toc84767437"/>
      <w:bookmarkStart w:id="50" w:name="_Toc368425320"/>
      <w:bookmarkStart w:id="51" w:name="_Toc368470294"/>
      <w:r>
        <w:t>Critical Success Factors</w:t>
      </w:r>
      <w:bookmarkEnd w:id="47"/>
      <w:bookmarkEnd w:id="48"/>
      <w:bookmarkEnd w:id="49"/>
      <w:bookmarkEnd w:id="50"/>
      <w:bookmarkEnd w:id="51"/>
    </w:p>
    <w:p w:rsidR="00365801" w:rsidRDefault="00365801" w:rsidP="00365801">
      <w:pPr>
        <w:pStyle w:val="BodyText"/>
      </w:pPr>
      <w:r>
        <w:t xml:space="preserve">The critical success factors to meeting the goals stated in the </w:t>
      </w:r>
      <w:r w:rsidRPr="00607DBC">
        <w:t>mission</w:t>
      </w:r>
      <w:r>
        <w:t xml:space="preserve"> statement are:</w:t>
      </w:r>
    </w:p>
    <w:p w:rsidR="00365801" w:rsidRPr="000A0BCD" w:rsidRDefault="00365801" w:rsidP="00365801">
      <w:pPr>
        <w:pStyle w:val="Bullet"/>
        <w:tabs>
          <w:tab w:val="clear" w:pos="4320"/>
        </w:tabs>
      </w:pPr>
      <w:r w:rsidRPr="000A0BCD">
        <w:t>Strong executive sponsorship and management support of the project mission and project team</w:t>
      </w:r>
    </w:p>
    <w:p w:rsidR="00365801" w:rsidRPr="000A0BCD" w:rsidRDefault="00365801" w:rsidP="00365801">
      <w:pPr>
        <w:pStyle w:val="Bullet"/>
        <w:tabs>
          <w:tab w:val="clear" w:pos="4320"/>
        </w:tabs>
      </w:pPr>
      <w:r w:rsidRPr="000A0BCD">
        <w:t>Adequate project staffing for the expected goals and timeline to be met</w:t>
      </w:r>
    </w:p>
    <w:p w:rsidR="00365801" w:rsidRPr="000A0BCD" w:rsidRDefault="00365801" w:rsidP="00365801">
      <w:pPr>
        <w:pStyle w:val="Bullet"/>
        <w:tabs>
          <w:tab w:val="clear" w:pos="4320"/>
        </w:tabs>
      </w:pPr>
      <w:r w:rsidRPr="000A0BCD">
        <w:t>Clear roles and responsibilities defined for the project in order to assure accountability, ownership, and quality</w:t>
      </w:r>
    </w:p>
    <w:p w:rsidR="00365801" w:rsidRPr="000A0BCD" w:rsidRDefault="00365801" w:rsidP="00365801">
      <w:pPr>
        <w:pStyle w:val="Bullet"/>
        <w:tabs>
          <w:tab w:val="clear" w:pos="4320"/>
        </w:tabs>
      </w:pPr>
      <w:r>
        <w:t xml:space="preserve">A comprehensive Project </w:t>
      </w:r>
      <w:proofErr w:type="spellStart"/>
      <w:r>
        <w:t>Workplan</w:t>
      </w:r>
      <w:proofErr w:type="spellEnd"/>
      <w:r w:rsidRPr="000A0BCD">
        <w:t xml:space="preserve"> and Project Management Plan</w:t>
      </w:r>
    </w:p>
    <w:p w:rsidR="00365801" w:rsidRPr="000A0BCD" w:rsidRDefault="00365801" w:rsidP="00365801">
      <w:pPr>
        <w:pStyle w:val="Bullet"/>
        <w:tabs>
          <w:tab w:val="clear" w:pos="4320"/>
        </w:tabs>
      </w:pPr>
      <w:r w:rsidRPr="000A0BCD">
        <w:t>A thorough understanding of known project risks and assumptions throughout the execu</w:t>
      </w:r>
      <w:r>
        <w:t>tive committee and project team</w:t>
      </w:r>
    </w:p>
    <w:p w:rsidR="00365801" w:rsidRPr="000A0BCD" w:rsidRDefault="00365801" w:rsidP="00365801">
      <w:pPr>
        <w:pStyle w:val="Bullet"/>
        <w:tabs>
          <w:tab w:val="clear" w:pos="4320"/>
        </w:tabs>
      </w:pPr>
      <w:r>
        <w:t>A f</w:t>
      </w:r>
      <w:r w:rsidRPr="000A0BCD">
        <w:t xml:space="preserve">ocus on </w:t>
      </w:r>
      <w:r>
        <w:t>q</w:t>
      </w:r>
      <w:r w:rsidRPr="000A0BCD">
        <w:t>uality and efficiency</w:t>
      </w:r>
    </w:p>
    <w:p w:rsidR="00365801" w:rsidRPr="000A0BCD" w:rsidRDefault="00365801" w:rsidP="00365801">
      <w:pPr>
        <w:pStyle w:val="Bullet"/>
        <w:tabs>
          <w:tab w:val="clear" w:pos="4320"/>
        </w:tabs>
      </w:pPr>
      <w:r w:rsidRPr="000A0BCD">
        <w:t>Adopt</w:t>
      </w:r>
      <w:r>
        <w:t>ion of  product-</w:t>
      </w:r>
      <w:r w:rsidRPr="000A0BCD">
        <w:t>proven practices</w:t>
      </w:r>
    </w:p>
    <w:p w:rsidR="00365801" w:rsidRPr="000A0BCD" w:rsidRDefault="00365801" w:rsidP="00365801">
      <w:pPr>
        <w:pStyle w:val="Bullet"/>
        <w:tabs>
          <w:tab w:val="clear" w:pos="4320"/>
        </w:tabs>
      </w:pPr>
      <w:r w:rsidRPr="000A0BCD">
        <w:t xml:space="preserve">Support </w:t>
      </w:r>
      <w:r>
        <w:t>of timely</w:t>
      </w:r>
      <w:r w:rsidRPr="000A0BCD">
        <w:t xml:space="preserve"> decision-making</w:t>
      </w:r>
    </w:p>
    <w:p w:rsidR="00365801" w:rsidRPr="000A0BCD" w:rsidRDefault="00365801" w:rsidP="00365801">
      <w:pPr>
        <w:pStyle w:val="Bullet"/>
        <w:tabs>
          <w:tab w:val="clear" w:pos="4320"/>
        </w:tabs>
      </w:pPr>
      <w:r>
        <w:t>T</w:t>
      </w:r>
      <w:r w:rsidRPr="000A0BCD">
        <w:t>eam cohesion and timely communication</w:t>
      </w:r>
    </w:p>
    <w:p w:rsidR="00365801" w:rsidRDefault="00365801" w:rsidP="00365801">
      <w:pPr>
        <w:pStyle w:val="Heading2"/>
        <w:tabs>
          <w:tab w:val="clear" w:pos="4320"/>
        </w:tabs>
      </w:pPr>
      <w:bookmarkStart w:id="52" w:name="_Toc421327785"/>
      <w:bookmarkStart w:id="53" w:name="_Toc423402298"/>
      <w:bookmarkStart w:id="54" w:name="_Toc84767438"/>
      <w:bookmarkStart w:id="55" w:name="_Toc368425321"/>
      <w:bookmarkStart w:id="56" w:name="_Toc368470295"/>
      <w:r>
        <w:t>Project Objectives</w:t>
      </w:r>
      <w:bookmarkEnd w:id="52"/>
      <w:bookmarkEnd w:id="53"/>
      <w:bookmarkEnd w:id="54"/>
      <w:bookmarkEnd w:id="55"/>
      <w:bookmarkEnd w:id="56"/>
    </w:p>
    <w:p w:rsidR="00365801" w:rsidRDefault="00365801" w:rsidP="00365801">
      <w:pPr>
        <w:pStyle w:val="BodyText"/>
      </w:pPr>
      <w:r>
        <w:t xml:space="preserve">The objectives of the </w:t>
      </w:r>
      <w:r w:rsidRPr="00607DBC">
        <w:t>project</w:t>
      </w:r>
      <w:r>
        <w:t xml:space="preserve"> are to:</w:t>
      </w:r>
    </w:p>
    <w:p w:rsidR="00365801" w:rsidRDefault="00365801" w:rsidP="00365801">
      <w:pPr>
        <w:pStyle w:val="Bullet"/>
        <w:tabs>
          <w:tab w:val="clear" w:pos="4320"/>
        </w:tabs>
      </w:pPr>
      <w:r>
        <w:rPr>
          <w:rStyle w:val="HighlightedVariable"/>
        </w:rPr>
        <w:t>&lt;Objective 1&gt;</w:t>
      </w:r>
      <w:r>
        <w:t xml:space="preserve"> and will be measured by </w:t>
      </w:r>
      <w:r w:rsidRPr="000A0BCD">
        <w:t>the</w:t>
      </w:r>
      <w:r>
        <w:t xml:space="preserve"> timeliness and accuracy of key work products and...</w:t>
      </w:r>
    </w:p>
    <w:p w:rsidR="00365801" w:rsidRPr="000A0BCD" w:rsidRDefault="00365801" w:rsidP="00365801">
      <w:pPr>
        <w:pStyle w:val="Bullet"/>
        <w:tabs>
          <w:tab w:val="clear" w:pos="4320"/>
        </w:tabs>
      </w:pPr>
      <w:r>
        <w:rPr>
          <w:rStyle w:val="HighlightedVariable"/>
        </w:rPr>
        <w:t>&lt;Objective 2&gt;</w:t>
      </w:r>
    </w:p>
    <w:bookmarkEnd w:id="36"/>
    <w:bookmarkEnd w:id="37"/>
    <w:bookmarkEnd w:id="38"/>
    <w:p w:rsidR="00365801" w:rsidRPr="000A0BCD" w:rsidRDefault="00365801" w:rsidP="00365801">
      <w:pPr>
        <w:pStyle w:val="BodyText"/>
      </w:pPr>
    </w:p>
    <w:p w:rsidR="00365801" w:rsidRDefault="00365801" w:rsidP="00365801">
      <w:pPr>
        <w:pStyle w:val="Heading1"/>
        <w:pBdr>
          <w:top w:val="single" w:sz="48" w:space="0" w:color="auto"/>
        </w:pBdr>
      </w:pPr>
      <w:bookmarkStart w:id="57" w:name="_Toc368425322"/>
      <w:bookmarkStart w:id="58" w:name="_Toc368470296"/>
      <w:r>
        <w:lastRenderedPageBreak/>
        <w:t>Scope</w:t>
      </w:r>
      <w:bookmarkEnd w:id="39"/>
      <w:bookmarkEnd w:id="40"/>
      <w:bookmarkEnd w:id="41"/>
      <w:bookmarkEnd w:id="57"/>
      <w:bookmarkEnd w:id="58"/>
    </w:p>
    <w:p w:rsidR="00365801" w:rsidRDefault="00365801" w:rsidP="00365801">
      <w:pPr>
        <w:pStyle w:val="BodyText"/>
      </w:pPr>
      <w:r>
        <w:t xml:space="preserve">A clear project scope definition will be one of the most important aspects of managing the </w:t>
      </w:r>
      <w:r>
        <w:rPr>
          <w:rStyle w:val="HighlightedVariable"/>
        </w:rPr>
        <w:t xml:space="preserve">&lt;Project Name&gt; </w:t>
      </w:r>
      <w:r>
        <w:t xml:space="preserve">project as it clearly identifies boundaries of what is to be implemented and key work products to be produced.  </w:t>
      </w:r>
    </w:p>
    <w:p w:rsidR="00365801" w:rsidRDefault="00365801" w:rsidP="00365801">
      <w:pPr>
        <w:pStyle w:val="BodyText"/>
      </w:pPr>
      <w:r w:rsidRPr="00587382">
        <w:rPr>
          <w:b/>
        </w:rPr>
        <w:t>Note:</w:t>
      </w:r>
      <w:r>
        <w:t xml:space="preserve"> A good scope definition should be easy to understand, and clearly define what application modules, business processes, interfaces, enhancements, conversions and technical architecture needs to be implemented. Scope should also include the geographical boundaries and locations.</w:t>
      </w:r>
    </w:p>
    <w:p w:rsidR="00365801" w:rsidRDefault="00365801" w:rsidP="00365801">
      <w:pPr>
        <w:pStyle w:val="BodyText"/>
      </w:pPr>
      <w:r w:rsidRPr="00004BE7">
        <w:rPr>
          <w:b/>
        </w:rPr>
        <w:t>Note:</w:t>
      </w:r>
      <w:r>
        <w:t xml:space="preserve"> The scope definition should also clearly define those things that are out of scope.</w:t>
      </w:r>
    </w:p>
    <w:p w:rsidR="00365801" w:rsidRDefault="00365801" w:rsidP="00365801">
      <w:pPr>
        <w:pStyle w:val="Heading2"/>
        <w:tabs>
          <w:tab w:val="clear" w:pos="4320"/>
        </w:tabs>
      </w:pPr>
      <w:bookmarkStart w:id="59" w:name="_Toc421327777"/>
      <w:bookmarkStart w:id="60" w:name="_Toc423402290"/>
      <w:bookmarkStart w:id="61" w:name="_Toc84767431"/>
      <w:bookmarkStart w:id="62" w:name="_Toc368425323"/>
      <w:bookmarkStart w:id="63" w:name="_Toc368470297"/>
      <w:r>
        <w:t>Scope of Project</w:t>
      </w:r>
      <w:bookmarkEnd w:id="59"/>
      <w:bookmarkEnd w:id="60"/>
      <w:bookmarkEnd w:id="61"/>
      <w:bookmarkEnd w:id="62"/>
      <w:bookmarkEnd w:id="63"/>
    </w:p>
    <w:p w:rsidR="00365801" w:rsidRDefault="00365801" w:rsidP="00365801">
      <w:pPr>
        <w:pStyle w:val="BodyText"/>
      </w:pPr>
      <w:r>
        <w:t xml:space="preserve">The scope of this project includes a number of areas.  For each area, there should be a corresponding strategy for incorporating these areas into the overall project. </w:t>
      </w:r>
    </w:p>
    <w:p w:rsidR="00365801" w:rsidRPr="00545832" w:rsidRDefault="00365801" w:rsidP="00365801">
      <w:pPr>
        <w:pStyle w:val="BodyText"/>
      </w:pPr>
    </w:p>
    <w:p w:rsidR="00365801" w:rsidRDefault="002A7348" w:rsidP="00365801">
      <w:pPr>
        <w:pStyle w:val="Heading3"/>
        <w:tabs>
          <w:tab w:val="clear" w:pos="1440"/>
          <w:tab w:val="clear" w:pos="4320"/>
          <w:tab w:val="num" w:pos="720"/>
        </w:tabs>
        <w:ind w:left="720" w:hanging="720"/>
      </w:pPr>
      <w:r>
        <w:t>Customer</w:t>
      </w:r>
      <w:r w:rsidR="00365801" w:rsidRPr="002A4B08">
        <w:t xml:space="preserve"> </w:t>
      </w:r>
      <w:r w:rsidR="00365801">
        <w:t>Scope of Work</w:t>
      </w:r>
    </w:p>
    <w:p w:rsidR="00365801" w:rsidRDefault="00365801" w:rsidP="00365801">
      <w:pPr>
        <w:pStyle w:val="Heading2"/>
        <w:tabs>
          <w:tab w:val="clear" w:pos="4320"/>
        </w:tabs>
      </w:pPr>
      <w:bookmarkStart w:id="64" w:name="_Toc368425324"/>
      <w:bookmarkStart w:id="65" w:name="_Toc368470298"/>
      <w:r>
        <w:t>Constraints and Assumptions</w:t>
      </w:r>
      <w:bookmarkEnd w:id="64"/>
      <w:bookmarkEnd w:id="65"/>
    </w:p>
    <w:p w:rsidR="00365801" w:rsidRDefault="00365801" w:rsidP="00365801">
      <w:pPr>
        <w:pStyle w:val="BodyText"/>
      </w:pPr>
      <w:r>
        <w:t xml:space="preserve">The assumptions have been identified. </w:t>
      </w:r>
    </w:p>
    <w:p w:rsidR="00365801" w:rsidRPr="00545832" w:rsidRDefault="00365801" w:rsidP="00365801">
      <w:pPr>
        <w:pStyle w:val="BodyText"/>
      </w:pPr>
    </w:p>
    <w:p w:rsidR="00365801" w:rsidRDefault="00365801" w:rsidP="00365801">
      <w:pPr>
        <w:pStyle w:val="Heading2"/>
        <w:tabs>
          <w:tab w:val="clear" w:pos="4320"/>
        </w:tabs>
      </w:pPr>
      <w:bookmarkStart w:id="66" w:name="_Toc368425325"/>
      <w:bookmarkStart w:id="67" w:name="_Toc368470299"/>
      <w:r>
        <w:t>Out of Scope</w:t>
      </w:r>
      <w:bookmarkEnd w:id="66"/>
      <w:bookmarkEnd w:id="67"/>
    </w:p>
    <w:p w:rsidR="00365801" w:rsidRDefault="00365801" w:rsidP="00B659A7">
      <w:pPr>
        <w:pStyle w:val="BodyText"/>
        <w:rPr>
          <w:bCs/>
          <w:iCs/>
          <w:sz w:val="22"/>
          <w:szCs w:val="22"/>
        </w:rPr>
      </w:pPr>
      <w:r>
        <w:t>The following areas are out of scope for this project…</w:t>
      </w:r>
    </w:p>
    <w:p w:rsidR="00365801" w:rsidRDefault="00365801" w:rsidP="00365801">
      <w:pPr>
        <w:pStyle w:val="Heading1"/>
      </w:pPr>
      <w:bookmarkStart w:id="68" w:name="_Toc421327786"/>
      <w:bookmarkStart w:id="69" w:name="_Toc423402299"/>
      <w:bookmarkStart w:id="70" w:name="_Toc84767439"/>
      <w:bookmarkStart w:id="71" w:name="_Toc368425326"/>
      <w:bookmarkStart w:id="72" w:name="_Toc368470300"/>
      <w:r>
        <w:lastRenderedPageBreak/>
        <w:t>Approach</w:t>
      </w:r>
      <w:bookmarkEnd w:id="68"/>
      <w:bookmarkEnd w:id="69"/>
      <w:bookmarkEnd w:id="70"/>
      <w:bookmarkEnd w:id="71"/>
      <w:bookmarkEnd w:id="72"/>
    </w:p>
    <w:p w:rsidR="00365801" w:rsidRDefault="00365801" w:rsidP="00365801">
      <w:pPr>
        <w:pStyle w:val="Heading2"/>
        <w:tabs>
          <w:tab w:val="clear" w:pos="4320"/>
        </w:tabs>
      </w:pPr>
      <w:bookmarkStart w:id="73" w:name="_Toc368425327"/>
      <w:bookmarkStart w:id="74" w:name="_Toc368470301"/>
      <w:r>
        <w:t>Phases</w:t>
      </w:r>
      <w:bookmarkEnd w:id="73"/>
      <w:bookmarkEnd w:id="74"/>
      <w:r>
        <w:t xml:space="preserve"> </w:t>
      </w:r>
    </w:p>
    <w:p w:rsidR="00365801" w:rsidRPr="009F602F" w:rsidRDefault="00365801" w:rsidP="00365801">
      <w:pPr>
        <w:pStyle w:val="BodyText"/>
      </w:pPr>
      <w:r>
        <w:t>The Oracle Cloud Implementation approach will be used for management and execution of the Program.  The following Phases are planned.</w:t>
      </w:r>
    </w:p>
    <w:p w:rsidR="00365801" w:rsidRPr="000A0BCD" w:rsidRDefault="00365801" w:rsidP="00365801">
      <w:pPr>
        <w:pStyle w:val="BodyText"/>
      </w:pPr>
      <w:r>
        <w:t xml:space="preserve">A Project </w:t>
      </w:r>
      <w:proofErr w:type="spellStart"/>
      <w:r>
        <w:t>Workplan</w:t>
      </w:r>
      <w:proofErr w:type="spellEnd"/>
      <w:r>
        <w:t xml:space="preserve"> is included in Appendix A</w:t>
      </w:r>
    </w:p>
    <w:p w:rsidR="00365801" w:rsidRDefault="00365801" w:rsidP="00365801">
      <w:pPr>
        <w:pStyle w:val="Heading2"/>
        <w:tabs>
          <w:tab w:val="clear" w:pos="4320"/>
        </w:tabs>
      </w:pPr>
      <w:bookmarkStart w:id="75" w:name="_Toc368425328"/>
      <w:bookmarkStart w:id="76" w:name="_Toc368470302"/>
      <w:r>
        <w:t>Key Work Products and Milestones</w:t>
      </w:r>
      <w:bookmarkEnd w:id="75"/>
      <w:bookmarkEnd w:id="76"/>
    </w:p>
    <w:p w:rsidR="00365801" w:rsidRDefault="00365801" w:rsidP="00365801">
      <w:pPr>
        <w:pStyle w:val="BodyText"/>
      </w:pPr>
      <w:r>
        <w:t>The following chart identified the project key work products and target milestone dates.</w:t>
      </w:r>
    </w:p>
    <w:tbl>
      <w:tblPr>
        <w:tblW w:w="9400" w:type="dxa"/>
        <w:tblInd w:w="13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200"/>
        <w:gridCol w:w="100"/>
        <w:gridCol w:w="2090"/>
        <w:gridCol w:w="1010"/>
        <w:gridCol w:w="1100"/>
        <w:gridCol w:w="1300"/>
        <w:gridCol w:w="1300"/>
        <w:gridCol w:w="1300"/>
      </w:tblGrid>
      <w:tr w:rsidR="00365801" w:rsidTr="00B90312">
        <w:tc>
          <w:tcPr>
            <w:tcW w:w="1200" w:type="dxa"/>
            <w:shd w:val="pct10" w:color="auto" w:fill="auto"/>
          </w:tcPr>
          <w:p w:rsidR="00365801" w:rsidRDefault="00365801" w:rsidP="00B90312">
            <w:pPr>
              <w:pStyle w:val="TableHeading"/>
            </w:pPr>
            <w:r>
              <w:t>Phase</w:t>
            </w:r>
          </w:p>
        </w:tc>
        <w:tc>
          <w:tcPr>
            <w:tcW w:w="2190" w:type="dxa"/>
            <w:gridSpan w:val="2"/>
            <w:shd w:val="pct10" w:color="auto" w:fill="auto"/>
          </w:tcPr>
          <w:p w:rsidR="00365801" w:rsidRDefault="00365801" w:rsidP="00B90312">
            <w:pPr>
              <w:pStyle w:val="TableHeading"/>
            </w:pPr>
            <w:r>
              <w:t>Key Work Products</w:t>
            </w:r>
          </w:p>
        </w:tc>
        <w:tc>
          <w:tcPr>
            <w:tcW w:w="1010" w:type="dxa"/>
            <w:shd w:val="pct10" w:color="auto" w:fill="auto"/>
          </w:tcPr>
          <w:p w:rsidR="00365801" w:rsidRDefault="00365801" w:rsidP="00B90312">
            <w:pPr>
              <w:pStyle w:val="TableHeading"/>
              <w:jc w:val="center"/>
            </w:pPr>
            <w:r>
              <w:t>Milestone Date</w:t>
            </w:r>
          </w:p>
        </w:tc>
        <w:tc>
          <w:tcPr>
            <w:tcW w:w="1100" w:type="dxa"/>
            <w:shd w:val="pct10" w:color="auto" w:fill="auto"/>
          </w:tcPr>
          <w:p w:rsidR="00365801" w:rsidRDefault="00365801" w:rsidP="00B90312">
            <w:pPr>
              <w:pStyle w:val="TableHeading"/>
              <w:jc w:val="center"/>
            </w:pPr>
            <w:r>
              <w:t>Acceptance Type</w:t>
            </w:r>
          </w:p>
        </w:tc>
        <w:tc>
          <w:tcPr>
            <w:tcW w:w="1300" w:type="dxa"/>
            <w:shd w:val="pct10" w:color="auto" w:fill="auto"/>
          </w:tcPr>
          <w:p w:rsidR="00365801" w:rsidRDefault="00365801" w:rsidP="00B90312">
            <w:pPr>
              <w:pStyle w:val="TableHeading"/>
              <w:jc w:val="center"/>
            </w:pPr>
            <w:r>
              <w:t>Acceptance Time Period</w:t>
            </w:r>
          </w:p>
        </w:tc>
        <w:tc>
          <w:tcPr>
            <w:tcW w:w="1300" w:type="dxa"/>
            <w:shd w:val="pct10" w:color="auto" w:fill="auto"/>
          </w:tcPr>
          <w:p w:rsidR="00365801" w:rsidRDefault="00365801" w:rsidP="00B90312">
            <w:pPr>
              <w:pStyle w:val="TableHeading"/>
              <w:jc w:val="center"/>
            </w:pPr>
            <w:r>
              <w:t>Reviewers</w:t>
            </w:r>
          </w:p>
        </w:tc>
        <w:tc>
          <w:tcPr>
            <w:tcW w:w="1300" w:type="dxa"/>
            <w:shd w:val="pct10" w:color="auto" w:fill="auto"/>
          </w:tcPr>
          <w:p w:rsidR="00365801" w:rsidRDefault="00365801" w:rsidP="00B90312">
            <w:pPr>
              <w:pStyle w:val="TableHeading"/>
              <w:jc w:val="center"/>
            </w:pPr>
            <w:r>
              <w:t>Sign-Off</w:t>
            </w:r>
          </w:p>
        </w:tc>
      </w:tr>
      <w:tr w:rsidR="00365801" w:rsidTr="00B90312">
        <w:trPr>
          <w:trHeight w:hRule="exact" w:val="60"/>
        </w:trPr>
        <w:tc>
          <w:tcPr>
            <w:tcW w:w="1200" w:type="dxa"/>
            <w:shd w:val="pct50" w:color="auto" w:fill="auto"/>
          </w:tcPr>
          <w:p w:rsidR="00365801" w:rsidRDefault="00365801" w:rsidP="00B90312">
            <w:pPr>
              <w:pStyle w:val="TableText"/>
            </w:pPr>
          </w:p>
        </w:tc>
        <w:tc>
          <w:tcPr>
            <w:tcW w:w="2190" w:type="dxa"/>
            <w:gridSpan w:val="2"/>
            <w:shd w:val="pct50" w:color="auto" w:fill="auto"/>
          </w:tcPr>
          <w:p w:rsidR="00365801" w:rsidRDefault="00365801" w:rsidP="00B90312">
            <w:pPr>
              <w:pStyle w:val="TableText"/>
            </w:pPr>
          </w:p>
        </w:tc>
        <w:tc>
          <w:tcPr>
            <w:tcW w:w="1010" w:type="dxa"/>
            <w:shd w:val="pct50" w:color="auto" w:fill="auto"/>
          </w:tcPr>
          <w:p w:rsidR="00365801" w:rsidRDefault="00365801" w:rsidP="00B90312">
            <w:pPr>
              <w:pStyle w:val="TableText"/>
              <w:jc w:val="center"/>
            </w:pPr>
          </w:p>
        </w:tc>
        <w:tc>
          <w:tcPr>
            <w:tcW w:w="1100" w:type="dxa"/>
            <w:shd w:val="pct50" w:color="auto" w:fill="auto"/>
          </w:tcPr>
          <w:p w:rsidR="00365801" w:rsidRDefault="00365801" w:rsidP="00B90312">
            <w:pPr>
              <w:pStyle w:val="TableText"/>
              <w:jc w:val="center"/>
            </w:pPr>
          </w:p>
        </w:tc>
        <w:tc>
          <w:tcPr>
            <w:tcW w:w="1300" w:type="dxa"/>
            <w:shd w:val="pct50" w:color="auto" w:fill="auto"/>
          </w:tcPr>
          <w:p w:rsidR="00365801" w:rsidRDefault="00365801" w:rsidP="00B90312">
            <w:pPr>
              <w:pStyle w:val="TableText"/>
              <w:jc w:val="center"/>
            </w:pPr>
          </w:p>
        </w:tc>
        <w:tc>
          <w:tcPr>
            <w:tcW w:w="1300" w:type="dxa"/>
            <w:shd w:val="pct50" w:color="auto" w:fill="auto"/>
          </w:tcPr>
          <w:p w:rsidR="00365801" w:rsidRDefault="00365801" w:rsidP="00B90312">
            <w:pPr>
              <w:pStyle w:val="TableText"/>
              <w:jc w:val="center"/>
            </w:pPr>
          </w:p>
        </w:tc>
        <w:tc>
          <w:tcPr>
            <w:tcW w:w="1300" w:type="dxa"/>
            <w:shd w:val="pct50" w:color="auto" w:fill="auto"/>
          </w:tcPr>
          <w:p w:rsidR="00365801" w:rsidRDefault="00365801" w:rsidP="00B90312">
            <w:pPr>
              <w:pStyle w:val="TableText"/>
              <w:jc w:val="center"/>
            </w:pPr>
          </w:p>
        </w:tc>
      </w:tr>
      <w:tr w:rsidR="00365801" w:rsidTr="00B90312">
        <w:trPr>
          <w:cantSplit/>
        </w:trPr>
        <w:tc>
          <w:tcPr>
            <w:tcW w:w="3390" w:type="dxa"/>
            <w:gridSpan w:val="3"/>
          </w:tcPr>
          <w:p w:rsidR="00365801" w:rsidRDefault="00365801" w:rsidP="00B90312">
            <w:pPr>
              <w:pStyle w:val="TableText"/>
            </w:pPr>
            <w:r>
              <w:rPr>
                <w:i/>
                <w:iCs/>
              </w:rPr>
              <w:t>Project  Deliverables</w:t>
            </w:r>
          </w:p>
        </w:tc>
        <w:tc>
          <w:tcPr>
            <w:tcW w:w="1010" w:type="dxa"/>
          </w:tcPr>
          <w:p w:rsidR="00365801" w:rsidRDefault="00365801" w:rsidP="00B90312">
            <w:pPr>
              <w:pStyle w:val="TableText"/>
              <w:jc w:val="center"/>
            </w:pPr>
          </w:p>
        </w:tc>
        <w:tc>
          <w:tcPr>
            <w:tcW w:w="11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r>
      <w:tr w:rsidR="00365801" w:rsidTr="00B90312">
        <w:tc>
          <w:tcPr>
            <w:tcW w:w="1300" w:type="dxa"/>
            <w:gridSpan w:val="2"/>
          </w:tcPr>
          <w:p w:rsidR="00365801" w:rsidRDefault="00365801" w:rsidP="00B90312">
            <w:pPr>
              <w:pStyle w:val="TableText"/>
            </w:pPr>
            <w:r>
              <w:t>&lt;phase name&gt;</w:t>
            </w:r>
          </w:p>
        </w:tc>
        <w:tc>
          <w:tcPr>
            <w:tcW w:w="2090" w:type="dxa"/>
          </w:tcPr>
          <w:p w:rsidR="00365801" w:rsidRDefault="00365801" w:rsidP="00B90312">
            <w:pPr>
              <w:pStyle w:val="TableText"/>
            </w:pPr>
            <w:r>
              <w:t>&lt;deliverable name&gt;</w:t>
            </w:r>
          </w:p>
        </w:tc>
        <w:tc>
          <w:tcPr>
            <w:tcW w:w="1010" w:type="dxa"/>
          </w:tcPr>
          <w:p w:rsidR="00365801" w:rsidRDefault="00365801" w:rsidP="00B90312">
            <w:pPr>
              <w:pStyle w:val="TableText"/>
              <w:jc w:val="center"/>
            </w:pPr>
          </w:p>
        </w:tc>
        <w:tc>
          <w:tcPr>
            <w:tcW w:w="1100" w:type="dxa"/>
          </w:tcPr>
          <w:p w:rsidR="00365801" w:rsidRDefault="00365801" w:rsidP="00B90312">
            <w:pPr>
              <w:pStyle w:val="TableText"/>
              <w:jc w:val="center"/>
            </w:pPr>
            <w:r>
              <w:t>&lt;review type&gt;</w:t>
            </w: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r>
              <w:t>&lt;reviewer(s)&gt;</w:t>
            </w:r>
          </w:p>
        </w:tc>
        <w:tc>
          <w:tcPr>
            <w:tcW w:w="1300" w:type="dxa"/>
          </w:tcPr>
          <w:p w:rsidR="00365801" w:rsidRDefault="00365801" w:rsidP="00B90312">
            <w:pPr>
              <w:pStyle w:val="TableText"/>
              <w:jc w:val="center"/>
            </w:pPr>
            <w:r>
              <w:t>&lt;approver(s)&gt;</w:t>
            </w:r>
          </w:p>
        </w:tc>
      </w:tr>
      <w:tr w:rsidR="00365801" w:rsidTr="00B90312">
        <w:tc>
          <w:tcPr>
            <w:tcW w:w="1300" w:type="dxa"/>
            <w:gridSpan w:val="2"/>
          </w:tcPr>
          <w:p w:rsidR="00365801" w:rsidRDefault="00365801" w:rsidP="00B90312">
            <w:pPr>
              <w:pStyle w:val="TableText"/>
            </w:pPr>
          </w:p>
        </w:tc>
        <w:tc>
          <w:tcPr>
            <w:tcW w:w="2090" w:type="dxa"/>
          </w:tcPr>
          <w:p w:rsidR="00365801" w:rsidRDefault="00365801" w:rsidP="00B90312">
            <w:pPr>
              <w:pStyle w:val="TableText"/>
            </w:pPr>
          </w:p>
        </w:tc>
        <w:tc>
          <w:tcPr>
            <w:tcW w:w="1010" w:type="dxa"/>
          </w:tcPr>
          <w:p w:rsidR="00365801" w:rsidRDefault="00365801" w:rsidP="00B90312">
            <w:pPr>
              <w:pStyle w:val="TableText"/>
              <w:jc w:val="center"/>
            </w:pPr>
          </w:p>
        </w:tc>
        <w:tc>
          <w:tcPr>
            <w:tcW w:w="11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r>
      <w:tr w:rsidR="00365801" w:rsidTr="00B90312">
        <w:tc>
          <w:tcPr>
            <w:tcW w:w="1300" w:type="dxa"/>
            <w:gridSpan w:val="2"/>
          </w:tcPr>
          <w:p w:rsidR="00365801" w:rsidRDefault="00365801" w:rsidP="00B90312">
            <w:pPr>
              <w:pStyle w:val="TableText"/>
            </w:pPr>
          </w:p>
        </w:tc>
        <w:tc>
          <w:tcPr>
            <w:tcW w:w="2090" w:type="dxa"/>
          </w:tcPr>
          <w:p w:rsidR="00365801" w:rsidRDefault="00365801" w:rsidP="00B90312">
            <w:pPr>
              <w:pStyle w:val="TableText"/>
            </w:pPr>
          </w:p>
        </w:tc>
        <w:tc>
          <w:tcPr>
            <w:tcW w:w="1010" w:type="dxa"/>
          </w:tcPr>
          <w:p w:rsidR="00365801" w:rsidRDefault="00365801" w:rsidP="00B90312">
            <w:pPr>
              <w:pStyle w:val="TableText"/>
              <w:jc w:val="center"/>
            </w:pPr>
          </w:p>
        </w:tc>
        <w:tc>
          <w:tcPr>
            <w:tcW w:w="11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r>
      <w:tr w:rsidR="00365801" w:rsidTr="00B90312">
        <w:tc>
          <w:tcPr>
            <w:tcW w:w="1300" w:type="dxa"/>
            <w:gridSpan w:val="2"/>
          </w:tcPr>
          <w:p w:rsidR="00365801" w:rsidRDefault="00365801" w:rsidP="00B90312">
            <w:pPr>
              <w:pStyle w:val="TableText"/>
            </w:pPr>
          </w:p>
        </w:tc>
        <w:tc>
          <w:tcPr>
            <w:tcW w:w="2090" w:type="dxa"/>
          </w:tcPr>
          <w:p w:rsidR="00365801" w:rsidRDefault="00365801" w:rsidP="00B90312">
            <w:pPr>
              <w:pStyle w:val="TableText"/>
            </w:pPr>
          </w:p>
        </w:tc>
        <w:tc>
          <w:tcPr>
            <w:tcW w:w="1010" w:type="dxa"/>
          </w:tcPr>
          <w:p w:rsidR="00365801" w:rsidRDefault="00365801" w:rsidP="00B90312">
            <w:pPr>
              <w:pStyle w:val="TableText"/>
              <w:jc w:val="center"/>
            </w:pPr>
          </w:p>
        </w:tc>
        <w:tc>
          <w:tcPr>
            <w:tcW w:w="11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r>
      <w:tr w:rsidR="00365801" w:rsidTr="00B90312">
        <w:tc>
          <w:tcPr>
            <w:tcW w:w="1300" w:type="dxa"/>
            <w:gridSpan w:val="2"/>
          </w:tcPr>
          <w:p w:rsidR="00365801" w:rsidRDefault="00365801" w:rsidP="00B90312">
            <w:pPr>
              <w:pStyle w:val="TableText"/>
            </w:pPr>
          </w:p>
        </w:tc>
        <w:tc>
          <w:tcPr>
            <w:tcW w:w="2090" w:type="dxa"/>
          </w:tcPr>
          <w:p w:rsidR="00365801" w:rsidRDefault="00365801" w:rsidP="00B90312">
            <w:pPr>
              <w:pStyle w:val="TableText"/>
            </w:pPr>
          </w:p>
        </w:tc>
        <w:tc>
          <w:tcPr>
            <w:tcW w:w="1010" w:type="dxa"/>
          </w:tcPr>
          <w:p w:rsidR="00365801" w:rsidRDefault="00365801" w:rsidP="00B90312">
            <w:pPr>
              <w:pStyle w:val="TableText"/>
              <w:jc w:val="center"/>
            </w:pPr>
          </w:p>
        </w:tc>
        <w:tc>
          <w:tcPr>
            <w:tcW w:w="11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r>
      <w:tr w:rsidR="00365801" w:rsidTr="00B90312">
        <w:tc>
          <w:tcPr>
            <w:tcW w:w="1300" w:type="dxa"/>
            <w:gridSpan w:val="2"/>
          </w:tcPr>
          <w:p w:rsidR="00365801" w:rsidRDefault="00365801" w:rsidP="00B90312">
            <w:pPr>
              <w:pStyle w:val="TableText"/>
            </w:pPr>
          </w:p>
        </w:tc>
        <w:tc>
          <w:tcPr>
            <w:tcW w:w="2090" w:type="dxa"/>
          </w:tcPr>
          <w:p w:rsidR="00365801" w:rsidRDefault="00365801" w:rsidP="00B90312">
            <w:pPr>
              <w:pStyle w:val="TableText"/>
            </w:pPr>
          </w:p>
        </w:tc>
        <w:tc>
          <w:tcPr>
            <w:tcW w:w="1010" w:type="dxa"/>
          </w:tcPr>
          <w:p w:rsidR="00365801" w:rsidRDefault="00365801" w:rsidP="00B90312">
            <w:pPr>
              <w:pStyle w:val="TableText"/>
              <w:jc w:val="center"/>
            </w:pPr>
          </w:p>
        </w:tc>
        <w:tc>
          <w:tcPr>
            <w:tcW w:w="11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c>
          <w:tcPr>
            <w:tcW w:w="1300" w:type="dxa"/>
          </w:tcPr>
          <w:p w:rsidR="00365801" w:rsidRDefault="00365801" w:rsidP="00B90312">
            <w:pPr>
              <w:pStyle w:val="TableText"/>
              <w:jc w:val="center"/>
            </w:pPr>
          </w:p>
        </w:tc>
      </w:tr>
    </w:tbl>
    <w:p w:rsidR="00365801" w:rsidRDefault="00365801" w:rsidP="00365801">
      <w:pPr>
        <w:pStyle w:val="BodyText"/>
      </w:pPr>
      <w:r>
        <w:t>:</w:t>
      </w:r>
    </w:p>
    <w:p w:rsidR="00365801" w:rsidRDefault="00365801" w:rsidP="00365801">
      <w:pPr>
        <w:pStyle w:val="Heading2"/>
        <w:tabs>
          <w:tab w:val="clear" w:pos="4320"/>
        </w:tabs>
      </w:pPr>
      <w:bookmarkStart w:id="77" w:name="_Toc368425329"/>
      <w:bookmarkStart w:id="78" w:name="_Toc368470303"/>
      <w:r>
        <w:t>Acceptance Policy</w:t>
      </w:r>
      <w:bookmarkEnd w:id="77"/>
      <w:bookmarkEnd w:id="78"/>
    </w:p>
    <w:p w:rsidR="00365801" w:rsidRDefault="00365801" w:rsidP="00365801">
      <w:pPr>
        <w:pStyle w:val="BodyText"/>
      </w:pPr>
      <w:r w:rsidRPr="00C15FB4">
        <w:t>Acceptance policy for this project includes:</w:t>
      </w:r>
    </w:p>
    <w:p w:rsidR="00365801" w:rsidRPr="00A572B5" w:rsidRDefault="00365801" w:rsidP="00E47072">
      <w:pPr>
        <w:pStyle w:val="BodyText"/>
        <w:numPr>
          <w:ilvl w:val="0"/>
          <w:numId w:val="19"/>
        </w:numPr>
        <w:tabs>
          <w:tab w:val="clear" w:pos="2880"/>
          <w:tab w:val="clear" w:pos="4320"/>
          <w:tab w:val="num" w:pos="1800"/>
        </w:tabs>
        <w:ind w:left="1800"/>
      </w:pPr>
      <w:r w:rsidRPr="00A572B5">
        <w:rPr>
          <w:rStyle w:val="HighlightedVariable"/>
        </w:rPr>
        <w:t>&lt;Company Short Name&gt;</w:t>
      </w:r>
      <w:r w:rsidRPr="00A572B5">
        <w:t xml:space="preserve"> reviewers</w:t>
      </w:r>
      <w:r w:rsidRPr="00A63720">
        <w:t xml:space="preserve"> will </w:t>
      </w:r>
      <w:r w:rsidRPr="00A572B5">
        <w:t xml:space="preserve">include the </w:t>
      </w:r>
      <w:r w:rsidRPr="00A572B5">
        <w:rPr>
          <w:rStyle w:val="HighlightedVariable"/>
        </w:rPr>
        <w:t>&lt;Company Short Name&gt;</w:t>
      </w:r>
      <w:r w:rsidRPr="00A572B5">
        <w:t xml:space="preserve"> Project Manager and the other members from the Project Steering Committee.</w:t>
      </w:r>
    </w:p>
    <w:p w:rsidR="00365801" w:rsidRDefault="00365801" w:rsidP="00E47072">
      <w:pPr>
        <w:pStyle w:val="BodyText"/>
        <w:numPr>
          <w:ilvl w:val="0"/>
          <w:numId w:val="19"/>
        </w:numPr>
        <w:tabs>
          <w:tab w:val="clear" w:pos="2880"/>
          <w:tab w:val="clear" w:pos="4320"/>
          <w:tab w:val="num" w:pos="1800"/>
        </w:tabs>
        <w:ind w:left="1800"/>
      </w:pPr>
      <w:r w:rsidRPr="00F77634">
        <w:t xml:space="preserve">Deliverables will be accompanied by an Acceptance Certificate that describes the deliverable and provides an area </w:t>
      </w:r>
      <w:r w:rsidRPr="00A572B5">
        <w:t xml:space="preserve">for </w:t>
      </w:r>
      <w:r w:rsidRPr="00A572B5">
        <w:rPr>
          <w:rStyle w:val="HighlightedVariable"/>
        </w:rPr>
        <w:t>&lt;Company Short Name&gt;</w:t>
      </w:r>
      <w:r w:rsidRPr="00A572B5">
        <w:t xml:space="preserve"> acceptance</w:t>
      </w:r>
      <w:r w:rsidRPr="00F77634">
        <w:t xml:space="preserve"> signature. </w:t>
      </w:r>
      <w:r>
        <w:t xml:space="preserve">  Signoff </w:t>
      </w:r>
      <w:r w:rsidRPr="00F77634">
        <w:t>process of deliverables will be done</w:t>
      </w:r>
      <w:r>
        <w:t xml:space="preserve"> as outlined in the contract.</w:t>
      </w:r>
    </w:p>
    <w:p w:rsidR="00365801" w:rsidRPr="0091579D" w:rsidRDefault="00365801" w:rsidP="007F71C7">
      <w:pPr>
        <w:pStyle w:val="NoteWide"/>
      </w:pPr>
      <w:r w:rsidRPr="0091579D">
        <w:t xml:space="preserve">Obtaining </w:t>
      </w:r>
      <w:r w:rsidR="002A7348">
        <w:t>customer</w:t>
      </w:r>
      <w:r w:rsidRPr="0091579D">
        <w:t xml:space="preserve"> acceptance of contractual deliverables or agreement for non-contractual work products should be done in accordance with the executed contract.</w:t>
      </w:r>
    </w:p>
    <w:p w:rsidR="00365801" w:rsidRDefault="00365801" w:rsidP="00365801">
      <w:pPr>
        <w:pStyle w:val="Heading1"/>
      </w:pPr>
      <w:bookmarkStart w:id="79" w:name="_Toc84767450"/>
      <w:bookmarkStart w:id="80" w:name="_Toc421327712"/>
      <w:bookmarkStart w:id="81" w:name="_Toc421327798"/>
      <w:bookmarkStart w:id="82" w:name="_Toc423402311"/>
      <w:bookmarkStart w:id="83" w:name="_Toc368425330"/>
      <w:bookmarkStart w:id="84" w:name="_Toc368470304"/>
      <w:r>
        <w:lastRenderedPageBreak/>
        <w:t>Scope Management</w:t>
      </w:r>
      <w:bookmarkEnd w:id="79"/>
      <w:bookmarkEnd w:id="80"/>
      <w:bookmarkEnd w:id="81"/>
      <w:bookmarkEnd w:id="82"/>
      <w:bookmarkEnd w:id="83"/>
      <w:bookmarkEnd w:id="84"/>
    </w:p>
    <w:p w:rsidR="00365801" w:rsidRDefault="00365801" w:rsidP="00365801">
      <w:pPr>
        <w:pStyle w:val="BodyText"/>
      </w:pPr>
      <w:r>
        <w:t xml:space="preserve">Scope Management is a critical function in the </w:t>
      </w:r>
      <w:r>
        <w:rPr>
          <w:rStyle w:val="HighlightedVariable"/>
        </w:rPr>
        <w:t xml:space="preserve">&lt;Project Name&gt; </w:t>
      </w:r>
      <w:r>
        <w:t xml:space="preserve">project and a formal method must exist to ensure that all of the work required is accomplished.  </w:t>
      </w:r>
    </w:p>
    <w:p w:rsidR="00365801" w:rsidRDefault="00365801" w:rsidP="00365801">
      <w:pPr>
        <w:pStyle w:val="Heading2"/>
        <w:tabs>
          <w:tab w:val="clear" w:pos="4320"/>
        </w:tabs>
      </w:pPr>
      <w:bookmarkStart w:id="85" w:name="_Toc84767455"/>
      <w:bookmarkStart w:id="86" w:name="_Toc368425331"/>
      <w:bookmarkStart w:id="87" w:name="_Toc368470305"/>
      <w:r>
        <w:t>Scope</w:t>
      </w:r>
      <w:bookmarkEnd w:id="85"/>
      <w:r>
        <w:t xml:space="preserve"> Definition</w:t>
      </w:r>
      <w:bookmarkEnd w:id="86"/>
      <w:bookmarkEnd w:id="87"/>
    </w:p>
    <w:p w:rsidR="00365801" w:rsidRDefault="00365801" w:rsidP="00365801">
      <w:r w:rsidRPr="00190918">
        <w:t xml:space="preserve">The initial </w:t>
      </w:r>
      <w:r>
        <w:t>scope of the project was defined in the executed</w:t>
      </w:r>
      <w:r>
        <w:rPr>
          <w:rStyle w:val="HighlightedVariable"/>
        </w:rPr>
        <w:t xml:space="preserve"> </w:t>
      </w:r>
      <w:r>
        <w:t xml:space="preserve">contract with Oracle.  It defined the areas that are the responsibility of Oracle to manage and execute, those that are shared between Oracle and the </w:t>
      </w:r>
      <w:r w:rsidRPr="00004BE7">
        <w:rPr>
          <w:rStyle w:val="HighlightedVariable"/>
        </w:rPr>
        <w:t>&lt;</w:t>
      </w:r>
      <w:r w:rsidR="002A7348">
        <w:rPr>
          <w:rStyle w:val="HighlightedVariable"/>
        </w:rPr>
        <w:t>Customer</w:t>
      </w:r>
      <w:r w:rsidRPr="00004BE7">
        <w:rPr>
          <w:rStyle w:val="HighlightedVariable"/>
        </w:rPr>
        <w:t xml:space="preserve"> Name&gt;</w:t>
      </w:r>
      <w:r w:rsidRPr="00607DBC">
        <w:rPr>
          <w:rStyle w:val="HighlightedVariable"/>
        </w:rPr>
        <w:t xml:space="preserve"> </w:t>
      </w:r>
      <w:r>
        <w:t xml:space="preserve">and those that are the sole responsibility of </w:t>
      </w:r>
      <w:r w:rsidRPr="00004BE7">
        <w:rPr>
          <w:rStyle w:val="HighlightedVariable"/>
        </w:rPr>
        <w:t>&lt;</w:t>
      </w:r>
      <w:r w:rsidR="002A7348">
        <w:rPr>
          <w:rStyle w:val="HighlightedVariable"/>
        </w:rPr>
        <w:t>Customer</w:t>
      </w:r>
      <w:r w:rsidRPr="00004BE7">
        <w:rPr>
          <w:rStyle w:val="HighlightedVariable"/>
        </w:rPr>
        <w:t xml:space="preserve"> Name&gt;</w:t>
      </w:r>
      <w:r>
        <w:t>.</w:t>
      </w:r>
    </w:p>
    <w:p w:rsidR="00365801" w:rsidRDefault="00365801" w:rsidP="00365801">
      <w:pPr>
        <w:pStyle w:val="BodyText"/>
      </w:pPr>
    </w:p>
    <w:p w:rsidR="00365801" w:rsidRDefault="00365801" w:rsidP="00365801">
      <w:pPr>
        <w:pStyle w:val="Heading2"/>
        <w:tabs>
          <w:tab w:val="clear" w:pos="4320"/>
        </w:tabs>
      </w:pPr>
      <w:bookmarkStart w:id="88" w:name="_Toc84767456"/>
      <w:bookmarkStart w:id="89" w:name="_Toc368425332"/>
      <w:bookmarkStart w:id="90" w:name="_Toc368470306"/>
      <w:r>
        <w:t>Scope Change Control</w:t>
      </w:r>
      <w:bookmarkEnd w:id="88"/>
      <w:bookmarkEnd w:id="89"/>
      <w:bookmarkEnd w:id="90"/>
    </w:p>
    <w:p w:rsidR="00365801" w:rsidRDefault="00365801" w:rsidP="00365801">
      <w:pPr>
        <w:pStyle w:val="BodyText"/>
      </w:pPr>
      <w:r>
        <w:t>As changes to scope arise during project execution, it is important to follow a disciplined scope change management process to ensure agreement on the following:</w:t>
      </w:r>
    </w:p>
    <w:p w:rsidR="00365801" w:rsidRPr="00607DBC" w:rsidRDefault="00365801" w:rsidP="00B659A7">
      <w:pPr>
        <w:pStyle w:val="NumberedList"/>
      </w:pPr>
      <w:r w:rsidRPr="00607DBC">
        <w:t>Required adjustments to schedule and/or cost</w:t>
      </w:r>
    </w:p>
    <w:p w:rsidR="00365801" w:rsidRPr="00607DBC" w:rsidRDefault="00365801" w:rsidP="00B659A7">
      <w:pPr>
        <w:pStyle w:val="NumberedList"/>
      </w:pPr>
      <w:r w:rsidRPr="00607DBC">
        <w:t>Incremental resource requirements</w:t>
      </w:r>
    </w:p>
    <w:p w:rsidR="00365801" w:rsidRPr="00607DBC" w:rsidRDefault="00365801" w:rsidP="00B659A7">
      <w:pPr>
        <w:pStyle w:val="NumberedList"/>
      </w:pPr>
      <w:r w:rsidRPr="00607DBC">
        <w:t>Business/project impact</w:t>
      </w:r>
    </w:p>
    <w:p w:rsidR="00365801" w:rsidRPr="00607DBC" w:rsidRDefault="00365801" w:rsidP="00B659A7">
      <w:pPr>
        <w:pStyle w:val="NumberedList"/>
      </w:pPr>
      <w:r w:rsidRPr="00607DBC">
        <w:t>Adherence to contractual requirements</w:t>
      </w:r>
    </w:p>
    <w:p w:rsidR="00365801" w:rsidRDefault="00365801" w:rsidP="00365801">
      <w:pPr>
        <w:pStyle w:val="BodyText"/>
      </w:pPr>
      <w:r>
        <w:t>The process will track the following information at a minimum:</w:t>
      </w:r>
    </w:p>
    <w:p w:rsidR="00365801" w:rsidRDefault="00365801" w:rsidP="00365801">
      <w:pPr>
        <w:pStyle w:val="Bullet"/>
        <w:tabs>
          <w:tab w:val="clear" w:pos="4320"/>
        </w:tabs>
      </w:pPr>
      <w:r>
        <w:t>Who is logging the request and why</w:t>
      </w:r>
    </w:p>
    <w:p w:rsidR="00365801" w:rsidRDefault="00365801" w:rsidP="00365801">
      <w:pPr>
        <w:pStyle w:val="Bullet"/>
        <w:tabs>
          <w:tab w:val="clear" w:pos="4320"/>
        </w:tabs>
      </w:pPr>
      <w:r>
        <w:t>Detailed functional and/or technical description of the requested change</w:t>
      </w:r>
    </w:p>
    <w:p w:rsidR="00365801" w:rsidRDefault="00365801" w:rsidP="00365801">
      <w:pPr>
        <w:pStyle w:val="Bullet"/>
        <w:tabs>
          <w:tab w:val="clear" w:pos="4320"/>
        </w:tabs>
      </w:pPr>
      <w:r>
        <w:t>Business impact / Priority</w:t>
      </w:r>
    </w:p>
    <w:p w:rsidR="00365801" w:rsidRDefault="00365801" w:rsidP="00365801">
      <w:pPr>
        <w:pStyle w:val="Bullet"/>
        <w:tabs>
          <w:tab w:val="clear" w:pos="4320"/>
        </w:tabs>
      </w:pPr>
      <w:r>
        <w:t>Cost/Schedule impact – adjustments to work plan and financial plan</w:t>
      </w:r>
    </w:p>
    <w:p w:rsidR="00365801" w:rsidRDefault="00365801" w:rsidP="00365801">
      <w:pPr>
        <w:pStyle w:val="Bullet"/>
        <w:tabs>
          <w:tab w:val="clear" w:pos="4320"/>
        </w:tabs>
      </w:pPr>
      <w:r>
        <w:t>Resource impact – adjustments to resource plan</w:t>
      </w:r>
    </w:p>
    <w:p w:rsidR="00365801" w:rsidRDefault="00365801" w:rsidP="00365801">
      <w:pPr>
        <w:pStyle w:val="Bullet"/>
        <w:numPr>
          <w:ilvl w:val="0"/>
          <w:numId w:val="0"/>
        </w:numPr>
        <w:ind w:left="2520"/>
      </w:pPr>
    </w:p>
    <w:p w:rsidR="00365801" w:rsidRDefault="00365801" w:rsidP="00365801">
      <w:pPr>
        <w:pStyle w:val="Heading2"/>
        <w:tabs>
          <w:tab w:val="clear" w:pos="4320"/>
        </w:tabs>
      </w:pPr>
      <w:bookmarkStart w:id="91" w:name="_Toc84767457"/>
      <w:bookmarkStart w:id="92" w:name="_Toc368425333"/>
      <w:bookmarkStart w:id="93" w:name="_Toc368470307"/>
      <w:r>
        <w:t>Strategy</w:t>
      </w:r>
      <w:bookmarkEnd w:id="91"/>
      <w:bookmarkEnd w:id="92"/>
      <w:bookmarkEnd w:id="93"/>
    </w:p>
    <w:p w:rsidR="00365801" w:rsidRPr="00607DBC" w:rsidRDefault="00365801" w:rsidP="00365801">
      <w:pPr>
        <w:pStyle w:val="BodyText"/>
      </w:pPr>
      <w:r w:rsidRPr="00607DBC">
        <w:t>The Change Control procedure is documented below:</w:t>
      </w:r>
    </w:p>
    <w:p w:rsidR="00365801" w:rsidRPr="00607DBC" w:rsidRDefault="00365801" w:rsidP="00365801">
      <w:pPr>
        <w:pStyle w:val="BodyText"/>
      </w:pPr>
      <w:r w:rsidRPr="00607DBC">
        <w:t xml:space="preserve">Any modification to or deviation from the agreed functionality, or changes to the time or costs agreed upon in the contract will be subject to the following procedure.  </w:t>
      </w:r>
    </w:p>
    <w:p w:rsidR="00365801" w:rsidRPr="000A0BCD" w:rsidRDefault="00365801" w:rsidP="00365801">
      <w:pPr>
        <w:pStyle w:val="Bullet"/>
        <w:tabs>
          <w:tab w:val="clear" w:pos="4320"/>
        </w:tabs>
      </w:pPr>
      <w:r w:rsidRPr="000A0BCD">
        <w:t xml:space="preserve">A change can be identified to both </w:t>
      </w:r>
      <w:r w:rsidRPr="00004BE7">
        <w:rPr>
          <w:rStyle w:val="HighlightedVariable"/>
        </w:rPr>
        <w:t>&lt;Consultant&gt;</w:t>
      </w:r>
      <w:r w:rsidRPr="000A0BCD">
        <w:t xml:space="preserve"> and </w:t>
      </w:r>
      <w:r w:rsidR="002A7348">
        <w:t>customer</w:t>
      </w:r>
      <w:r w:rsidRPr="000A0BCD">
        <w:t xml:space="preserve"> project managers by a resolved problem or issue, document, conversation, or other form of communication.</w:t>
      </w:r>
    </w:p>
    <w:p w:rsidR="00365801" w:rsidRPr="000A0BCD" w:rsidRDefault="00365801" w:rsidP="00365801">
      <w:pPr>
        <w:pStyle w:val="Bullet"/>
        <w:tabs>
          <w:tab w:val="clear" w:pos="4320"/>
        </w:tabs>
      </w:pPr>
      <w:r w:rsidRPr="000A0BCD">
        <w:t xml:space="preserve">The person who is functionally responsible (from </w:t>
      </w:r>
      <w:r w:rsidRPr="00004BE7">
        <w:rPr>
          <w:rStyle w:val="HighlightedVariable"/>
        </w:rPr>
        <w:t>&lt;Consultant&gt;</w:t>
      </w:r>
      <w:r w:rsidRPr="000A0BCD">
        <w:t>) for the area of change will:</w:t>
      </w:r>
    </w:p>
    <w:p w:rsidR="00365801" w:rsidRPr="000A0BCD" w:rsidRDefault="00365801" w:rsidP="00365801">
      <w:pPr>
        <w:pStyle w:val="Bullet"/>
        <w:numPr>
          <w:ilvl w:val="1"/>
          <w:numId w:val="2"/>
        </w:numPr>
        <w:tabs>
          <w:tab w:val="clear" w:pos="4320"/>
        </w:tabs>
      </w:pPr>
      <w:r w:rsidRPr="000A0BCD">
        <w:t xml:space="preserve">Complete a </w:t>
      </w:r>
      <w:r>
        <w:t>Change Request Form (</w:t>
      </w:r>
      <w:r w:rsidRPr="000A0BCD">
        <w:t>CRF</w:t>
      </w:r>
      <w:r>
        <w:t>)</w:t>
      </w:r>
      <w:r w:rsidRPr="000A0BCD">
        <w:t xml:space="preserve"> for the proposed changes and submit copies to the relevant parties (possibly including subcontractors, and technical input) for assessment.</w:t>
      </w:r>
    </w:p>
    <w:p w:rsidR="00365801" w:rsidRPr="000A0BCD" w:rsidRDefault="00365801" w:rsidP="00365801">
      <w:pPr>
        <w:pStyle w:val="Bullet"/>
        <w:numPr>
          <w:ilvl w:val="1"/>
          <w:numId w:val="2"/>
        </w:numPr>
        <w:tabs>
          <w:tab w:val="clear" w:pos="4320"/>
        </w:tabs>
      </w:pPr>
      <w:r w:rsidRPr="000A0BCD">
        <w:t>Record the CRF in the change control log.</w:t>
      </w:r>
    </w:p>
    <w:p w:rsidR="00365801" w:rsidRPr="000A0BCD" w:rsidRDefault="00365801" w:rsidP="00365801">
      <w:pPr>
        <w:pStyle w:val="Bullet"/>
        <w:numPr>
          <w:ilvl w:val="1"/>
          <w:numId w:val="2"/>
        </w:numPr>
        <w:tabs>
          <w:tab w:val="clear" w:pos="4320"/>
        </w:tabs>
      </w:pPr>
      <w:r w:rsidRPr="000A0BCD">
        <w:t>Investigate the impact of the proposed change.</w:t>
      </w:r>
    </w:p>
    <w:p w:rsidR="00365801" w:rsidRPr="000A0BCD" w:rsidRDefault="00365801" w:rsidP="00365801">
      <w:pPr>
        <w:pStyle w:val="Bullet"/>
        <w:numPr>
          <w:ilvl w:val="1"/>
          <w:numId w:val="2"/>
        </w:numPr>
        <w:tabs>
          <w:tab w:val="clear" w:pos="4320"/>
        </w:tabs>
      </w:pPr>
      <w:r w:rsidRPr="000A0BCD">
        <w:t>Evaluate the impact of not performing the change.</w:t>
      </w:r>
    </w:p>
    <w:p w:rsidR="00365801" w:rsidRPr="000A0BCD" w:rsidRDefault="00365801" w:rsidP="00365801">
      <w:pPr>
        <w:pStyle w:val="Bullet"/>
        <w:numPr>
          <w:ilvl w:val="1"/>
          <w:numId w:val="2"/>
        </w:numPr>
        <w:tabs>
          <w:tab w:val="clear" w:pos="4320"/>
        </w:tabs>
      </w:pPr>
      <w:r w:rsidRPr="000A0BCD">
        <w:t>Prepare a response to the proposed change.</w:t>
      </w:r>
    </w:p>
    <w:p w:rsidR="00365801" w:rsidRPr="00C838E6" w:rsidRDefault="00365801" w:rsidP="00365801">
      <w:pPr>
        <w:pStyle w:val="Bullet"/>
        <w:numPr>
          <w:ilvl w:val="1"/>
          <w:numId w:val="2"/>
        </w:numPr>
        <w:tabs>
          <w:tab w:val="clear" w:pos="4320"/>
        </w:tabs>
      </w:pPr>
      <w:r w:rsidRPr="000A0BCD">
        <w:lastRenderedPageBreak/>
        <w:t>File the CRF original in the pr</w:t>
      </w:r>
      <w:r>
        <w:t xml:space="preserve">oject library.  </w:t>
      </w:r>
    </w:p>
    <w:p w:rsidR="00365801" w:rsidRPr="000A0BCD" w:rsidRDefault="00365801" w:rsidP="00365801">
      <w:pPr>
        <w:pStyle w:val="Bullet"/>
        <w:numPr>
          <w:ilvl w:val="1"/>
          <w:numId w:val="2"/>
        </w:numPr>
        <w:tabs>
          <w:tab w:val="clear" w:pos="4320"/>
        </w:tabs>
      </w:pPr>
      <w:r w:rsidRPr="000A0BCD">
        <w:t xml:space="preserve">Agree with the </w:t>
      </w:r>
      <w:r w:rsidR="002A7348">
        <w:t>customer</w:t>
      </w:r>
      <w:r w:rsidRPr="000A0BCD">
        <w:t xml:space="preserve"> whether the change should be performed and obtain authorization sign-off of the CRF.</w:t>
      </w:r>
    </w:p>
    <w:p w:rsidR="00365801" w:rsidRDefault="00365801" w:rsidP="00365801">
      <w:pPr>
        <w:pStyle w:val="Heading8"/>
      </w:pPr>
      <w:r>
        <w:t>If the change is not agreed to:</w:t>
      </w:r>
    </w:p>
    <w:p w:rsidR="00365801" w:rsidRPr="000A0BCD" w:rsidRDefault="00365801" w:rsidP="00365801">
      <w:pPr>
        <w:pStyle w:val="Bullet"/>
        <w:tabs>
          <w:tab w:val="clear" w:pos="4320"/>
        </w:tabs>
      </w:pPr>
      <w:r w:rsidRPr="000A0BCD">
        <w:t xml:space="preserve">The Project Manager will discuss and document the objection with the </w:t>
      </w:r>
      <w:r w:rsidR="002A7348">
        <w:t>Customer</w:t>
      </w:r>
      <w:r w:rsidRPr="000A0BCD">
        <w:t xml:space="preserve"> Project Manager</w:t>
      </w:r>
    </w:p>
    <w:p w:rsidR="00365801" w:rsidRPr="000A0BCD" w:rsidRDefault="00365801" w:rsidP="00365801">
      <w:pPr>
        <w:pStyle w:val="Bullet"/>
        <w:tabs>
          <w:tab w:val="clear" w:pos="4320"/>
        </w:tabs>
      </w:pPr>
      <w:r w:rsidRPr="000A0BCD">
        <w:t>The proposed change will be re-negotiated if possible, or withdrawn if it is agreed to be non-essential.  In such a case, the reasons will be documented on the CRF.</w:t>
      </w:r>
    </w:p>
    <w:p w:rsidR="00365801" w:rsidRDefault="00365801" w:rsidP="00365801">
      <w:pPr>
        <w:pStyle w:val="Heading8"/>
      </w:pPr>
      <w:r>
        <w:t>Monitor Changes</w:t>
      </w:r>
    </w:p>
    <w:p w:rsidR="00365801" w:rsidRPr="000A0BCD" w:rsidRDefault="00365801" w:rsidP="00365801">
      <w:pPr>
        <w:pStyle w:val="Bullet"/>
        <w:tabs>
          <w:tab w:val="clear" w:pos="4320"/>
        </w:tabs>
      </w:pPr>
      <w:r w:rsidRPr="000A0BCD">
        <w:t>Once the CRF has been signed then work may begin.</w:t>
      </w:r>
    </w:p>
    <w:p w:rsidR="00365801" w:rsidRPr="000A0BCD" w:rsidRDefault="00365801" w:rsidP="00365801">
      <w:pPr>
        <w:pStyle w:val="Bullet"/>
        <w:tabs>
          <w:tab w:val="clear" w:pos="4320"/>
        </w:tabs>
      </w:pPr>
      <w:r w:rsidRPr="000A0BCD">
        <w:t>The Project Manager will adjust project plans to incorporate agreed changes and present them at progress meetings for approval.</w:t>
      </w:r>
    </w:p>
    <w:p w:rsidR="00365801" w:rsidRDefault="00365801" w:rsidP="00365801">
      <w:pPr>
        <w:pStyle w:val="Bullet"/>
        <w:tabs>
          <w:tab w:val="clear" w:pos="4320"/>
        </w:tabs>
      </w:pPr>
      <w:r>
        <w:t xml:space="preserve">Progress on the change controls will be </w:t>
      </w:r>
      <w:r w:rsidRPr="000A0BCD">
        <w:t>reported</w:t>
      </w:r>
      <w:r>
        <w:t xml:space="preserve"> at progress meetings.  Both </w:t>
      </w:r>
      <w:r>
        <w:rPr>
          <w:rStyle w:val="HighlightedVariable"/>
        </w:rPr>
        <w:t>&lt;Consultant&gt;</w:t>
      </w:r>
      <w:r>
        <w:t xml:space="preserve"> and </w:t>
      </w:r>
      <w:r w:rsidR="002A7348">
        <w:t>customer</w:t>
      </w:r>
      <w:r>
        <w:t xml:space="preserve"> project managers must sign the CRF once the change has been completed.</w:t>
      </w:r>
    </w:p>
    <w:p w:rsidR="00365801" w:rsidRPr="000A0BCD" w:rsidRDefault="00365801" w:rsidP="00365801">
      <w:pPr>
        <w:pStyle w:val="Bullet"/>
        <w:tabs>
          <w:tab w:val="clear" w:pos="4320"/>
        </w:tabs>
      </w:pPr>
      <w:r w:rsidRPr="000A0BCD">
        <w:t>The CRF is returned to the originator who will update the Change Request Log with the date completed.</w:t>
      </w:r>
    </w:p>
    <w:p w:rsidR="00365801" w:rsidRPr="000A0BCD" w:rsidRDefault="00365801" w:rsidP="00365801">
      <w:pPr>
        <w:pStyle w:val="Bullet"/>
        <w:tabs>
          <w:tab w:val="clear" w:pos="4320"/>
        </w:tabs>
      </w:pPr>
      <w:r w:rsidRPr="000A0BCD">
        <w:t>The Change Request Log will be reviewed at progress meetings to check on changes that have not been completed.</w:t>
      </w:r>
    </w:p>
    <w:p w:rsidR="00365801" w:rsidRDefault="00365801" w:rsidP="00365801">
      <w:pPr>
        <w:pStyle w:val="Heading2"/>
        <w:tabs>
          <w:tab w:val="clear" w:pos="4320"/>
        </w:tabs>
      </w:pPr>
      <w:bookmarkStart w:id="94" w:name="_Toc421327781"/>
      <w:bookmarkStart w:id="95" w:name="_Toc423402294"/>
      <w:bookmarkStart w:id="96" w:name="_Toc84767434"/>
      <w:bookmarkStart w:id="97" w:name="_Toc368425334"/>
      <w:bookmarkStart w:id="98" w:name="_Toc368470308"/>
      <w:r>
        <w:t>Relationship to Other Systems/Projects</w:t>
      </w:r>
      <w:bookmarkEnd w:id="94"/>
      <w:bookmarkEnd w:id="95"/>
      <w:bookmarkEnd w:id="96"/>
      <w:bookmarkEnd w:id="97"/>
      <w:bookmarkEnd w:id="98"/>
    </w:p>
    <w:p w:rsidR="00365801" w:rsidRDefault="00365801" w:rsidP="00365801">
      <w:pPr>
        <w:pStyle w:val="BodyText"/>
      </w:pPr>
      <w:r>
        <w:t xml:space="preserve">It is </w:t>
      </w:r>
      <w:r w:rsidRPr="00607DBC">
        <w:t>the</w:t>
      </w:r>
      <w:r>
        <w:t xml:space="preserve"> responsibility </w:t>
      </w:r>
      <w:r w:rsidRPr="00A572B5">
        <w:t xml:space="preserve">of </w:t>
      </w:r>
      <w:r w:rsidRPr="00A572B5">
        <w:rPr>
          <w:rStyle w:val="HighlightedVariable"/>
        </w:rPr>
        <w:t>&lt;Company Short Name&gt;</w:t>
      </w:r>
      <w:r w:rsidRPr="00A572B5">
        <w:t xml:space="preserve"> to</w:t>
      </w:r>
      <w:r>
        <w:t xml:space="preserve"> inform </w:t>
      </w:r>
      <w:r>
        <w:rPr>
          <w:rStyle w:val="HighlightedVariable"/>
        </w:rPr>
        <w:t>&lt;Consultant&gt;</w:t>
      </w:r>
      <w:r>
        <w:t xml:space="preserve"> of other business initiatives that may impact the project.  The following are known business initiatives:</w:t>
      </w:r>
    </w:p>
    <w:p w:rsidR="00365801" w:rsidRPr="000A0BCD" w:rsidRDefault="00365801" w:rsidP="00365801">
      <w:pPr>
        <w:pStyle w:val="Bullet"/>
        <w:tabs>
          <w:tab w:val="clear" w:pos="4320"/>
        </w:tabs>
      </w:pPr>
    </w:p>
    <w:p w:rsidR="00365801" w:rsidRPr="000A0BCD" w:rsidRDefault="00365801" w:rsidP="00365801">
      <w:pPr>
        <w:pStyle w:val="Bullet"/>
        <w:tabs>
          <w:tab w:val="clear" w:pos="4320"/>
        </w:tabs>
      </w:pPr>
    </w:p>
    <w:p w:rsidR="00365801" w:rsidRPr="000A0BCD" w:rsidRDefault="00365801" w:rsidP="00365801">
      <w:pPr>
        <w:pStyle w:val="BodyText"/>
      </w:pPr>
    </w:p>
    <w:p w:rsidR="00365801" w:rsidRDefault="00365801" w:rsidP="00365801">
      <w:pPr>
        <w:pStyle w:val="Heading1"/>
      </w:pPr>
      <w:bookmarkStart w:id="99" w:name="_Toc84767458"/>
      <w:bookmarkStart w:id="100" w:name="_Toc421327723"/>
      <w:bookmarkStart w:id="101" w:name="_Toc421327809"/>
      <w:bookmarkStart w:id="102" w:name="_Toc423402322"/>
      <w:bookmarkStart w:id="103" w:name="_Toc368425335"/>
      <w:bookmarkStart w:id="104" w:name="_Toc368470309"/>
      <w:r>
        <w:lastRenderedPageBreak/>
        <w:t>Financial Management</w:t>
      </w:r>
      <w:bookmarkEnd w:id="99"/>
      <w:bookmarkEnd w:id="100"/>
      <w:bookmarkEnd w:id="101"/>
      <w:bookmarkEnd w:id="102"/>
      <w:bookmarkEnd w:id="103"/>
      <w:bookmarkEnd w:id="104"/>
    </w:p>
    <w:p w:rsidR="00365801" w:rsidRDefault="00365801" w:rsidP="00365801">
      <w:pPr>
        <w:pStyle w:val="Heading2"/>
        <w:tabs>
          <w:tab w:val="clear" w:pos="4320"/>
        </w:tabs>
      </w:pPr>
      <w:bookmarkStart w:id="105" w:name="_Toc84767459"/>
      <w:bookmarkStart w:id="106" w:name="_Toc368425336"/>
      <w:bookmarkStart w:id="107" w:name="_Toc368470310"/>
      <w:r>
        <w:t>Purpose</w:t>
      </w:r>
      <w:bookmarkEnd w:id="105"/>
      <w:bookmarkEnd w:id="106"/>
      <w:bookmarkEnd w:id="107"/>
    </w:p>
    <w:p w:rsidR="00365801" w:rsidRDefault="00365801" w:rsidP="00365801">
      <w:pPr>
        <w:pStyle w:val="BodyText"/>
      </w:pPr>
      <w:r>
        <w:t xml:space="preserve">The purpose of the Financial Management Plan is to define all the processes needed to ensure that </w:t>
      </w:r>
      <w:r w:rsidRPr="00607DBC">
        <w:t>the</w:t>
      </w:r>
      <w:r>
        <w:t xml:space="preserve"> project operates and completes </w:t>
      </w:r>
      <w:proofErr w:type="spellStart"/>
      <w:r>
        <w:t>with in</w:t>
      </w:r>
      <w:proofErr w:type="spellEnd"/>
      <w:r>
        <w:t xml:space="preserve"> the approved budget.</w:t>
      </w:r>
    </w:p>
    <w:p w:rsidR="00365801" w:rsidRDefault="00365801" w:rsidP="00365801">
      <w:pPr>
        <w:pStyle w:val="Heading2"/>
        <w:tabs>
          <w:tab w:val="clear" w:pos="4320"/>
        </w:tabs>
      </w:pPr>
      <w:bookmarkStart w:id="108" w:name="_Toc84767460"/>
      <w:bookmarkStart w:id="109" w:name="_Toc368425337"/>
      <w:bookmarkStart w:id="110" w:name="_Toc368470311"/>
      <w:r>
        <w:t>Strategy</w:t>
      </w:r>
      <w:bookmarkEnd w:id="108"/>
      <w:bookmarkEnd w:id="109"/>
      <w:bookmarkEnd w:id="110"/>
      <w:r>
        <w:t xml:space="preserve"> </w:t>
      </w:r>
    </w:p>
    <w:p w:rsidR="00365801" w:rsidRDefault="00365801" w:rsidP="00365801">
      <w:pPr>
        <w:pStyle w:val="BodyText"/>
      </w:pPr>
      <w:r>
        <w:t xml:space="preserve">This strategy must </w:t>
      </w:r>
      <w:r w:rsidRPr="00607DBC">
        <w:t>include</w:t>
      </w:r>
      <w:r>
        <w:t xml:space="preserve"> details for documenting and agreeing (with key stakeholders) to:</w:t>
      </w:r>
    </w:p>
    <w:p w:rsidR="00365801" w:rsidRDefault="00365801" w:rsidP="00365801">
      <w:pPr>
        <w:pStyle w:val="Bullet"/>
        <w:tabs>
          <w:tab w:val="clear" w:pos="4320"/>
        </w:tabs>
      </w:pPr>
      <w:r>
        <w:t>Establish a project budget</w:t>
      </w:r>
    </w:p>
    <w:p w:rsidR="00365801" w:rsidRDefault="00365801" w:rsidP="00365801">
      <w:pPr>
        <w:pStyle w:val="Bullet"/>
        <w:tabs>
          <w:tab w:val="clear" w:pos="4320"/>
        </w:tabs>
      </w:pPr>
      <w:r>
        <w:t xml:space="preserve">Develop a cost burdened project plan that correlates to the project budget </w:t>
      </w:r>
    </w:p>
    <w:p w:rsidR="00365801" w:rsidRDefault="00365801" w:rsidP="00365801">
      <w:pPr>
        <w:pStyle w:val="Bullet"/>
        <w:tabs>
          <w:tab w:val="clear" w:pos="4320"/>
        </w:tabs>
      </w:pPr>
      <w:r>
        <w:t xml:space="preserve">Develop a Project Accounting WBS (labor and expense task structure) to facilitate tracking of actual costs incurred. </w:t>
      </w:r>
    </w:p>
    <w:p w:rsidR="00365801" w:rsidRDefault="00365801" w:rsidP="00365801">
      <w:pPr>
        <w:pStyle w:val="Bullet"/>
        <w:tabs>
          <w:tab w:val="clear" w:pos="4320"/>
        </w:tabs>
      </w:pPr>
      <w:r>
        <w:t xml:space="preserve">Develop a process for tracking and reporting financial performance internally and to the </w:t>
      </w:r>
      <w:r w:rsidR="002A7348">
        <w:t>customer</w:t>
      </w:r>
      <w:r>
        <w:t xml:space="preserve"> if the project is T&amp;M</w:t>
      </w:r>
    </w:p>
    <w:p w:rsidR="00365801" w:rsidRDefault="00365801" w:rsidP="00365801">
      <w:pPr>
        <w:pStyle w:val="Bullet"/>
        <w:tabs>
          <w:tab w:val="clear" w:pos="4320"/>
        </w:tabs>
      </w:pPr>
      <w:r>
        <w:t xml:space="preserve">Develop a process for updating the financial plan based on approved change orders </w:t>
      </w:r>
    </w:p>
    <w:p w:rsidR="00365801" w:rsidRDefault="00365801" w:rsidP="00365801">
      <w:pPr>
        <w:pStyle w:val="Bullet"/>
        <w:tabs>
          <w:tab w:val="clear" w:pos="4320"/>
        </w:tabs>
      </w:pPr>
      <w:r>
        <w:t xml:space="preserve">Develop a process for how invoices will be processed by the </w:t>
      </w:r>
      <w:r w:rsidR="002A7348">
        <w:t>customer</w:t>
      </w:r>
      <w:r>
        <w:t xml:space="preserve"> and tracked to payment</w:t>
      </w:r>
    </w:p>
    <w:p w:rsidR="00365801" w:rsidRDefault="00365801" w:rsidP="00B659A7">
      <w:pPr>
        <w:pStyle w:val="Bullet"/>
        <w:numPr>
          <w:ilvl w:val="1"/>
          <w:numId w:val="4"/>
        </w:numPr>
      </w:pPr>
      <w:r>
        <w:t>The Finance Management Plan needs a strategy to track these data elements (at a minimum):</w:t>
      </w:r>
    </w:p>
    <w:p w:rsidR="00365801" w:rsidRDefault="00365801" w:rsidP="00365801">
      <w:pPr>
        <w:pStyle w:val="Bullet"/>
        <w:tabs>
          <w:tab w:val="clear" w:pos="4320"/>
        </w:tabs>
      </w:pPr>
      <w:r>
        <w:t>Other project costs</w:t>
      </w:r>
    </w:p>
    <w:p w:rsidR="00365801" w:rsidRDefault="00365801" w:rsidP="00365801">
      <w:pPr>
        <w:pStyle w:val="Bullet"/>
        <w:tabs>
          <w:tab w:val="clear" w:pos="4320"/>
        </w:tabs>
      </w:pPr>
      <w:r>
        <w:t>Travel and Expenses</w:t>
      </w:r>
    </w:p>
    <w:p w:rsidR="00365801" w:rsidRDefault="00365801" w:rsidP="00365801">
      <w:pPr>
        <w:pStyle w:val="Heading1"/>
      </w:pPr>
      <w:bookmarkStart w:id="111" w:name="_Toc421327720"/>
      <w:bookmarkStart w:id="112" w:name="_Toc421327806"/>
      <w:bookmarkStart w:id="113" w:name="_Toc423402319"/>
      <w:bookmarkStart w:id="114" w:name="_Toc84767461"/>
      <w:bookmarkStart w:id="115" w:name="_Toc368425338"/>
      <w:bookmarkStart w:id="116" w:name="_Toc368470312"/>
      <w:r>
        <w:lastRenderedPageBreak/>
        <w:t>Work Management</w:t>
      </w:r>
      <w:bookmarkEnd w:id="111"/>
      <w:bookmarkEnd w:id="112"/>
      <w:bookmarkEnd w:id="113"/>
      <w:bookmarkEnd w:id="114"/>
      <w:bookmarkEnd w:id="115"/>
      <w:bookmarkEnd w:id="116"/>
    </w:p>
    <w:p w:rsidR="00365801" w:rsidRDefault="00365801" w:rsidP="00365801">
      <w:pPr>
        <w:pStyle w:val="Heading2"/>
        <w:tabs>
          <w:tab w:val="clear" w:pos="4320"/>
        </w:tabs>
      </w:pPr>
      <w:bookmarkStart w:id="117" w:name="_Toc84767462"/>
      <w:bookmarkStart w:id="118" w:name="_Toc368425339"/>
      <w:bookmarkStart w:id="119" w:name="_Toc368470313"/>
      <w:r>
        <w:t>Purpose</w:t>
      </w:r>
      <w:bookmarkEnd w:id="117"/>
      <w:bookmarkEnd w:id="118"/>
      <w:bookmarkEnd w:id="119"/>
      <w:r>
        <w:t xml:space="preserve"> </w:t>
      </w:r>
    </w:p>
    <w:p w:rsidR="00365801" w:rsidRDefault="00365801" w:rsidP="00365801">
      <w:pPr>
        <w:pStyle w:val="BodyText"/>
      </w:pPr>
      <w:r>
        <w:t xml:space="preserve">The purpose of the Work Management Plan is to establish procedures for defining, monitoring, and directing all work performed on the project.  </w:t>
      </w:r>
    </w:p>
    <w:p w:rsidR="00365801" w:rsidRDefault="00365801" w:rsidP="00365801">
      <w:pPr>
        <w:pStyle w:val="Heading2"/>
        <w:tabs>
          <w:tab w:val="clear" w:pos="4320"/>
        </w:tabs>
      </w:pPr>
      <w:bookmarkStart w:id="120" w:name="_Toc84767463"/>
      <w:bookmarkStart w:id="121" w:name="_Toc368425340"/>
      <w:bookmarkStart w:id="122" w:name="_Toc368470314"/>
      <w:r>
        <w:t>Strategy</w:t>
      </w:r>
      <w:bookmarkEnd w:id="120"/>
      <w:bookmarkEnd w:id="121"/>
      <w:bookmarkEnd w:id="122"/>
      <w:r>
        <w:t xml:space="preserve"> </w:t>
      </w:r>
    </w:p>
    <w:p w:rsidR="00365801" w:rsidRPr="00607DBC" w:rsidRDefault="00365801" w:rsidP="00365801">
      <w:pPr>
        <w:pStyle w:val="BodyText"/>
      </w:pPr>
      <w:r w:rsidRPr="00607DBC">
        <w:t>The Work Management Plan should clearly state the procedures for defining, documenting, gaining agreement on, and c</w:t>
      </w:r>
      <w:r>
        <w:t xml:space="preserve">ommunicating the project’s </w:t>
      </w:r>
      <w:proofErr w:type="spellStart"/>
      <w:r>
        <w:t>work</w:t>
      </w:r>
      <w:r w:rsidRPr="00607DBC">
        <w:t>plan</w:t>
      </w:r>
      <w:proofErr w:type="spellEnd"/>
      <w:r w:rsidRPr="00607DBC">
        <w:t xml:space="preserve"> and the processes to be used for which the plan would be executed and controlled.  </w:t>
      </w:r>
    </w:p>
    <w:p w:rsidR="00365801" w:rsidRPr="00607DBC" w:rsidRDefault="00365801" w:rsidP="00365801">
      <w:pPr>
        <w:pStyle w:val="BodyText"/>
      </w:pPr>
      <w:r w:rsidRPr="00607DBC">
        <w:t xml:space="preserve">The </w:t>
      </w:r>
      <w:r>
        <w:t xml:space="preserve">Project </w:t>
      </w:r>
      <w:proofErr w:type="spellStart"/>
      <w:r>
        <w:t>Workplan</w:t>
      </w:r>
      <w:proofErr w:type="spellEnd"/>
      <w:r w:rsidRPr="00607DBC">
        <w:t xml:space="preserve"> is the hub of project management as it denotes all activities that the team will be participating in within the project’s scope, objectives, and approach and it provides a repository of data that the project manager can utilize to manage the project to plan. Processes that would be used for </w:t>
      </w:r>
      <w:proofErr w:type="spellStart"/>
      <w:r>
        <w:t>workplan</w:t>
      </w:r>
      <w:proofErr w:type="spellEnd"/>
      <w:r w:rsidRPr="00607DBC">
        <w:t xml:space="preserve"> execution and control would include the following:</w:t>
      </w:r>
    </w:p>
    <w:p w:rsidR="00365801" w:rsidRDefault="00365801" w:rsidP="00365801">
      <w:pPr>
        <w:pStyle w:val="Bullet"/>
        <w:tabs>
          <w:tab w:val="clear" w:pos="4320"/>
        </w:tabs>
      </w:pPr>
      <w:r>
        <w:t xml:space="preserve">Developing the Baseline Project </w:t>
      </w:r>
      <w:proofErr w:type="spellStart"/>
      <w:r>
        <w:t>Workplan</w:t>
      </w:r>
      <w:proofErr w:type="spellEnd"/>
    </w:p>
    <w:p w:rsidR="00365801" w:rsidRDefault="00365801" w:rsidP="00365801">
      <w:pPr>
        <w:pStyle w:val="Bullet"/>
        <w:tabs>
          <w:tab w:val="clear" w:pos="4320"/>
        </w:tabs>
      </w:pPr>
      <w:r>
        <w:t xml:space="preserve">Controlling the </w:t>
      </w:r>
      <w:proofErr w:type="spellStart"/>
      <w:r>
        <w:t>Workplan</w:t>
      </w:r>
      <w:proofErr w:type="spellEnd"/>
      <w:r>
        <w:t xml:space="preserve"> through the life cycle of the project.</w:t>
      </w:r>
    </w:p>
    <w:p w:rsidR="00365801" w:rsidRDefault="00365801" w:rsidP="00365801">
      <w:pPr>
        <w:pStyle w:val="Bullet"/>
        <w:tabs>
          <w:tab w:val="clear" w:pos="4320"/>
        </w:tabs>
      </w:pPr>
      <w:r>
        <w:t xml:space="preserve">Executing the </w:t>
      </w:r>
      <w:proofErr w:type="spellStart"/>
      <w:r>
        <w:t>Workplan</w:t>
      </w:r>
      <w:proofErr w:type="spellEnd"/>
    </w:p>
    <w:p w:rsidR="00365801" w:rsidRDefault="00365801" w:rsidP="00365801">
      <w:pPr>
        <w:pStyle w:val="Bullet"/>
        <w:tabs>
          <w:tab w:val="clear" w:pos="4320"/>
        </w:tabs>
      </w:pPr>
      <w:r>
        <w:t>Managing Team Work</w:t>
      </w:r>
    </w:p>
    <w:p w:rsidR="00365801" w:rsidRDefault="00365801" w:rsidP="00365801">
      <w:pPr>
        <w:pStyle w:val="Bullet"/>
        <w:tabs>
          <w:tab w:val="clear" w:pos="4320"/>
        </w:tabs>
      </w:pPr>
      <w:r>
        <w:t>Managing Team Time</w:t>
      </w:r>
    </w:p>
    <w:p w:rsidR="00365801" w:rsidRDefault="00365801" w:rsidP="00365801">
      <w:pPr>
        <w:pStyle w:val="BodyText"/>
      </w:pPr>
      <w:r>
        <w:t xml:space="preserve">The Project </w:t>
      </w:r>
      <w:proofErr w:type="spellStart"/>
      <w:r>
        <w:t>Workplan</w:t>
      </w:r>
      <w:proofErr w:type="spellEnd"/>
      <w:r>
        <w:t xml:space="preserve"> will be updated from project staff timesheets on a weekly basis.  At monthly intervals the latest status will be reported to </w:t>
      </w:r>
      <w:r>
        <w:rPr>
          <w:rStyle w:val="HighlightedVariable"/>
        </w:rPr>
        <w:t>&lt;Company Long Name&gt;</w:t>
      </w:r>
      <w:r>
        <w:t xml:space="preserve"> and </w:t>
      </w:r>
      <w:r>
        <w:rPr>
          <w:rStyle w:val="HighlightedVariable"/>
        </w:rPr>
        <w:t>&lt;Consultant&gt;</w:t>
      </w:r>
      <w:r>
        <w:t xml:space="preserve"> management as part of Status Monitoring and Reporting.</w:t>
      </w:r>
    </w:p>
    <w:p w:rsidR="00365801" w:rsidRDefault="00365801" w:rsidP="00365801">
      <w:pPr>
        <w:pStyle w:val="BodyText"/>
      </w:pPr>
      <w:r>
        <w:t xml:space="preserve">Each week the Project </w:t>
      </w:r>
      <w:proofErr w:type="spellStart"/>
      <w:r>
        <w:t>Workplan</w:t>
      </w:r>
      <w:proofErr w:type="spellEnd"/>
      <w:r>
        <w:t xml:space="preserve"> will be base lined by saving it to a file with the week number coded in the filename, so that it is possible to trace project data back to previous versions of the </w:t>
      </w:r>
      <w:proofErr w:type="spellStart"/>
      <w:r>
        <w:t>workplan</w:t>
      </w:r>
      <w:proofErr w:type="spellEnd"/>
      <w:r>
        <w:t>.</w:t>
      </w:r>
    </w:p>
    <w:p w:rsidR="00365801" w:rsidRDefault="00365801" w:rsidP="00365801">
      <w:pPr>
        <w:pStyle w:val="BodyText"/>
      </w:pPr>
      <w:r>
        <w:t xml:space="preserve">An initial baseline for the Project </w:t>
      </w:r>
      <w:proofErr w:type="spellStart"/>
      <w:r>
        <w:t>Workplan</w:t>
      </w:r>
      <w:proofErr w:type="spellEnd"/>
      <w:r>
        <w:t xml:space="preserve"> is included in Appendix A to this plan.</w:t>
      </w:r>
    </w:p>
    <w:p w:rsidR="00365801" w:rsidRDefault="00365801" w:rsidP="00365801">
      <w:pPr>
        <w:pStyle w:val="BodyText"/>
        <w:rPr>
          <w:b/>
        </w:rPr>
      </w:pPr>
    </w:p>
    <w:p w:rsidR="00365801" w:rsidRDefault="00365801" w:rsidP="00365801">
      <w:pPr>
        <w:pStyle w:val="Heading2"/>
        <w:tabs>
          <w:tab w:val="clear" w:pos="4320"/>
        </w:tabs>
      </w:pPr>
      <w:bookmarkStart w:id="123" w:name="_Toc84767464"/>
      <w:bookmarkStart w:id="124" w:name="_Toc368425341"/>
      <w:bookmarkStart w:id="125" w:name="_Toc368470315"/>
      <w:proofErr w:type="spellStart"/>
      <w:r>
        <w:t>Workplan</w:t>
      </w:r>
      <w:proofErr w:type="spellEnd"/>
      <w:r>
        <w:t xml:space="preserve"> Control</w:t>
      </w:r>
      <w:bookmarkEnd w:id="123"/>
      <w:bookmarkEnd w:id="124"/>
      <w:bookmarkEnd w:id="125"/>
    </w:p>
    <w:p w:rsidR="00365801" w:rsidRDefault="00365801" w:rsidP="00365801">
      <w:pPr>
        <w:pStyle w:val="BodyText"/>
      </w:pPr>
      <w:r>
        <w:t xml:space="preserve">This procedure defines how the Project </w:t>
      </w:r>
      <w:proofErr w:type="spellStart"/>
      <w:r>
        <w:t>Workplan</w:t>
      </w:r>
      <w:proofErr w:type="spellEnd"/>
      <w:r>
        <w:t xml:space="preserve"> will be maintained throughout the project management life cycle.   The procedures also detail the entry of actual and estimate to complete and reporting work progress.  The </w:t>
      </w:r>
      <w:proofErr w:type="spellStart"/>
      <w:r>
        <w:t>Workplan</w:t>
      </w:r>
      <w:proofErr w:type="spellEnd"/>
      <w:r>
        <w:t xml:space="preserve"> Control Procedure assumes the use of Microsoft Project and Excel.</w:t>
      </w:r>
    </w:p>
    <w:p w:rsidR="00365801" w:rsidRDefault="00365801" w:rsidP="00365801">
      <w:pPr>
        <w:pStyle w:val="BodyText"/>
      </w:pPr>
      <w:r>
        <w:t>The procedures are as follows:</w:t>
      </w:r>
    </w:p>
    <w:p w:rsidR="00365801" w:rsidRPr="00607DBC" w:rsidRDefault="00365801" w:rsidP="00B659A7">
      <w:pPr>
        <w:pStyle w:val="NumberedList"/>
        <w:numPr>
          <w:ilvl w:val="0"/>
          <w:numId w:val="21"/>
        </w:numPr>
      </w:pPr>
      <w:r w:rsidRPr="00607DBC">
        <w:t xml:space="preserve">Commence project with the baseline </w:t>
      </w:r>
      <w:r>
        <w:t xml:space="preserve">Project </w:t>
      </w:r>
      <w:proofErr w:type="spellStart"/>
      <w:r>
        <w:t>Workplan</w:t>
      </w:r>
      <w:proofErr w:type="spellEnd"/>
      <w:r w:rsidRPr="00607DBC">
        <w:t>.</w:t>
      </w:r>
    </w:p>
    <w:p w:rsidR="00365801" w:rsidRPr="00607DBC" w:rsidRDefault="00365801" w:rsidP="00B659A7">
      <w:pPr>
        <w:pStyle w:val="NumberedList"/>
      </w:pPr>
      <w:r w:rsidRPr="00607DBC">
        <w:t xml:space="preserve">The Oracle Project Manager and the </w:t>
      </w:r>
      <w:r w:rsidRPr="00004BE7">
        <w:rPr>
          <w:rStyle w:val="HighlightedVariable"/>
        </w:rPr>
        <w:t>&lt;</w:t>
      </w:r>
      <w:r w:rsidR="002A7348">
        <w:rPr>
          <w:rStyle w:val="HighlightedVariable"/>
        </w:rPr>
        <w:t>Customer</w:t>
      </w:r>
      <w:r w:rsidRPr="00004BE7">
        <w:rPr>
          <w:rStyle w:val="HighlightedVariable"/>
        </w:rPr>
        <w:t xml:space="preserve"> Name&gt;</w:t>
      </w:r>
      <w:r w:rsidRPr="00607DBC">
        <w:rPr>
          <w:rStyle w:val="HighlightedVariable"/>
        </w:rPr>
        <w:t xml:space="preserve"> </w:t>
      </w:r>
      <w:r w:rsidRPr="00607DBC">
        <w:t xml:space="preserve">Project Manager review and confirm the </w:t>
      </w:r>
      <w:r>
        <w:t xml:space="preserve">Project </w:t>
      </w:r>
      <w:proofErr w:type="spellStart"/>
      <w:r>
        <w:t>Workplan</w:t>
      </w:r>
      <w:proofErr w:type="spellEnd"/>
      <w:r w:rsidRPr="00607DBC">
        <w:t>.</w:t>
      </w:r>
    </w:p>
    <w:p w:rsidR="00365801" w:rsidRPr="00607DBC" w:rsidRDefault="00365801" w:rsidP="00B659A7">
      <w:pPr>
        <w:pStyle w:val="NumberedList"/>
      </w:pPr>
      <w:r w:rsidRPr="00607DBC">
        <w:t xml:space="preserve">Oracle leads </w:t>
      </w:r>
      <w:r>
        <w:t xml:space="preserve">provide </w:t>
      </w:r>
      <w:r w:rsidRPr="00607DBC">
        <w:t>their actual and percentage to complete to the Oracle Project Manager each Friday (or last working day of the week).</w:t>
      </w:r>
    </w:p>
    <w:p w:rsidR="00365801" w:rsidRPr="00607DBC" w:rsidRDefault="00365801" w:rsidP="00B659A7">
      <w:pPr>
        <w:pStyle w:val="NumberedList"/>
      </w:pPr>
      <w:r w:rsidRPr="00607DBC">
        <w:t xml:space="preserve">The Oracle Project Manager updates the </w:t>
      </w:r>
      <w:r>
        <w:t xml:space="preserve">Project </w:t>
      </w:r>
      <w:proofErr w:type="spellStart"/>
      <w:r>
        <w:t>Workplan</w:t>
      </w:r>
      <w:proofErr w:type="spellEnd"/>
      <w:r w:rsidRPr="00607DBC">
        <w:t xml:space="preserve"> on a weekly basis by entering percentage completion for each started task.</w:t>
      </w:r>
    </w:p>
    <w:p w:rsidR="00365801" w:rsidRPr="00607DBC" w:rsidRDefault="00365801" w:rsidP="00B659A7">
      <w:pPr>
        <w:pStyle w:val="NumberedList"/>
      </w:pPr>
      <w:r w:rsidRPr="00607DBC">
        <w:t>The Oracle Project Manager backs up the plan after updating.</w:t>
      </w:r>
    </w:p>
    <w:p w:rsidR="00365801" w:rsidRPr="00607DBC" w:rsidRDefault="00365801" w:rsidP="00B659A7">
      <w:pPr>
        <w:pStyle w:val="NumberedList"/>
      </w:pPr>
      <w:r w:rsidRPr="00607DBC">
        <w:t>The Oracle Project Manager attaches the updated project plan to the Team Progress Meeting Agenda and reports status at the weekly or monthly meetings.</w:t>
      </w:r>
    </w:p>
    <w:p w:rsidR="00365801" w:rsidRPr="00607DBC" w:rsidRDefault="00365801" w:rsidP="00B659A7">
      <w:pPr>
        <w:pStyle w:val="NumberedList"/>
      </w:pPr>
      <w:r w:rsidRPr="00607DBC">
        <w:lastRenderedPageBreak/>
        <w:t xml:space="preserve">The Team Leads will create and maintain the project issue logs on weekly basis and update the status report.  The content of Issue Logs will be discussed at the weekly status-reporting meeting.  Issue Logs will be summarized and presented to the Steering Committee on monthly basis. </w:t>
      </w:r>
    </w:p>
    <w:p w:rsidR="00365801" w:rsidRDefault="00365801" w:rsidP="00365801">
      <w:pPr>
        <w:pStyle w:val="BodyText"/>
      </w:pPr>
      <w:r>
        <w:rPr>
          <w:rStyle w:val="HighlightedVariable"/>
        </w:rPr>
        <w:t>&lt;</w:t>
      </w:r>
      <w:r w:rsidR="002A7348">
        <w:rPr>
          <w:rStyle w:val="HighlightedVariable"/>
        </w:rPr>
        <w:t>Customer</w:t>
      </w:r>
      <w:r>
        <w:rPr>
          <w:rStyle w:val="HighlightedVariable"/>
        </w:rPr>
        <w:t xml:space="preserve"> Name&gt;</w:t>
      </w:r>
      <w:r>
        <w:t xml:space="preserve"> may use the same process for status reporting for their assigned activities as they relate to the program.</w:t>
      </w:r>
    </w:p>
    <w:p w:rsidR="00365801" w:rsidRDefault="00365801" w:rsidP="00365801">
      <w:pPr>
        <w:pStyle w:val="BodyText"/>
      </w:pPr>
      <w:r>
        <w:t xml:space="preserve">The Project </w:t>
      </w:r>
      <w:proofErr w:type="spellStart"/>
      <w:r>
        <w:t>Workplan</w:t>
      </w:r>
      <w:proofErr w:type="spellEnd"/>
      <w:r>
        <w:t xml:space="preserve"> will be updated from project staff timesheets on a weekly basis.  At monthly intervals the latest status will be reported to </w:t>
      </w:r>
      <w:r>
        <w:rPr>
          <w:rStyle w:val="HighlightedVariable"/>
        </w:rPr>
        <w:t>&lt;</w:t>
      </w:r>
      <w:r w:rsidR="002A7348">
        <w:rPr>
          <w:rStyle w:val="HighlightedVariable"/>
        </w:rPr>
        <w:t>Customer</w:t>
      </w:r>
      <w:r>
        <w:rPr>
          <w:rStyle w:val="HighlightedVariable"/>
        </w:rPr>
        <w:t xml:space="preserve"> Name&gt;</w:t>
      </w:r>
      <w:r>
        <w:t xml:space="preserve"> and Oracle management as part of Status Monitoring and Reporting.</w:t>
      </w:r>
    </w:p>
    <w:p w:rsidR="00365801" w:rsidRDefault="00365801" w:rsidP="00365801">
      <w:pPr>
        <w:pStyle w:val="BodyText"/>
      </w:pPr>
      <w:r>
        <w:t xml:space="preserve">Each week the Project </w:t>
      </w:r>
      <w:proofErr w:type="spellStart"/>
      <w:r>
        <w:t>Workplan</w:t>
      </w:r>
      <w:proofErr w:type="spellEnd"/>
      <w:r>
        <w:t xml:space="preserve"> will be </w:t>
      </w:r>
      <w:proofErr w:type="spellStart"/>
      <w:r>
        <w:t>baselined</w:t>
      </w:r>
      <w:proofErr w:type="spellEnd"/>
      <w:r>
        <w:t xml:space="preserve"> by saving it to a file with the week number coded in the filename, so that it is possible to trace project data back to previous versions of the </w:t>
      </w:r>
      <w:proofErr w:type="spellStart"/>
      <w:r>
        <w:t>Workplan</w:t>
      </w:r>
      <w:proofErr w:type="spellEnd"/>
      <w:r>
        <w:t>.</w:t>
      </w:r>
    </w:p>
    <w:p w:rsidR="00365801" w:rsidRDefault="00365801" w:rsidP="00365801">
      <w:pPr>
        <w:pStyle w:val="BodyText"/>
      </w:pPr>
      <w:r>
        <w:t xml:space="preserve">Oracle project manager will maintain the Project </w:t>
      </w:r>
      <w:proofErr w:type="spellStart"/>
      <w:r>
        <w:t>Workplan</w:t>
      </w:r>
      <w:proofErr w:type="spellEnd"/>
      <w:r>
        <w:t xml:space="preserve"> and report changes as soon as they’re known.  </w:t>
      </w:r>
      <w:r>
        <w:rPr>
          <w:rStyle w:val="HighlightedVariable"/>
        </w:rPr>
        <w:t>&lt;</w:t>
      </w:r>
      <w:r w:rsidR="002A7348">
        <w:rPr>
          <w:rStyle w:val="HighlightedVariable"/>
        </w:rPr>
        <w:t>Customer</w:t>
      </w:r>
      <w:r>
        <w:rPr>
          <w:rStyle w:val="HighlightedVariable"/>
        </w:rPr>
        <w:t xml:space="preserve"> Name&gt;</w:t>
      </w:r>
      <w:r>
        <w:t xml:space="preserve"> will have three (3) days to respond to any and all plan changes.</w:t>
      </w:r>
    </w:p>
    <w:p w:rsidR="00365801" w:rsidRDefault="00365801" w:rsidP="00365801">
      <w:pPr>
        <w:pStyle w:val="Heading1"/>
      </w:pPr>
      <w:bookmarkStart w:id="126" w:name="_Toc368425342"/>
      <w:bookmarkStart w:id="127" w:name="_Toc368470316"/>
      <w:r>
        <w:lastRenderedPageBreak/>
        <w:t>Managing Challenges, Assumptions and Actions</w:t>
      </w:r>
      <w:bookmarkEnd w:id="126"/>
      <w:bookmarkEnd w:id="127"/>
    </w:p>
    <w:p w:rsidR="00365801" w:rsidRDefault="00365801" w:rsidP="00365801">
      <w:pPr>
        <w:pStyle w:val="Heading2"/>
        <w:tabs>
          <w:tab w:val="clear" w:pos="4320"/>
        </w:tabs>
      </w:pPr>
      <w:bookmarkStart w:id="128" w:name="_Toc421327370"/>
      <w:bookmarkStart w:id="129" w:name="_Toc424452005"/>
      <w:bookmarkStart w:id="130" w:name="_Toc445204528"/>
      <w:bookmarkStart w:id="131" w:name="_Toc84767467"/>
      <w:bookmarkStart w:id="132" w:name="_Toc368425343"/>
      <w:bookmarkStart w:id="133" w:name="_Toc368470317"/>
      <w:r>
        <w:t>Definitions</w:t>
      </w:r>
      <w:bookmarkEnd w:id="128"/>
      <w:bookmarkEnd w:id="129"/>
      <w:bookmarkEnd w:id="130"/>
      <w:bookmarkEnd w:id="131"/>
      <w:bookmarkEnd w:id="132"/>
      <w:bookmarkEnd w:id="133"/>
    </w:p>
    <w:p w:rsidR="00365801" w:rsidRDefault="00365801" w:rsidP="00365801">
      <w:pPr>
        <w:pStyle w:val="BodyText"/>
      </w:pPr>
      <w:r>
        <w:t>Issues are differentiated from Problems and Risks as follows:</w:t>
      </w:r>
    </w:p>
    <w:p w:rsidR="00365801" w:rsidRDefault="00365801" w:rsidP="00365801">
      <w:pPr>
        <w:pStyle w:val="Bullet"/>
        <w:tabs>
          <w:tab w:val="clear" w:pos="4320"/>
        </w:tabs>
      </w:pPr>
      <w:r>
        <w:t xml:space="preserve">An </w:t>
      </w:r>
      <w:r w:rsidRPr="00587382">
        <w:rPr>
          <w:b/>
        </w:rPr>
        <w:t>Issue</w:t>
      </w:r>
      <w:r>
        <w:t xml:space="preserve"> is an open concern or matter that is under discussion and could adversely impact the success of a project.</w:t>
      </w:r>
    </w:p>
    <w:p w:rsidR="00365801" w:rsidRDefault="00365801" w:rsidP="00365801">
      <w:pPr>
        <w:pStyle w:val="Bullet"/>
        <w:tabs>
          <w:tab w:val="clear" w:pos="4320"/>
        </w:tabs>
      </w:pPr>
      <w:r>
        <w:t xml:space="preserve">A </w:t>
      </w:r>
      <w:r w:rsidRPr="00587382">
        <w:rPr>
          <w:b/>
        </w:rPr>
        <w:t>Problem</w:t>
      </w:r>
      <w:r>
        <w:t xml:space="preserve"> is a perceived variance between the expected and actual ability of an item to fulfill its defined purpose (e.g., a software bug, consistent unexpected downtimes, a faulty design, service request, etc.)</w:t>
      </w:r>
    </w:p>
    <w:p w:rsidR="00365801" w:rsidRDefault="00365801" w:rsidP="00365801">
      <w:pPr>
        <w:pStyle w:val="Bullet"/>
        <w:tabs>
          <w:tab w:val="clear" w:pos="4320"/>
        </w:tabs>
      </w:pPr>
      <w:r w:rsidRPr="00587382">
        <w:rPr>
          <w:b/>
        </w:rPr>
        <w:t>Risk</w:t>
      </w:r>
      <w:r>
        <w:t xml:space="preserve"> is the possibility of an uncertain future outcome or condition that if it occurs has a positive or negative impact on a project’s objectives, which may be mitigated by preemptive action.</w:t>
      </w:r>
    </w:p>
    <w:p w:rsidR="00365801" w:rsidRPr="00BC0A0F" w:rsidRDefault="00365801" w:rsidP="00365801">
      <w:pPr>
        <w:pStyle w:val="Heading2"/>
        <w:tabs>
          <w:tab w:val="clear" w:pos="4320"/>
        </w:tabs>
      </w:pPr>
      <w:bookmarkStart w:id="134" w:name="_Toc227557573"/>
      <w:bookmarkStart w:id="135" w:name="_Toc368425344"/>
      <w:bookmarkStart w:id="136" w:name="_Toc368470318"/>
      <w:r w:rsidRPr="00BC0A0F">
        <w:t>Risks Management</w:t>
      </w:r>
      <w:bookmarkEnd w:id="134"/>
      <w:bookmarkEnd w:id="135"/>
      <w:bookmarkEnd w:id="136"/>
    </w:p>
    <w:p w:rsidR="00365801" w:rsidRDefault="00365801" w:rsidP="00365801">
      <w:pPr>
        <w:pStyle w:val="Heading3"/>
        <w:tabs>
          <w:tab w:val="clear" w:pos="4320"/>
        </w:tabs>
      </w:pPr>
      <w:r>
        <w:t>Purpose</w:t>
      </w:r>
    </w:p>
    <w:p w:rsidR="00365801" w:rsidRDefault="00365801" w:rsidP="00365801">
      <w:pPr>
        <w:pStyle w:val="BodyText"/>
      </w:pPr>
      <w:r>
        <w:t>Risk Management is a structured process for identifying, documenting, tracking and managing the negative consequences of project risks throughout the lifecycle of the project. The goal of risk management is reduction of risk probability and severity.  Risk Management does not necessarily eliminate risk, but attempts to reduce the negative exposure to risk.</w:t>
      </w:r>
    </w:p>
    <w:p w:rsidR="00365801" w:rsidRDefault="00365801" w:rsidP="00365801">
      <w:pPr>
        <w:pStyle w:val="BodyText"/>
        <w:spacing w:before="0" w:after="0"/>
      </w:pPr>
      <w:r>
        <w:t>A Risk is viewed in two dimensions:</w:t>
      </w:r>
    </w:p>
    <w:p w:rsidR="00365801" w:rsidRDefault="00365801" w:rsidP="00B659A7">
      <w:pPr>
        <w:pStyle w:val="Bullet"/>
      </w:pPr>
      <w:r>
        <w:t>Risk Probability - the likelihood that a certain risk will negatively affect a project</w:t>
      </w:r>
    </w:p>
    <w:p w:rsidR="00365801" w:rsidRDefault="00365801" w:rsidP="00B659A7">
      <w:pPr>
        <w:pStyle w:val="Bullet"/>
      </w:pPr>
      <w:r>
        <w:t>Risk Severity - measures the anticipated impact of such a risk</w:t>
      </w:r>
    </w:p>
    <w:p w:rsidR="00365801" w:rsidRDefault="00365801" w:rsidP="00365801">
      <w:pPr>
        <w:pStyle w:val="Heading3"/>
        <w:tabs>
          <w:tab w:val="clear" w:pos="4320"/>
        </w:tabs>
      </w:pPr>
      <w:r>
        <w:t>Approach</w:t>
      </w:r>
    </w:p>
    <w:p w:rsidR="00365801" w:rsidRDefault="00365801" w:rsidP="00365801">
      <w:pPr>
        <w:pStyle w:val="BodyText"/>
      </w:pPr>
      <w:r>
        <w:t>Risk analysis and monitoring will occur regularly as part of the weekly Status meetings:</w:t>
      </w:r>
    </w:p>
    <w:p w:rsidR="00365801" w:rsidRDefault="00365801" w:rsidP="00365801">
      <w:pPr>
        <w:pStyle w:val="BodyText"/>
      </w:pPr>
      <w:r>
        <w:t>Each risk will be analyzed:</w:t>
      </w:r>
    </w:p>
    <w:p w:rsidR="00365801" w:rsidRDefault="00365801" w:rsidP="00B659A7">
      <w:pPr>
        <w:pStyle w:val="Bullet"/>
      </w:pPr>
      <w:r>
        <w:t>Risks will be identified and documented at project start and proactively throughout the project</w:t>
      </w:r>
    </w:p>
    <w:p w:rsidR="00365801" w:rsidRDefault="00365801" w:rsidP="00B659A7">
      <w:pPr>
        <w:pStyle w:val="Bullet"/>
      </w:pPr>
      <w:r>
        <w:t>The probability and severity for each risk will be assessed; and an appropriate priority established for each risk</w:t>
      </w:r>
    </w:p>
    <w:p w:rsidR="00365801" w:rsidRPr="000D1AA1" w:rsidRDefault="00365801" w:rsidP="00B659A7">
      <w:pPr>
        <w:pStyle w:val="Bullet"/>
      </w:pPr>
      <w:r>
        <w:t xml:space="preserve">A response plan will be jointly developed and </w:t>
      </w:r>
      <w:r w:rsidRPr="00A572B5">
        <w:t xml:space="preserve">approved by Oracle and </w:t>
      </w:r>
      <w:r w:rsidRPr="00A572B5">
        <w:rPr>
          <w:rStyle w:val="HighlightedVariable"/>
        </w:rPr>
        <w:t>&lt;Company Short Name&gt;</w:t>
      </w:r>
      <w:r w:rsidRPr="00A572B5">
        <w:t xml:space="preserve"> and then implemented.</w:t>
      </w:r>
      <w:r>
        <w:t xml:space="preserve">  The goal of the risk response plan is to reduce the probability and/or consequences of each risk.  The response plan is specific to each risk, but is generally related to one of the following actions:  avoid, transfer, mitigate or accept the risk.  If implementing the response plan will impact the project’s schedule or budget, a Change Request (and contract extension if necessary) will be prepared </w:t>
      </w:r>
      <w:r w:rsidRPr="00A572B5">
        <w:t xml:space="preserve">for </w:t>
      </w:r>
      <w:r w:rsidRPr="00A572B5">
        <w:rPr>
          <w:rStyle w:val="HighlightedVariable"/>
        </w:rPr>
        <w:t>&lt;Company Short Name&gt;</w:t>
      </w:r>
      <w:r w:rsidRPr="00A572B5">
        <w:t xml:space="preserve"> aut</w:t>
      </w:r>
      <w:r w:rsidRPr="000D1AA1">
        <w:t>horization.</w:t>
      </w:r>
    </w:p>
    <w:p w:rsidR="00365801" w:rsidRPr="00BC0A0F" w:rsidRDefault="00365801" w:rsidP="00365801">
      <w:pPr>
        <w:pStyle w:val="Heading2"/>
        <w:tabs>
          <w:tab w:val="clear" w:pos="4320"/>
        </w:tabs>
      </w:pPr>
      <w:bookmarkStart w:id="137" w:name="_Toc227557574"/>
      <w:bookmarkStart w:id="138" w:name="_Toc368425345"/>
      <w:bookmarkStart w:id="139" w:name="_Toc368470319"/>
      <w:r w:rsidRPr="00BC0A0F">
        <w:t>Issues Management</w:t>
      </w:r>
      <w:bookmarkEnd w:id="137"/>
      <w:bookmarkEnd w:id="138"/>
      <w:bookmarkEnd w:id="139"/>
    </w:p>
    <w:p w:rsidR="00365801" w:rsidRPr="00BC0A0F" w:rsidRDefault="00365801" w:rsidP="00365801">
      <w:pPr>
        <w:pStyle w:val="Heading3"/>
        <w:tabs>
          <w:tab w:val="clear" w:pos="4320"/>
        </w:tabs>
      </w:pPr>
      <w:r w:rsidRPr="00BC0A0F">
        <w:t>Purpose</w:t>
      </w:r>
    </w:p>
    <w:p w:rsidR="00365801" w:rsidRDefault="00365801" w:rsidP="00365801">
      <w:pPr>
        <w:pStyle w:val="BodyText"/>
      </w:pPr>
      <w:r>
        <w:t>Issues Management is a structured process for identifying, documenting, tracking and resolving issues as they occur throughout the lifecycle of a project.  The intended result is a minimal backlog of unresolved issues, thus providing the lowest practical impact to the project.</w:t>
      </w:r>
    </w:p>
    <w:p w:rsidR="00365801" w:rsidRPr="00BC0A0F" w:rsidRDefault="00365801" w:rsidP="00365801">
      <w:pPr>
        <w:pStyle w:val="Heading3"/>
        <w:tabs>
          <w:tab w:val="clear" w:pos="4320"/>
        </w:tabs>
      </w:pPr>
      <w:r w:rsidRPr="00BC0A0F">
        <w:lastRenderedPageBreak/>
        <w:t>Approach</w:t>
      </w:r>
    </w:p>
    <w:p w:rsidR="00365801" w:rsidRDefault="00365801" w:rsidP="00365801">
      <w:pPr>
        <w:pStyle w:val="BodyText"/>
      </w:pPr>
      <w:r>
        <w:t>Issues can be raised by any project team member or stakeholder.  Issues will be defined in the Issues Log and assigned to an owner for resolution.  Proposed resolutions will be reviewed at weekly status meeting.</w:t>
      </w:r>
    </w:p>
    <w:p w:rsidR="00365801" w:rsidRPr="00A50DBE" w:rsidRDefault="00365801" w:rsidP="00365801">
      <w:pPr>
        <w:pStyle w:val="BodyText"/>
      </w:pPr>
      <w:r>
        <w:t xml:space="preserve">The impact on schedule and costs will be assessed for each resolution.  If implementing the issue resolution will impact the project’s schedule or budget, a Change Request (and contract extension if necessary) will be prepared </w:t>
      </w:r>
      <w:r w:rsidRPr="00A572B5">
        <w:t xml:space="preserve">for </w:t>
      </w:r>
      <w:r w:rsidRPr="00A572B5">
        <w:rPr>
          <w:rStyle w:val="HighlightedVariable"/>
        </w:rPr>
        <w:t>&lt;Company Short Name&gt;</w:t>
      </w:r>
      <w:r w:rsidRPr="00A572B5">
        <w:t xml:space="preserve"> authorization</w:t>
      </w:r>
      <w:r w:rsidRPr="00A50DBE">
        <w:t>.</w:t>
      </w:r>
    </w:p>
    <w:p w:rsidR="00365801" w:rsidRPr="00BC0A0F" w:rsidRDefault="00365801" w:rsidP="00365801">
      <w:pPr>
        <w:pStyle w:val="BodyText"/>
      </w:pPr>
      <w:r>
        <w:t xml:space="preserve">If an issue cannot be resolved, it must be escalated to project sponsor(s) for resolution.  </w:t>
      </w:r>
    </w:p>
    <w:p w:rsidR="00365801" w:rsidRDefault="00365801" w:rsidP="00365801">
      <w:pPr>
        <w:pStyle w:val="Heading2"/>
        <w:tabs>
          <w:tab w:val="clear" w:pos="4320"/>
        </w:tabs>
      </w:pPr>
      <w:bookmarkStart w:id="140" w:name="_Toc227557575"/>
      <w:bookmarkStart w:id="141" w:name="_Toc368425346"/>
      <w:bookmarkStart w:id="142" w:name="_Toc368470320"/>
      <w:r>
        <w:t>Problems Management</w:t>
      </w:r>
      <w:bookmarkEnd w:id="140"/>
      <w:bookmarkEnd w:id="141"/>
      <w:bookmarkEnd w:id="142"/>
    </w:p>
    <w:p w:rsidR="00365801" w:rsidRDefault="00365801" w:rsidP="00365801">
      <w:pPr>
        <w:pStyle w:val="Heading3"/>
        <w:tabs>
          <w:tab w:val="clear" w:pos="4320"/>
        </w:tabs>
      </w:pPr>
      <w:r>
        <w:t>Purpose</w:t>
      </w:r>
    </w:p>
    <w:p w:rsidR="00365801" w:rsidRDefault="00365801" w:rsidP="00365801">
      <w:pPr>
        <w:pStyle w:val="BodyText"/>
      </w:pPr>
      <w:r>
        <w:t>Problem Management is a structured process for identifying, documenting, tracking and resolving problems as they occur throughout the lifecycle of a project.  The intended result is a minimal backlog of unresolved issues, thus providing the lowest practical impact to the project.</w:t>
      </w:r>
    </w:p>
    <w:p w:rsidR="00365801" w:rsidRDefault="00365801" w:rsidP="00365801">
      <w:pPr>
        <w:pStyle w:val="Heading3"/>
        <w:tabs>
          <w:tab w:val="clear" w:pos="4320"/>
        </w:tabs>
      </w:pPr>
      <w:r>
        <w:t>Approach</w:t>
      </w:r>
    </w:p>
    <w:p w:rsidR="00365801" w:rsidRDefault="00365801" w:rsidP="00365801">
      <w:pPr>
        <w:pStyle w:val="BodyText"/>
      </w:pPr>
      <w:r>
        <w:t>Problems can be identified by any project team member or stakeholder.  Problems will be documented in the Problems Log and assigned to an owner for resolution.  Solutions will be reviewed at weekly status meeting.</w:t>
      </w:r>
    </w:p>
    <w:p w:rsidR="00365801" w:rsidRDefault="00365801" w:rsidP="00365801">
      <w:pPr>
        <w:pStyle w:val="BodyText"/>
      </w:pPr>
      <w:r>
        <w:t>If a problem cannot be solved, it must be escalated to senior management for resolution.</w:t>
      </w:r>
    </w:p>
    <w:p w:rsidR="00365801" w:rsidRDefault="00365801" w:rsidP="00365801">
      <w:pPr>
        <w:pStyle w:val="Heading2"/>
        <w:tabs>
          <w:tab w:val="clear" w:pos="4320"/>
        </w:tabs>
      </w:pPr>
      <w:bookmarkStart w:id="143" w:name="_Toc227557577"/>
      <w:bookmarkStart w:id="144" w:name="_Toc368425347"/>
      <w:bookmarkStart w:id="145" w:name="_Toc368470321"/>
      <w:r>
        <w:t>Assumptions Management</w:t>
      </w:r>
      <w:bookmarkEnd w:id="143"/>
      <w:bookmarkEnd w:id="144"/>
      <w:bookmarkEnd w:id="145"/>
    </w:p>
    <w:p w:rsidR="00365801" w:rsidRDefault="00365801" w:rsidP="00365801">
      <w:pPr>
        <w:pStyle w:val="Heading3"/>
        <w:tabs>
          <w:tab w:val="clear" w:pos="4320"/>
        </w:tabs>
      </w:pPr>
      <w:r>
        <w:t>Purpose</w:t>
      </w:r>
    </w:p>
    <w:p w:rsidR="00365801" w:rsidRDefault="00365801" w:rsidP="00365801">
      <w:pPr>
        <w:pStyle w:val="BodyText"/>
      </w:pPr>
      <w:r>
        <w:t>Assumptions are made at the start of the project and throughout its lifecycle.  Schedules, decisions, budgets and strategies can all rely on assumptions.  While the assumption remains true, the schedules, decisions, budgets and strategies remain valid.  But if an assumption proves to be false, the project can be significantly impacted.</w:t>
      </w:r>
    </w:p>
    <w:p w:rsidR="00365801" w:rsidRDefault="00365801" w:rsidP="00365801">
      <w:pPr>
        <w:pStyle w:val="BodyText"/>
      </w:pPr>
      <w:r>
        <w:t xml:space="preserve">Assumptions Management is a structured process for tracking assumptions and taking appropriate actions if the assumptions change. </w:t>
      </w:r>
    </w:p>
    <w:p w:rsidR="00365801" w:rsidRDefault="00365801" w:rsidP="00365801">
      <w:pPr>
        <w:pStyle w:val="Heading3"/>
        <w:tabs>
          <w:tab w:val="clear" w:pos="4320"/>
        </w:tabs>
      </w:pPr>
      <w:r>
        <w:t xml:space="preserve">Approach  </w:t>
      </w:r>
    </w:p>
    <w:p w:rsidR="00365801" w:rsidRDefault="00365801" w:rsidP="00365801">
      <w:pPr>
        <w:pStyle w:val="BodyText"/>
      </w:pPr>
      <w:r>
        <w:t>Assumption monitoring will occur regularly as part of the weekly Status meetings.  Assumptions are identified and documented at project start and proactively throughout the project.</w:t>
      </w:r>
    </w:p>
    <w:p w:rsidR="00365801" w:rsidRPr="00BC0A0F" w:rsidRDefault="00365801" w:rsidP="00365801">
      <w:pPr>
        <w:pStyle w:val="BodyText"/>
      </w:pPr>
      <w:r>
        <w:t xml:space="preserve">As long as the assumption remains true, no additional action is needed.  If an assumption is proven false, it is closed as an Assumption and transferred to Issues Management where the impact of the false assumption on schedule and costs will be assessed.  If the false assumption will impact the project’s schedule or budget, a Change Request (and contract extension if necessary) will be prepared </w:t>
      </w:r>
      <w:r w:rsidRPr="00A572B5">
        <w:t xml:space="preserve">for </w:t>
      </w:r>
      <w:r w:rsidRPr="00A572B5">
        <w:rPr>
          <w:rStyle w:val="HighlightedVariable"/>
        </w:rPr>
        <w:t>&lt;Company Short Name&gt;</w:t>
      </w:r>
      <w:r w:rsidRPr="00A572B5">
        <w:t xml:space="preserve"> authorization</w:t>
      </w:r>
      <w:r w:rsidRPr="00BC0A0F">
        <w:t>.</w:t>
      </w:r>
    </w:p>
    <w:p w:rsidR="00365801" w:rsidRPr="00BC0A0F" w:rsidRDefault="00365801" w:rsidP="00365801">
      <w:pPr>
        <w:pStyle w:val="Heading2"/>
        <w:tabs>
          <w:tab w:val="clear" w:pos="4320"/>
        </w:tabs>
      </w:pPr>
      <w:bookmarkStart w:id="146" w:name="_Toc227557578"/>
      <w:bookmarkStart w:id="147" w:name="_Toc368425348"/>
      <w:bookmarkStart w:id="148" w:name="_Toc368470322"/>
      <w:r w:rsidRPr="00BC0A0F">
        <w:t>Actions Management</w:t>
      </w:r>
      <w:bookmarkEnd w:id="146"/>
      <w:bookmarkEnd w:id="147"/>
      <w:bookmarkEnd w:id="148"/>
    </w:p>
    <w:p w:rsidR="00365801" w:rsidRPr="00BC0A0F" w:rsidRDefault="00365801" w:rsidP="00365801">
      <w:pPr>
        <w:pStyle w:val="Heading3"/>
        <w:tabs>
          <w:tab w:val="clear" w:pos="4320"/>
        </w:tabs>
      </w:pPr>
      <w:r w:rsidRPr="00BC0A0F">
        <w:t>Purpose</w:t>
      </w:r>
    </w:p>
    <w:p w:rsidR="00365801" w:rsidRDefault="00365801" w:rsidP="00365801">
      <w:pPr>
        <w:pStyle w:val="BodyText"/>
      </w:pPr>
      <w:r>
        <w:t>Action Management is a structured process for monitoring critical project management activities needed to maintain project progress.  The intended result is for all actions to be completed in the shortest possible time period.</w:t>
      </w:r>
    </w:p>
    <w:p w:rsidR="00365801" w:rsidRPr="00BC0A0F" w:rsidRDefault="00365801" w:rsidP="00365801">
      <w:pPr>
        <w:pStyle w:val="Heading3"/>
        <w:tabs>
          <w:tab w:val="clear" w:pos="4320"/>
        </w:tabs>
      </w:pPr>
      <w:r w:rsidRPr="00BC0A0F">
        <w:t>Approach</w:t>
      </w:r>
    </w:p>
    <w:p w:rsidR="00365801" w:rsidRDefault="00365801" w:rsidP="00365801">
      <w:pPr>
        <w:pStyle w:val="BodyText"/>
      </w:pPr>
      <w:r>
        <w:t xml:space="preserve">Actions may be identified during weekly status meetings or other project planning or checkpoint meetings.  They also can occur as a result of lessons learned from previous project activities.  Critical management actions will be defined </w:t>
      </w:r>
      <w:r>
        <w:lastRenderedPageBreak/>
        <w:t>in the Action Log and assigned to an owner for completion.  Action status will be reviewed during weekly status meetings.</w:t>
      </w:r>
    </w:p>
    <w:p w:rsidR="00365801" w:rsidRPr="00644683" w:rsidRDefault="00365801" w:rsidP="00365801">
      <w:pPr>
        <w:pStyle w:val="BodyText"/>
      </w:pPr>
      <w:r w:rsidRPr="00607DBC">
        <w:t xml:space="preserve">Once the </w:t>
      </w:r>
      <w:r>
        <w:t xml:space="preserve">Action Item </w:t>
      </w:r>
      <w:r w:rsidRPr="00607DBC">
        <w:t>has been formally documented</w:t>
      </w:r>
      <w:r>
        <w:t>, it’s assigned to an owner</w:t>
      </w:r>
      <w:r w:rsidRPr="00607DBC">
        <w:t>.</w:t>
      </w:r>
      <w:r>
        <w:t xml:space="preserve"> The Action Item owner will be responsible to complete the Action Item.</w:t>
      </w:r>
    </w:p>
    <w:p w:rsidR="00365801" w:rsidRPr="00B659A7" w:rsidRDefault="00365801" w:rsidP="00B659A7">
      <w:pPr>
        <w:pStyle w:val="BodyText"/>
      </w:pPr>
    </w:p>
    <w:p w:rsidR="00365801" w:rsidRPr="00205B3F" w:rsidRDefault="00365801" w:rsidP="00365801">
      <w:pPr>
        <w:pStyle w:val="Heading3"/>
        <w:tabs>
          <w:tab w:val="clear" w:pos="4320"/>
        </w:tabs>
      </w:pPr>
      <w:r w:rsidRPr="00205B3F">
        <w:t>Review &amp; Reporting</w:t>
      </w:r>
    </w:p>
    <w:p w:rsidR="00365801" w:rsidRDefault="00365801" w:rsidP="00365801">
      <w:pPr>
        <w:pStyle w:val="BodyText"/>
      </w:pPr>
      <w:r>
        <w:t xml:space="preserve">Action Items will be reviewed each week at </w:t>
      </w:r>
    </w:p>
    <w:p w:rsidR="00365801" w:rsidRDefault="00365801" w:rsidP="00365801">
      <w:pPr>
        <w:pStyle w:val="Bullet"/>
        <w:tabs>
          <w:tab w:val="clear" w:pos="2520"/>
          <w:tab w:val="clear" w:pos="4320"/>
          <w:tab w:val="num" w:pos="1980"/>
        </w:tabs>
        <w:ind w:left="1980" w:hanging="540"/>
      </w:pPr>
      <w:r>
        <w:t xml:space="preserve">Team Status meetings </w:t>
      </w:r>
    </w:p>
    <w:p w:rsidR="00365801" w:rsidRPr="00C75FBA" w:rsidRDefault="00365801" w:rsidP="00365801">
      <w:pPr>
        <w:pStyle w:val="Bullet"/>
        <w:tabs>
          <w:tab w:val="clear" w:pos="2520"/>
          <w:tab w:val="clear" w:pos="4320"/>
          <w:tab w:val="num" w:pos="1980"/>
        </w:tabs>
        <w:ind w:left="1980" w:hanging="540"/>
      </w:pPr>
      <w:r>
        <w:t>If an action item</w:t>
      </w:r>
      <w:r w:rsidRPr="00607DBC">
        <w:t xml:space="preserve"> cannot be resolved, it must be escalated </w:t>
      </w:r>
      <w:r>
        <w:t>f</w:t>
      </w:r>
      <w:r w:rsidRPr="00607DBC">
        <w:t xml:space="preserve">or resolution.  </w:t>
      </w:r>
    </w:p>
    <w:p w:rsidR="00365801" w:rsidRPr="00BC0A0F" w:rsidRDefault="00365801" w:rsidP="00365801">
      <w:pPr>
        <w:pStyle w:val="Bullet"/>
        <w:numPr>
          <w:ilvl w:val="1"/>
          <w:numId w:val="2"/>
        </w:numPr>
        <w:tabs>
          <w:tab w:val="clear" w:pos="4320"/>
        </w:tabs>
      </w:pPr>
      <w:r>
        <w:t>High priority action items not resolved by the due date are escalated to the next management level.  If not resolved within 5 business days, it is escalated to the next management level in sequence.</w:t>
      </w:r>
    </w:p>
    <w:p w:rsidR="00365801" w:rsidRPr="00BC0A0F" w:rsidRDefault="00365801" w:rsidP="00365801">
      <w:pPr>
        <w:pStyle w:val="BodyText"/>
      </w:pPr>
      <w:r>
        <w:t>The Action Item Log will be used as a management tool to manage all Action Items.</w:t>
      </w:r>
      <w:bookmarkStart w:id="149" w:name="_Toc84767471"/>
    </w:p>
    <w:p w:rsidR="00365801" w:rsidRDefault="00365801" w:rsidP="00365801">
      <w:pPr>
        <w:pStyle w:val="Heading1"/>
      </w:pPr>
      <w:bookmarkStart w:id="150" w:name="_Toc84767489"/>
      <w:bookmarkStart w:id="151" w:name="_Toc368425349"/>
      <w:bookmarkStart w:id="152" w:name="_Toc368470323"/>
      <w:bookmarkStart w:id="153" w:name="_Toc84767495"/>
      <w:bookmarkEnd w:id="149"/>
      <w:r>
        <w:lastRenderedPageBreak/>
        <w:t>Staff Management</w:t>
      </w:r>
      <w:bookmarkEnd w:id="150"/>
      <w:bookmarkEnd w:id="151"/>
      <w:bookmarkEnd w:id="152"/>
    </w:p>
    <w:p w:rsidR="00365801" w:rsidRDefault="00365801" w:rsidP="00365801">
      <w:pPr>
        <w:pStyle w:val="Heading2"/>
        <w:tabs>
          <w:tab w:val="clear" w:pos="4320"/>
        </w:tabs>
      </w:pPr>
      <w:bookmarkStart w:id="154" w:name="_Toc421327726"/>
      <w:bookmarkStart w:id="155" w:name="_Toc421327812"/>
      <w:bookmarkStart w:id="156" w:name="_Toc423402325"/>
      <w:bookmarkStart w:id="157" w:name="_Toc84767492"/>
      <w:bookmarkStart w:id="158" w:name="_Toc368425350"/>
      <w:bookmarkStart w:id="159" w:name="_Toc368470324"/>
      <w:r>
        <w:t>The Project Team</w:t>
      </w:r>
      <w:bookmarkEnd w:id="154"/>
      <w:bookmarkEnd w:id="155"/>
      <w:bookmarkEnd w:id="156"/>
      <w:bookmarkEnd w:id="157"/>
      <w:bookmarkEnd w:id="158"/>
      <w:bookmarkEnd w:id="159"/>
    </w:p>
    <w:p w:rsidR="00365801" w:rsidRPr="00607DBC" w:rsidRDefault="00365801" w:rsidP="00365801">
      <w:pPr>
        <w:pStyle w:val="BodyText"/>
      </w:pPr>
      <w:r w:rsidRPr="00607DBC">
        <w:t>The project organization is shown below:</w:t>
      </w:r>
    </w:p>
    <w:p w:rsidR="00365801" w:rsidRPr="00607DBC" w:rsidRDefault="00365801" w:rsidP="00365801">
      <w:pPr>
        <w:pStyle w:val="BodyText"/>
      </w:pPr>
    </w:p>
    <w:p w:rsidR="00365801" w:rsidRPr="00607DBC" w:rsidRDefault="00365801" w:rsidP="00365801">
      <w:pPr>
        <w:pStyle w:val="BodyText"/>
      </w:pPr>
      <w:r w:rsidRPr="00607DBC">
        <w:t xml:space="preserve">A separate Organization Plan (wall chart) with named individuals may be maintained and updated for the project as a communication tool.  </w:t>
      </w:r>
    </w:p>
    <w:p w:rsidR="00365801" w:rsidRDefault="00365801" w:rsidP="00365801">
      <w:pPr>
        <w:pStyle w:val="Heading2"/>
        <w:tabs>
          <w:tab w:val="clear" w:pos="4320"/>
        </w:tabs>
      </w:pPr>
      <w:bookmarkStart w:id="160" w:name="_Toc227557582"/>
      <w:bookmarkStart w:id="161" w:name="_Toc368425351"/>
      <w:bookmarkStart w:id="162" w:name="_Toc368470325"/>
      <w:bookmarkStart w:id="163" w:name="_Toc421327729"/>
      <w:bookmarkStart w:id="164" w:name="_Toc421327815"/>
      <w:bookmarkStart w:id="165" w:name="_Toc423402328"/>
      <w:bookmarkStart w:id="166" w:name="_Toc84767494"/>
      <w:r>
        <w:t>Project Escalation Structure</w:t>
      </w:r>
      <w:bookmarkEnd w:id="160"/>
      <w:bookmarkEnd w:id="161"/>
      <w:bookmarkEnd w:id="162"/>
    </w:p>
    <w:p w:rsidR="00365801" w:rsidRPr="000D1AA1" w:rsidRDefault="00365801" w:rsidP="00365801">
      <w:pPr>
        <w:pStyle w:val="BodyText"/>
      </w:pPr>
      <w:r w:rsidRPr="00101727">
        <w:t xml:space="preserve">Disagreements occurring between Oracle </w:t>
      </w:r>
      <w:r w:rsidRPr="00A572B5">
        <w:t xml:space="preserve">and </w:t>
      </w:r>
      <w:r w:rsidRPr="00A572B5">
        <w:rPr>
          <w:rStyle w:val="HighlightedVariable"/>
        </w:rPr>
        <w:t>&lt;Company Short Name&gt;</w:t>
      </w:r>
      <w:r w:rsidRPr="00A572B5">
        <w:t xml:space="preserve"> team members will be referred to the Oracle and </w:t>
      </w:r>
      <w:r w:rsidRPr="00A572B5">
        <w:rPr>
          <w:rStyle w:val="HighlightedVariable"/>
        </w:rPr>
        <w:t>&lt;Company Short Name&gt;</w:t>
      </w:r>
      <w:r w:rsidRPr="00A572B5">
        <w:t xml:space="preserve"> project managers for</w:t>
      </w:r>
      <w:r w:rsidRPr="000D1AA1">
        <w:t xml:space="preserve"> resolution.</w:t>
      </w:r>
    </w:p>
    <w:p w:rsidR="00365801" w:rsidRDefault="00365801" w:rsidP="00365801">
      <w:pPr>
        <w:pStyle w:val="BodyText"/>
      </w:pPr>
      <w:r w:rsidRPr="000D1AA1">
        <w:t xml:space="preserve">Disagreements occurring between the Oracle </w:t>
      </w:r>
      <w:r w:rsidRPr="00A572B5">
        <w:t xml:space="preserve">and </w:t>
      </w:r>
      <w:r w:rsidRPr="00A572B5">
        <w:rPr>
          <w:rStyle w:val="HighlightedVariable"/>
        </w:rPr>
        <w:t>&lt;Company Short Name&gt;</w:t>
      </w:r>
      <w:r w:rsidRPr="00A572B5">
        <w:t xml:space="preserve"> project managers that cannot be resolved will be referred to the Oracle and </w:t>
      </w:r>
      <w:r w:rsidRPr="00A572B5">
        <w:rPr>
          <w:rStyle w:val="HighlightedVariable"/>
        </w:rPr>
        <w:t>&lt;Company Short Name&gt;</w:t>
      </w:r>
      <w:r w:rsidRPr="00A572B5">
        <w:t xml:space="preserve"> executive</w:t>
      </w:r>
      <w:r w:rsidRPr="00101727">
        <w:t xml:space="preserve"> sponsors.</w:t>
      </w:r>
    </w:p>
    <w:p w:rsidR="002A3E57" w:rsidRDefault="002A3E57" w:rsidP="007F71C7">
      <w:pPr>
        <w:pStyle w:val="NoteWide"/>
        <w:rPr>
          <w:rFonts w:eastAsia="Calibri"/>
          <w:lang w:eastAsia="en-US"/>
        </w:rPr>
      </w:pPr>
      <w:r>
        <w:t xml:space="preserve">Attention: This is extremely important. Please discuss the escalation structure with the Customer PM and document the process here. </w:t>
      </w:r>
    </w:p>
    <w:p w:rsidR="00B659A7" w:rsidRPr="00101727" w:rsidRDefault="00B659A7" w:rsidP="00365801">
      <w:pPr>
        <w:pStyle w:val="BodyText"/>
      </w:pPr>
    </w:p>
    <w:p w:rsidR="00365801" w:rsidRDefault="00365801" w:rsidP="00365801">
      <w:pPr>
        <w:pStyle w:val="Heading2"/>
        <w:tabs>
          <w:tab w:val="clear" w:pos="4320"/>
        </w:tabs>
      </w:pPr>
      <w:bookmarkStart w:id="167" w:name="_Toc227557583"/>
      <w:bookmarkStart w:id="168" w:name="_Toc368425352"/>
      <w:bookmarkStart w:id="169" w:name="_Toc368470326"/>
      <w:r>
        <w:t>Project Orientation Guide</w:t>
      </w:r>
      <w:bookmarkEnd w:id="167"/>
      <w:bookmarkEnd w:id="168"/>
      <w:bookmarkEnd w:id="169"/>
    </w:p>
    <w:p w:rsidR="00365801" w:rsidRDefault="00365801" w:rsidP="00365801">
      <w:pPr>
        <w:pStyle w:val="BodyText"/>
      </w:pPr>
      <w:r>
        <w:t xml:space="preserve">An Orientation guide will be developed and maintained for </w:t>
      </w:r>
      <w:r w:rsidRPr="00670A19">
        <w:t xml:space="preserve">introducing new Oracle </w:t>
      </w:r>
      <w:r w:rsidRPr="00A572B5">
        <w:t xml:space="preserve">and </w:t>
      </w:r>
      <w:r w:rsidRPr="00A572B5">
        <w:rPr>
          <w:rStyle w:val="HighlightedVariable"/>
        </w:rPr>
        <w:t>&lt;Company Short Name&gt;</w:t>
      </w:r>
      <w:r w:rsidRPr="00A572B5">
        <w:t xml:space="preserve"> team memb</w:t>
      </w:r>
      <w:r w:rsidRPr="00670A19">
        <w:t xml:space="preserve">ers to the </w:t>
      </w:r>
      <w:r w:rsidRPr="00670A19">
        <w:rPr>
          <w:rStyle w:val="HighlightedVariable"/>
        </w:rPr>
        <w:t>&lt;Project Name&gt;</w:t>
      </w:r>
      <w:r w:rsidRPr="00670A19">
        <w:t xml:space="preserve"> project.</w:t>
      </w:r>
      <w:r>
        <w:t xml:space="preserve">   The guide will include, but is not limited to the following information:</w:t>
      </w:r>
    </w:p>
    <w:p w:rsidR="00365801" w:rsidRPr="00B659A7" w:rsidRDefault="00365801" w:rsidP="00B659A7">
      <w:pPr>
        <w:pStyle w:val="Bullet"/>
      </w:pPr>
      <w:r>
        <w:t>P</w:t>
      </w:r>
      <w:r w:rsidRPr="00B659A7">
        <w:t>roject Management Plan (PMP)</w:t>
      </w:r>
    </w:p>
    <w:p w:rsidR="00365801" w:rsidRPr="00B659A7" w:rsidRDefault="00365801" w:rsidP="00B659A7">
      <w:pPr>
        <w:pStyle w:val="Bullet"/>
      </w:pPr>
      <w:r w:rsidRPr="00B659A7">
        <w:t>Meetings schedule</w:t>
      </w:r>
    </w:p>
    <w:p w:rsidR="00365801" w:rsidRPr="00B659A7" w:rsidRDefault="00365801" w:rsidP="00B659A7">
      <w:pPr>
        <w:pStyle w:val="Bullet"/>
      </w:pPr>
      <w:r w:rsidRPr="00B659A7">
        <w:t>Team Contact list</w:t>
      </w:r>
    </w:p>
    <w:p w:rsidR="00365801" w:rsidRPr="00B659A7" w:rsidRDefault="00365801" w:rsidP="00B659A7">
      <w:pPr>
        <w:pStyle w:val="Bullet"/>
      </w:pPr>
      <w:r w:rsidRPr="00B659A7">
        <w:t>Team organization</w:t>
      </w:r>
    </w:p>
    <w:p w:rsidR="00365801" w:rsidRDefault="00365801" w:rsidP="00B659A7">
      <w:pPr>
        <w:pStyle w:val="Bullet"/>
      </w:pPr>
      <w:r w:rsidRPr="00B659A7">
        <w:t>Pr</w:t>
      </w:r>
      <w:r>
        <w:t>oject information repositories</w:t>
      </w:r>
    </w:p>
    <w:p w:rsidR="00365801" w:rsidRDefault="00365801" w:rsidP="00365801">
      <w:pPr>
        <w:pStyle w:val="Heading2"/>
        <w:tabs>
          <w:tab w:val="clear" w:pos="4320"/>
        </w:tabs>
      </w:pPr>
      <w:bookmarkStart w:id="170" w:name="_Toc368425353"/>
      <w:bookmarkStart w:id="171" w:name="_Toc368470327"/>
      <w:r>
        <w:t>Education and Training</w:t>
      </w:r>
      <w:bookmarkEnd w:id="163"/>
      <w:bookmarkEnd w:id="164"/>
      <w:bookmarkEnd w:id="165"/>
      <w:bookmarkEnd w:id="166"/>
      <w:bookmarkEnd w:id="170"/>
      <w:bookmarkEnd w:id="171"/>
    </w:p>
    <w:p w:rsidR="00365801" w:rsidRDefault="00365801" w:rsidP="00365801">
      <w:pPr>
        <w:pStyle w:val="BodyText"/>
      </w:pPr>
      <w:r>
        <w:t xml:space="preserve">The </w:t>
      </w:r>
      <w:proofErr w:type="gramStart"/>
      <w:r>
        <w:t xml:space="preserve">staff involved with this project (including </w:t>
      </w:r>
      <w:r w:rsidR="002A7348">
        <w:t>customer</w:t>
      </w:r>
      <w:r>
        <w:t xml:space="preserve"> staff) are</w:t>
      </w:r>
      <w:proofErr w:type="gramEnd"/>
      <w:r>
        <w:t xml:space="preserve"> all suitably qualified in terms of background, experience, and training in the tasks to be undertaken, with the following exceptions that will be catered to during the course of the project as defined below and monitored in the associated Staff Training Plan:</w:t>
      </w:r>
    </w:p>
    <w:p w:rsidR="00365801" w:rsidRDefault="002A7348" w:rsidP="00365801">
      <w:pPr>
        <w:pStyle w:val="Heading8"/>
      </w:pPr>
      <w:r>
        <w:t>Customer</w:t>
      </w:r>
      <w:r w:rsidR="00365801">
        <w:t xml:space="preserve"> Staff Training needs</w:t>
      </w:r>
    </w:p>
    <w:p w:rsidR="00365801" w:rsidRDefault="00365801" w:rsidP="00365801">
      <w:pPr>
        <w:pStyle w:val="Bullet"/>
        <w:tabs>
          <w:tab w:val="clear" w:pos="4320"/>
        </w:tabs>
      </w:pPr>
    </w:p>
    <w:p w:rsidR="00365801" w:rsidRDefault="00365801" w:rsidP="00365801">
      <w:pPr>
        <w:pStyle w:val="Heading8"/>
      </w:pPr>
      <w:r>
        <w:t>Consultant Staff Training needs</w:t>
      </w:r>
    </w:p>
    <w:p w:rsidR="00365801" w:rsidRDefault="00365801" w:rsidP="00365801">
      <w:pPr>
        <w:pStyle w:val="Bullet"/>
        <w:tabs>
          <w:tab w:val="clear" w:pos="4320"/>
        </w:tabs>
      </w:pPr>
    </w:p>
    <w:p w:rsidR="00365801" w:rsidRDefault="00365801" w:rsidP="00365801">
      <w:pPr>
        <w:pStyle w:val="BodyText"/>
      </w:pPr>
    </w:p>
    <w:p w:rsidR="00365801" w:rsidRDefault="00365801" w:rsidP="00365801">
      <w:pPr>
        <w:pStyle w:val="Heading1"/>
      </w:pPr>
      <w:bookmarkStart w:id="172" w:name="_Toc368425354"/>
      <w:bookmarkStart w:id="173" w:name="_Toc368470328"/>
      <w:r>
        <w:lastRenderedPageBreak/>
        <w:t>Communications Management</w:t>
      </w:r>
      <w:bookmarkEnd w:id="153"/>
      <w:bookmarkEnd w:id="172"/>
      <w:bookmarkEnd w:id="173"/>
    </w:p>
    <w:p w:rsidR="00365801" w:rsidRPr="00101727" w:rsidRDefault="00365801" w:rsidP="00365801">
      <w:pPr>
        <w:pStyle w:val="BodyText"/>
      </w:pPr>
      <w:r>
        <w:t>Project communications is a critical function in any project and a formal method must exist for effective communications with all project stakeholders</w:t>
      </w:r>
    </w:p>
    <w:p w:rsidR="00365801" w:rsidRDefault="00365801" w:rsidP="00365801">
      <w:pPr>
        <w:pStyle w:val="Heading2"/>
        <w:tabs>
          <w:tab w:val="clear" w:pos="4320"/>
        </w:tabs>
      </w:pPr>
      <w:bookmarkStart w:id="174" w:name="_Toc84767496"/>
      <w:bookmarkStart w:id="175" w:name="_Toc368425355"/>
      <w:bookmarkStart w:id="176" w:name="_Toc368470329"/>
      <w:r>
        <w:t>Purpose</w:t>
      </w:r>
      <w:bookmarkEnd w:id="174"/>
      <w:bookmarkEnd w:id="175"/>
      <w:bookmarkEnd w:id="176"/>
    </w:p>
    <w:p w:rsidR="00365801" w:rsidRPr="00625ACF" w:rsidRDefault="00365801" w:rsidP="00365801">
      <w:pPr>
        <w:pStyle w:val="BodyText"/>
      </w:pPr>
      <w:r w:rsidRPr="00625ACF">
        <w:t>The purpose of the Communications Management Plan is to define how the project collects, assesses, reports, and acts on information about the progress of the project, as measured against project plans.</w:t>
      </w:r>
    </w:p>
    <w:p w:rsidR="00365801" w:rsidRPr="00625ACF" w:rsidRDefault="00365801" w:rsidP="00365801">
      <w:pPr>
        <w:pStyle w:val="BodyText"/>
      </w:pPr>
      <w:r w:rsidRPr="00587382">
        <w:rPr>
          <w:b/>
        </w:rPr>
        <w:t>Note:</w:t>
      </w:r>
      <w:r w:rsidRPr="00625ACF">
        <w:t xml:space="preserve">  The Communications Management Plan is focused on Internal Project Team communications.  It is very common for a robust communications plan to be associated with activities around Organizational Change Management.  This section does NOT address this level of communications.</w:t>
      </w:r>
    </w:p>
    <w:p w:rsidR="00365801" w:rsidRPr="00625ACF" w:rsidRDefault="00365801" w:rsidP="00365801">
      <w:pPr>
        <w:pStyle w:val="BodyText"/>
      </w:pPr>
      <w:r w:rsidRPr="00625ACF">
        <w:t xml:space="preserve">The Communications Management Plan contains steps that define the overall strategy for communicating and sharing project information.  This includes documenting and agreeing with key stakeholders on: </w:t>
      </w:r>
    </w:p>
    <w:p w:rsidR="00365801" w:rsidRDefault="00365801" w:rsidP="00365801">
      <w:pPr>
        <w:pStyle w:val="Bullet"/>
        <w:tabs>
          <w:tab w:val="clear" w:pos="4320"/>
        </w:tabs>
      </w:pPr>
      <w:r>
        <w:t>What to communicate</w:t>
      </w:r>
    </w:p>
    <w:p w:rsidR="00365801" w:rsidRDefault="00365801" w:rsidP="00365801">
      <w:pPr>
        <w:pStyle w:val="Bullet"/>
        <w:tabs>
          <w:tab w:val="clear" w:pos="4320"/>
        </w:tabs>
      </w:pPr>
      <w:r>
        <w:t>When</w:t>
      </w:r>
    </w:p>
    <w:p w:rsidR="00365801" w:rsidRDefault="00365801" w:rsidP="00365801">
      <w:pPr>
        <w:pStyle w:val="Bullet"/>
        <w:tabs>
          <w:tab w:val="clear" w:pos="4320"/>
        </w:tabs>
      </w:pPr>
      <w:r>
        <w:t>To whom</w:t>
      </w:r>
    </w:p>
    <w:p w:rsidR="00365801" w:rsidRDefault="00365801" w:rsidP="00365801">
      <w:pPr>
        <w:pStyle w:val="Bullet"/>
        <w:tabs>
          <w:tab w:val="clear" w:pos="4320"/>
        </w:tabs>
      </w:pPr>
      <w:r>
        <w:t xml:space="preserve">Using what media – reports, meetings, email, etc. </w:t>
      </w:r>
    </w:p>
    <w:p w:rsidR="00365801" w:rsidRDefault="00365801" w:rsidP="00365801">
      <w:pPr>
        <w:pStyle w:val="Bullet"/>
        <w:tabs>
          <w:tab w:val="clear" w:pos="4320"/>
        </w:tabs>
      </w:pPr>
      <w:r>
        <w:t>Content (Include a template if needed)</w:t>
      </w:r>
    </w:p>
    <w:p w:rsidR="00365801" w:rsidRDefault="00365801" w:rsidP="00365801">
      <w:pPr>
        <w:pStyle w:val="Heading2"/>
        <w:tabs>
          <w:tab w:val="clear" w:pos="4320"/>
        </w:tabs>
      </w:pPr>
      <w:r>
        <w:t xml:space="preserve"> </w:t>
      </w:r>
      <w:bookmarkStart w:id="177" w:name="_Toc368425356"/>
      <w:bookmarkStart w:id="178" w:name="_Toc368470330"/>
      <w:r>
        <w:t>Model</w:t>
      </w:r>
      <w:bookmarkEnd w:id="177"/>
      <w:bookmarkEnd w:id="178"/>
    </w:p>
    <w:p w:rsidR="00365801" w:rsidRPr="00670A19" w:rsidRDefault="00365801" w:rsidP="00365801">
      <w:pPr>
        <w:pStyle w:val="BodyText"/>
      </w:pPr>
      <w:r w:rsidRPr="00670A19">
        <w:t xml:space="preserve">It is strongly recommended </w:t>
      </w:r>
      <w:r w:rsidRPr="00A572B5">
        <w:t xml:space="preserve">that </w:t>
      </w:r>
      <w:r w:rsidRPr="00A572B5">
        <w:rPr>
          <w:rStyle w:val="HighlightedVariable"/>
        </w:rPr>
        <w:t>&lt;Company Short Name&gt;</w:t>
      </w:r>
      <w:r w:rsidRPr="00A572B5">
        <w:t xml:space="preserve"> establish</w:t>
      </w:r>
      <w:r w:rsidRPr="00670A19">
        <w:t xml:space="preserve"> a communication campaign to reach all employees, vendors, partners and any others who are impacted by the </w:t>
      </w:r>
      <w:r w:rsidRPr="00670A19">
        <w:rPr>
          <w:rStyle w:val="HighlightedVariable"/>
        </w:rPr>
        <w:t>&lt;Project Name&gt;</w:t>
      </w:r>
      <w:r w:rsidRPr="00670A19">
        <w:t xml:space="preserve"> project but who are not actively involved as a stakeholder.  This communication campaign is outside this project’s scope of work, but would be a complementary effort </w:t>
      </w:r>
      <w:r w:rsidRPr="00A572B5">
        <w:t xml:space="preserve">performed by </w:t>
      </w:r>
      <w:r w:rsidRPr="00A572B5">
        <w:rPr>
          <w:rStyle w:val="HighlightedVariable"/>
        </w:rPr>
        <w:t>&lt;Company Short Name&gt;</w:t>
      </w:r>
      <w:r w:rsidRPr="00A572B5">
        <w:t xml:space="preserve"> in parallel</w:t>
      </w:r>
      <w:r w:rsidRPr="000D1AA1">
        <w:t xml:space="preserve"> with this pr</w:t>
      </w:r>
      <w:r w:rsidRPr="00670A19">
        <w:t>oject.</w:t>
      </w:r>
    </w:p>
    <w:p w:rsidR="00365801" w:rsidRDefault="00365801" w:rsidP="00365801">
      <w:pPr>
        <w:pStyle w:val="BodyText"/>
      </w:pPr>
      <w:r>
        <w:t xml:space="preserve">The following table defines the recurring communication events that are recommended for the </w:t>
      </w:r>
      <w:r>
        <w:rPr>
          <w:rStyle w:val="HighlightedVariable"/>
        </w:rPr>
        <w:t>&lt;Project Name&gt;</w:t>
      </w:r>
      <w:r>
        <w:t xml:space="preserve"> project. </w:t>
      </w: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260"/>
        <w:gridCol w:w="1980"/>
        <w:gridCol w:w="1170"/>
        <w:gridCol w:w="1508"/>
        <w:gridCol w:w="1732"/>
        <w:gridCol w:w="1530"/>
        <w:gridCol w:w="1262"/>
      </w:tblGrid>
      <w:tr w:rsidR="00365801" w:rsidRPr="005A2134" w:rsidTr="00B90312">
        <w:trPr>
          <w:cantSplit/>
          <w:tblHeader/>
        </w:trPr>
        <w:tc>
          <w:tcPr>
            <w:tcW w:w="1260" w:type="dxa"/>
            <w:tcBorders>
              <w:top w:val="single" w:sz="12" w:space="0" w:color="auto"/>
              <w:bottom w:val="single" w:sz="6" w:space="0" w:color="auto"/>
              <w:right w:val="single" w:sz="12" w:space="0" w:color="auto"/>
            </w:tcBorders>
            <w:shd w:val="clear" w:color="auto" w:fill="A6A6A6"/>
          </w:tcPr>
          <w:p w:rsidR="00365801" w:rsidRPr="005A2134" w:rsidRDefault="00365801" w:rsidP="00B90312">
            <w:pPr>
              <w:pStyle w:val="TableHeading"/>
              <w:keepNext/>
            </w:pPr>
            <w:r w:rsidRPr="005A2134">
              <w:lastRenderedPageBreak/>
              <w:t>Meetings/ Media</w:t>
            </w:r>
          </w:p>
        </w:tc>
        <w:tc>
          <w:tcPr>
            <w:tcW w:w="1980" w:type="dxa"/>
            <w:tcBorders>
              <w:top w:val="single" w:sz="12" w:space="0" w:color="auto"/>
              <w:left w:val="single" w:sz="12" w:space="0" w:color="auto"/>
              <w:bottom w:val="single" w:sz="6" w:space="0" w:color="auto"/>
              <w:right w:val="single" w:sz="12" w:space="0" w:color="auto"/>
            </w:tcBorders>
            <w:shd w:val="clear" w:color="auto" w:fill="A6A6A6"/>
          </w:tcPr>
          <w:p w:rsidR="00365801" w:rsidRPr="005A2134" w:rsidRDefault="00365801" w:rsidP="00B90312">
            <w:pPr>
              <w:pStyle w:val="TableHeading"/>
              <w:keepNext/>
            </w:pPr>
            <w:r w:rsidRPr="005A2134">
              <w:t>Agenda</w:t>
            </w:r>
          </w:p>
        </w:tc>
        <w:tc>
          <w:tcPr>
            <w:tcW w:w="1170" w:type="dxa"/>
            <w:tcBorders>
              <w:top w:val="single" w:sz="12" w:space="0" w:color="auto"/>
              <w:left w:val="single" w:sz="12" w:space="0" w:color="auto"/>
              <w:bottom w:val="single" w:sz="6" w:space="0" w:color="auto"/>
              <w:right w:val="single" w:sz="12" w:space="0" w:color="auto"/>
            </w:tcBorders>
            <w:shd w:val="clear" w:color="auto" w:fill="A6A6A6"/>
          </w:tcPr>
          <w:p w:rsidR="00365801" w:rsidRPr="005A2134" w:rsidRDefault="00365801" w:rsidP="00B90312">
            <w:pPr>
              <w:pStyle w:val="TableHeading"/>
              <w:keepNext/>
            </w:pPr>
            <w:r w:rsidRPr="005A2134">
              <w:t>Timing</w:t>
            </w:r>
          </w:p>
        </w:tc>
        <w:tc>
          <w:tcPr>
            <w:tcW w:w="1508" w:type="dxa"/>
            <w:tcBorders>
              <w:top w:val="single" w:sz="12" w:space="0" w:color="auto"/>
              <w:left w:val="single" w:sz="12" w:space="0" w:color="auto"/>
              <w:bottom w:val="single" w:sz="6" w:space="0" w:color="auto"/>
              <w:right w:val="single" w:sz="12" w:space="0" w:color="auto"/>
            </w:tcBorders>
            <w:shd w:val="clear" w:color="auto" w:fill="A6A6A6"/>
          </w:tcPr>
          <w:p w:rsidR="00365801" w:rsidRPr="005A2134" w:rsidRDefault="00365801" w:rsidP="00B90312">
            <w:pPr>
              <w:pStyle w:val="TableHeading"/>
              <w:keepNext/>
            </w:pPr>
            <w:r w:rsidRPr="005A2134">
              <w:t>Responsibility</w:t>
            </w:r>
          </w:p>
        </w:tc>
        <w:tc>
          <w:tcPr>
            <w:tcW w:w="1732" w:type="dxa"/>
            <w:tcBorders>
              <w:top w:val="single" w:sz="12" w:space="0" w:color="auto"/>
              <w:left w:val="single" w:sz="12" w:space="0" w:color="auto"/>
              <w:bottom w:val="single" w:sz="6" w:space="0" w:color="auto"/>
              <w:right w:val="single" w:sz="12" w:space="0" w:color="auto"/>
            </w:tcBorders>
            <w:shd w:val="clear" w:color="auto" w:fill="A6A6A6"/>
          </w:tcPr>
          <w:p w:rsidR="00365801" w:rsidRPr="005A2134" w:rsidRDefault="00365801" w:rsidP="00B90312">
            <w:pPr>
              <w:pStyle w:val="TableHeading"/>
              <w:keepNext/>
            </w:pPr>
            <w:r w:rsidRPr="005A2134">
              <w:t>Participants</w:t>
            </w:r>
          </w:p>
        </w:tc>
        <w:tc>
          <w:tcPr>
            <w:tcW w:w="1530" w:type="dxa"/>
            <w:tcBorders>
              <w:top w:val="single" w:sz="12" w:space="0" w:color="auto"/>
              <w:left w:val="single" w:sz="12" w:space="0" w:color="auto"/>
              <w:bottom w:val="single" w:sz="6" w:space="0" w:color="auto"/>
              <w:right w:val="single" w:sz="12" w:space="0" w:color="auto"/>
            </w:tcBorders>
            <w:shd w:val="clear" w:color="auto" w:fill="A6A6A6"/>
          </w:tcPr>
          <w:p w:rsidR="00365801" w:rsidRPr="005A2134" w:rsidRDefault="00365801" w:rsidP="00B90312">
            <w:pPr>
              <w:pStyle w:val="TableHeading"/>
              <w:keepNext/>
            </w:pPr>
            <w:r w:rsidRPr="005A2134">
              <w:t>Input</w:t>
            </w:r>
          </w:p>
        </w:tc>
        <w:tc>
          <w:tcPr>
            <w:tcW w:w="1262" w:type="dxa"/>
            <w:tcBorders>
              <w:top w:val="single" w:sz="12" w:space="0" w:color="auto"/>
              <w:left w:val="single" w:sz="12" w:space="0" w:color="auto"/>
              <w:bottom w:val="single" w:sz="6" w:space="0" w:color="auto"/>
            </w:tcBorders>
            <w:shd w:val="clear" w:color="auto" w:fill="A6A6A6"/>
          </w:tcPr>
          <w:p w:rsidR="00365801" w:rsidRPr="005A2134" w:rsidRDefault="00365801" w:rsidP="00B90312">
            <w:pPr>
              <w:pStyle w:val="TableHeading"/>
              <w:keepNext/>
            </w:pPr>
            <w:r w:rsidRPr="005A2134">
              <w:t>Output</w:t>
            </w:r>
          </w:p>
        </w:tc>
      </w:tr>
      <w:tr w:rsidR="00365801" w:rsidRPr="00C15FB4" w:rsidTr="00B90312">
        <w:trPr>
          <w:cantSplit/>
          <w:trHeight w:hRule="exact" w:val="60"/>
          <w:tblHeader/>
        </w:trPr>
        <w:tc>
          <w:tcPr>
            <w:tcW w:w="1260" w:type="dxa"/>
            <w:tcBorders>
              <w:top w:val="single" w:sz="6" w:space="0" w:color="auto"/>
              <w:left w:val="nil"/>
              <w:bottom w:val="single" w:sz="12" w:space="0" w:color="auto"/>
              <w:right w:val="nil"/>
            </w:tcBorders>
            <w:shd w:val="pct50" w:color="auto" w:fill="auto"/>
          </w:tcPr>
          <w:p w:rsidR="00365801" w:rsidRPr="00C15FB4" w:rsidRDefault="00365801" w:rsidP="00B90312">
            <w:pPr>
              <w:pStyle w:val="TableText"/>
              <w:keepNext/>
              <w:rPr>
                <w:sz w:val="8"/>
              </w:rPr>
            </w:pPr>
          </w:p>
        </w:tc>
        <w:tc>
          <w:tcPr>
            <w:tcW w:w="1980" w:type="dxa"/>
            <w:tcBorders>
              <w:top w:val="single" w:sz="6" w:space="0" w:color="auto"/>
              <w:left w:val="nil"/>
              <w:bottom w:val="single" w:sz="12" w:space="0" w:color="auto"/>
              <w:right w:val="nil"/>
            </w:tcBorders>
            <w:shd w:val="pct50" w:color="auto" w:fill="auto"/>
          </w:tcPr>
          <w:p w:rsidR="00365801" w:rsidRPr="00C15FB4" w:rsidRDefault="00365801" w:rsidP="00B90312">
            <w:pPr>
              <w:pStyle w:val="TableText"/>
              <w:keepNext/>
              <w:rPr>
                <w:sz w:val="8"/>
              </w:rPr>
            </w:pPr>
          </w:p>
        </w:tc>
        <w:tc>
          <w:tcPr>
            <w:tcW w:w="1170" w:type="dxa"/>
            <w:tcBorders>
              <w:top w:val="single" w:sz="6" w:space="0" w:color="auto"/>
              <w:left w:val="nil"/>
              <w:bottom w:val="single" w:sz="12" w:space="0" w:color="auto"/>
              <w:right w:val="nil"/>
            </w:tcBorders>
            <w:shd w:val="pct50" w:color="auto" w:fill="auto"/>
          </w:tcPr>
          <w:p w:rsidR="00365801" w:rsidRPr="00C15FB4" w:rsidRDefault="00365801" w:rsidP="00B90312">
            <w:pPr>
              <w:pStyle w:val="TableText"/>
              <w:keepNext/>
              <w:rPr>
                <w:sz w:val="8"/>
              </w:rPr>
            </w:pPr>
          </w:p>
        </w:tc>
        <w:tc>
          <w:tcPr>
            <w:tcW w:w="1508" w:type="dxa"/>
            <w:tcBorders>
              <w:top w:val="single" w:sz="6" w:space="0" w:color="auto"/>
              <w:left w:val="nil"/>
              <w:bottom w:val="single" w:sz="12" w:space="0" w:color="auto"/>
              <w:right w:val="nil"/>
            </w:tcBorders>
            <w:shd w:val="pct50" w:color="auto" w:fill="auto"/>
          </w:tcPr>
          <w:p w:rsidR="00365801" w:rsidRPr="00C15FB4" w:rsidRDefault="00365801" w:rsidP="00B90312">
            <w:pPr>
              <w:pStyle w:val="TableText"/>
              <w:keepNext/>
              <w:rPr>
                <w:sz w:val="8"/>
              </w:rPr>
            </w:pPr>
          </w:p>
        </w:tc>
        <w:tc>
          <w:tcPr>
            <w:tcW w:w="1732" w:type="dxa"/>
            <w:tcBorders>
              <w:top w:val="single" w:sz="6" w:space="0" w:color="auto"/>
              <w:left w:val="nil"/>
              <w:bottom w:val="single" w:sz="12" w:space="0" w:color="auto"/>
              <w:right w:val="nil"/>
            </w:tcBorders>
            <w:shd w:val="pct50" w:color="auto" w:fill="auto"/>
          </w:tcPr>
          <w:p w:rsidR="00365801" w:rsidRPr="00C15FB4" w:rsidRDefault="00365801" w:rsidP="00B90312">
            <w:pPr>
              <w:pStyle w:val="TableText"/>
              <w:keepNext/>
              <w:rPr>
                <w:sz w:val="8"/>
              </w:rPr>
            </w:pPr>
          </w:p>
        </w:tc>
        <w:tc>
          <w:tcPr>
            <w:tcW w:w="1530" w:type="dxa"/>
            <w:tcBorders>
              <w:top w:val="single" w:sz="6" w:space="0" w:color="auto"/>
              <w:left w:val="nil"/>
              <w:bottom w:val="single" w:sz="12" w:space="0" w:color="auto"/>
              <w:right w:val="nil"/>
            </w:tcBorders>
            <w:shd w:val="pct50" w:color="auto" w:fill="auto"/>
          </w:tcPr>
          <w:p w:rsidR="00365801" w:rsidRPr="00C15FB4" w:rsidRDefault="00365801" w:rsidP="00B90312">
            <w:pPr>
              <w:pStyle w:val="TableText"/>
              <w:keepNext/>
              <w:rPr>
                <w:sz w:val="8"/>
              </w:rPr>
            </w:pPr>
          </w:p>
        </w:tc>
        <w:tc>
          <w:tcPr>
            <w:tcW w:w="1262" w:type="dxa"/>
            <w:tcBorders>
              <w:top w:val="single" w:sz="6" w:space="0" w:color="auto"/>
              <w:left w:val="nil"/>
              <w:bottom w:val="single" w:sz="12" w:space="0" w:color="auto"/>
              <w:right w:val="nil"/>
            </w:tcBorders>
            <w:shd w:val="pct50" w:color="auto" w:fill="auto"/>
          </w:tcPr>
          <w:p w:rsidR="00365801" w:rsidRPr="00C15FB4" w:rsidRDefault="00365801" w:rsidP="00B90312">
            <w:pPr>
              <w:pStyle w:val="TableText"/>
              <w:keepNext/>
              <w:rPr>
                <w:sz w:val="8"/>
              </w:rPr>
            </w:pPr>
          </w:p>
        </w:tc>
      </w:tr>
      <w:tr w:rsidR="00365801" w:rsidRPr="005A2134" w:rsidTr="00B90312">
        <w:trPr>
          <w:cantSplit/>
        </w:trPr>
        <w:tc>
          <w:tcPr>
            <w:tcW w:w="10442" w:type="dxa"/>
            <w:gridSpan w:val="7"/>
            <w:tcBorders>
              <w:top w:val="single" w:sz="12" w:space="0" w:color="auto"/>
              <w:left w:val="single" w:sz="12" w:space="0" w:color="auto"/>
              <w:bottom w:val="single" w:sz="6" w:space="0" w:color="auto"/>
              <w:right w:val="single" w:sz="12" w:space="0" w:color="auto"/>
            </w:tcBorders>
            <w:shd w:val="clear" w:color="auto" w:fill="CCCCCC"/>
          </w:tcPr>
          <w:p w:rsidR="00365801" w:rsidRPr="005A2134" w:rsidRDefault="00365801" w:rsidP="00B90312">
            <w:pPr>
              <w:pStyle w:val="TableText"/>
              <w:keepNext/>
              <w:tabs>
                <w:tab w:val="left" w:pos="1980"/>
              </w:tabs>
              <w:rPr>
                <w:b/>
              </w:rPr>
            </w:pPr>
            <w:r w:rsidRPr="005A2134">
              <w:rPr>
                <w:b/>
                <w:i/>
              </w:rPr>
              <w:t>Management</w:t>
            </w:r>
            <w:r w:rsidRPr="005A2134">
              <w:rPr>
                <w:b/>
                <w:i/>
              </w:rPr>
              <w:tab/>
            </w:r>
          </w:p>
        </w:tc>
      </w:tr>
      <w:tr w:rsidR="00365801" w:rsidRPr="00C15FB4" w:rsidTr="00B90312">
        <w:trPr>
          <w:cantSplit/>
        </w:trPr>
        <w:tc>
          <w:tcPr>
            <w:tcW w:w="1260" w:type="dxa"/>
            <w:tcBorders>
              <w:top w:val="single" w:sz="6" w:space="0" w:color="auto"/>
              <w:left w:val="single" w:sz="12" w:space="0" w:color="auto"/>
              <w:bottom w:val="single" w:sz="6" w:space="0" w:color="auto"/>
            </w:tcBorders>
            <w:shd w:val="clear" w:color="auto" w:fill="auto"/>
          </w:tcPr>
          <w:p w:rsidR="00365801" w:rsidRPr="005A2134" w:rsidRDefault="00365801" w:rsidP="00B90312">
            <w:pPr>
              <w:pStyle w:val="TableText"/>
              <w:keepNext/>
            </w:pPr>
            <w:r w:rsidRPr="005A2134">
              <w:t>Steering committee Meeting</w:t>
            </w:r>
          </w:p>
        </w:tc>
        <w:tc>
          <w:tcPr>
            <w:tcW w:w="198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Progress against plan</w:t>
            </w:r>
          </w:p>
          <w:p w:rsidR="00365801" w:rsidRPr="005A2134" w:rsidRDefault="00365801" w:rsidP="00B90312">
            <w:pPr>
              <w:pStyle w:val="TableText"/>
              <w:keepNext/>
            </w:pPr>
            <w:r w:rsidRPr="005A2134">
              <w:t>Issues summary</w:t>
            </w:r>
          </w:p>
          <w:p w:rsidR="00365801" w:rsidRPr="005A2134" w:rsidRDefault="00365801" w:rsidP="00B90312">
            <w:pPr>
              <w:pStyle w:val="TableText"/>
              <w:keepNext/>
            </w:pPr>
            <w:r w:rsidRPr="005A2134">
              <w:t>Change control status</w:t>
            </w:r>
          </w:p>
          <w:p w:rsidR="00365801" w:rsidRPr="005A2134" w:rsidRDefault="00365801" w:rsidP="00B90312">
            <w:pPr>
              <w:pStyle w:val="TableText"/>
              <w:keepNext/>
            </w:pPr>
            <w:r w:rsidRPr="005A2134">
              <w:t>Action item review</w:t>
            </w:r>
          </w:p>
          <w:p w:rsidR="00365801" w:rsidRPr="005A2134" w:rsidRDefault="00365801" w:rsidP="00B90312">
            <w:pPr>
              <w:pStyle w:val="TableText"/>
              <w:keepNext/>
            </w:pPr>
            <w:r w:rsidRPr="005A2134">
              <w:t>Future activities</w:t>
            </w:r>
          </w:p>
        </w:tc>
        <w:tc>
          <w:tcPr>
            <w:tcW w:w="117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Monthly</w:t>
            </w:r>
          </w:p>
        </w:tc>
        <w:tc>
          <w:tcPr>
            <w:tcW w:w="1508"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Executive Sponsor</w:t>
            </w:r>
          </w:p>
        </w:tc>
        <w:tc>
          <w:tcPr>
            <w:tcW w:w="1732"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 xml:space="preserve">Steering committee and Project Manager </w:t>
            </w:r>
          </w:p>
        </w:tc>
        <w:tc>
          <w:tcPr>
            <w:tcW w:w="153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Project Status Report Summary</w:t>
            </w:r>
          </w:p>
        </w:tc>
        <w:tc>
          <w:tcPr>
            <w:tcW w:w="1262" w:type="dxa"/>
            <w:tcBorders>
              <w:top w:val="single" w:sz="6" w:space="0" w:color="auto"/>
              <w:bottom w:val="single" w:sz="6" w:space="0" w:color="auto"/>
              <w:right w:val="single" w:sz="12" w:space="0" w:color="auto"/>
            </w:tcBorders>
            <w:shd w:val="clear" w:color="auto" w:fill="auto"/>
          </w:tcPr>
          <w:p w:rsidR="00365801" w:rsidRDefault="00365801" w:rsidP="00B90312">
            <w:pPr>
              <w:pStyle w:val="TableText"/>
              <w:keepNext/>
            </w:pPr>
            <w:r w:rsidRPr="005A2134">
              <w:t>Minutes/</w:t>
            </w:r>
          </w:p>
          <w:p w:rsidR="00365801" w:rsidRPr="005A2134" w:rsidRDefault="00365801" w:rsidP="00B90312">
            <w:pPr>
              <w:pStyle w:val="TableText"/>
              <w:keepNext/>
            </w:pPr>
            <w:r w:rsidRPr="005A2134">
              <w:t>Action Items</w:t>
            </w:r>
          </w:p>
        </w:tc>
      </w:tr>
      <w:tr w:rsidR="00365801" w:rsidRPr="00C15FB4" w:rsidTr="00B90312">
        <w:trPr>
          <w:cantSplit/>
        </w:trPr>
        <w:tc>
          <w:tcPr>
            <w:tcW w:w="1260" w:type="dxa"/>
            <w:tcBorders>
              <w:top w:val="single" w:sz="6" w:space="0" w:color="auto"/>
              <w:left w:val="single" w:sz="12" w:space="0" w:color="auto"/>
              <w:bottom w:val="single" w:sz="6" w:space="0" w:color="auto"/>
            </w:tcBorders>
            <w:shd w:val="clear" w:color="auto" w:fill="auto"/>
          </w:tcPr>
          <w:p w:rsidR="00365801" w:rsidRPr="005A2134" w:rsidRDefault="00365801" w:rsidP="00B90312">
            <w:pPr>
              <w:pStyle w:val="TableText"/>
              <w:keepNext/>
            </w:pPr>
            <w:r w:rsidRPr="005A2134">
              <w:t>Project Management Status Meeting</w:t>
            </w:r>
          </w:p>
        </w:tc>
        <w:tc>
          <w:tcPr>
            <w:tcW w:w="198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Progress against plan</w:t>
            </w:r>
          </w:p>
          <w:p w:rsidR="00365801" w:rsidRPr="005A2134" w:rsidRDefault="00365801" w:rsidP="00B90312">
            <w:pPr>
              <w:pStyle w:val="TableText"/>
              <w:keepNext/>
            </w:pPr>
            <w:r w:rsidRPr="005A2134">
              <w:t>Accomplishments/Next steps</w:t>
            </w:r>
          </w:p>
          <w:p w:rsidR="00365801" w:rsidRPr="005A2134" w:rsidRDefault="00365801" w:rsidP="00B90312">
            <w:pPr>
              <w:pStyle w:val="TableText"/>
              <w:keepNext/>
            </w:pPr>
            <w:r w:rsidRPr="005A2134">
              <w:t>Issues summary</w:t>
            </w:r>
          </w:p>
          <w:p w:rsidR="00365801" w:rsidRPr="005A2134" w:rsidRDefault="00365801" w:rsidP="00B90312">
            <w:pPr>
              <w:pStyle w:val="TableText"/>
              <w:keepNext/>
            </w:pPr>
            <w:r w:rsidRPr="005A2134">
              <w:t>Change control status</w:t>
            </w:r>
          </w:p>
          <w:p w:rsidR="00365801" w:rsidRPr="005A2134" w:rsidRDefault="00365801" w:rsidP="00B90312">
            <w:pPr>
              <w:pStyle w:val="TableText"/>
              <w:keepNext/>
            </w:pPr>
            <w:r w:rsidRPr="005A2134">
              <w:t>Action item review</w:t>
            </w:r>
          </w:p>
        </w:tc>
        <w:tc>
          <w:tcPr>
            <w:tcW w:w="117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Weekly</w:t>
            </w:r>
          </w:p>
        </w:tc>
        <w:tc>
          <w:tcPr>
            <w:tcW w:w="1508"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Program Manager</w:t>
            </w:r>
          </w:p>
        </w:tc>
        <w:tc>
          <w:tcPr>
            <w:tcW w:w="1732"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All Project Leads</w:t>
            </w:r>
          </w:p>
          <w:p w:rsidR="00365801" w:rsidRPr="005A2134" w:rsidRDefault="00365801" w:rsidP="00B90312">
            <w:pPr>
              <w:pStyle w:val="TableText"/>
              <w:keepNext/>
            </w:pPr>
            <w:r w:rsidRPr="005A2134">
              <w:t>(and all project team members)</w:t>
            </w:r>
          </w:p>
        </w:tc>
        <w:tc>
          <w:tcPr>
            <w:tcW w:w="153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Project Plan</w:t>
            </w:r>
          </w:p>
          <w:p w:rsidR="00365801" w:rsidRPr="005A2134" w:rsidRDefault="00365801" w:rsidP="00B90312">
            <w:pPr>
              <w:pStyle w:val="TableText"/>
              <w:keepNext/>
            </w:pPr>
            <w:r w:rsidRPr="005A2134">
              <w:t>Resource Plan</w:t>
            </w:r>
          </w:p>
          <w:p w:rsidR="00365801" w:rsidRPr="005A2134" w:rsidRDefault="00365801" w:rsidP="00B90312">
            <w:pPr>
              <w:pStyle w:val="TableText"/>
              <w:keepNext/>
            </w:pPr>
            <w:r w:rsidRPr="005A2134">
              <w:t>Quality Plan</w:t>
            </w:r>
          </w:p>
          <w:p w:rsidR="00365801" w:rsidRPr="005A2134" w:rsidRDefault="00365801" w:rsidP="00B90312">
            <w:pPr>
              <w:pStyle w:val="TableText"/>
              <w:keepNext/>
            </w:pPr>
            <w:r w:rsidRPr="005A2134">
              <w:t>Implementation Site Status Report</w:t>
            </w:r>
          </w:p>
        </w:tc>
        <w:tc>
          <w:tcPr>
            <w:tcW w:w="1262" w:type="dxa"/>
            <w:tcBorders>
              <w:top w:val="single" w:sz="6" w:space="0" w:color="auto"/>
              <w:bottom w:val="single" w:sz="6" w:space="0" w:color="auto"/>
              <w:right w:val="single" w:sz="12" w:space="0" w:color="auto"/>
            </w:tcBorders>
            <w:shd w:val="clear" w:color="auto" w:fill="auto"/>
          </w:tcPr>
          <w:p w:rsidR="00365801" w:rsidRDefault="00365801" w:rsidP="00B90312">
            <w:pPr>
              <w:pStyle w:val="TableText"/>
              <w:keepNext/>
            </w:pPr>
            <w:r w:rsidRPr="005A2134">
              <w:t>Minutes/</w:t>
            </w:r>
          </w:p>
          <w:p w:rsidR="00365801" w:rsidRPr="005A2134" w:rsidRDefault="00365801" w:rsidP="00B90312">
            <w:pPr>
              <w:pStyle w:val="TableText"/>
              <w:keepNext/>
            </w:pPr>
            <w:r w:rsidRPr="005A2134">
              <w:t>Action Items</w:t>
            </w:r>
          </w:p>
          <w:p w:rsidR="00365801" w:rsidRPr="005A2134" w:rsidRDefault="00365801" w:rsidP="00B90312">
            <w:pPr>
              <w:pStyle w:val="TableText"/>
              <w:keepNext/>
            </w:pPr>
            <w:r w:rsidRPr="005A2134">
              <w:t>Status Report Summary</w:t>
            </w:r>
          </w:p>
        </w:tc>
      </w:tr>
      <w:tr w:rsidR="00365801" w:rsidRPr="00C15FB4" w:rsidTr="00B90312">
        <w:trPr>
          <w:cantSplit/>
        </w:trPr>
        <w:tc>
          <w:tcPr>
            <w:tcW w:w="10442" w:type="dxa"/>
            <w:gridSpan w:val="7"/>
            <w:tcBorders>
              <w:top w:val="single" w:sz="6" w:space="0" w:color="auto"/>
              <w:left w:val="single" w:sz="12" w:space="0" w:color="auto"/>
              <w:bottom w:val="single" w:sz="6" w:space="0" w:color="auto"/>
              <w:right w:val="single" w:sz="12" w:space="0" w:color="auto"/>
            </w:tcBorders>
            <w:shd w:val="clear" w:color="auto" w:fill="CCCCCC"/>
          </w:tcPr>
          <w:p w:rsidR="00365801" w:rsidRPr="005A2134" w:rsidRDefault="00365801" w:rsidP="00B90312">
            <w:pPr>
              <w:pStyle w:val="TableText"/>
              <w:keepNext/>
              <w:tabs>
                <w:tab w:val="left" w:pos="1980"/>
              </w:tabs>
              <w:rPr>
                <w:b/>
                <w:i/>
              </w:rPr>
            </w:pPr>
            <w:r w:rsidRPr="005A2134">
              <w:rPr>
                <w:b/>
                <w:i/>
              </w:rPr>
              <w:t>Development</w:t>
            </w:r>
          </w:p>
        </w:tc>
      </w:tr>
      <w:tr w:rsidR="00365801" w:rsidRPr="00C15FB4" w:rsidTr="00B90312">
        <w:trPr>
          <w:cantSplit/>
        </w:trPr>
        <w:tc>
          <w:tcPr>
            <w:tcW w:w="1260" w:type="dxa"/>
            <w:tcBorders>
              <w:top w:val="single" w:sz="6" w:space="0" w:color="auto"/>
              <w:left w:val="single" w:sz="12" w:space="0" w:color="auto"/>
              <w:bottom w:val="single" w:sz="6" w:space="0" w:color="auto"/>
            </w:tcBorders>
            <w:shd w:val="clear" w:color="auto" w:fill="auto"/>
          </w:tcPr>
          <w:p w:rsidR="00365801" w:rsidRPr="005A2134" w:rsidRDefault="00365801" w:rsidP="00B90312">
            <w:pPr>
              <w:pStyle w:val="TableText"/>
              <w:keepNext/>
            </w:pPr>
            <w:r w:rsidRPr="005A2134">
              <w:t>Functional Review Meeting</w:t>
            </w:r>
          </w:p>
        </w:tc>
        <w:tc>
          <w:tcPr>
            <w:tcW w:w="198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Progress against plan</w:t>
            </w:r>
          </w:p>
          <w:p w:rsidR="00365801" w:rsidRPr="005A2134" w:rsidRDefault="00365801" w:rsidP="00B90312">
            <w:pPr>
              <w:pStyle w:val="TableText"/>
              <w:keepNext/>
            </w:pPr>
            <w:r w:rsidRPr="005A2134">
              <w:t>Issues summary</w:t>
            </w:r>
          </w:p>
          <w:p w:rsidR="00365801" w:rsidRPr="005A2134" w:rsidRDefault="00365801" w:rsidP="00B90312">
            <w:pPr>
              <w:pStyle w:val="TableText"/>
              <w:keepNext/>
            </w:pPr>
            <w:r w:rsidRPr="005A2134">
              <w:t>Change control status</w:t>
            </w:r>
          </w:p>
          <w:p w:rsidR="00365801" w:rsidRPr="005A2134" w:rsidRDefault="00365801" w:rsidP="00B90312">
            <w:pPr>
              <w:pStyle w:val="TableText"/>
              <w:keepNext/>
            </w:pPr>
            <w:r w:rsidRPr="005A2134">
              <w:t>Action item review</w:t>
            </w:r>
          </w:p>
          <w:p w:rsidR="00365801" w:rsidRPr="005A2134" w:rsidRDefault="00365801" w:rsidP="00B90312">
            <w:pPr>
              <w:pStyle w:val="TableText"/>
              <w:keepNext/>
            </w:pPr>
            <w:r w:rsidRPr="005A2134">
              <w:t>Future activities</w:t>
            </w:r>
          </w:p>
        </w:tc>
        <w:tc>
          <w:tcPr>
            <w:tcW w:w="117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As needed</w:t>
            </w:r>
          </w:p>
        </w:tc>
        <w:tc>
          <w:tcPr>
            <w:tcW w:w="1508"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Project Manager and Leads</w:t>
            </w:r>
          </w:p>
        </w:tc>
        <w:tc>
          <w:tcPr>
            <w:tcW w:w="1732"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Functional Team Leads</w:t>
            </w:r>
          </w:p>
          <w:p w:rsidR="00365801" w:rsidRPr="005A2134" w:rsidRDefault="00365801" w:rsidP="00B90312">
            <w:pPr>
              <w:pStyle w:val="TableText"/>
              <w:keepNext/>
            </w:pPr>
            <w:r w:rsidRPr="005A2134">
              <w:t>Key Users</w:t>
            </w:r>
          </w:p>
        </w:tc>
        <w:tc>
          <w:tcPr>
            <w:tcW w:w="153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Functional Status Report</w:t>
            </w:r>
          </w:p>
        </w:tc>
        <w:tc>
          <w:tcPr>
            <w:tcW w:w="1262" w:type="dxa"/>
            <w:tcBorders>
              <w:top w:val="single" w:sz="6" w:space="0" w:color="auto"/>
              <w:bottom w:val="single" w:sz="6" w:space="0" w:color="auto"/>
              <w:right w:val="single" w:sz="12" w:space="0" w:color="auto"/>
            </w:tcBorders>
            <w:shd w:val="clear" w:color="auto" w:fill="auto"/>
          </w:tcPr>
          <w:p w:rsidR="00365801" w:rsidRDefault="00365801" w:rsidP="00B90312">
            <w:pPr>
              <w:pStyle w:val="TableText"/>
              <w:keepNext/>
            </w:pPr>
            <w:r w:rsidRPr="005A2134">
              <w:t>Minutes/</w:t>
            </w:r>
          </w:p>
          <w:p w:rsidR="00365801" w:rsidRPr="005A2134" w:rsidRDefault="00365801" w:rsidP="00B90312">
            <w:pPr>
              <w:pStyle w:val="TableText"/>
              <w:keepNext/>
            </w:pPr>
            <w:r w:rsidRPr="005A2134">
              <w:t>Action Items</w:t>
            </w:r>
          </w:p>
        </w:tc>
      </w:tr>
      <w:tr w:rsidR="00365801" w:rsidRPr="00C15FB4" w:rsidTr="00B90312">
        <w:trPr>
          <w:cantSplit/>
        </w:trPr>
        <w:tc>
          <w:tcPr>
            <w:tcW w:w="1260" w:type="dxa"/>
            <w:tcBorders>
              <w:top w:val="single" w:sz="6" w:space="0" w:color="auto"/>
              <w:left w:val="single" w:sz="12" w:space="0" w:color="auto"/>
              <w:bottom w:val="single" w:sz="6" w:space="0" w:color="auto"/>
            </w:tcBorders>
            <w:shd w:val="clear" w:color="auto" w:fill="auto"/>
          </w:tcPr>
          <w:p w:rsidR="00365801" w:rsidRPr="005A2134" w:rsidRDefault="00365801" w:rsidP="00B90312">
            <w:pPr>
              <w:pStyle w:val="TableText"/>
              <w:keepNext/>
            </w:pPr>
            <w:r w:rsidRPr="005A2134">
              <w:t>Technical Review Meeting</w:t>
            </w:r>
          </w:p>
        </w:tc>
        <w:tc>
          <w:tcPr>
            <w:tcW w:w="198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Progress against plan</w:t>
            </w:r>
          </w:p>
          <w:p w:rsidR="00365801" w:rsidRPr="005A2134" w:rsidRDefault="00365801" w:rsidP="00B90312">
            <w:pPr>
              <w:pStyle w:val="TableText"/>
              <w:keepNext/>
            </w:pPr>
            <w:r w:rsidRPr="005A2134">
              <w:t>Issues summary</w:t>
            </w:r>
          </w:p>
          <w:p w:rsidR="00365801" w:rsidRPr="005A2134" w:rsidRDefault="00365801" w:rsidP="00B90312">
            <w:pPr>
              <w:pStyle w:val="TableText"/>
              <w:keepNext/>
            </w:pPr>
            <w:r w:rsidRPr="005A2134">
              <w:t>Change control status</w:t>
            </w:r>
          </w:p>
          <w:p w:rsidR="00365801" w:rsidRPr="005A2134" w:rsidRDefault="00365801" w:rsidP="00B90312">
            <w:pPr>
              <w:pStyle w:val="TableText"/>
              <w:keepNext/>
            </w:pPr>
            <w:r w:rsidRPr="005A2134">
              <w:t>Action item review</w:t>
            </w:r>
          </w:p>
          <w:p w:rsidR="00365801" w:rsidRPr="005A2134" w:rsidRDefault="00365801" w:rsidP="00B90312">
            <w:pPr>
              <w:pStyle w:val="TableText"/>
              <w:keepNext/>
            </w:pPr>
            <w:r w:rsidRPr="005A2134">
              <w:t>Future activities</w:t>
            </w:r>
          </w:p>
        </w:tc>
        <w:tc>
          <w:tcPr>
            <w:tcW w:w="117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As needed</w:t>
            </w:r>
          </w:p>
        </w:tc>
        <w:tc>
          <w:tcPr>
            <w:tcW w:w="1508"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Project Manager and Leads</w:t>
            </w:r>
          </w:p>
        </w:tc>
        <w:tc>
          <w:tcPr>
            <w:tcW w:w="1732"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Technical Team Leads</w:t>
            </w:r>
          </w:p>
          <w:p w:rsidR="00365801" w:rsidRPr="005A2134" w:rsidRDefault="00365801" w:rsidP="00B90312">
            <w:pPr>
              <w:pStyle w:val="TableText"/>
              <w:keepNext/>
            </w:pPr>
            <w:r w:rsidRPr="005A2134">
              <w:t>Key Users</w:t>
            </w:r>
          </w:p>
        </w:tc>
        <w:tc>
          <w:tcPr>
            <w:tcW w:w="1530" w:type="dxa"/>
            <w:tcBorders>
              <w:top w:val="single" w:sz="6" w:space="0" w:color="auto"/>
              <w:bottom w:val="single" w:sz="6" w:space="0" w:color="auto"/>
            </w:tcBorders>
            <w:shd w:val="clear" w:color="auto" w:fill="auto"/>
          </w:tcPr>
          <w:p w:rsidR="00365801" w:rsidRPr="005A2134" w:rsidRDefault="00365801" w:rsidP="00B90312">
            <w:pPr>
              <w:pStyle w:val="TableText"/>
              <w:keepNext/>
            </w:pPr>
            <w:r w:rsidRPr="005A2134">
              <w:t>Technical Status Report</w:t>
            </w:r>
          </w:p>
        </w:tc>
        <w:tc>
          <w:tcPr>
            <w:tcW w:w="1262" w:type="dxa"/>
            <w:tcBorders>
              <w:top w:val="single" w:sz="6" w:space="0" w:color="auto"/>
              <w:bottom w:val="single" w:sz="6" w:space="0" w:color="auto"/>
              <w:right w:val="single" w:sz="12" w:space="0" w:color="auto"/>
            </w:tcBorders>
            <w:shd w:val="clear" w:color="auto" w:fill="auto"/>
          </w:tcPr>
          <w:p w:rsidR="00365801" w:rsidRDefault="00365801" w:rsidP="00B90312">
            <w:pPr>
              <w:pStyle w:val="TableText"/>
              <w:keepNext/>
            </w:pPr>
            <w:r w:rsidRPr="005A2134">
              <w:t>Minutes/</w:t>
            </w:r>
          </w:p>
          <w:p w:rsidR="00365801" w:rsidRPr="005A2134" w:rsidRDefault="00365801" w:rsidP="00B90312">
            <w:pPr>
              <w:pStyle w:val="TableText"/>
              <w:keepNext/>
            </w:pPr>
            <w:r w:rsidRPr="005A2134">
              <w:t>Action Items</w:t>
            </w:r>
          </w:p>
        </w:tc>
      </w:tr>
      <w:tr w:rsidR="00365801" w:rsidRPr="00C15FB4" w:rsidTr="00B90312">
        <w:trPr>
          <w:cantSplit/>
        </w:trPr>
        <w:tc>
          <w:tcPr>
            <w:tcW w:w="1260" w:type="dxa"/>
            <w:tcBorders>
              <w:top w:val="single" w:sz="6" w:space="0" w:color="auto"/>
              <w:left w:val="single" w:sz="12" w:space="0" w:color="auto"/>
              <w:bottom w:val="single" w:sz="6" w:space="0" w:color="auto"/>
              <w:right w:val="single" w:sz="6" w:space="0" w:color="auto"/>
            </w:tcBorders>
            <w:shd w:val="clear" w:color="auto" w:fill="auto"/>
          </w:tcPr>
          <w:p w:rsidR="00365801" w:rsidRPr="005A2134" w:rsidRDefault="00365801" w:rsidP="00B90312">
            <w:pPr>
              <w:pStyle w:val="TableText"/>
              <w:keepNext/>
            </w:pPr>
            <w:r>
              <w:t xml:space="preserve">Team Progress </w:t>
            </w:r>
          </w:p>
        </w:tc>
        <w:tc>
          <w:tcPr>
            <w:tcW w:w="1980" w:type="dxa"/>
            <w:tcBorders>
              <w:top w:val="single" w:sz="6" w:space="0" w:color="auto"/>
              <w:left w:val="single" w:sz="6" w:space="0" w:color="auto"/>
              <w:bottom w:val="single" w:sz="6" w:space="0" w:color="auto"/>
              <w:right w:val="single" w:sz="6" w:space="0" w:color="auto"/>
            </w:tcBorders>
            <w:shd w:val="clear" w:color="auto" w:fill="auto"/>
          </w:tcPr>
          <w:p w:rsidR="00365801" w:rsidRPr="005A2134" w:rsidRDefault="00365801" w:rsidP="00B90312">
            <w:pPr>
              <w:pStyle w:val="TableText"/>
              <w:keepNext/>
            </w:pPr>
            <w:r w:rsidRPr="005A2134">
              <w:t>Progress against plan</w:t>
            </w:r>
          </w:p>
          <w:p w:rsidR="00365801" w:rsidRPr="005A2134" w:rsidRDefault="00365801" w:rsidP="00B90312">
            <w:pPr>
              <w:pStyle w:val="TableText"/>
              <w:keepNext/>
            </w:pPr>
            <w:r>
              <w:t>Future activities</w:t>
            </w:r>
          </w:p>
        </w:tc>
        <w:tc>
          <w:tcPr>
            <w:tcW w:w="1170" w:type="dxa"/>
            <w:tcBorders>
              <w:top w:val="single" w:sz="6" w:space="0" w:color="auto"/>
              <w:left w:val="single" w:sz="6" w:space="0" w:color="auto"/>
              <w:bottom w:val="single" w:sz="6" w:space="0" w:color="auto"/>
              <w:right w:val="single" w:sz="6" w:space="0" w:color="auto"/>
            </w:tcBorders>
            <w:shd w:val="clear" w:color="auto" w:fill="auto"/>
          </w:tcPr>
          <w:p w:rsidR="00365801" w:rsidRPr="005A2134" w:rsidRDefault="00365801" w:rsidP="00B90312">
            <w:pPr>
              <w:pStyle w:val="TableText"/>
              <w:keepNext/>
            </w:pPr>
            <w:r>
              <w:t>Weekly</w:t>
            </w:r>
          </w:p>
        </w:tc>
        <w:tc>
          <w:tcPr>
            <w:tcW w:w="1508" w:type="dxa"/>
            <w:tcBorders>
              <w:top w:val="single" w:sz="6" w:space="0" w:color="auto"/>
              <w:left w:val="single" w:sz="6" w:space="0" w:color="auto"/>
              <w:bottom w:val="single" w:sz="6" w:space="0" w:color="auto"/>
              <w:right w:val="single" w:sz="6" w:space="0" w:color="auto"/>
            </w:tcBorders>
            <w:shd w:val="clear" w:color="auto" w:fill="auto"/>
          </w:tcPr>
          <w:p w:rsidR="00365801" w:rsidRPr="005A2134" w:rsidRDefault="00365801" w:rsidP="00B90312">
            <w:pPr>
              <w:pStyle w:val="TableText"/>
              <w:keepNext/>
            </w:pPr>
            <w:r>
              <w:t>Leads and Team Members</w:t>
            </w:r>
          </w:p>
        </w:tc>
        <w:tc>
          <w:tcPr>
            <w:tcW w:w="1732" w:type="dxa"/>
            <w:tcBorders>
              <w:top w:val="single" w:sz="6" w:space="0" w:color="auto"/>
              <w:left w:val="single" w:sz="6" w:space="0" w:color="auto"/>
              <w:bottom w:val="single" w:sz="6" w:space="0" w:color="auto"/>
              <w:right w:val="single" w:sz="6" w:space="0" w:color="auto"/>
            </w:tcBorders>
            <w:shd w:val="clear" w:color="auto" w:fill="auto"/>
          </w:tcPr>
          <w:p w:rsidR="00365801" w:rsidRDefault="00365801" w:rsidP="00B90312">
            <w:pPr>
              <w:pStyle w:val="TableText"/>
              <w:keepNext/>
            </w:pPr>
            <w:r>
              <w:t>Leads</w:t>
            </w:r>
          </w:p>
          <w:p w:rsidR="00365801" w:rsidRPr="005A2134" w:rsidRDefault="00365801" w:rsidP="00B90312">
            <w:pPr>
              <w:pStyle w:val="TableText"/>
              <w:keepNext/>
            </w:pPr>
            <w:r>
              <w:t>Team Members</w:t>
            </w:r>
          </w:p>
        </w:tc>
        <w:tc>
          <w:tcPr>
            <w:tcW w:w="1530" w:type="dxa"/>
            <w:tcBorders>
              <w:top w:val="single" w:sz="6" w:space="0" w:color="auto"/>
              <w:left w:val="single" w:sz="6" w:space="0" w:color="auto"/>
              <w:bottom w:val="single" w:sz="6" w:space="0" w:color="auto"/>
              <w:right w:val="single" w:sz="6" w:space="0" w:color="auto"/>
            </w:tcBorders>
            <w:shd w:val="clear" w:color="auto" w:fill="auto"/>
          </w:tcPr>
          <w:p w:rsidR="00365801" w:rsidRPr="005A2134" w:rsidRDefault="00365801" w:rsidP="00B90312">
            <w:pPr>
              <w:pStyle w:val="TableText"/>
              <w:keepNext/>
            </w:pPr>
            <w:r>
              <w:t>Team Status Report</w:t>
            </w:r>
          </w:p>
        </w:tc>
        <w:tc>
          <w:tcPr>
            <w:tcW w:w="1262" w:type="dxa"/>
            <w:tcBorders>
              <w:top w:val="single" w:sz="6" w:space="0" w:color="auto"/>
              <w:left w:val="single" w:sz="6" w:space="0" w:color="auto"/>
              <w:bottom w:val="single" w:sz="6" w:space="0" w:color="auto"/>
              <w:right w:val="single" w:sz="12" w:space="0" w:color="auto"/>
            </w:tcBorders>
            <w:shd w:val="clear" w:color="auto" w:fill="auto"/>
          </w:tcPr>
          <w:p w:rsidR="00365801" w:rsidRPr="005A2134" w:rsidRDefault="00365801" w:rsidP="00B90312">
            <w:pPr>
              <w:pStyle w:val="TableText"/>
              <w:keepNext/>
            </w:pPr>
            <w:r>
              <w:t>Minutes / Action Items</w:t>
            </w:r>
          </w:p>
        </w:tc>
      </w:tr>
      <w:tr w:rsidR="00365801" w:rsidRPr="00C15FB4" w:rsidTr="00B90312">
        <w:trPr>
          <w:cantSplit/>
        </w:trPr>
        <w:tc>
          <w:tcPr>
            <w:tcW w:w="1260" w:type="dxa"/>
            <w:tcBorders>
              <w:top w:val="single" w:sz="6" w:space="0" w:color="auto"/>
              <w:left w:val="single" w:sz="12" w:space="0" w:color="auto"/>
              <w:bottom w:val="single" w:sz="12" w:space="0" w:color="auto"/>
              <w:right w:val="single" w:sz="6" w:space="0" w:color="auto"/>
            </w:tcBorders>
            <w:shd w:val="clear" w:color="auto" w:fill="auto"/>
          </w:tcPr>
          <w:p w:rsidR="00365801" w:rsidRPr="005A2134" w:rsidRDefault="00365801" w:rsidP="00B90312">
            <w:pPr>
              <w:pStyle w:val="TableText"/>
              <w:keepNext/>
            </w:pPr>
            <w:r w:rsidRPr="005A2134">
              <w:t>Checkpoint Review Meetings</w:t>
            </w:r>
          </w:p>
        </w:tc>
        <w:tc>
          <w:tcPr>
            <w:tcW w:w="1980" w:type="dxa"/>
            <w:tcBorders>
              <w:top w:val="single" w:sz="6" w:space="0" w:color="auto"/>
              <w:left w:val="single" w:sz="6" w:space="0" w:color="auto"/>
              <w:bottom w:val="single" w:sz="12" w:space="0" w:color="auto"/>
              <w:right w:val="single" w:sz="6" w:space="0" w:color="auto"/>
            </w:tcBorders>
            <w:shd w:val="clear" w:color="auto" w:fill="auto"/>
          </w:tcPr>
          <w:p w:rsidR="00365801" w:rsidRPr="005A2134" w:rsidRDefault="00365801" w:rsidP="00B90312">
            <w:pPr>
              <w:pStyle w:val="TableText"/>
              <w:keepNext/>
            </w:pPr>
            <w:r w:rsidRPr="005A2134">
              <w:t>Discuss lessons learned and make adjustments as necessary</w:t>
            </w:r>
          </w:p>
        </w:tc>
        <w:tc>
          <w:tcPr>
            <w:tcW w:w="1170" w:type="dxa"/>
            <w:tcBorders>
              <w:top w:val="single" w:sz="6" w:space="0" w:color="auto"/>
              <w:left w:val="single" w:sz="6" w:space="0" w:color="auto"/>
              <w:bottom w:val="single" w:sz="12" w:space="0" w:color="auto"/>
              <w:right w:val="single" w:sz="6" w:space="0" w:color="auto"/>
            </w:tcBorders>
            <w:shd w:val="clear" w:color="auto" w:fill="auto"/>
          </w:tcPr>
          <w:p w:rsidR="00365801" w:rsidRPr="005A2134" w:rsidRDefault="00365801" w:rsidP="00B90312">
            <w:pPr>
              <w:pStyle w:val="TableText"/>
              <w:keepNext/>
            </w:pPr>
            <w:r w:rsidRPr="005A2134">
              <w:t>As needed</w:t>
            </w:r>
          </w:p>
        </w:tc>
        <w:tc>
          <w:tcPr>
            <w:tcW w:w="1508" w:type="dxa"/>
            <w:tcBorders>
              <w:top w:val="single" w:sz="6" w:space="0" w:color="auto"/>
              <w:left w:val="single" w:sz="6" w:space="0" w:color="auto"/>
              <w:bottom w:val="single" w:sz="12" w:space="0" w:color="auto"/>
              <w:right w:val="single" w:sz="6" w:space="0" w:color="auto"/>
            </w:tcBorders>
            <w:shd w:val="clear" w:color="auto" w:fill="auto"/>
          </w:tcPr>
          <w:p w:rsidR="00365801" w:rsidRPr="005A2134" w:rsidRDefault="00365801" w:rsidP="00B90312">
            <w:pPr>
              <w:pStyle w:val="TableText"/>
              <w:keepNext/>
            </w:pPr>
            <w:r w:rsidRPr="005A2134">
              <w:t>Project Manager and Leads</w:t>
            </w:r>
          </w:p>
        </w:tc>
        <w:tc>
          <w:tcPr>
            <w:tcW w:w="1732" w:type="dxa"/>
            <w:tcBorders>
              <w:top w:val="single" w:sz="6" w:space="0" w:color="auto"/>
              <w:left w:val="single" w:sz="6" w:space="0" w:color="auto"/>
              <w:bottom w:val="single" w:sz="12" w:space="0" w:color="auto"/>
              <w:right w:val="single" w:sz="6" w:space="0" w:color="auto"/>
            </w:tcBorders>
            <w:shd w:val="clear" w:color="auto" w:fill="auto"/>
          </w:tcPr>
          <w:p w:rsidR="00365801" w:rsidRPr="005A2134" w:rsidRDefault="00365801" w:rsidP="00B90312">
            <w:pPr>
              <w:pStyle w:val="TableText"/>
              <w:keepNext/>
            </w:pPr>
            <w:r w:rsidRPr="005A2134">
              <w:t>Project Management and Key Users</w:t>
            </w:r>
          </w:p>
        </w:tc>
        <w:tc>
          <w:tcPr>
            <w:tcW w:w="1530" w:type="dxa"/>
            <w:tcBorders>
              <w:top w:val="single" w:sz="6" w:space="0" w:color="auto"/>
              <w:left w:val="single" w:sz="6" w:space="0" w:color="auto"/>
              <w:bottom w:val="single" w:sz="12" w:space="0" w:color="auto"/>
              <w:right w:val="single" w:sz="6" w:space="0" w:color="auto"/>
            </w:tcBorders>
            <w:shd w:val="clear" w:color="auto" w:fill="auto"/>
          </w:tcPr>
          <w:p w:rsidR="00365801" w:rsidRPr="005A2134" w:rsidRDefault="00365801" w:rsidP="00B90312">
            <w:pPr>
              <w:pStyle w:val="TableText"/>
              <w:keepNext/>
            </w:pPr>
            <w:r w:rsidRPr="005A2134">
              <w:t>Project Progress Report</w:t>
            </w:r>
          </w:p>
        </w:tc>
        <w:tc>
          <w:tcPr>
            <w:tcW w:w="1262" w:type="dxa"/>
            <w:tcBorders>
              <w:top w:val="single" w:sz="6" w:space="0" w:color="auto"/>
              <w:left w:val="single" w:sz="6" w:space="0" w:color="auto"/>
              <w:bottom w:val="single" w:sz="12" w:space="0" w:color="auto"/>
              <w:right w:val="single" w:sz="12" w:space="0" w:color="auto"/>
            </w:tcBorders>
            <w:shd w:val="clear" w:color="auto" w:fill="auto"/>
          </w:tcPr>
          <w:p w:rsidR="00365801" w:rsidRDefault="00365801" w:rsidP="00B90312">
            <w:pPr>
              <w:pStyle w:val="TableText"/>
              <w:keepNext/>
            </w:pPr>
            <w:r w:rsidRPr="005A2134">
              <w:t>Minutes/</w:t>
            </w:r>
          </w:p>
          <w:p w:rsidR="00365801" w:rsidRPr="005A2134" w:rsidRDefault="00365801" w:rsidP="00B90312">
            <w:pPr>
              <w:pStyle w:val="TableText"/>
              <w:keepNext/>
            </w:pPr>
            <w:r w:rsidRPr="005A2134">
              <w:t>Action Items</w:t>
            </w:r>
          </w:p>
        </w:tc>
      </w:tr>
    </w:tbl>
    <w:p w:rsidR="00365801" w:rsidRDefault="00365801" w:rsidP="00365801">
      <w:pPr>
        <w:pStyle w:val="BodyText"/>
      </w:pPr>
      <w:r>
        <w:t xml:space="preserve"> </w:t>
      </w:r>
    </w:p>
    <w:p w:rsidR="00365801" w:rsidRDefault="00365801" w:rsidP="00365801">
      <w:pPr>
        <w:pStyle w:val="Heading1"/>
      </w:pPr>
      <w:bookmarkStart w:id="179" w:name="_Toc421327735"/>
      <w:bookmarkStart w:id="180" w:name="_Toc421327821"/>
      <w:bookmarkStart w:id="181" w:name="_Toc423402334"/>
      <w:bookmarkStart w:id="182" w:name="_Toc84767500"/>
      <w:bookmarkStart w:id="183" w:name="_Toc368425357"/>
      <w:bookmarkStart w:id="184" w:name="_Toc368470331"/>
      <w:r>
        <w:lastRenderedPageBreak/>
        <w:t>Quality Management</w:t>
      </w:r>
      <w:bookmarkEnd w:id="179"/>
      <w:bookmarkEnd w:id="180"/>
      <w:bookmarkEnd w:id="181"/>
      <w:bookmarkEnd w:id="182"/>
      <w:bookmarkEnd w:id="183"/>
      <w:bookmarkEnd w:id="184"/>
    </w:p>
    <w:p w:rsidR="00365801" w:rsidRDefault="00365801" w:rsidP="00365801">
      <w:pPr>
        <w:pStyle w:val="BodyText"/>
      </w:pPr>
      <w:r>
        <w:t>Project Quality Management includes the processes required to ensure that the project will meet the goals as set forth in the project scope. Project Quality Management should address both the management of the project and the product of the project.</w:t>
      </w:r>
    </w:p>
    <w:p w:rsidR="00365801" w:rsidRPr="00625ACF" w:rsidRDefault="00365801" w:rsidP="00365801">
      <w:pPr>
        <w:pStyle w:val="Heading2"/>
        <w:tabs>
          <w:tab w:val="clear" w:pos="4320"/>
        </w:tabs>
      </w:pPr>
      <w:bookmarkStart w:id="185" w:name="_Toc84767501"/>
      <w:bookmarkStart w:id="186" w:name="_Toc368425358"/>
      <w:bookmarkStart w:id="187" w:name="_Toc368470332"/>
      <w:r w:rsidRPr="00625ACF">
        <w:t>Purpose</w:t>
      </w:r>
      <w:bookmarkEnd w:id="185"/>
      <w:bookmarkEnd w:id="186"/>
      <w:bookmarkEnd w:id="187"/>
    </w:p>
    <w:p w:rsidR="00365801" w:rsidRDefault="00365801" w:rsidP="00365801">
      <w:pPr>
        <w:pStyle w:val="BodyText"/>
      </w:pPr>
      <w:r>
        <w:t>The purpose of the Quality Management Plan is to create a mechanism to ensure that the quality of the project implementation process and work products meet prescribed standards.</w:t>
      </w:r>
    </w:p>
    <w:p w:rsidR="00365801" w:rsidRPr="00625ACF" w:rsidRDefault="00365801" w:rsidP="00365801">
      <w:pPr>
        <w:pStyle w:val="Heading2"/>
        <w:tabs>
          <w:tab w:val="clear" w:pos="4320"/>
        </w:tabs>
      </w:pPr>
      <w:bookmarkStart w:id="188" w:name="_Toc368425359"/>
      <w:bookmarkStart w:id="189" w:name="_Toc368470333"/>
      <w:r>
        <w:t>Approach</w:t>
      </w:r>
      <w:bookmarkEnd w:id="188"/>
      <w:bookmarkEnd w:id="189"/>
    </w:p>
    <w:p w:rsidR="00365801" w:rsidRDefault="00365801" w:rsidP="00365801">
      <w:pPr>
        <w:pStyle w:val="BodyText"/>
      </w:pPr>
      <w:r>
        <w:t>The Quality Management Plan consists of four elements:</w:t>
      </w:r>
    </w:p>
    <w:p w:rsidR="00365801" w:rsidRDefault="00365801" w:rsidP="00365801">
      <w:pPr>
        <w:pStyle w:val="Bullet"/>
        <w:tabs>
          <w:tab w:val="clear" w:pos="4320"/>
        </w:tabs>
      </w:pPr>
      <w:r>
        <w:t>Quality Planning – developing the total plan to establish, monitor, and ensure quality objectives for the project work products as well as the project delivery process</w:t>
      </w:r>
    </w:p>
    <w:p w:rsidR="00365801" w:rsidRDefault="00365801" w:rsidP="00365801">
      <w:pPr>
        <w:pStyle w:val="Bullet"/>
        <w:tabs>
          <w:tab w:val="clear" w:pos="4320"/>
        </w:tabs>
      </w:pPr>
      <w:r>
        <w:t>Quality Control – monitoring specific project results to ensure compliance with quality objectives</w:t>
      </w:r>
    </w:p>
    <w:p w:rsidR="00365801" w:rsidRDefault="00365801" w:rsidP="00365801">
      <w:pPr>
        <w:pStyle w:val="Bullet"/>
        <w:tabs>
          <w:tab w:val="clear" w:pos="4320"/>
        </w:tabs>
      </w:pPr>
      <w:r>
        <w:t xml:space="preserve">Quality Assurance – conducting planned and systematic activities to ensure confidence that quality planning objectives will be met </w:t>
      </w:r>
    </w:p>
    <w:p w:rsidR="00365801" w:rsidRDefault="00365801" w:rsidP="00365801">
      <w:pPr>
        <w:pStyle w:val="Bullet"/>
        <w:tabs>
          <w:tab w:val="clear" w:pos="4320"/>
        </w:tabs>
      </w:pPr>
      <w:r>
        <w:t>Process Improvement – improving the Project Management Process on the basis of analysis and corrective feedback</w:t>
      </w:r>
    </w:p>
    <w:p w:rsidR="00365801" w:rsidRDefault="00365801" w:rsidP="00B659A7">
      <w:pPr>
        <w:pStyle w:val="Bullet"/>
        <w:numPr>
          <w:ilvl w:val="1"/>
          <w:numId w:val="4"/>
        </w:numPr>
      </w:pPr>
      <w:r>
        <w:t>The plan needs to:</w:t>
      </w:r>
    </w:p>
    <w:p w:rsidR="00365801" w:rsidRDefault="00365801" w:rsidP="00365801">
      <w:pPr>
        <w:pStyle w:val="Bullet"/>
        <w:tabs>
          <w:tab w:val="clear" w:pos="4320"/>
        </w:tabs>
      </w:pPr>
      <w:r>
        <w:t xml:space="preserve">Define how work products will be physically assessed for functionality (testing), and what measurements will be collected during the project.  Develop preliminary testing plan and review it with the </w:t>
      </w:r>
      <w:r w:rsidR="002A7348">
        <w:t>customer</w:t>
      </w:r>
      <w:r>
        <w:t>.</w:t>
      </w:r>
    </w:p>
    <w:p w:rsidR="00365801" w:rsidRDefault="00365801" w:rsidP="00365801">
      <w:pPr>
        <w:pStyle w:val="Bullet"/>
        <w:tabs>
          <w:tab w:val="clear" w:pos="4320"/>
        </w:tabs>
      </w:pPr>
      <w:r>
        <w:t xml:space="preserve">Define acceptance criteria for project work product and the project overall. (THIS IS A CRITIFCAL PROCESS as it is usually spelled out in the contract and the procedure must be very clear and agreed upon to achieve a successful completion of </w:t>
      </w:r>
      <w:proofErr w:type="spellStart"/>
      <w:r>
        <w:t>he</w:t>
      </w:r>
      <w:proofErr w:type="spellEnd"/>
      <w:r>
        <w:t xml:space="preserve"> work products. Make sure your plan is very clear on this process)</w:t>
      </w:r>
    </w:p>
    <w:p w:rsidR="00365801" w:rsidRDefault="00365801" w:rsidP="00365801">
      <w:pPr>
        <w:pStyle w:val="Heading1"/>
      </w:pPr>
      <w:bookmarkStart w:id="190" w:name="_Toc421327744"/>
      <w:bookmarkStart w:id="191" w:name="_Toc421327830"/>
      <w:bookmarkStart w:id="192" w:name="_Toc423402343"/>
      <w:bookmarkStart w:id="193" w:name="_Toc84767504"/>
      <w:bookmarkStart w:id="194" w:name="_Toc368425360"/>
      <w:bookmarkStart w:id="195" w:name="_Toc368470334"/>
      <w:r>
        <w:lastRenderedPageBreak/>
        <w:t>Configuration Management</w:t>
      </w:r>
      <w:bookmarkEnd w:id="190"/>
      <w:bookmarkEnd w:id="191"/>
      <w:bookmarkEnd w:id="192"/>
      <w:bookmarkEnd w:id="193"/>
      <w:bookmarkEnd w:id="194"/>
      <w:bookmarkEnd w:id="195"/>
    </w:p>
    <w:p w:rsidR="00365801" w:rsidRDefault="00365801" w:rsidP="00365801">
      <w:pPr>
        <w:pStyle w:val="Heading2"/>
        <w:tabs>
          <w:tab w:val="clear" w:pos="4320"/>
        </w:tabs>
      </w:pPr>
      <w:bookmarkStart w:id="196" w:name="_Toc84767505"/>
      <w:bookmarkStart w:id="197" w:name="_Toc368425361"/>
      <w:bookmarkStart w:id="198" w:name="_Toc368470335"/>
      <w:r>
        <w:t>Purpose</w:t>
      </w:r>
      <w:bookmarkEnd w:id="196"/>
      <w:bookmarkEnd w:id="197"/>
      <w:bookmarkEnd w:id="198"/>
    </w:p>
    <w:p w:rsidR="00365801" w:rsidRDefault="00365801" w:rsidP="00365801">
      <w:pPr>
        <w:pStyle w:val="BodyText"/>
        <w:tabs>
          <w:tab w:val="left" w:pos="720"/>
        </w:tabs>
      </w:pPr>
      <w:r>
        <w:t xml:space="preserve">The Configuration Management Plan identifies the items that form the configuration that will be developed for the project, baselines these items at intervals, and manages changes to the items.  Status reports of configuration items are produced during the project and releases prepared for testing and for delivery to the </w:t>
      </w:r>
      <w:r w:rsidR="002A7348">
        <w:t>customer</w:t>
      </w:r>
      <w:r>
        <w:t>.</w:t>
      </w:r>
    </w:p>
    <w:p w:rsidR="00365801" w:rsidRDefault="00365801" w:rsidP="00365801">
      <w:pPr>
        <w:pStyle w:val="Heading2"/>
        <w:tabs>
          <w:tab w:val="clear" w:pos="4320"/>
        </w:tabs>
      </w:pPr>
      <w:bookmarkStart w:id="199" w:name="_Toc421327746"/>
      <w:bookmarkStart w:id="200" w:name="_Toc421327832"/>
      <w:bookmarkStart w:id="201" w:name="_Toc423402345"/>
      <w:bookmarkStart w:id="202" w:name="_Toc84767506"/>
      <w:bookmarkStart w:id="203" w:name="_Toc368425362"/>
      <w:bookmarkStart w:id="204" w:name="_Toc368470336"/>
      <w:r>
        <w:t>Configuration Definition</w:t>
      </w:r>
      <w:bookmarkEnd w:id="199"/>
      <w:bookmarkEnd w:id="200"/>
      <w:bookmarkEnd w:id="201"/>
      <w:bookmarkEnd w:id="202"/>
      <w:bookmarkEnd w:id="203"/>
      <w:bookmarkEnd w:id="204"/>
    </w:p>
    <w:p w:rsidR="00365801" w:rsidRDefault="00365801" w:rsidP="00365801">
      <w:pPr>
        <w:pStyle w:val="BodyText"/>
      </w:pPr>
      <w:r>
        <w:t>The following naming conventions will be used for configuration items:</w:t>
      </w:r>
    </w:p>
    <w:p w:rsidR="00365801" w:rsidRDefault="00365801" w:rsidP="00365801">
      <w:pPr>
        <w:pStyle w:val="Heading8"/>
      </w:pPr>
      <w:bookmarkStart w:id="205" w:name="_Toc303602597"/>
      <w:r>
        <w:t>Document Files</w:t>
      </w:r>
      <w:bookmarkEnd w:id="205"/>
    </w:p>
    <w:p w:rsidR="00365801" w:rsidRDefault="00365801" w:rsidP="0036580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30"/>
        <w:gridCol w:w="2430"/>
        <w:gridCol w:w="1120"/>
        <w:gridCol w:w="1850"/>
      </w:tblGrid>
      <w:tr w:rsidR="00365801" w:rsidTr="00B90312">
        <w:trPr>
          <w:tblHeader/>
        </w:trPr>
        <w:tc>
          <w:tcPr>
            <w:tcW w:w="2430" w:type="dxa"/>
            <w:tcBorders>
              <w:top w:val="single" w:sz="12" w:space="0" w:color="000000"/>
              <w:bottom w:val="single" w:sz="6" w:space="0" w:color="000000"/>
              <w:right w:val="nil"/>
            </w:tcBorders>
            <w:shd w:val="clear" w:color="000000" w:fill="E6E6E6"/>
          </w:tcPr>
          <w:p w:rsidR="00365801" w:rsidRDefault="00365801" w:rsidP="00B90312">
            <w:pPr>
              <w:pStyle w:val="TableHeading"/>
            </w:pPr>
            <w:r>
              <w:t>Type</w:t>
            </w:r>
          </w:p>
        </w:tc>
        <w:tc>
          <w:tcPr>
            <w:tcW w:w="2430" w:type="dxa"/>
            <w:tcBorders>
              <w:top w:val="single" w:sz="12" w:space="0" w:color="000000"/>
              <w:left w:val="nil"/>
              <w:bottom w:val="single" w:sz="6" w:space="0" w:color="000000"/>
              <w:right w:val="nil"/>
            </w:tcBorders>
            <w:shd w:val="clear" w:color="000000" w:fill="E6E6E6"/>
          </w:tcPr>
          <w:p w:rsidR="00365801" w:rsidRDefault="00365801" w:rsidP="00B90312">
            <w:pPr>
              <w:pStyle w:val="TableHeading"/>
            </w:pPr>
            <w:r>
              <w:t>Format</w:t>
            </w:r>
          </w:p>
        </w:tc>
        <w:tc>
          <w:tcPr>
            <w:tcW w:w="1120" w:type="dxa"/>
            <w:tcBorders>
              <w:top w:val="single" w:sz="12" w:space="0" w:color="000000"/>
              <w:left w:val="nil"/>
              <w:bottom w:val="single" w:sz="6" w:space="0" w:color="000000"/>
              <w:right w:val="nil"/>
            </w:tcBorders>
            <w:shd w:val="clear" w:color="000000" w:fill="E6E6E6"/>
          </w:tcPr>
          <w:p w:rsidR="00365801" w:rsidRDefault="00365801" w:rsidP="00B90312">
            <w:pPr>
              <w:pStyle w:val="TableHeading"/>
            </w:pPr>
            <w:r>
              <w:t>Extension</w:t>
            </w:r>
          </w:p>
        </w:tc>
        <w:tc>
          <w:tcPr>
            <w:tcW w:w="1850" w:type="dxa"/>
            <w:tcBorders>
              <w:top w:val="single" w:sz="12" w:space="0" w:color="000000"/>
              <w:left w:val="nil"/>
              <w:bottom w:val="single" w:sz="6" w:space="0" w:color="000000"/>
            </w:tcBorders>
            <w:shd w:val="clear" w:color="000000" w:fill="E6E6E6"/>
          </w:tcPr>
          <w:p w:rsidR="00365801" w:rsidRDefault="00365801" w:rsidP="00B90312">
            <w:pPr>
              <w:pStyle w:val="TableHeading"/>
            </w:pPr>
            <w:r>
              <w:t>Example</w:t>
            </w:r>
          </w:p>
        </w:tc>
      </w:tr>
      <w:tr w:rsidR="00365801" w:rsidTr="00B90312">
        <w:tc>
          <w:tcPr>
            <w:tcW w:w="2430" w:type="dxa"/>
            <w:tcBorders>
              <w:top w:val="single" w:sz="6" w:space="0" w:color="000000"/>
            </w:tcBorders>
            <w:shd w:val="clear" w:color="000000" w:fill="FFFFFF"/>
          </w:tcPr>
          <w:p w:rsidR="00365801" w:rsidRDefault="00365801" w:rsidP="00B90312">
            <w:pPr>
              <w:pStyle w:val="TableText"/>
              <w:rPr>
                <w:b/>
              </w:rPr>
            </w:pPr>
            <w:r>
              <w:rPr>
                <w:b/>
              </w:rPr>
              <w:t>Word Files</w:t>
            </w:r>
          </w:p>
        </w:tc>
        <w:tc>
          <w:tcPr>
            <w:tcW w:w="2430" w:type="dxa"/>
            <w:tcBorders>
              <w:top w:val="single" w:sz="6" w:space="0" w:color="000000"/>
            </w:tcBorders>
            <w:shd w:val="clear" w:color="000000" w:fill="FFFFFF"/>
          </w:tcPr>
          <w:p w:rsidR="00365801" w:rsidRDefault="00365801" w:rsidP="00B90312">
            <w:pPr>
              <w:pStyle w:val="TableText"/>
            </w:pPr>
          </w:p>
        </w:tc>
        <w:tc>
          <w:tcPr>
            <w:tcW w:w="1120" w:type="dxa"/>
            <w:tcBorders>
              <w:top w:val="single" w:sz="6" w:space="0" w:color="000000"/>
            </w:tcBorders>
            <w:shd w:val="clear" w:color="000000" w:fill="FFFFFF"/>
          </w:tcPr>
          <w:p w:rsidR="00365801" w:rsidRDefault="00365801" w:rsidP="00B90312">
            <w:pPr>
              <w:pStyle w:val="TableText"/>
            </w:pPr>
          </w:p>
        </w:tc>
        <w:tc>
          <w:tcPr>
            <w:tcW w:w="1850" w:type="dxa"/>
            <w:tcBorders>
              <w:top w:val="single" w:sz="6" w:space="0" w:color="000000"/>
            </w:tcBorders>
            <w:shd w:val="clear" w:color="000000" w:fill="FFFFFF"/>
          </w:tcPr>
          <w:p w:rsidR="00365801" w:rsidRDefault="00365801" w:rsidP="00B90312">
            <w:pPr>
              <w:pStyle w:val="TableText"/>
            </w:pPr>
          </w:p>
        </w:tc>
      </w:tr>
      <w:tr w:rsidR="00365801" w:rsidTr="00B90312">
        <w:tc>
          <w:tcPr>
            <w:tcW w:w="2430" w:type="dxa"/>
            <w:shd w:val="clear" w:color="000000" w:fill="FFFFFF"/>
          </w:tcPr>
          <w:p w:rsidR="00365801" w:rsidRDefault="00365801" w:rsidP="00B90312">
            <w:pPr>
              <w:pStyle w:val="TableText"/>
              <w:rPr>
                <w:b/>
              </w:rPr>
            </w:pPr>
            <w:r>
              <w:rPr>
                <w:b/>
              </w:rPr>
              <w:t>Graphics</w:t>
            </w:r>
          </w:p>
        </w:tc>
        <w:tc>
          <w:tcPr>
            <w:tcW w:w="2430" w:type="dxa"/>
            <w:shd w:val="clear" w:color="000000" w:fill="FFFFFF"/>
          </w:tcPr>
          <w:p w:rsidR="00365801" w:rsidRDefault="00365801" w:rsidP="00B90312">
            <w:pPr>
              <w:pStyle w:val="TableText"/>
            </w:pPr>
          </w:p>
        </w:tc>
        <w:tc>
          <w:tcPr>
            <w:tcW w:w="1120" w:type="dxa"/>
            <w:shd w:val="clear" w:color="000000" w:fill="FFFFFF"/>
          </w:tcPr>
          <w:p w:rsidR="00365801" w:rsidRDefault="00365801" w:rsidP="00B90312">
            <w:pPr>
              <w:pStyle w:val="TableText"/>
            </w:pPr>
          </w:p>
        </w:tc>
        <w:tc>
          <w:tcPr>
            <w:tcW w:w="1850" w:type="dxa"/>
            <w:shd w:val="clear" w:color="000000" w:fill="FFFFFF"/>
          </w:tcPr>
          <w:p w:rsidR="00365801" w:rsidRDefault="00365801" w:rsidP="00B90312">
            <w:pPr>
              <w:pStyle w:val="TableText"/>
            </w:pPr>
          </w:p>
        </w:tc>
      </w:tr>
      <w:tr w:rsidR="00365801" w:rsidTr="00B90312">
        <w:tc>
          <w:tcPr>
            <w:tcW w:w="2430" w:type="dxa"/>
            <w:shd w:val="clear" w:color="000000" w:fill="FFFFFF"/>
          </w:tcPr>
          <w:p w:rsidR="00365801" w:rsidRDefault="00365801" w:rsidP="00B90312">
            <w:pPr>
              <w:pStyle w:val="TableText"/>
              <w:rPr>
                <w:b/>
              </w:rPr>
            </w:pPr>
            <w:r>
              <w:rPr>
                <w:b/>
              </w:rPr>
              <w:t>Spreadsheets</w:t>
            </w:r>
          </w:p>
        </w:tc>
        <w:tc>
          <w:tcPr>
            <w:tcW w:w="2430" w:type="dxa"/>
            <w:shd w:val="clear" w:color="000000" w:fill="FFFFFF"/>
          </w:tcPr>
          <w:p w:rsidR="00365801" w:rsidRDefault="00365801" w:rsidP="00B90312">
            <w:pPr>
              <w:pStyle w:val="TableText"/>
            </w:pPr>
          </w:p>
        </w:tc>
        <w:tc>
          <w:tcPr>
            <w:tcW w:w="1120" w:type="dxa"/>
            <w:shd w:val="clear" w:color="000000" w:fill="FFFFFF"/>
          </w:tcPr>
          <w:p w:rsidR="00365801" w:rsidRDefault="00365801" w:rsidP="00B90312">
            <w:pPr>
              <w:pStyle w:val="TableText"/>
            </w:pPr>
          </w:p>
        </w:tc>
        <w:tc>
          <w:tcPr>
            <w:tcW w:w="1850" w:type="dxa"/>
            <w:shd w:val="clear" w:color="000000" w:fill="FFFFFF"/>
          </w:tcPr>
          <w:p w:rsidR="00365801" w:rsidRDefault="00365801" w:rsidP="00B90312">
            <w:pPr>
              <w:pStyle w:val="TableText"/>
            </w:pPr>
          </w:p>
        </w:tc>
      </w:tr>
      <w:tr w:rsidR="00365801" w:rsidTr="00B90312">
        <w:tc>
          <w:tcPr>
            <w:tcW w:w="2430" w:type="dxa"/>
            <w:shd w:val="clear" w:color="000000" w:fill="FFFFFF"/>
          </w:tcPr>
          <w:p w:rsidR="00365801" w:rsidRDefault="00365801" w:rsidP="00B90312">
            <w:pPr>
              <w:pStyle w:val="TableText"/>
              <w:rPr>
                <w:b/>
              </w:rPr>
            </w:pPr>
            <w:r>
              <w:rPr>
                <w:b/>
              </w:rPr>
              <w:t>Application Specific</w:t>
            </w:r>
          </w:p>
        </w:tc>
        <w:tc>
          <w:tcPr>
            <w:tcW w:w="2430" w:type="dxa"/>
            <w:shd w:val="clear" w:color="000000" w:fill="FFFFFF"/>
          </w:tcPr>
          <w:p w:rsidR="00365801" w:rsidRDefault="00365801" w:rsidP="00B90312">
            <w:pPr>
              <w:pStyle w:val="TableText"/>
            </w:pPr>
          </w:p>
        </w:tc>
        <w:tc>
          <w:tcPr>
            <w:tcW w:w="1120" w:type="dxa"/>
            <w:shd w:val="clear" w:color="000000" w:fill="FFFFFF"/>
          </w:tcPr>
          <w:p w:rsidR="00365801" w:rsidRDefault="00365801" w:rsidP="00B90312">
            <w:pPr>
              <w:pStyle w:val="TableText"/>
            </w:pPr>
          </w:p>
        </w:tc>
        <w:tc>
          <w:tcPr>
            <w:tcW w:w="1850" w:type="dxa"/>
            <w:shd w:val="clear" w:color="000000" w:fill="FFFFFF"/>
          </w:tcPr>
          <w:p w:rsidR="00365801" w:rsidRDefault="00365801" w:rsidP="00B90312">
            <w:pPr>
              <w:pStyle w:val="TableText"/>
            </w:pPr>
          </w:p>
        </w:tc>
      </w:tr>
      <w:tr w:rsidR="00365801" w:rsidTr="00B90312">
        <w:tc>
          <w:tcPr>
            <w:tcW w:w="2430" w:type="dxa"/>
            <w:shd w:val="clear" w:color="000000" w:fill="FFFFFF"/>
          </w:tcPr>
          <w:p w:rsidR="00365801" w:rsidRDefault="00365801" w:rsidP="00B90312">
            <w:pPr>
              <w:pStyle w:val="TableText"/>
              <w:rPr>
                <w:b/>
              </w:rPr>
            </w:pPr>
            <w:r>
              <w:rPr>
                <w:b/>
              </w:rPr>
              <w:t>Other</w:t>
            </w:r>
          </w:p>
        </w:tc>
        <w:tc>
          <w:tcPr>
            <w:tcW w:w="2430" w:type="dxa"/>
            <w:shd w:val="clear" w:color="000000" w:fill="FFFFFF"/>
          </w:tcPr>
          <w:p w:rsidR="00365801" w:rsidRDefault="00365801" w:rsidP="00B90312">
            <w:pPr>
              <w:pStyle w:val="TableText"/>
            </w:pPr>
          </w:p>
        </w:tc>
        <w:tc>
          <w:tcPr>
            <w:tcW w:w="1120" w:type="dxa"/>
            <w:shd w:val="clear" w:color="000000" w:fill="FFFFFF"/>
          </w:tcPr>
          <w:p w:rsidR="00365801" w:rsidRDefault="00365801" w:rsidP="00B90312">
            <w:pPr>
              <w:pStyle w:val="TableText"/>
            </w:pPr>
          </w:p>
        </w:tc>
        <w:tc>
          <w:tcPr>
            <w:tcW w:w="1850" w:type="dxa"/>
            <w:shd w:val="clear" w:color="000000" w:fill="FFFFFF"/>
          </w:tcPr>
          <w:p w:rsidR="00365801" w:rsidRDefault="00365801" w:rsidP="00B90312">
            <w:pPr>
              <w:pStyle w:val="TableText"/>
            </w:pPr>
          </w:p>
        </w:tc>
      </w:tr>
    </w:tbl>
    <w:p w:rsidR="00365801" w:rsidRDefault="00365801" w:rsidP="00365801">
      <w:pPr>
        <w:pStyle w:val="BodyText"/>
      </w:pPr>
      <w:bookmarkStart w:id="206" w:name="_Toc303602598"/>
    </w:p>
    <w:p w:rsidR="00365801" w:rsidRDefault="00365801" w:rsidP="00365801">
      <w:pPr>
        <w:pStyle w:val="Heading2"/>
        <w:tabs>
          <w:tab w:val="clear" w:pos="4320"/>
        </w:tabs>
      </w:pPr>
      <w:bookmarkStart w:id="207" w:name="_Toc421327747"/>
      <w:bookmarkStart w:id="208" w:name="_Toc421327833"/>
      <w:bookmarkStart w:id="209" w:name="_Toc423402346"/>
      <w:bookmarkStart w:id="210" w:name="_Toc84767507"/>
      <w:bookmarkStart w:id="211" w:name="_Toc368425363"/>
      <w:bookmarkStart w:id="212" w:name="_Toc368470337"/>
      <w:bookmarkEnd w:id="206"/>
      <w:r>
        <w:t>Document Control</w:t>
      </w:r>
      <w:bookmarkEnd w:id="207"/>
      <w:bookmarkEnd w:id="208"/>
      <w:bookmarkEnd w:id="209"/>
      <w:bookmarkEnd w:id="210"/>
      <w:bookmarkEnd w:id="211"/>
      <w:bookmarkEnd w:id="212"/>
    </w:p>
    <w:p w:rsidR="00365801" w:rsidRPr="006F36E8" w:rsidRDefault="00365801" w:rsidP="00365801">
      <w:pPr>
        <w:pStyle w:val="BodyText"/>
      </w:pPr>
    </w:p>
    <w:p w:rsidR="00365801" w:rsidRDefault="00365801" w:rsidP="00365801">
      <w:pPr>
        <w:pStyle w:val="Heading2"/>
        <w:tabs>
          <w:tab w:val="clear" w:pos="4320"/>
        </w:tabs>
      </w:pPr>
      <w:bookmarkStart w:id="213" w:name="_Toc421327749"/>
      <w:bookmarkStart w:id="214" w:name="_Toc421327835"/>
      <w:bookmarkStart w:id="215" w:name="_Toc423402348"/>
      <w:bookmarkStart w:id="216" w:name="_Toc84767509"/>
      <w:bookmarkStart w:id="217" w:name="_Toc368425364"/>
      <w:bookmarkStart w:id="218" w:name="_Toc368470338"/>
      <w:r>
        <w:t>Knowledge Management</w:t>
      </w:r>
      <w:bookmarkEnd w:id="213"/>
      <w:bookmarkEnd w:id="214"/>
      <w:bookmarkEnd w:id="215"/>
      <w:bookmarkEnd w:id="216"/>
      <w:bookmarkEnd w:id="217"/>
      <w:bookmarkEnd w:id="218"/>
    </w:p>
    <w:p w:rsidR="00365801" w:rsidRDefault="00365801" w:rsidP="00365801">
      <w:pPr>
        <w:pStyle w:val="BodyText"/>
      </w:pPr>
    </w:p>
    <w:p w:rsidR="00365801" w:rsidRDefault="00365801" w:rsidP="00365801">
      <w:pPr>
        <w:pStyle w:val="Heading2"/>
        <w:tabs>
          <w:tab w:val="clear" w:pos="4320"/>
        </w:tabs>
      </w:pPr>
      <w:bookmarkStart w:id="219" w:name="_Toc421327750"/>
      <w:bookmarkStart w:id="220" w:name="_Toc421327836"/>
      <w:bookmarkStart w:id="221" w:name="_Toc423402349"/>
      <w:bookmarkStart w:id="222" w:name="_Toc84767510"/>
      <w:bookmarkStart w:id="223" w:name="_Toc368425365"/>
      <w:bookmarkStart w:id="224" w:name="_Toc368470339"/>
      <w:r>
        <w:t>Release Management</w:t>
      </w:r>
      <w:bookmarkEnd w:id="219"/>
      <w:bookmarkEnd w:id="220"/>
      <w:bookmarkEnd w:id="221"/>
      <w:bookmarkEnd w:id="222"/>
      <w:bookmarkEnd w:id="223"/>
      <w:bookmarkEnd w:id="224"/>
    </w:p>
    <w:p w:rsidR="00365801" w:rsidRDefault="00365801" w:rsidP="00365801">
      <w:pPr>
        <w:pStyle w:val="BodyText"/>
      </w:pPr>
    </w:p>
    <w:p w:rsidR="00365801" w:rsidRDefault="00365801" w:rsidP="00365801">
      <w:pPr>
        <w:pStyle w:val="Heading1"/>
      </w:pPr>
      <w:bookmarkStart w:id="225" w:name="_Toc84767513"/>
      <w:bookmarkStart w:id="226" w:name="_Toc368425366"/>
      <w:bookmarkStart w:id="227" w:name="_Toc368470340"/>
      <w:r>
        <w:lastRenderedPageBreak/>
        <w:t>Infrastructure Management</w:t>
      </w:r>
      <w:bookmarkEnd w:id="225"/>
      <w:bookmarkEnd w:id="226"/>
      <w:bookmarkEnd w:id="227"/>
    </w:p>
    <w:p w:rsidR="00365801" w:rsidRPr="006F36E8" w:rsidRDefault="00365801" w:rsidP="007F71C7">
      <w:pPr>
        <w:pStyle w:val="Note"/>
      </w:pPr>
      <w:r>
        <w:t>Infrastructure Management is typically not included in a cloud implementation.  Remove this section if it does not apply</w:t>
      </w:r>
    </w:p>
    <w:p w:rsidR="00365801" w:rsidRDefault="00365801" w:rsidP="00365801">
      <w:pPr>
        <w:pStyle w:val="Heading2"/>
        <w:tabs>
          <w:tab w:val="clear" w:pos="4320"/>
        </w:tabs>
      </w:pPr>
      <w:bookmarkStart w:id="228" w:name="_Toc84767514"/>
      <w:bookmarkStart w:id="229" w:name="_Toc368425367"/>
      <w:bookmarkStart w:id="230" w:name="_Toc368470341"/>
      <w:r>
        <w:t>Purpose</w:t>
      </w:r>
      <w:bookmarkEnd w:id="228"/>
      <w:bookmarkEnd w:id="229"/>
      <w:bookmarkEnd w:id="230"/>
    </w:p>
    <w:p w:rsidR="00365801" w:rsidRPr="006F36E8" w:rsidRDefault="00365801" w:rsidP="00365801">
      <w:pPr>
        <w:pStyle w:val="BodyText"/>
      </w:pPr>
      <w:r>
        <w:t xml:space="preserve">The purpose of the Infrastructure Management Plan is to define processes that establish a stable and productive infrastructure to effectively manage and execute the project. </w:t>
      </w:r>
    </w:p>
    <w:p w:rsidR="00365801" w:rsidRDefault="00365801" w:rsidP="00365801">
      <w:pPr>
        <w:pStyle w:val="Heading2"/>
        <w:tabs>
          <w:tab w:val="clear" w:pos="4320"/>
        </w:tabs>
      </w:pPr>
      <w:bookmarkStart w:id="231" w:name="_Toc421327733"/>
      <w:bookmarkStart w:id="232" w:name="_Toc421327819"/>
      <w:bookmarkStart w:id="233" w:name="_Toc423402332"/>
      <w:bookmarkStart w:id="234" w:name="_Toc84767518"/>
      <w:bookmarkStart w:id="235" w:name="_Toc368425368"/>
      <w:bookmarkStart w:id="236" w:name="_Toc368470342"/>
      <w:r>
        <w:t>Project Environments</w:t>
      </w:r>
      <w:bookmarkEnd w:id="231"/>
      <w:bookmarkEnd w:id="232"/>
      <w:bookmarkEnd w:id="233"/>
      <w:bookmarkEnd w:id="234"/>
      <w:bookmarkEnd w:id="235"/>
      <w:bookmarkEnd w:id="236"/>
    </w:p>
    <w:p w:rsidR="00365801" w:rsidRDefault="00365801" w:rsidP="00365801">
      <w:pPr>
        <w:pStyle w:val="BodyText"/>
      </w:pPr>
      <w:r>
        <w:t>The project &lt;process name&gt; environment is located at &lt;location&gt; and consists of:</w:t>
      </w:r>
    </w:p>
    <w:p w:rsidR="00365801" w:rsidRDefault="00365801" w:rsidP="00365801">
      <w:pPr>
        <w:pStyle w:val="Heading2"/>
        <w:tabs>
          <w:tab w:val="clear" w:pos="4320"/>
        </w:tabs>
      </w:pPr>
      <w:bookmarkStart w:id="237" w:name="_Toc368425369"/>
      <w:bookmarkStart w:id="238" w:name="_Toc368470343"/>
      <w:r>
        <w:t>Access</w:t>
      </w:r>
      <w:bookmarkEnd w:id="237"/>
      <w:bookmarkEnd w:id="238"/>
    </w:p>
    <w:p w:rsidR="00365801" w:rsidRPr="006F36E8" w:rsidRDefault="00365801" w:rsidP="00365801">
      <w:pPr>
        <w:pStyle w:val="BodyText"/>
      </w:pPr>
      <w:r>
        <w:t>Describe the approach for granting access to the in-scope environments.</w:t>
      </w:r>
    </w:p>
    <w:p w:rsidR="00365801" w:rsidRDefault="00365801" w:rsidP="00365801">
      <w:pPr>
        <w:pStyle w:val="BodyText"/>
      </w:pPr>
    </w:p>
    <w:p w:rsidR="00365801" w:rsidRDefault="00365801" w:rsidP="00365801">
      <w:pPr>
        <w:pStyle w:val="Heading1"/>
      </w:pPr>
      <w:bookmarkStart w:id="239" w:name="_Toc84767520"/>
      <w:bookmarkStart w:id="240" w:name="_Toc368425370"/>
      <w:bookmarkStart w:id="241" w:name="_Toc368470344"/>
      <w:r>
        <w:lastRenderedPageBreak/>
        <w:t>Procurement Management</w:t>
      </w:r>
      <w:bookmarkEnd w:id="239"/>
      <w:bookmarkEnd w:id="240"/>
      <w:bookmarkEnd w:id="241"/>
    </w:p>
    <w:p w:rsidR="00365801" w:rsidRPr="00BC0A0F" w:rsidRDefault="00365801" w:rsidP="007F71C7">
      <w:pPr>
        <w:pStyle w:val="Note"/>
      </w:pPr>
      <w:r>
        <w:t>Procurement Management is typically not included in a cloud implementation.  Remove this section if it does not apply</w:t>
      </w:r>
    </w:p>
    <w:p w:rsidR="00365801" w:rsidRDefault="00365801" w:rsidP="00365801">
      <w:pPr>
        <w:pStyle w:val="Heading2"/>
        <w:tabs>
          <w:tab w:val="clear" w:pos="4320"/>
        </w:tabs>
      </w:pPr>
      <w:bookmarkStart w:id="242" w:name="_Toc368425371"/>
      <w:bookmarkStart w:id="243" w:name="_Toc368470345"/>
      <w:r>
        <w:t>Process</w:t>
      </w:r>
      <w:bookmarkEnd w:id="242"/>
      <w:bookmarkEnd w:id="243"/>
    </w:p>
    <w:p w:rsidR="00365801" w:rsidRPr="006F36E8" w:rsidRDefault="00365801" w:rsidP="00365801">
      <w:pPr>
        <w:pStyle w:val="BodyText"/>
      </w:pPr>
      <w:r>
        <w:t>The following is the process for procuring goods and services required to deliver the project.</w:t>
      </w:r>
    </w:p>
    <w:p w:rsidR="00365801" w:rsidRDefault="00365801" w:rsidP="00365801">
      <w:pPr>
        <w:pStyle w:val="Heading1"/>
      </w:pPr>
      <w:bookmarkStart w:id="244" w:name="_Toc84767523"/>
      <w:bookmarkStart w:id="245" w:name="_Toc368425372"/>
      <w:bookmarkStart w:id="246" w:name="_Toc368470346"/>
      <w:r>
        <w:lastRenderedPageBreak/>
        <w:t>Organizational Change Management</w:t>
      </w:r>
      <w:bookmarkEnd w:id="244"/>
      <w:bookmarkEnd w:id="245"/>
      <w:bookmarkEnd w:id="246"/>
    </w:p>
    <w:p w:rsidR="00365801" w:rsidRPr="006F36E8" w:rsidRDefault="00365801" w:rsidP="007F71C7">
      <w:pPr>
        <w:pStyle w:val="Note"/>
      </w:pPr>
      <w:bookmarkStart w:id="247" w:name="_Toc84767524"/>
      <w:r>
        <w:t>Organizational Change Management is typically not included in a cloud implementation.  Remove this section if it does not apply</w:t>
      </w:r>
    </w:p>
    <w:p w:rsidR="00365801" w:rsidRDefault="00365801" w:rsidP="00365801">
      <w:pPr>
        <w:pStyle w:val="Heading2"/>
        <w:tabs>
          <w:tab w:val="clear" w:pos="4320"/>
        </w:tabs>
      </w:pPr>
      <w:bookmarkStart w:id="248" w:name="_Toc368425373"/>
      <w:bookmarkStart w:id="249" w:name="_Toc368470347"/>
      <w:r>
        <w:t>Purpose</w:t>
      </w:r>
      <w:bookmarkEnd w:id="247"/>
      <w:bookmarkEnd w:id="248"/>
      <w:bookmarkEnd w:id="249"/>
    </w:p>
    <w:p w:rsidR="00365801" w:rsidRPr="00625ACF" w:rsidRDefault="00365801" w:rsidP="00365801">
      <w:pPr>
        <w:pStyle w:val="BodyText"/>
      </w:pPr>
      <w:r w:rsidRPr="00625ACF">
        <w:t>The purpose of the Change Management Plan is developing procedures to help the project management team to understand the change management and/or benefit tracking work.  The plan also needs to define the overall strategy for identifying and mitigating organizational risks (culture, management and stakeholders’ reactions and organization model) and maximizing benefits throughout the lifecycle of the project.</w:t>
      </w:r>
    </w:p>
    <w:p w:rsidR="00365801" w:rsidRDefault="00365801" w:rsidP="00365801">
      <w:pPr>
        <w:pStyle w:val="Heading2"/>
        <w:tabs>
          <w:tab w:val="clear" w:pos="4320"/>
        </w:tabs>
      </w:pPr>
      <w:bookmarkStart w:id="250" w:name="_Toc84767525"/>
      <w:bookmarkStart w:id="251" w:name="_Toc368425374"/>
      <w:bookmarkStart w:id="252" w:name="_Toc368470348"/>
      <w:r>
        <w:t>Strategy</w:t>
      </w:r>
      <w:bookmarkEnd w:id="250"/>
      <w:bookmarkEnd w:id="251"/>
      <w:bookmarkEnd w:id="252"/>
    </w:p>
    <w:p w:rsidR="00365801" w:rsidRDefault="00365801" w:rsidP="00365801">
      <w:pPr>
        <w:pStyle w:val="BodyText"/>
      </w:pPr>
      <w:r>
        <w:t>The Change Management Plan needs to include agreeing (with key stakeholders) on:</w:t>
      </w:r>
    </w:p>
    <w:p w:rsidR="00365801" w:rsidRDefault="00365801" w:rsidP="00365801">
      <w:pPr>
        <w:pStyle w:val="Bullet"/>
        <w:tabs>
          <w:tab w:val="clear" w:pos="4320"/>
        </w:tabs>
      </w:pPr>
      <w:r>
        <w:t xml:space="preserve">How to align the executives and management around the project and get their commitment </w:t>
      </w:r>
    </w:p>
    <w:p w:rsidR="00365801" w:rsidRDefault="00365801" w:rsidP="00365801">
      <w:pPr>
        <w:pStyle w:val="Bullet"/>
        <w:tabs>
          <w:tab w:val="clear" w:pos="4320"/>
        </w:tabs>
      </w:pPr>
      <w:r>
        <w:t xml:space="preserve">How to prepare the Oracle Team and the customer resources working efficiently together in a very short period of time </w:t>
      </w:r>
    </w:p>
    <w:p w:rsidR="00365801" w:rsidRDefault="00365801" w:rsidP="00365801">
      <w:pPr>
        <w:pStyle w:val="Bullet"/>
        <w:tabs>
          <w:tab w:val="clear" w:pos="4320"/>
        </w:tabs>
      </w:pPr>
      <w:r>
        <w:t xml:space="preserve">How to anticipate and manage stakeholders’ expectations/reactions during the project </w:t>
      </w:r>
    </w:p>
    <w:p w:rsidR="00365801" w:rsidRDefault="00365801" w:rsidP="00365801">
      <w:pPr>
        <w:pStyle w:val="Bullet"/>
        <w:tabs>
          <w:tab w:val="clear" w:pos="4320"/>
        </w:tabs>
      </w:pPr>
      <w:r>
        <w:t xml:space="preserve">How to communicate to all stakeholders and the </w:t>
      </w:r>
      <w:r w:rsidR="002A7348">
        <w:t>customer</w:t>
      </w:r>
      <w:r>
        <w:t xml:space="preserve">’s customers/suppliers the changes related to the implementation </w:t>
      </w:r>
    </w:p>
    <w:p w:rsidR="00365801" w:rsidRDefault="00365801" w:rsidP="00365801">
      <w:pPr>
        <w:pStyle w:val="Bullet"/>
        <w:tabs>
          <w:tab w:val="clear" w:pos="4320"/>
        </w:tabs>
      </w:pPr>
      <w:r>
        <w:t xml:space="preserve">How to prepare the stakeholders to adapt to and adopt the new tasks </w:t>
      </w:r>
    </w:p>
    <w:p w:rsidR="00365801" w:rsidRDefault="00365801" w:rsidP="00365801">
      <w:pPr>
        <w:pStyle w:val="Bullet"/>
        <w:tabs>
          <w:tab w:val="clear" w:pos="4320"/>
        </w:tabs>
      </w:pPr>
      <w:r>
        <w:t xml:space="preserve">How to put in place the procedures to track and measure benefits </w:t>
      </w:r>
    </w:p>
    <w:p w:rsidR="00365801" w:rsidRDefault="00365801" w:rsidP="00365801">
      <w:pPr>
        <w:pStyle w:val="BodyText"/>
        <w:rPr>
          <w:b/>
        </w:rPr>
      </w:pPr>
    </w:p>
    <w:p w:rsidR="00365801" w:rsidRDefault="00365801" w:rsidP="00365801">
      <w:pPr>
        <w:pStyle w:val="Heading1"/>
      </w:pPr>
      <w:bookmarkStart w:id="253" w:name="_Toc421327753"/>
      <w:bookmarkStart w:id="254" w:name="_Toc421327839"/>
      <w:bookmarkStart w:id="255" w:name="_Toc423402352"/>
      <w:bookmarkStart w:id="256" w:name="_Toc84767526"/>
      <w:bookmarkStart w:id="257" w:name="_Toc368425375"/>
      <w:bookmarkStart w:id="258" w:name="_Toc368470349"/>
      <w:r>
        <w:lastRenderedPageBreak/>
        <w:t xml:space="preserve">Appendix </w:t>
      </w:r>
      <w:proofErr w:type="gramStart"/>
      <w:r>
        <w:t>A</w:t>
      </w:r>
      <w:proofErr w:type="gramEnd"/>
      <w:r>
        <w:t xml:space="preserve"> – </w:t>
      </w:r>
      <w:proofErr w:type="spellStart"/>
      <w:r>
        <w:t>WorkPlan</w:t>
      </w:r>
      <w:bookmarkEnd w:id="253"/>
      <w:bookmarkEnd w:id="254"/>
      <w:bookmarkEnd w:id="255"/>
      <w:bookmarkEnd w:id="256"/>
      <w:bookmarkEnd w:id="257"/>
      <w:bookmarkEnd w:id="258"/>
      <w:proofErr w:type="spellEnd"/>
    </w:p>
    <w:p w:rsidR="00481479" w:rsidRPr="00D33D25" w:rsidRDefault="00481479" w:rsidP="00D33D25"/>
    <w:sectPr w:rsidR="00481479" w:rsidRPr="00D33D25"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0DDC" w:rsidRDefault="00B40DDC">
      <w:r>
        <w:separator/>
      </w:r>
    </w:p>
  </w:endnote>
  <w:endnote w:type="continuationSeparator" w:id="0">
    <w:p w:rsidR="00B40DDC" w:rsidRDefault="00B40D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801" w:rsidRDefault="004B6624">
    <w:pPr>
      <w:pStyle w:val="Footer"/>
      <w:framePr w:hSpace="187" w:wrap="auto" w:vAnchor="text" w:hAnchor="margin" w:xAlign="right" w:y="1"/>
      <w:tabs>
        <w:tab w:val="right" w:pos="9900"/>
        <w:tab w:val="right" w:pos="10440"/>
      </w:tabs>
    </w:pPr>
    <w:fldSimple w:instr=" STYLEREF HD1 \* MERGEFORMAT ">
      <w:r w:rsidR="007F71C7">
        <w:rPr>
          <w:noProof/>
        </w:rPr>
        <w:t>Document Control</w:t>
      </w:r>
    </w:fldSimple>
    <w:r w:rsidR="00365801">
      <w:t xml:space="preserve">     </w:t>
    </w:r>
    <w:r>
      <w:fldChar w:fldCharType="begin"/>
    </w:r>
    <w:r w:rsidR="00365801">
      <w:instrText xml:space="preserve"> If </w:instrText>
    </w:r>
    <w:fldSimple w:instr=" Section ">
      <w:r w:rsidR="007F71C7">
        <w:instrText>1</w:instrText>
      </w:r>
    </w:fldSimple>
    <w:r w:rsidR="00365801">
      <w:instrText xml:space="preserve"> &gt; 1 “</w:instrText>
    </w:r>
    <w:fldSimple w:instr="PAGE ">
      <w:r w:rsidR="007F71C7">
        <w:rPr>
          <w:noProof/>
        </w:rPr>
        <w:instrText>22</w:instrText>
      </w:r>
    </w:fldSimple>
    <w:r w:rsidR="00365801">
      <w:instrText xml:space="preserve"> of </w:instrText>
    </w:r>
    <w:r>
      <w:fldChar w:fldCharType="begin"/>
    </w:r>
    <w:r w:rsidR="00365801">
      <w:instrText xml:space="preserve"> =  </w:instrText>
    </w:r>
    <w:fldSimple w:instr=" NUMPAGES ">
      <w:r w:rsidR="007F71C7">
        <w:rPr>
          <w:noProof/>
        </w:rPr>
        <w:instrText>27</w:instrText>
      </w:r>
    </w:fldSimple>
    <w:r w:rsidR="00365801">
      <w:instrText xml:space="preserve"> - Sec1  </w:instrText>
    </w:r>
    <w:r>
      <w:fldChar w:fldCharType="separate"/>
    </w:r>
    <w:r w:rsidR="007F71C7">
      <w:rPr>
        <w:noProof/>
      </w:rPr>
      <w:instrText>22</w:instrText>
    </w:r>
    <w:r>
      <w:fldChar w:fldCharType="end"/>
    </w:r>
    <w:r w:rsidR="00365801">
      <w:instrText>” “</w:instrText>
    </w:r>
    <w:fldSimple w:instr=" PAGE ">
      <w:r w:rsidR="007F71C7">
        <w:rPr>
          <w:noProof/>
        </w:rPr>
        <w:instrText>ii</w:instrText>
      </w:r>
    </w:fldSimple>
    <w:r w:rsidR="00365801">
      <w:instrText xml:space="preserve">” </w:instrText>
    </w:r>
    <w:r>
      <w:fldChar w:fldCharType="separate"/>
    </w:r>
    <w:r w:rsidR="007F71C7">
      <w:rPr>
        <w:noProof/>
      </w:rPr>
      <w:t>ii</w:t>
    </w:r>
    <w:r>
      <w:fldChar w:fldCharType="end"/>
    </w:r>
  </w:p>
  <w:p w:rsidR="00365801" w:rsidRDefault="004B6624">
    <w:pPr>
      <w:pStyle w:val="Footer"/>
      <w:tabs>
        <w:tab w:val="right" w:pos="9900"/>
        <w:tab w:val="right" w:pos="10440"/>
      </w:tabs>
    </w:pPr>
    <w:fldSimple w:instr=" REF Subject \* MERGEFORMAT ">
      <w:r w:rsidR="00365801">
        <w:rPr>
          <w:rStyle w:val="HighlightedVariable"/>
        </w:rPr>
        <w:t>&lt;Subject&gt;</w:t>
      </w:r>
      <w:r w:rsidR="00365801" w:rsidRPr="00133C7F">
        <w:rPr>
          <w:rStyle w:val="HighlightedVariable"/>
          <w:sz w:val="48"/>
        </w:rPr>
        <w:t xml:space="preserve"> </w:t>
      </w:r>
    </w:fldSimple>
  </w:p>
  <w:p w:rsidR="00365801" w:rsidRDefault="00365801">
    <w:pPr>
      <w:pStyle w:val="Footer"/>
      <w:tabs>
        <w:tab w:val="center" w:pos="5400"/>
        <w:tab w:val="right" w:pos="9720"/>
        <w:tab w:val="right" w:pos="10440"/>
      </w:tabs>
    </w:pPr>
    <w:r>
      <w:t xml:space="preserve">File Ref:  </w:t>
    </w:r>
    <w:fldSimple w:instr=" FILENAME \* FirstCap ">
      <w:r w:rsidR="00082CAC">
        <w:rPr>
          <w:noProof/>
        </w:rPr>
        <w:t>PSU_EGSI_PROJECT_MANAGEMENT_PLAN.DOCX</w:t>
      </w:r>
    </w:fldSimple>
    <w:r>
      <w:t xml:space="preserve">     (v. </w:t>
    </w:r>
    <w:fldSimple w:instr=" REF DocVersion \* MERGEFORMAT ">
      <w:r w:rsidR="00082CAC">
        <w:t xml:space="preserve">DRAFT 1A   </w:t>
      </w:r>
    </w:fldSimple>
    <w:r>
      <w:t xml:space="preserve"> )</w:t>
    </w:r>
  </w:p>
  <w:p w:rsidR="00365801" w:rsidRDefault="0036580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801" w:rsidRDefault="0036580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B662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0DDC" w:rsidRDefault="00B40DDC">
      <w:r>
        <w:separator/>
      </w:r>
    </w:p>
  </w:footnote>
  <w:footnote w:type="continuationSeparator" w:id="0">
    <w:p w:rsidR="00B40DDC" w:rsidRDefault="00B40D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801" w:rsidRDefault="00365801">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133C7F">
        <w:rPr>
          <w:b/>
        </w:rPr>
        <w:t xml:space="preserve"> </w:t>
      </w:r>
    </w:fldSimple>
  </w:p>
  <w:p w:rsidR="00365801" w:rsidRDefault="004B6624">
    <w:pPr>
      <w:pStyle w:val="Header"/>
    </w:pPr>
    <w:fldSimple w:instr=" REF DocTitle \* MERGEFORMAT ">
      <w:r w:rsidR="00082CAC">
        <w:t>PSU.EGSI Project Management Plan</w:t>
      </w:r>
    </w:fldSimple>
  </w:p>
  <w:p w:rsidR="00365801" w:rsidRDefault="004B6624">
    <w:pPr>
      <w:pStyle w:val="Header"/>
      <w:framePr w:hSpace="187" w:wrap="auto" w:vAnchor="text" w:hAnchor="margin" w:xAlign="right" w:y="1"/>
    </w:pPr>
    <w:fldSimple w:instr=" REF LastDate \* MERGEFORMAT ">
      <w:r w:rsidR="00BA049B">
        <w:t>May 14, 2014</w:t>
      </w:r>
    </w:fldSimple>
  </w:p>
  <w:p w:rsidR="00365801" w:rsidRDefault="0036580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207806"/>
    <w:multiLevelType w:val="singleLevel"/>
    <w:tmpl w:val="02D292D2"/>
    <w:lvl w:ilvl="0">
      <w:start w:val="1"/>
      <w:numFmt w:val="none"/>
      <w:lvlText w:val="Note:"/>
      <w:legacy w:legacy="1" w:legacySpace="0" w:legacyIndent="720"/>
      <w:lvlJc w:val="left"/>
      <w:pPr>
        <w:ind w:left="720" w:hanging="720"/>
      </w:pPr>
      <w:rPr>
        <w:b/>
        <w:i w:val="0"/>
      </w:rPr>
    </w:lvl>
  </w:abstractNum>
  <w:abstractNum w:abstractNumId="1">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2">
    <w:nsid w:val="1986719B"/>
    <w:multiLevelType w:val="singleLevel"/>
    <w:tmpl w:val="02D292D2"/>
    <w:lvl w:ilvl="0">
      <w:start w:val="1"/>
      <w:numFmt w:val="none"/>
      <w:lvlText w:val="Note:"/>
      <w:legacy w:legacy="1" w:legacySpace="0" w:legacyIndent="720"/>
      <w:lvlJc w:val="left"/>
      <w:pPr>
        <w:ind w:left="720" w:hanging="720"/>
      </w:pPr>
      <w:rPr>
        <w:b/>
        <w:i w:val="0"/>
      </w:rPr>
    </w:lvl>
  </w:abstractNum>
  <w:abstractNum w:abstractNumId="3">
    <w:nsid w:val="1B607816"/>
    <w:multiLevelType w:val="singleLevel"/>
    <w:tmpl w:val="3DD811FA"/>
    <w:lvl w:ilvl="0">
      <w:start w:val="1"/>
      <w:numFmt w:val="none"/>
      <w:pStyle w:val="Note"/>
      <w:lvlText w:val="Note:"/>
      <w:legacy w:legacy="1" w:legacySpace="0" w:legacyIndent="720"/>
      <w:lvlJc w:val="left"/>
      <w:pPr>
        <w:ind w:left="720" w:hanging="720"/>
      </w:pPr>
      <w:rPr>
        <w:b/>
        <w:i w:val="0"/>
      </w:rPr>
    </w:lvl>
  </w:abstractNum>
  <w:abstractNum w:abstractNumId="4">
    <w:nsid w:val="24563902"/>
    <w:multiLevelType w:val="hybridMultilevel"/>
    <w:tmpl w:val="71C04316"/>
    <w:lvl w:ilvl="0" w:tplc="04090001">
      <w:start w:val="1"/>
      <w:numFmt w:val="bullet"/>
      <w:lvlText w:val=""/>
      <w:lvlJc w:val="left"/>
      <w:pPr>
        <w:tabs>
          <w:tab w:val="num" w:pos="5760"/>
        </w:tabs>
        <w:ind w:left="576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7">
    <w:nsid w:val="293B6772"/>
    <w:multiLevelType w:val="singleLevel"/>
    <w:tmpl w:val="02D292D2"/>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BFA1AF9"/>
    <w:multiLevelType w:val="hybridMultilevel"/>
    <w:tmpl w:val="32A66FB6"/>
    <w:lvl w:ilvl="0" w:tplc="73C0292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0">
    <w:nsid w:val="3F6003DA"/>
    <w:multiLevelType w:val="singleLevel"/>
    <w:tmpl w:val="02D292D2"/>
    <w:lvl w:ilvl="0">
      <w:start w:val="1"/>
      <w:numFmt w:val="none"/>
      <w:lvlText w:val="Note:"/>
      <w:legacy w:legacy="1" w:legacySpace="0" w:legacyIndent="720"/>
      <w:lvlJc w:val="left"/>
      <w:pPr>
        <w:ind w:left="720" w:hanging="720"/>
      </w:pPr>
      <w:rPr>
        <w:b/>
        <w:i w:val="0"/>
      </w:rPr>
    </w:lvl>
  </w:abstractNum>
  <w:abstractNum w:abstractNumId="11">
    <w:nsid w:val="4A1430F4"/>
    <w:multiLevelType w:val="singleLevel"/>
    <w:tmpl w:val="02D292D2"/>
    <w:lvl w:ilvl="0">
      <w:start w:val="1"/>
      <w:numFmt w:val="none"/>
      <w:lvlText w:val="Note:"/>
      <w:legacy w:legacy="1" w:legacySpace="0" w:legacyIndent="720"/>
      <w:lvlJc w:val="left"/>
      <w:pPr>
        <w:ind w:left="720" w:hanging="720"/>
      </w:pPr>
      <w:rPr>
        <w:b/>
        <w:i w:val="0"/>
      </w:rPr>
    </w:lvl>
  </w:abstractNum>
  <w:abstractNum w:abstractNumId="12">
    <w:nsid w:val="4BC1026A"/>
    <w:multiLevelType w:val="hybridMultilevel"/>
    <w:tmpl w:val="7092F382"/>
    <w:lvl w:ilvl="0" w:tplc="5F5E2F4C">
      <w:start w:val="1"/>
      <w:numFmt w:val="bullet"/>
      <w:lvlText w:val=""/>
      <w:lvlJc w:val="left"/>
      <w:pPr>
        <w:tabs>
          <w:tab w:val="num" w:pos="3240"/>
        </w:tabs>
        <w:ind w:left="3240" w:hanging="360"/>
      </w:pPr>
      <w:rPr>
        <w:rFonts w:ascii="Symbol" w:hAnsi="Symbol" w:hint="default"/>
        <w:color w:val="auto"/>
        <w:sz w:val="16"/>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3">
    <w:nsid w:val="4F7E5D85"/>
    <w:multiLevelType w:val="singleLevel"/>
    <w:tmpl w:val="02D292D2"/>
    <w:lvl w:ilvl="0">
      <w:start w:val="1"/>
      <w:numFmt w:val="none"/>
      <w:lvlText w:val="Note:"/>
      <w:legacy w:legacy="1" w:legacySpace="0" w:legacyIndent="720"/>
      <w:lvlJc w:val="left"/>
      <w:pPr>
        <w:ind w:left="720" w:hanging="720"/>
      </w:pPr>
      <w:rPr>
        <w:b/>
        <w:i w:val="0"/>
      </w:rPr>
    </w:lvl>
  </w:abstractNum>
  <w:abstractNum w:abstractNumId="14">
    <w:nsid w:val="52A717CA"/>
    <w:multiLevelType w:val="singleLevel"/>
    <w:tmpl w:val="02D292D2"/>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1800"/>
        </w:tabs>
        <w:ind w:left="1800" w:hanging="360"/>
      </w:pPr>
      <w:rPr>
        <w:rFont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nsid w:val="673D5DD5"/>
    <w:multiLevelType w:val="hybridMultilevel"/>
    <w:tmpl w:val="BC7C864E"/>
    <w:lvl w:ilvl="0" w:tplc="04090001">
      <w:start w:val="1"/>
      <w:numFmt w:val="bullet"/>
      <w:lvlText w:val=""/>
      <w:lvlJc w:val="left"/>
      <w:pPr>
        <w:tabs>
          <w:tab w:val="num" w:pos="3240"/>
        </w:tabs>
        <w:ind w:left="324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33410"/>
    <w:multiLevelType w:val="hybridMultilevel"/>
    <w:tmpl w:val="F7EA7A80"/>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num w:numId="1">
    <w:abstractNumId w:val="5"/>
  </w:num>
  <w:num w:numId="2">
    <w:abstractNumId w:val="15"/>
  </w:num>
  <w:num w:numId="3">
    <w:abstractNumId w:val="17"/>
  </w:num>
  <w:num w:numId="4">
    <w:abstractNumId w:val="8"/>
  </w:num>
  <w:num w:numId="5">
    <w:abstractNumId w:val="6"/>
  </w:num>
  <w:num w:numId="6">
    <w:abstractNumId w:val="1"/>
  </w:num>
  <w:num w:numId="7">
    <w:abstractNumId w:val="1"/>
    <w:lvlOverride w:ilvl="0">
      <w:startOverride w:val="1"/>
    </w:lvlOverride>
  </w:num>
  <w:num w:numId="8">
    <w:abstractNumId w:val="13"/>
  </w:num>
  <w:num w:numId="9">
    <w:abstractNumId w:val="0"/>
  </w:num>
  <w:num w:numId="10">
    <w:abstractNumId w:val="3"/>
  </w:num>
  <w:num w:numId="11">
    <w:abstractNumId w:val="11"/>
  </w:num>
  <w:num w:numId="12">
    <w:abstractNumId w:val="14"/>
  </w:num>
  <w:num w:numId="13">
    <w:abstractNumId w:val="16"/>
  </w:num>
  <w:num w:numId="14">
    <w:abstractNumId w:val="18"/>
  </w:num>
  <w:num w:numId="15">
    <w:abstractNumId w:val="4"/>
  </w:num>
  <w:num w:numId="16">
    <w:abstractNumId w:val="12"/>
  </w:num>
  <w:num w:numId="17">
    <w:abstractNumId w:val="10"/>
  </w:num>
  <w:num w:numId="18">
    <w:abstractNumId w:val="7"/>
  </w:num>
  <w:num w:numId="19">
    <w:abstractNumId w:val="9"/>
  </w:num>
  <w:num w:numId="20">
    <w:abstractNumId w:val="2"/>
  </w:num>
  <w:num w:numId="21">
    <w:abstractNumId w:val="15"/>
    <w:lvlOverride w:ilvl="0">
      <w:startOverride w:val="1"/>
    </w:lvlOverride>
  </w:num>
  <w:num w:numId="22">
    <w:abstractNumId w:val="10"/>
    <w:lvlOverride w:ilvl="0">
      <w:startOverride w:val="1"/>
    </w:lvlOverride>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22882"/>
  </w:hdrShapeDefaults>
  <w:footnotePr>
    <w:footnote w:id="-1"/>
    <w:footnote w:id="0"/>
  </w:footnotePr>
  <w:endnotePr>
    <w:endnote w:id="-1"/>
    <w:endnote w:id="0"/>
  </w:endnotePr>
  <w:compat/>
  <w:rsids>
    <w:rsidRoot w:val="008B7402"/>
    <w:rsid w:val="00014E4C"/>
    <w:rsid w:val="000274F6"/>
    <w:rsid w:val="00030792"/>
    <w:rsid w:val="000527B0"/>
    <w:rsid w:val="00056CBF"/>
    <w:rsid w:val="00082CAC"/>
    <w:rsid w:val="00086487"/>
    <w:rsid w:val="000937CB"/>
    <w:rsid w:val="00093E8C"/>
    <w:rsid w:val="00094649"/>
    <w:rsid w:val="000A0CA2"/>
    <w:rsid w:val="000B31DD"/>
    <w:rsid w:val="000B6334"/>
    <w:rsid w:val="000C4584"/>
    <w:rsid w:val="000E23C1"/>
    <w:rsid w:val="000F6E70"/>
    <w:rsid w:val="00111BEB"/>
    <w:rsid w:val="00122E20"/>
    <w:rsid w:val="00123E12"/>
    <w:rsid w:val="00126CC1"/>
    <w:rsid w:val="00151B42"/>
    <w:rsid w:val="001A3FF8"/>
    <w:rsid w:val="001A5273"/>
    <w:rsid w:val="001D2C4B"/>
    <w:rsid w:val="00212229"/>
    <w:rsid w:val="0024040C"/>
    <w:rsid w:val="0024726E"/>
    <w:rsid w:val="002578A5"/>
    <w:rsid w:val="00270ED4"/>
    <w:rsid w:val="00293EEE"/>
    <w:rsid w:val="002A3E57"/>
    <w:rsid w:val="002A5EAF"/>
    <w:rsid w:val="002A7348"/>
    <w:rsid w:val="002B3AAD"/>
    <w:rsid w:val="002E39DB"/>
    <w:rsid w:val="002E7471"/>
    <w:rsid w:val="00303FE8"/>
    <w:rsid w:val="0031360D"/>
    <w:rsid w:val="0032404E"/>
    <w:rsid w:val="00342CA9"/>
    <w:rsid w:val="00345CE0"/>
    <w:rsid w:val="00346798"/>
    <w:rsid w:val="00357E01"/>
    <w:rsid w:val="00365801"/>
    <w:rsid w:val="00387F6B"/>
    <w:rsid w:val="00395F20"/>
    <w:rsid w:val="003E6D46"/>
    <w:rsid w:val="0043080E"/>
    <w:rsid w:val="00431BC1"/>
    <w:rsid w:val="00441AB7"/>
    <w:rsid w:val="00475663"/>
    <w:rsid w:val="00476BD8"/>
    <w:rsid w:val="00481479"/>
    <w:rsid w:val="004B6624"/>
    <w:rsid w:val="004C47D9"/>
    <w:rsid w:val="004C5CF5"/>
    <w:rsid w:val="004D49B9"/>
    <w:rsid w:val="004D7E4E"/>
    <w:rsid w:val="00505445"/>
    <w:rsid w:val="005233BB"/>
    <w:rsid w:val="00526F88"/>
    <w:rsid w:val="00562F97"/>
    <w:rsid w:val="005A15A1"/>
    <w:rsid w:val="005A6973"/>
    <w:rsid w:val="005B3650"/>
    <w:rsid w:val="005B417E"/>
    <w:rsid w:val="005E2275"/>
    <w:rsid w:val="005F249F"/>
    <w:rsid w:val="00601D0B"/>
    <w:rsid w:val="006054C2"/>
    <w:rsid w:val="00610530"/>
    <w:rsid w:val="006133FE"/>
    <w:rsid w:val="0061705B"/>
    <w:rsid w:val="0062606F"/>
    <w:rsid w:val="00647A9C"/>
    <w:rsid w:val="006658D3"/>
    <w:rsid w:val="006859C7"/>
    <w:rsid w:val="006A4663"/>
    <w:rsid w:val="006B327F"/>
    <w:rsid w:val="006C6D6C"/>
    <w:rsid w:val="006D3114"/>
    <w:rsid w:val="006E2668"/>
    <w:rsid w:val="006E7672"/>
    <w:rsid w:val="006F5CC7"/>
    <w:rsid w:val="007018A8"/>
    <w:rsid w:val="00715A34"/>
    <w:rsid w:val="007169EF"/>
    <w:rsid w:val="00723CDA"/>
    <w:rsid w:val="007515CA"/>
    <w:rsid w:val="00771C98"/>
    <w:rsid w:val="00776FC3"/>
    <w:rsid w:val="00783807"/>
    <w:rsid w:val="007A62A4"/>
    <w:rsid w:val="007D3959"/>
    <w:rsid w:val="007E1B1C"/>
    <w:rsid w:val="007E48F7"/>
    <w:rsid w:val="007F71C7"/>
    <w:rsid w:val="0081693D"/>
    <w:rsid w:val="00847182"/>
    <w:rsid w:val="008B5EB9"/>
    <w:rsid w:val="008B7402"/>
    <w:rsid w:val="008C04E8"/>
    <w:rsid w:val="008C7005"/>
    <w:rsid w:val="008D6A18"/>
    <w:rsid w:val="00917862"/>
    <w:rsid w:val="0092323F"/>
    <w:rsid w:val="009313C8"/>
    <w:rsid w:val="00931531"/>
    <w:rsid w:val="00944B6B"/>
    <w:rsid w:val="0097035D"/>
    <w:rsid w:val="009705DE"/>
    <w:rsid w:val="00975E6C"/>
    <w:rsid w:val="00985E0B"/>
    <w:rsid w:val="009C22D7"/>
    <w:rsid w:val="009C2AE3"/>
    <w:rsid w:val="009F7976"/>
    <w:rsid w:val="009F7FA1"/>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2512B"/>
    <w:rsid w:val="00B35A10"/>
    <w:rsid w:val="00B40DDC"/>
    <w:rsid w:val="00B659A7"/>
    <w:rsid w:val="00BA049B"/>
    <w:rsid w:val="00BA74B8"/>
    <w:rsid w:val="00BF6959"/>
    <w:rsid w:val="00BF6F67"/>
    <w:rsid w:val="00C02327"/>
    <w:rsid w:val="00C1067D"/>
    <w:rsid w:val="00C27F1B"/>
    <w:rsid w:val="00C36D41"/>
    <w:rsid w:val="00C57B27"/>
    <w:rsid w:val="00C6040A"/>
    <w:rsid w:val="00C61732"/>
    <w:rsid w:val="00C80844"/>
    <w:rsid w:val="00CB2759"/>
    <w:rsid w:val="00CB582A"/>
    <w:rsid w:val="00CD6C82"/>
    <w:rsid w:val="00CF2E8C"/>
    <w:rsid w:val="00CF458E"/>
    <w:rsid w:val="00D13DF7"/>
    <w:rsid w:val="00D33D25"/>
    <w:rsid w:val="00D4094F"/>
    <w:rsid w:val="00D63CFA"/>
    <w:rsid w:val="00DB4C36"/>
    <w:rsid w:val="00DC2A45"/>
    <w:rsid w:val="00DC6D0D"/>
    <w:rsid w:val="00DD4D8A"/>
    <w:rsid w:val="00DE08BB"/>
    <w:rsid w:val="00DE248E"/>
    <w:rsid w:val="00DF3DA6"/>
    <w:rsid w:val="00E47072"/>
    <w:rsid w:val="00E6452A"/>
    <w:rsid w:val="00E7593F"/>
    <w:rsid w:val="00E76037"/>
    <w:rsid w:val="00E83E79"/>
    <w:rsid w:val="00EA21E2"/>
    <w:rsid w:val="00EB2988"/>
    <w:rsid w:val="00F5311D"/>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aliases w:val="body text,bt,t,contents,xPlatte tekst,Platte tekst,??2,Corps de texte,heading_txt,bodytxy2,Body Text - Level 2,body,Specs,Tempo Body Text,Viñeta,Texto independiente,body tesx,body text1,body text2,bt1,body text3,bt2,body text4,bt3,body text5,b"/>
    <w:basedOn w:val="Normal"/>
    <w:link w:val="BodyTextChar"/>
    <w:unhideWhenUsed/>
    <w:rsid w:val="00AB27D9"/>
    <w:pPr>
      <w:tabs>
        <w:tab w:val="left" w:pos="4320"/>
      </w:tabs>
      <w:spacing w:before="120" w:after="120"/>
    </w:pPr>
  </w:style>
  <w:style w:type="character" w:customStyle="1" w:styleId="BodyTextChar">
    <w:name w:val="Body Text Char"/>
    <w:aliases w:val="body text Char,bt Char,t Char,contents Char,xPlatte tekst Char,Platte tekst Char,??2 Char,Corps de texte Char,heading_txt Char,bodytxy2 Char,Body Text - Level 2 Char,body Char,Specs Char,Tempo Body Text Char,Viñeta Char,body tesx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F71C7"/>
    <w:pPr>
      <w:numPr>
        <w:numId w:val="10"/>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aliases w:val="BU Bullet Paragraph,BU,bullet"/>
    <w:basedOn w:val="BodyText"/>
    <w:link w:val="BulletChar"/>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 w:type="paragraph" w:styleId="ListParagraph">
    <w:name w:val="List Paragraph"/>
    <w:basedOn w:val="Normal"/>
    <w:link w:val="ListParagraphChar"/>
    <w:uiPriority w:val="34"/>
    <w:qFormat/>
    <w:rsid w:val="00365801"/>
    <w:pPr>
      <w:ind w:left="720"/>
      <w:contextualSpacing/>
    </w:pPr>
  </w:style>
  <w:style w:type="character" w:customStyle="1" w:styleId="ListParagraphChar">
    <w:name w:val="List Paragraph Char"/>
    <w:link w:val="ListParagraph"/>
    <w:uiPriority w:val="34"/>
    <w:rsid w:val="00365801"/>
    <w:rPr>
      <w:rFonts w:ascii="Arial" w:eastAsia="Times New Roman" w:hAnsi="Arial"/>
      <w:lang w:eastAsia="es-ES"/>
    </w:rPr>
  </w:style>
  <w:style w:type="character" w:customStyle="1" w:styleId="BulletChar">
    <w:name w:val="Bullet Char"/>
    <w:aliases w:val="BU Bullet Paragraph Char,BU Char,bullet Char"/>
    <w:link w:val="Bullet"/>
    <w:rsid w:val="00365801"/>
    <w:rPr>
      <w:rFonts w:ascii="Arial" w:eastAsia="Times New Roman" w:hAnsi="Arial"/>
      <w:lang w:eastAsia="es-ES"/>
    </w:rPr>
  </w:style>
</w:styles>
</file>

<file path=word/webSettings.xml><?xml version="1.0" encoding="utf-8"?>
<w:webSettings xmlns:r="http://schemas.openxmlformats.org/officeDocument/2006/relationships" xmlns:w="http://schemas.openxmlformats.org/wordprocessingml/2006/main">
  <w:divs>
    <w:div w:id="79454958">
      <w:bodyDiv w:val="1"/>
      <w:marLeft w:val="0"/>
      <w:marRight w:val="0"/>
      <w:marTop w:val="0"/>
      <w:marBottom w:val="0"/>
      <w:divBdr>
        <w:top w:val="none" w:sz="0" w:space="0" w:color="auto"/>
        <w:left w:val="none" w:sz="0" w:space="0" w:color="auto"/>
        <w:bottom w:val="none" w:sz="0" w:space="0" w:color="auto"/>
        <w:right w:val="none" w:sz="0" w:space="0" w:color="auto"/>
      </w:divBdr>
    </w:div>
    <w:div w:id="638416244">
      <w:bodyDiv w:val="1"/>
      <w:marLeft w:val="0"/>
      <w:marRight w:val="0"/>
      <w:marTop w:val="0"/>
      <w:marBottom w:val="0"/>
      <w:divBdr>
        <w:top w:val="none" w:sz="0" w:space="0" w:color="auto"/>
        <w:left w:val="none" w:sz="0" w:space="0" w:color="auto"/>
        <w:bottom w:val="none" w:sz="0" w:space="0" w:color="auto"/>
        <w:right w:val="none" w:sz="0" w:space="0" w:color="auto"/>
      </w:divBdr>
    </w:div>
    <w:div w:id="209659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4819</Words>
  <Characters>27470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32225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PSU.EGSI Project Management Plan</dc:title>
  <dc:creator>Oracle Global Methods</dc:creator>
  <cp:keywords>OUM</cp:keywords>
  <dc:description>Copyright © 2016, Oracle and/or its affiliates.  All rights reserved.</dc:description>
  <cp:lastModifiedBy>masander</cp:lastModifiedBy>
  <cp:revision>11</cp:revision>
  <dcterms:created xsi:type="dcterms:W3CDTF">2014-05-14T17:16:00Z</dcterms:created>
  <dcterms:modified xsi:type="dcterms:W3CDTF">2016-09-16T22:40:00Z</dcterms:modified>
</cp:coreProperties>
</file>