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000"/>
      </w:tblPr>
      <w:tblGrid>
        <w:gridCol w:w="5310"/>
        <w:gridCol w:w="4140"/>
        <w:gridCol w:w="1710"/>
        <w:gridCol w:w="2880"/>
      </w:tblGrid>
      <w:tr w:rsidR="00A12B5D" w:rsidTr="00821939">
        <w:trPr>
          <w:tblHeader/>
        </w:trPr>
        <w:tc>
          <w:tcPr>
            <w:tcW w:w="11160" w:type="dxa"/>
            <w:gridSpan w:val="3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auto" w:fill="E6E6E6"/>
          </w:tcPr>
          <w:p w:rsidR="00A12B5D" w:rsidRPr="00BF34CD" w:rsidRDefault="00A12B5D" w:rsidP="00821939">
            <w:pPr>
              <w:pStyle w:val="TableHeading"/>
              <w:rPr>
                <w:sz w:val="32"/>
                <w:szCs w:val="32"/>
              </w:rPr>
            </w:pPr>
            <w:r>
              <w:br w:type="page"/>
            </w:r>
            <w:r w:rsidR="00761FFE">
              <w:rPr>
                <w:sz w:val="32"/>
                <w:szCs w:val="32"/>
              </w:rPr>
              <w:t>CUSTOMER</w:t>
            </w:r>
            <w:r>
              <w:rPr>
                <w:sz w:val="32"/>
                <w:szCs w:val="32"/>
              </w:rPr>
              <w:t xml:space="preserve"> READINESS</w:t>
            </w:r>
            <w:r w:rsidRPr="00BF34CD">
              <w:rPr>
                <w:sz w:val="32"/>
                <w:szCs w:val="32"/>
              </w:rPr>
              <w:t xml:space="preserve"> CHECKLIST</w:t>
            </w:r>
          </w:p>
          <w:p w:rsidR="00A12B5D" w:rsidRPr="00BF34CD" w:rsidRDefault="00A12B5D" w:rsidP="00821939">
            <w:pPr>
              <w:pStyle w:val="TableHeading"/>
              <w:rPr>
                <w:sz w:val="20"/>
              </w:rPr>
            </w:pPr>
            <w:r w:rsidRPr="00BF34CD">
              <w:rPr>
                <w:sz w:val="20"/>
              </w:rPr>
              <w:t>Ref: ___/___/ PMC/ ___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auto" w:fill="E6E6E6"/>
          </w:tcPr>
          <w:p w:rsidR="00A12B5D" w:rsidRPr="00AA31DF" w:rsidRDefault="00AA31DF" w:rsidP="00AA31DF">
            <w:pPr>
              <w:pStyle w:val="TableHeading"/>
              <w:jc w:val="right"/>
              <w:rPr>
                <w:b w:val="0"/>
              </w:rPr>
            </w:pPr>
            <w:r w:rsidRPr="00AA31DF">
              <w:rPr>
                <w:b w:val="0"/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B5D" w:rsidRPr="005D707F" w:rsidTr="00821939">
        <w:tblPrEx>
          <w:tblCellMar>
            <w:left w:w="108" w:type="dxa"/>
            <w:right w:w="108" w:type="dxa"/>
          </w:tblCellMar>
        </w:tblPrEx>
        <w:tc>
          <w:tcPr>
            <w:tcW w:w="5310" w:type="dxa"/>
            <w:tcBorders>
              <w:top w:val="single" w:sz="6" w:space="0" w:color="000000"/>
            </w:tcBorders>
            <w:shd w:val="clear" w:color="auto" w:fill="FFFFFF"/>
          </w:tcPr>
          <w:p w:rsidR="00A12B5D" w:rsidRPr="00EA29F9" w:rsidRDefault="00761FFE" w:rsidP="00821939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>Customer</w:t>
            </w:r>
            <w:r w:rsidR="00A12B5D" w:rsidRPr="00EA29F9">
              <w:rPr>
                <w:sz w:val="20"/>
              </w:rPr>
              <w:t>:</w:t>
            </w:r>
          </w:p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&lt;Company Long Name&gt; </w:t>
            </w:r>
            <w:r w:rsidRPr="00EA29F9">
              <w:rPr>
                <w:sz w:val="20"/>
              </w:rPr>
              <w:br/>
            </w:r>
          </w:p>
        </w:tc>
        <w:tc>
          <w:tcPr>
            <w:tcW w:w="4140" w:type="dxa"/>
            <w:tcBorders>
              <w:top w:val="single" w:sz="6" w:space="0" w:color="000000"/>
            </w:tcBorders>
            <w:shd w:val="clear" w:color="auto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Date:  </w:t>
            </w:r>
            <w:r w:rsidRPr="00EA29F9">
              <w:rPr>
                <w:sz w:val="20"/>
              </w:rPr>
              <w:br/>
              <w:t>&lt;Date&gt;</w:t>
            </w:r>
          </w:p>
        </w:tc>
        <w:tc>
          <w:tcPr>
            <w:tcW w:w="4590" w:type="dxa"/>
            <w:gridSpan w:val="2"/>
            <w:tcBorders>
              <w:top w:val="single" w:sz="6" w:space="0" w:color="000000"/>
            </w:tcBorders>
            <w:shd w:val="clear" w:color="auto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Date:  </w:t>
            </w:r>
            <w:r w:rsidRPr="00EA29F9">
              <w:rPr>
                <w:sz w:val="20"/>
              </w:rPr>
              <w:br/>
              <w:t>&lt;Date&gt;</w:t>
            </w:r>
          </w:p>
        </w:tc>
      </w:tr>
    </w:tbl>
    <w:p w:rsidR="00A12B5D" w:rsidRDefault="00A12B5D" w:rsidP="00A12B5D">
      <w:pPr>
        <w:keepNext/>
        <w:keepLines/>
        <w:tabs>
          <w:tab w:val="left" w:pos="-720"/>
          <w:tab w:val="left" w:pos="0"/>
          <w:tab w:val="left" w:pos="720"/>
          <w:tab w:val="left" w:pos="1440"/>
        </w:tabs>
        <w:suppressAutoHyphens/>
        <w:ind w:left="2160" w:hanging="2160"/>
      </w:pPr>
    </w:p>
    <w:tbl>
      <w:tblPr>
        <w:tblW w:w="14400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7873"/>
        <w:gridCol w:w="738"/>
        <w:gridCol w:w="738"/>
        <w:gridCol w:w="738"/>
        <w:gridCol w:w="3146"/>
        <w:gridCol w:w="1167"/>
      </w:tblGrid>
      <w:tr w:rsidR="00A12B5D" w:rsidRPr="00EA29F9" w:rsidTr="00821939">
        <w:trPr>
          <w:cantSplit/>
          <w:tblHeader/>
        </w:trPr>
        <w:tc>
          <w:tcPr>
            <w:tcW w:w="7873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A12B5D" w:rsidRPr="00EA29F9" w:rsidRDefault="00A12B5D" w:rsidP="00821939">
            <w:pPr>
              <w:pStyle w:val="TableHeading"/>
              <w:rPr>
                <w:sz w:val="20"/>
              </w:rPr>
            </w:pPr>
            <w:r w:rsidRPr="00EA29F9">
              <w:rPr>
                <w:sz w:val="20"/>
              </w:rPr>
              <w:t>Assessment Questions</w:t>
            </w:r>
          </w:p>
        </w:tc>
        <w:tc>
          <w:tcPr>
            <w:tcW w:w="7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Pr="00EA29F9" w:rsidRDefault="00A12B5D" w:rsidP="00821939">
            <w:pPr>
              <w:pStyle w:val="TableHeading"/>
              <w:rPr>
                <w:sz w:val="20"/>
              </w:rPr>
            </w:pPr>
            <w:r w:rsidRPr="00EA29F9">
              <w:rPr>
                <w:sz w:val="20"/>
              </w:rPr>
              <w:t>Yes</w:t>
            </w:r>
          </w:p>
        </w:tc>
        <w:tc>
          <w:tcPr>
            <w:tcW w:w="7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Pr="00EA29F9" w:rsidRDefault="00A12B5D" w:rsidP="00821939">
            <w:pPr>
              <w:pStyle w:val="TableHeading"/>
              <w:rPr>
                <w:sz w:val="20"/>
              </w:rPr>
            </w:pPr>
            <w:r w:rsidRPr="00EA29F9">
              <w:rPr>
                <w:sz w:val="20"/>
              </w:rPr>
              <w:t>No</w:t>
            </w:r>
          </w:p>
        </w:tc>
        <w:tc>
          <w:tcPr>
            <w:tcW w:w="73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Pr="00EA29F9" w:rsidRDefault="00A12B5D" w:rsidP="00821939">
            <w:pPr>
              <w:pStyle w:val="TableHeading"/>
              <w:rPr>
                <w:sz w:val="20"/>
              </w:rPr>
            </w:pPr>
            <w:r w:rsidRPr="00EA29F9">
              <w:rPr>
                <w:sz w:val="20"/>
              </w:rPr>
              <w:t>N/A</w:t>
            </w:r>
          </w:p>
        </w:tc>
        <w:tc>
          <w:tcPr>
            <w:tcW w:w="314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Pr="00EA29F9" w:rsidRDefault="00A12B5D" w:rsidP="00821939">
            <w:pPr>
              <w:pStyle w:val="TableHeading"/>
              <w:rPr>
                <w:sz w:val="20"/>
              </w:rPr>
            </w:pPr>
            <w:r w:rsidRPr="00EA29F9">
              <w:rPr>
                <w:sz w:val="20"/>
              </w:rPr>
              <w:t>Comments</w:t>
            </w:r>
          </w:p>
        </w:tc>
        <w:tc>
          <w:tcPr>
            <w:tcW w:w="1167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A12B5D" w:rsidRPr="00EA29F9" w:rsidRDefault="00A12B5D" w:rsidP="00821939">
            <w:pPr>
              <w:pStyle w:val="TableHeading"/>
              <w:rPr>
                <w:sz w:val="20"/>
              </w:rPr>
            </w:pPr>
            <w:r w:rsidRPr="00EA29F9">
              <w:rPr>
                <w:sz w:val="20"/>
              </w:rPr>
              <w:t>REF.</w:t>
            </w:r>
          </w:p>
        </w:tc>
      </w:tr>
      <w:tr w:rsidR="00A12B5D" w:rsidRPr="00EA29F9" w:rsidTr="00821939">
        <w:trPr>
          <w:cantSplit/>
        </w:trPr>
        <w:tc>
          <w:tcPr>
            <w:tcW w:w="7873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 w:rsidRPr="00EA29F9">
              <w:rPr>
                <w:b/>
                <w:sz w:val="20"/>
              </w:rPr>
              <w:t>1.  Scope, Objectives, and Approach</w:t>
            </w:r>
          </w:p>
        </w:tc>
        <w:tc>
          <w:tcPr>
            <w:tcW w:w="738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Are the Scope, Objectives, and Approach consistent with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>'s expectation?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>Are all assumptions relating to the scope and conduct of the project clearly stated?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Are project reporting mechanisms clearly stated and agreed to by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>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Are consulting and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roles and responsibilities clearly defined?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D247E0" w:rsidRDefault="00A12B5D" w:rsidP="00761FFE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 xml:space="preserve">Has Oracle been given appropriate access to </w:t>
            </w:r>
            <w:r w:rsidR="00761FFE">
              <w:rPr>
                <w:sz w:val="20"/>
              </w:rPr>
              <w:t>customer</w:t>
            </w:r>
            <w:r>
              <w:rPr>
                <w:sz w:val="20"/>
              </w:rPr>
              <w:t xml:space="preserve"> environment if applicable (VPN, building access)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 w:rsidRPr="00EA29F9">
              <w:rPr>
                <w:b/>
                <w:sz w:val="20"/>
              </w:rPr>
              <w:t>2</w:t>
            </w:r>
            <w:r>
              <w:rPr>
                <w:b/>
                <w:sz w:val="20"/>
              </w:rPr>
              <w:t>. Project P</w:t>
            </w:r>
            <w:r w:rsidRPr="00EA29F9">
              <w:rPr>
                <w:b/>
                <w:sz w:val="20"/>
              </w:rPr>
              <w:t>lan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Has the high-level project plan been reviewed with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>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 w:rsidRPr="00EA29F9">
              <w:rPr>
                <w:sz w:val="20"/>
              </w:rPr>
              <w:t xml:space="preserve">Has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signed off on the plan?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 xml:space="preserve">Has Project Kick-off date been 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 w:rsidRPr="00EA29F9">
              <w:rPr>
                <w:b/>
                <w:sz w:val="20"/>
              </w:rPr>
              <w:t>3. Milestones and Deliverables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Are project milestones understood and agreed to by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>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Have acceptance criteria and sign-off procedures been agreed to by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>?</w:t>
            </w:r>
            <w:r>
              <w:rPr>
                <w:sz w:val="20"/>
              </w:rPr>
              <w:t xml:space="preserve"> (for Fixed Priced Projects)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 w:rsidRPr="00EA29F9">
              <w:rPr>
                <w:b/>
                <w:sz w:val="20"/>
              </w:rPr>
              <w:t>4. Staffing Requirements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Have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project staffing requirements been identified and documented? 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Is there an organization chart showing the project reporting structure that includes both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and consulting?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Have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staffing commitments been documented and agreed?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 xml:space="preserve">Have </w:t>
            </w:r>
            <w:r w:rsidR="00761FFE">
              <w:rPr>
                <w:sz w:val="20"/>
              </w:rPr>
              <w:t>customer</w:t>
            </w:r>
            <w:r>
              <w:rPr>
                <w:sz w:val="20"/>
              </w:rPr>
              <w:t xml:space="preserve"> project team members been identified?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>
              <w:rPr>
                <w:sz w:val="20"/>
              </w:rPr>
              <w:t xml:space="preserve">Are </w:t>
            </w:r>
            <w:r w:rsidR="00761FFE">
              <w:rPr>
                <w:sz w:val="20"/>
              </w:rPr>
              <w:t>customer</w:t>
            </w:r>
            <w:r>
              <w:rPr>
                <w:sz w:val="20"/>
              </w:rPr>
              <w:t xml:space="preserve"> resources available to start project?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 w:rsidRPr="00EA29F9">
              <w:rPr>
                <w:b/>
                <w:sz w:val="20"/>
              </w:rPr>
              <w:t>. Finance Plan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Have expense policies been discussed with and agreed to by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>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  <w:r w:rsidRPr="00EA29F9">
              <w:rPr>
                <w:b/>
                <w:sz w:val="20"/>
              </w:rPr>
              <w:t>. Risk/ Issue Resolution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>Has a risk and issue log been set up for the project?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Is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project team trained on the use and reporting of the issue tracking system?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Do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and the project team clearly understand the change control procedures?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  <w:r>
              <w:rPr>
                <w:b/>
                <w:sz w:val="20"/>
              </w:rPr>
              <w:t>7</w:t>
            </w:r>
            <w:r w:rsidRPr="00EA29F9">
              <w:rPr>
                <w:b/>
                <w:sz w:val="20"/>
              </w:rPr>
              <w:t>. Project Infrastructure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b/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t xml:space="preserve">Have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environment(s) provisioning been verified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  <w:tr w:rsidR="00A12B5D" w:rsidRPr="00EA29F9" w:rsidTr="00821939">
        <w:trPr>
          <w:cantSplit/>
        </w:trPr>
        <w:tc>
          <w:tcPr>
            <w:tcW w:w="7873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  <w:r w:rsidRPr="00EA29F9">
              <w:rPr>
                <w:sz w:val="20"/>
              </w:rPr>
              <w:lastRenderedPageBreak/>
              <w:t xml:space="preserve">Has the </w:t>
            </w:r>
            <w:r w:rsidR="00761FFE">
              <w:rPr>
                <w:sz w:val="20"/>
              </w:rPr>
              <w:t>customer</w:t>
            </w:r>
            <w:r w:rsidRPr="00EA29F9">
              <w:rPr>
                <w:sz w:val="20"/>
              </w:rPr>
              <w:t xml:space="preserve"> been given the proper information to access the environments?</w:t>
            </w: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738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3146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  <w:tc>
          <w:tcPr>
            <w:tcW w:w="1167" w:type="dxa"/>
            <w:shd w:val="clear" w:color="000000" w:fill="FFFFFF"/>
          </w:tcPr>
          <w:p w:rsidR="00A12B5D" w:rsidRPr="00EA29F9" w:rsidRDefault="00A12B5D" w:rsidP="00821939">
            <w:pPr>
              <w:pStyle w:val="TableText"/>
              <w:rPr>
                <w:sz w:val="20"/>
              </w:rPr>
            </w:pPr>
          </w:p>
        </w:tc>
      </w:tr>
    </w:tbl>
    <w:p w:rsidR="00A12B5D" w:rsidRDefault="00A12B5D" w:rsidP="00A12B5D"/>
    <w:p w:rsidR="00A12B5D" w:rsidRDefault="00A12B5D" w:rsidP="00A12B5D"/>
    <w:p w:rsidR="00A12B5D" w:rsidRPr="00203741" w:rsidRDefault="00A12B5D" w:rsidP="00A12B5D">
      <w:pPr>
        <w:pBdr>
          <w:top w:val="single" w:sz="36" w:space="1" w:color="auto"/>
        </w:pBdr>
        <w:rPr>
          <w:b/>
          <w:sz w:val="28"/>
          <w:szCs w:val="28"/>
        </w:rPr>
      </w:pPr>
      <w:r w:rsidRPr="00203741">
        <w:rPr>
          <w:b/>
          <w:sz w:val="28"/>
          <w:szCs w:val="28"/>
        </w:rPr>
        <w:t>Summary</w:t>
      </w:r>
    </w:p>
    <w:p w:rsidR="00A12B5D" w:rsidRDefault="00A12B5D" w:rsidP="00A12B5D"/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7704"/>
        <w:gridCol w:w="720"/>
        <w:gridCol w:w="720"/>
        <w:gridCol w:w="720"/>
        <w:gridCol w:w="720"/>
      </w:tblGrid>
      <w:tr w:rsidR="00A12B5D" w:rsidTr="00821939">
        <w:trPr>
          <w:cantSplit/>
          <w:tblHeader/>
        </w:trPr>
        <w:tc>
          <w:tcPr>
            <w:tcW w:w="7704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A12B5D" w:rsidRDefault="00A12B5D" w:rsidP="00821939">
            <w:pPr>
              <w:pStyle w:val="TableHeading"/>
            </w:pPr>
            <w:r>
              <w:t xml:space="preserve">Project Management Summary 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Default="00A12B5D" w:rsidP="00821939">
            <w:pPr>
              <w:pStyle w:val="TableHeading"/>
            </w:pPr>
            <w:r>
              <w:t>Yes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Default="00A12B5D" w:rsidP="00821939">
            <w:pPr>
              <w:pStyle w:val="TableHeading"/>
            </w:pPr>
            <w:r>
              <w:t>No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A12B5D" w:rsidRDefault="00A12B5D" w:rsidP="00821939">
            <w:pPr>
              <w:pStyle w:val="TableHeading"/>
            </w:pPr>
            <w:r>
              <w:t>NA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A12B5D" w:rsidRDefault="00A12B5D" w:rsidP="00821939">
            <w:pPr>
              <w:pStyle w:val="TableHeading"/>
            </w:pPr>
            <w:r>
              <w:t>%</w:t>
            </w:r>
          </w:p>
        </w:tc>
      </w:tr>
      <w:tr w:rsidR="00A12B5D" w:rsidRPr="00203741" w:rsidTr="00821939">
        <w:trPr>
          <w:cantSplit/>
        </w:trPr>
        <w:tc>
          <w:tcPr>
            <w:tcW w:w="7704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 w:rsidRPr="00203741">
              <w:t>1.  Scope, Objectives, and Approach</w:t>
            </w: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tcBorders>
              <w:top w:val="single" w:sz="6" w:space="0" w:color="000000"/>
            </w:tcBorders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  <w:tr w:rsidR="00A12B5D" w:rsidRPr="00203741" w:rsidTr="00821939">
        <w:trPr>
          <w:cantSplit/>
        </w:trPr>
        <w:tc>
          <w:tcPr>
            <w:tcW w:w="7704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 w:rsidRPr="00203741">
              <w:t xml:space="preserve">2.  </w:t>
            </w:r>
            <w:r>
              <w:t>Project Plan</w:t>
            </w: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  <w:tr w:rsidR="00A12B5D" w:rsidRPr="00203741" w:rsidTr="00821939">
        <w:trPr>
          <w:cantSplit/>
        </w:trPr>
        <w:tc>
          <w:tcPr>
            <w:tcW w:w="7704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 w:rsidRPr="00203741">
              <w:t>3.  Milestones and Deliverables</w:t>
            </w: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  <w:tr w:rsidR="00A12B5D" w:rsidRPr="00203741" w:rsidTr="00821939">
        <w:trPr>
          <w:cantSplit/>
        </w:trPr>
        <w:tc>
          <w:tcPr>
            <w:tcW w:w="7704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 w:rsidRPr="00203741">
              <w:t>4.  Staffing Requirements</w:t>
            </w: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  <w:tr w:rsidR="00A12B5D" w:rsidRPr="00203741" w:rsidTr="00821939">
        <w:trPr>
          <w:cantSplit/>
        </w:trPr>
        <w:tc>
          <w:tcPr>
            <w:tcW w:w="7704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>
              <w:t>5</w:t>
            </w:r>
            <w:r w:rsidRPr="00203741">
              <w:t xml:space="preserve">.  </w:t>
            </w:r>
            <w:r>
              <w:t>Finance Plan</w:t>
            </w: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  <w:tr w:rsidR="00A12B5D" w:rsidRPr="00203741" w:rsidTr="00821939">
        <w:trPr>
          <w:cantSplit/>
        </w:trPr>
        <w:tc>
          <w:tcPr>
            <w:tcW w:w="7704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>
              <w:t>6</w:t>
            </w:r>
            <w:r w:rsidRPr="00203741">
              <w:t xml:space="preserve">.  </w:t>
            </w:r>
            <w:r>
              <w:t>Risk/Issue Resolution</w:t>
            </w: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  <w:tr w:rsidR="00A12B5D" w:rsidRPr="00203741" w:rsidTr="00821939">
        <w:trPr>
          <w:cantSplit/>
        </w:trPr>
        <w:tc>
          <w:tcPr>
            <w:tcW w:w="7704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  <w:r>
              <w:t>7</w:t>
            </w:r>
            <w:r w:rsidRPr="00203741">
              <w:t xml:space="preserve">. </w:t>
            </w:r>
            <w:r>
              <w:t>Project Infrastructure</w:t>
            </w: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  <w:tc>
          <w:tcPr>
            <w:tcW w:w="720" w:type="dxa"/>
            <w:shd w:val="clear" w:color="000000" w:fill="FFFFFF"/>
          </w:tcPr>
          <w:p w:rsidR="00A12B5D" w:rsidRPr="00203741" w:rsidRDefault="00A12B5D" w:rsidP="00821939">
            <w:pPr>
              <w:pStyle w:val="TableText"/>
            </w:pPr>
          </w:p>
        </w:tc>
      </w:tr>
    </w:tbl>
    <w:p w:rsidR="00481479" w:rsidRPr="00D33D25" w:rsidRDefault="00481479" w:rsidP="00D33D25"/>
    <w:sectPr w:rsidR="00481479" w:rsidRPr="00D33D25" w:rsidSect="00A12B5D">
      <w:headerReference w:type="even" r:id="rId8"/>
      <w:footerReference w:type="even" r:id="rId9"/>
      <w:headerReference w:type="first" r:id="rId10"/>
      <w:footerReference w:type="first" r:id="rId11"/>
      <w:pgSz w:w="15840" w:h="12240" w:orient="landscape" w:code="1"/>
      <w:pgMar w:top="1080" w:right="835" w:bottom="720" w:left="720" w:header="432" w:footer="720" w:gutter="0"/>
      <w:paperSrc w:first="15" w:other="15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40D1" w:rsidRDefault="00C940D1">
      <w:r>
        <w:separator/>
      </w:r>
    </w:p>
  </w:endnote>
  <w:endnote w:type="continuationSeparator" w:id="0">
    <w:p w:rsidR="00C940D1" w:rsidRDefault="00C940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9C65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40D1" w:rsidRDefault="00C940D1">
      <w:r>
        <w:separator/>
      </w:r>
    </w:p>
  </w:footnote>
  <w:footnote w:type="continuationSeparator" w:id="0">
    <w:p w:rsidR="00C940D1" w:rsidRDefault="00C940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D20D0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111B737D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13F675C1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14287F93"/>
    <w:multiLevelType w:val="singleLevel"/>
    <w:tmpl w:val="FB22DFEE"/>
    <w:lvl w:ilvl="0">
      <w:start w:val="1"/>
      <w:numFmt w:val="decimal"/>
      <w:lvlText w:val="%1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55C7E60"/>
    <w:multiLevelType w:val="singleLevel"/>
    <w:tmpl w:val="FC640DCE"/>
    <w:lvl w:ilvl="0">
      <w:start w:val="1"/>
      <w:numFmt w:val="decimal"/>
      <w:pStyle w:val="NumberList"/>
      <w:lvlText w:val="%1."/>
      <w:legacy w:legacy="1" w:legacySpace="0" w:legacyIndent="360"/>
      <w:lvlJc w:val="left"/>
      <w:pPr>
        <w:ind w:left="3240" w:hanging="360"/>
      </w:pPr>
    </w:lvl>
  </w:abstractNum>
  <w:abstractNum w:abstractNumId="7">
    <w:nsid w:val="25A033D4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2E762C82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34794C3C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>
    <w:nsid w:val="36522905"/>
    <w:multiLevelType w:val="singleLevel"/>
    <w:tmpl w:val="232219B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2">
    <w:nsid w:val="49994065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4CA47E3A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5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5C346FF3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7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8">
    <w:nsid w:val="6B6D009A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9">
    <w:nsid w:val="6C9F516F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>
    <w:nsid w:val="6FA97AB3"/>
    <w:multiLevelType w:val="singleLevel"/>
    <w:tmpl w:val="28360F4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1">
    <w:nsid w:val="72684A89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2">
    <w:nsid w:val="76F44B95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>
    <w:nsid w:val="7AF54D44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4">
    <w:nsid w:val="7DAF7372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>
    <w:nsid w:val="7E0B49B2"/>
    <w:multiLevelType w:val="singleLevel"/>
    <w:tmpl w:val="F5C62CC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>
    <w:nsid w:val="7E50228F"/>
    <w:multiLevelType w:val="singleLevel"/>
    <w:tmpl w:val="FDBCC5BA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5"/>
  </w:num>
  <w:num w:numId="3">
    <w:abstractNumId w:val="17"/>
  </w:num>
  <w:num w:numId="4">
    <w:abstractNumId w:val="8"/>
  </w:num>
  <w:num w:numId="5">
    <w:abstractNumId w:val="0"/>
  </w:num>
  <w:num w:numId="6">
    <w:abstractNumId w:val="21"/>
  </w:num>
  <w:num w:numId="7">
    <w:abstractNumId w:val="25"/>
  </w:num>
  <w:num w:numId="8">
    <w:abstractNumId w:val="22"/>
  </w:num>
  <w:num w:numId="9">
    <w:abstractNumId w:val="9"/>
  </w:num>
  <w:num w:numId="10">
    <w:abstractNumId w:val="2"/>
  </w:num>
  <w:num w:numId="11">
    <w:abstractNumId w:val="10"/>
  </w:num>
  <w:num w:numId="12">
    <w:abstractNumId w:val="12"/>
  </w:num>
  <w:num w:numId="13">
    <w:abstractNumId w:val="23"/>
  </w:num>
  <w:num w:numId="14">
    <w:abstractNumId w:val="7"/>
  </w:num>
  <w:num w:numId="15">
    <w:abstractNumId w:val="6"/>
  </w:num>
  <w:num w:numId="16">
    <w:abstractNumId w:val="13"/>
  </w:num>
  <w:num w:numId="17">
    <w:abstractNumId w:val="16"/>
  </w:num>
  <w:num w:numId="18">
    <w:abstractNumId w:val="19"/>
  </w:num>
  <w:num w:numId="19">
    <w:abstractNumId w:val="20"/>
  </w:num>
  <w:num w:numId="20">
    <w:abstractNumId w:val="11"/>
  </w:num>
  <w:num w:numId="21">
    <w:abstractNumId w:val="3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14"/>
  </w:num>
  <w:num w:numId="25">
    <w:abstractNumId w:val="26"/>
  </w:num>
  <w:num w:numId="26">
    <w:abstractNumId w:val="1"/>
  </w:num>
  <w:num w:numId="27">
    <w:abstractNumId w:val="18"/>
  </w:num>
  <w:num w:numId="28">
    <w:abstractNumId w:val="24"/>
  </w:num>
  <w:num w:numId="29">
    <w:abstractNumId w:val="4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drawingGridHorizontalSpacing w:val="100"/>
  <w:displayHorizontalDrawingGridEvery w:val="2"/>
  <w:characterSpacingControl w:val="doNotCompress"/>
  <w:hdrShapeDefaults>
    <o:shapedefaults v:ext="edit" spidmax="11059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56CBF"/>
    <w:rsid w:val="00086487"/>
    <w:rsid w:val="000937CB"/>
    <w:rsid w:val="00093E8C"/>
    <w:rsid w:val="000A0CA2"/>
    <w:rsid w:val="000B31DD"/>
    <w:rsid w:val="000B6334"/>
    <w:rsid w:val="000C4584"/>
    <w:rsid w:val="000F6E70"/>
    <w:rsid w:val="00111BEB"/>
    <w:rsid w:val="00122E20"/>
    <w:rsid w:val="00123E12"/>
    <w:rsid w:val="00126CC1"/>
    <w:rsid w:val="00151B42"/>
    <w:rsid w:val="001A5273"/>
    <w:rsid w:val="001D2C4B"/>
    <w:rsid w:val="00212229"/>
    <w:rsid w:val="0024040C"/>
    <w:rsid w:val="0024726E"/>
    <w:rsid w:val="002578A5"/>
    <w:rsid w:val="00270E90"/>
    <w:rsid w:val="00270ED4"/>
    <w:rsid w:val="00293960"/>
    <w:rsid w:val="002A5EAF"/>
    <w:rsid w:val="002B3AAD"/>
    <w:rsid w:val="002D0D6F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080E"/>
    <w:rsid w:val="00431BC1"/>
    <w:rsid w:val="00441AB7"/>
    <w:rsid w:val="0047221E"/>
    <w:rsid w:val="00475663"/>
    <w:rsid w:val="00476BD8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2606F"/>
    <w:rsid w:val="006658D3"/>
    <w:rsid w:val="006837E9"/>
    <w:rsid w:val="006859C7"/>
    <w:rsid w:val="006A4663"/>
    <w:rsid w:val="006B327F"/>
    <w:rsid w:val="006C6D6C"/>
    <w:rsid w:val="006D3114"/>
    <w:rsid w:val="006E2668"/>
    <w:rsid w:val="006E7672"/>
    <w:rsid w:val="007018A8"/>
    <w:rsid w:val="00715A34"/>
    <w:rsid w:val="00723CDA"/>
    <w:rsid w:val="007515CA"/>
    <w:rsid w:val="00761FFE"/>
    <w:rsid w:val="00771C98"/>
    <w:rsid w:val="00776FC3"/>
    <w:rsid w:val="00783807"/>
    <w:rsid w:val="007A62A4"/>
    <w:rsid w:val="007D3959"/>
    <w:rsid w:val="007E1B1C"/>
    <w:rsid w:val="007E48F7"/>
    <w:rsid w:val="0081693D"/>
    <w:rsid w:val="00847182"/>
    <w:rsid w:val="008B7402"/>
    <w:rsid w:val="008C04E8"/>
    <w:rsid w:val="008C5E21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C6568"/>
    <w:rsid w:val="009F7976"/>
    <w:rsid w:val="00A12B5D"/>
    <w:rsid w:val="00A36816"/>
    <w:rsid w:val="00A423BC"/>
    <w:rsid w:val="00A67866"/>
    <w:rsid w:val="00A74BEA"/>
    <w:rsid w:val="00A83A5C"/>
    <w:rsid w:val="00AA31DF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A74B8"/>
    <w:rsid w:val="00BB430A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940D1"/>
    <w:rsid w:val="00CB2759"/>
    <w:rsid w:val="00CB582A"/>
    <w:rsid w:val="00CD6C82"/>
    <w:rsid w:val="00CF2E8C"/>
    <w:rsid w:val="00CF458E"/>
    <w:rsid w:val="00D13DF7"/>
    <w:rsid w:val="00D33D25"/>
    <w:rsid w:val="00D4094F"/>
    <w:rsid w:val="00D63CFA"/>
    <w:rsid w:val="00D94421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91063"/>
    <w:rsid w:val="00EB2988"/>
    <w:rsid w:val="00F5311D"/>
    <w:rsid w:val="00FB762A"/>
    <w:rsid w:val="00FC3890"/>
    <w:rsid w:val="00FD61C4"/>
    <w:rsid w:val="00FF6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270E90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paragraph" w:styleId="TOC3">
    <w:name w:val="toc 3"/>
    <w:basedOn w:val="Normal"/>
    <w:next w:val="Normal"/>
    <w:semiHidden/>
    <w:rsid w:val="00093E8C"/>
    <w:pPr>
      <w:tabs>
        <w:tab w:val="right" w:leader="dot" w:pos="10080"/>
      </w:tabs>
      <w:ind w:left="2549"/>
    </w:pPr>
  </w:style>
  <w:style w:type="paragraph" w:customStyle="1" w:styleId="HeadingBar">
    <w:name w:val="Heading Bar"/>
    <w:basedOn w:val="Normal"/>
    <w:next w:val="Heading3"/>
    <w:rsid w:val="00093E8C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NumberList">
    <w:name w:val="Number List"/>
    <w:basedOn w:val="BodyText"/>
    <w:rsid w:val="00093E8C"/>
    <w:pPr>
      <w:numPr>
        <w:numId w:val="15"/>
      </w:numPr>
      <w:tabs>
        <w:tab w:val="clear" w:pos="4320"/>
        <w:tab w:val="left" w:pos="2880"/>
      </w:tabs>
      <w:spacing w:before="60" w:after="60"/>
    </w:pPr>
  </w:style>
  <w:style w:type="paragraph" w:styleId="TOC4">
    <w:name w:val="toc 4"/>
    <w:basedOn w:val="Normal"/>
    <w:next w:val="Normal"/>
    <w:semiHidden/>
    <w:rsid w:val="00093E8C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093E8C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093E8C"/>
    <w:rPr>
      <w:rFonts w:ascii="Courier New" w:hAnsi="Courier New"/>
      <w:sz w:val="12"/>
    </w:rPr>
  </w:style>
  <w:style w:type="paragraph" w:customStyle="1" w:styleId="tty180">
    <w:name w:val="tty180"/>
    <w:basedOn w:val="Normal"/>
    <w:rsid w:val="00093E8C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093E8C"/>
    <w:rPr>
      <w:rFonts w:ascii="Courier New" w:hAnsi="Courier New"/>
    </w:rPr>
  </w:style>
  <w:style w:type="paragraph" w:customStyle="1" w:styleId="tty80indent">
    <w:name w:val="tty80 indent"/>
    <w:basedOn w:val="tty80"/>
    <w:rsid w:val="00093E8C"/>
    <w:pPr>
      <w:ind w:left="289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PSU.RPAC Customer Readiness Checklist</dc:title>
  <dc:creator>Oracle Global Methods</dc:creator>
  <cp:keywords>OUM</cp:keywords>
  <dc:description>Copyright © 2016, Oracle and/or its affiliates.  All rights reserved.</dc:description>
  <cp:lastModifiedBy>masander</cp:lastModifiedBy>
  <cp:revision>7</cp:revision>
  <dcterms:created xsi:type="dcterms:W3CDTF">2014-05-14T17:21:00Z</dcterms:created>
  <dcterms:modified xsi:type="dcterms:W3CDTF">2016-09-16T20:32:00Z</dcterms:modified>
</cp:coreProperties>
</file>