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3D5B" w:rsidRDefault="00F53D5B" w:rsidP="00F53D5B">
      <w:pPr>
        <w:pStyle w:val="TitleBar"/>
      </w:pPr>
      <w:bookmarkStart w:id="0" w:name="_Toc361227334"/>
    </w:p>
    <w:p w:rsidR="00F53D5B" w:rsidRDefault="00F53D5B" w:rsidP="00F53D5B">
      <w:pPr>
        <w:pStyle w:val="RouteTitle"/>
      </w:pPr>
      <w:r>
        <w:t>OUM</w:t>
      </w:r>
    </w:p>
    <w:p w:rsidR="00F53D5B" w:rsidRDefault="00F53D5B" w:rsidP="00F53D5B">
      <w:pPr>
        <w:pStyle w:val="Title-Major"/>
      </w:pPr>
      <w:bookmarkStart w:id="1" w:name="DocTitle"/>
      <w:r>
        <w:t>PT.060 Designed Performance Test Data</w:t>
      </w:r>
      <w:bookmarkStart w:id="2" w:name="TitleEnd"/>
      <w:bookmarkEnd w:id="1"/>
      <w:bookmarkEnd w:id="2"/>
    </w:p>
    <w:p w:rsidR="00F53D5B" w:rsidRDefault="00F53D5B" w:rsidP="00F53D5B">
      <w:pPr>
        <w:pStyle w:val="BodyText"/>
        <w:rPr>
          <w:sz w:val="48"/>
        </w:rPr>
      </w:pPr>
      <w:r>
        <w:rPr>
          <w:rStyle w:val="HighlightedVariable"/>
          <w:sz w:val="48"/>
        </w:rPr>
        <w:t>&lt;Company Long Name&gt;</w:t>
      </w:r>
    </w:p>
    <w:p w:rsidR="00F53D5B" w:rsidRDefault="00F53D5B" w:rsidP="00F53D5B">
      <w:pPr>
        <w:pStyle w:val="Subject"/>
      </w:pPr>
      <w:bookmarkStart w:id="3" w:name="Subject"/>
      <w:r>
        <w:rPr>
          <w:rStyle w:val="HighlightedVariable"/>
        </w:rPr>
        <w:t xml:space="preserve">&lt;Subject&gt; </w:t>
      </w:r>
      <w:bookmarkEnd w:id="3"/>
    </w:p>
    <w:p w:rsidR="00F53D5B" w:rsidRDefault="00F53D5B" w:rsidP="00F53D5B">
      <w:pPr>
        <w:pStyle w:val="BodyText"/>
      </w:pPr>
    </w:p>
    <w:p w:rsidR="005B059A" w:rsidRDefault="005B059A" w:rsidP="005B059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B059A" w:rsidRDefault="005B059A" w:rsidP="005B059A">
      <w:pPr>
        <w:pStyle w:val="Note"/>
      </w:pPr>
      <w:r>
        <w:t>Please refer to the OUM Template User’s Guide for detailed instructions for working with OUM templates.</w:t>
      </w:r>
    </w:p>
    <w:p w:rsidR="00F53D5B" w:rsidRDefault="00F53D5B" w:rsidP="00F53D5B">
      <w:pPr>
        <w:pStyle w:val="BodyText"/>
      </w:pPr>
    </w:p>
    <w:p w:rsidR="00F53D5B" w:rsidRDefault="00F53D5B" w:rsidP="00F53D5B">
      <w:pPr>
        <w:pStyle w:val="BodyText"/>
      </w:pPr>
    </w:p>
    <w:p w:rsidR="00F53D5B" w:rsidRDefault="00F53D5B" w:rsidP="00F53D5B">
      <w:pPr>
        <w:pStyle w:val="BodyText"/>
      </w:pPr>
    </w:p>
    <w:p w:rsidR="00F53D5B" w:rsidRDefault="00F53D5B" w:rsidP="00F53D5B">
      <w:pPr>
        <w:pStyle w:val="BodyText"/>
        <w:spacing w:after="0"/>
      </w:pPr>
      <w:r>
        <w:t>Author:</w:t>
      </w:r>
      <w:r>
        <w:tab/>
      </w:r>
      <w:r>
        <w:rPr>
          <w:rStyle w:val="HighlightedVariable"/>
        </w:rPr>
        <w:t>&lt;Author&gt;</w:t>
      </w:r>
    </w:p>
    <w:p w:rsidR="00F53D5B" w:rsidRDefault="00F53D5B" w:rsidP="00F53D5B">
      <w:pPr>
        <w:pStyle w:val="BodyText"/>
        <w:spacing w:after="0"/>
      </w:pPr>
      <w:r>
        <w:t>Creation Date:</w:t>
      </w:r>
      <w:r>
        <w:tab/>
      </w:r>
      <w:fldSimple w:instr="createdate \@ &quot;MMMM d, yyyy&quot;">
        <w:r w:rsidR="00FE1810">
          <w:rPr>
            <w:noProof/>
          </w:rPr>
          <w:t>May 7, 2014</w:t>
        </w:r>
      </w:fldSimple>
    </w:p>
    <w:p w:rsidR="00F53D5B" w:rsidRDefault="00F53D5B" w:rsidP="00F53D5B">
      <w:pPr>
        <w:pStyle w:val="BodyText"/>
        <w:spacing w:after="0"/>
      </w:pPr>
      <w:r>
        <w:t>Last Updated:</w:t>
      </w:r>
      <w:r>
        <w:tab/>
      </w:r>
      <w:bookmarkStart w:id="4" w:name="LastDate"/>
      <w:r w:rsidR="002A2B50">
        <w:fldChar w:fldCharType="begin"/>
      </w:r>
      <w:r>
        <w:instrText>savedate \@ "MMMM d, yyyy"</w:instrText>
      </w:r>
      <w:r w:rsidR="002A2B50">
        <w:fldChar w:fldCharType="separate"/>
      </w:r>
      <w:r w:rsidR="005B059A">
        <w:rPr>
          <w:noProof/>
        </w:rPr>
        <w:t>June 26, 2014</w:t>
      </w:r>
      <w:r w:rsidR="002A2B50">
        <w:fldChar w:fldCharType="end"/>
      </w:r>
      <w:bookmarkEnd w:id="4"/>
    </w:p>
    <w:p w:rsidR="00F53D5B" w:rsidRPr="00EC22C4" w:rsidRDefault="00F53D5B" w:rsidP="00F53D5B">
      <w:pPr>
        <w:pStyle w:val="BodyText"/>
        <w:spacing w:after="0"/>
        <w:rPr>
          <w:lang w:val="fr-FR"/>
        </w:rPr>
      </w:pPr>
      <w:r w:rsidRPr="00EC22C4">
        <w:rPr>
          <w:lang w:val="fr-FR"/>
        </w:rPr>
        <w:t xml:space="preserve">Document </w:t>
      </w:r>
      <w:proofErr w:type="spellStart"/>
      <w:r w:rsidRPr="00EC22C4">
        <w:rPr>
          <w:lang w:val="fr-FR"/>
        </w:rPr>
        <w:t>Ref</w:t>
      </w:r>
      <w:proofErr w:type="spellEnd"/>
      <w:r w:rsidRPr="00EC22C4">
        <w:rPr>
          <w:lang w:val="fr-FR"/>
        </w:rPr>
        <w:t>:</w:t>
      </w:r>
      <w:r w:rsidRPr="00EC22C4">
        <w:rPr>
          <w:lang w:val="fr-FR"/>
        </w:rPr>
        <w:tab/>
      </w:r>
      <w:bookmarkStart w:id="5" w:name="DocRefNumber"/>
      <w:r w:rsidRPr="00EC22C4">
        <w:rPr>
          <w:rStyle w:val="HighlightedVariable"/>
          <w:lang w:val="fr-FR"/>
        </w:rPr>
        <w:t xml:space="preserve">&lt;Document </w:t>
      </w:r>
      <w:proofErr w:type="spellStart"/>
      <w:r w:rsidRPr="00EC22C4">
        <w:rPr>
          <w:rStyle w:val="HighlightedVariable"/>
          <w:lang w:val="fr-FR"/>
        </w:rPr>
        <w:t>Reference</w:t>
      </w:r>
      <w:proofErr w:type="spellEnd"/>
      <w:r w:rsidRPr="00EC22C4">
        <w:rPr>
          <w:rStyle w:val="HighlightedVariable"/>
          <w:lang w:val="fr-FR"/>
        </w:rPr>
        <w:t xml:space="preserve"> </w:t>
      </w:r>
      <w:proofErr w:type="spellStart"/>
      <w:r w:rsidRPr="00EC22C4">
        <w:rPr>
          <w:rStyle w:val="HighlightedVariable"/>
          <w:lang w:val="fr-FR"/>
        </w:rPr>
        <w:t>Number</w:t>
      </w:r>
      <w:proofErr w:type="spellEnd"/>
      <w:r w:rsidRPr="00EC22C4">
        <w:rPr>
          <w:rStyle w:val="HighlightedVariable"/>
          <w:lang w:val="fr-FR"/>
        </w:rPr>
        <w:t>&gt;</w:t>
      </w:r>
      <w:r w:rsidRPr="00EC22C4">
        <w:rPr>
          <w:lang w:val="fr-FR"/>
        </w:rPr>
        <w:t xml:space="preserve"> </w:t>
      </w:r>
      <w:bookmarkEnd w:id="5"/>
    </w:p>
    <w:p w:rsidR="00F53D5B" w:rsidRDefault="00F53D5B" w:rsidP="00F53D5B">
      <w:pPr>
        <w:pStyle w:val="BodyText"/>
        <w:spacing w:after="0"/>
      </w:pPr>
      <w:r>
        <w:t>Version:</w:t>
      </w:r>
      <w:r>
        <w:tab/>
      </w:r>
      <w:bookmarkStart w:id="6" w:name="DocVersion"/>
      <w:r>
        <w:t>DRAFT 1A</w:t>
      </w:r>
      <w:bookmarkEnd w:id="6"/>
    </w:p>
    <w:p w:rsidR="00F53D5B" w:rsidRDefault="00F53D5B" w:rsidP="00F53D5B">
      <w:pPr>
        <w:pStyle w:val="BodyText"/>
        <w:tabs>
          <w:tab w:val="left" w:pos="4230"/>
        </w:tabs>
        <w:spacing w:after="0"/>
      </w:pPr>
    </w:p>
    <w:p w:rsidR="00F53D5B" w:rsidRDefault="00F53D5B" w:rsidP="005B059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12A30">
        <w:rPr>
          <w:b/>
        </w:rPr>
        <w:t>You can make bookmarks visible by selecting the Office Button&gt;Word Options&gt;Advanced&gt; and checking the Show bookmarks option in the Show document content region.</w:t>
      </w:r>
    </w:p>
    <w:p w:rsidR="00F53D5B" w:rsidRDefault="00F53D5B" w:rsidP="00F53D5B">
      <w:pPr>
        <w:pStyle w:val="BodyText"/>
        <w:spacing w:after="0"/>
      </w:pPr>
    </w:p>
    <w:p w:rsidR="00F53D5B" w:rsidRDefault="00F53D5B" w:rsidP="00F53D5B">
      <w:pPr>
        <w:pStyle w:val="BodyText"/>
      </w:pPr>
    </w:p>
    <w:p w:rsidR="00F53D5B" w:rsidRDefault="00F53D5B" w:rsidP="00F53D5B">
      <w:pPr>
        <w:pStyle w:val="BodyText"/>
      </w:pPr>
      <w:r>
        <w:rPr>
          <w:b/>
        </w:rPr>
        <w:t>Approvals:</w:t>
      </w:r>
    </w:p>
    <w:tbl>
      <w:tblPr>
        <w:tblW w:w="0" w:type="auto"/>
        <w:tblInd w:w="1440" w:type="dxa"/>
        <w:tblLayout w:type="fixed"/>
        <w:tblLook w:val="0000"/>
      </w:tblPr>
      <w:tblGrid>
        <w:gridCol w:w="2718"/>
        <w:gridCol w:w="5040"/>
      </w:tblGrid>
      <w:tr w:rsidR="00F53D5B" w:rsidTr="00FB4044">
        <w:tc>
          <w:tcPr>
            <w:tcW w:w="2718" w:type="dxa"/>
          </w:tcPr>
          <w:p w:rsidR="00F53D5B" w:rsidRDefault="00F53D5B" w:rsidP="00FB4044">
            <w:pPr>
              <w:spacing w:before="360"/>
              <w:rPr>
                <w:sz w:val="18"/>
              </w:rPr>
            </w:pPr>
            <w:r>
              <w:rPr>
                <w:rStyle w:val="HighlightedVariable"/>
              </w:rPr>
              <w:t>&lt;Approver 1&gt;</w:t>
            </w:r>
          </w:p>
        </w:tc>
        <w:tc>
          <w:tcPr>
            <w:tcW w:w="5040" w:type="dxa"/>
            <w:tcBorders>
              <w:bottom w:val="single" w:sz="6" w:space="0" w:color="auto"/>
            </w:tcBorders>
          </w:tcPr>
          <w:p w:rsidR="00F53D5B" w:rsidRDefault="00F53D5B" w:rsidP="00FB4044">
            <w:pPr>
              <w:spacing w:before="360"/>
            </w:pPr>
          </w:p>
        </w:tc>
      </w:tr>
      <w:tr w:rsidR="00F53D5B" w:rsidTr="00FB4044">
        <w:tc>
          <w:tcPr>
            <w:tcW w:w="2718" w:type="dxa"/>
          </w:tcPr>
          <w:p w:rsidR="00F53D5B" w:rsidRDefault="00F53D5B" w:rsidP="00FB4044">
            <w:pPr>
              <w:spacing w:before="360"/>
              <w:rPr>
                <w:sz w:val="18"/>
              </w:rPr>
            </w:pPr>
            <w:r>
              <w:rPr>
                <w:rStyle w:val="HighlightedVariable"/>
              </w:rPr>
              <w:t>&lt;Approver 2&gt;</w:t>
            </w:r>
          </w:p>
        </w:tc>
        <w:tc>
          <w:tcPr>
            <w:tcW w:w="5040" w:type="dxa"/>
            <w:tcBorders>
              <w:top w:val="single" w:sz="6" w:space="0" w:color="auto"/>
              <w:bottom w:val="single" w:sz="6" w:space="0" w:color="auto"/>
            </w:tcBorders>
          </w:tcPr>
          <w:p w:rsidR="00F53D5B" w:rsidRDefault="00F53D5B" w:rsidP="00FB4044">
            <w:pPr>
              <w:spacing w:before="360"/>
            </w:pPr>
          </w:p>
        </w:tc>
      </w:tr>
    </w:tbl>
    <w:p w:rsidR="00F53D5B" w:rsidRDefault="00F53D5B" w:rsidP="005B059A">
      <w:pPr>
        <w:pStyle w:val="Note"/>
      </w:pPr>
      <w:r>
        <w:t>To add additional approval lines, press [Tab] from the last cell in the table above.</w:t>
      </w:r>
    </w:p>
    <w:p w:rsidR="00F53D5B" w:rsidRDefault="003F298A" w:rsidP="00F53D5B">
      <w:pPr>
        <w:pStyle w:val="BodyText"/>
        <w:framePr w:w="10138" w:hSpace="187" w:wrap="auto" w:vAnchor="page" w:hAnchor="page" w:x="1101" w:y="13812"/>
        <w:tabs>
          <w:tab w:val="right" w:pos="9360"/>
          <w:tab w:val="right" w:pos="10080"/>
        </w:tabs>
        <w:spacing w:after="0"/>
        <w:ind w:right="-30"/>
      </w:pPr>
      <w:r w:rsidRPr="003F298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53D5B" w:rsidRDefault="00F53D5B" w:rsidP="005B059A">
      <w:pPr>
        <w:pStyle w:val="Note"/>
      </w:pPr>
      <w:r>
        <w:t>You can delete any elements of this cover page that you do not need for your document.</w:t>
      </w:r>
    </w:p>
    <w:p w:rsidR="00F53D5B" w:rsidRDefault="00F53D5B" w:rsidP="00F53D5B">
      <w:pPr>
        <w:rPr>
          <w:sz w:val="2"/>
        </w:rPr>
      </w:pPr>
    </w:p>
    <w:p w:rsidR="00F53D5B" w:rsidRDefault="00F53D5B" w:rsidP="00F53D5B">
      <w:pPr>
        <w:pStyle w:val="Heading1"/>
      </w:pPr>
      <w:bookmarkStart w:id="7" w:name="_Toc270432843"/>
      <w:r>
        <w:lastRenderedPageBreak/>
        <w:t>Document Control</w:t>
      </w:r>
      <w:bookmarkEnd w:id="7"/>
    </w:p>
    <w:p w:rsidR="00F53D5B" w:rsidRDefault="00F53D5B" w:rsidP="00F53D5B">
      <w:pPr>
        <w:pStyle w:val="Heading2"/>
        <w:tabs>
          <w:tab w:val="clear" w:pos="4320"/>
        </w:tabs>
      </w:pPr>
      <w:bookmarkStart w:id="8" w:name="_Toc270432844"/>
      <w:r>
        <w:t>Change Record</w:t>
      </w:r>
      <w:bookmarkEnd w:id="8"/>
    </w:p>
    <w:bookmarkStart w:id="9" w:name="Sec1"/>
    <w:p w:rsidR="00F53D5B" w:rsidRDefault="002A2B50" w:rsidP="00F53D5B">
      <w:pPr>
        <w:pStyle w:val="BodyText"/>
        <w:ind w:left="8640" w:firstLine="720"/>
      </w:pPr>
      <w:r>
        <w:rPr>
          <w:color w:val="FFFFFF"/>
          <w:sz w:val="10"/>
        </w:rPr>
        <w:fldChar w:fldCharType="begin"/>
      </w:r>
      <w:r w:rsidR="00F53D5B">
        <w:rPr>
          <w:color w:val="FFFFFF"/>
          <w:sz w:val="10"/>
        </w:rPr>
        <w:instrText xml:space="preserve"> SECTIONPAGES  \* MERGEFORMAT </w:instrText>
      </w:r>
      <w:r>
        <w:rPr>
          <w:color w:val="FFFFFF"/>
          <w:sz w:val="10"/>
        </w:rPr>
        <w:fldChar w:fldCharType="separate"/>
      </w:r>
      <w:r w:rsidR="00FE181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F53D5B" w:rsidTr="00FB4044">
        <w:trPr>
          <w:cantSplit/>
          <w:tblHeader/>
        </w:trPr>
        <w:tc>
          <w:tcPr>
            <w:tcW w:w="990" w:type="dxa"/>
            <w:tcBorders>
              <w:top w:val="single" w:sz="12" w:space="0" w:color="000000"/>
              <w:bottom w:val="single" w:sz="6" w:space="0" w:color="000000"/>
              <w:right w:val="nil"/>
            </w:tcBorders>
            <w:shd w:val="clear" w:color="000000" w:fill="E6E6E6"/>
          </w:tcPr>
          <w:p w:rsidR="00F53D5B" w:rsidRDefault="00F53D5B" w:rsidP="00FB404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Version</w:t>
            </w:r>
          </w:p>
        </w:tc>
        <w:tc>
          <w:tcPr>
            <w:tcW w:w="3966" w:type="dxa"/>
            <w:tcBorders>
              <w:top w:val="single" w:sz="12" w:space="0" w:color="000000"/>
              <w:left w:val="nil"/>
              <w:bottom w:val="single" w:sz="6" w:space="0" w:color="000000"/>
            </w:tcBorders>
            <w:shd w:val="clear" w:color="000000" w:fill="E6E6E6"/>
          </w:tcPr>
          <w:p w:rsidR="00F53D5B" w:rsidRDefault="00F53D5B" w:rsidP="00FB4044">
            <w:pPr>
              <w:pStyle w:val="TableHeading"/>
            </w:pPr>
            <w:r>
              <w:t>Change Reference</w:t>
            </w:r>
          </w:p>
        </w:tc>
      </w:tr>
      <w:tr w:rsidR="00F53D5B" w:rsidTr="00FB4044">
        <w:trPr>
          <w:cantSplit/>
        </w:trPr>
        <w:tc>
          <w:tcPr>
            <w:tcW w:w="990" w:type="dxa"/>
            <w:tcBorders>
              <w:top w:val="single" w:sz="6" w:space="0" w:color="000000"/>
            </w:tcBorders>
            <w:shd w:val="clear" w:color="000000" w:fill="FFFFFF"/>
          </w:tcPr>
          <w:p w:rsidR="00F53D5B" w:rsidRDefault="002A2B50" w:rsidP="00FB4044">
            <w:pPr>
              <w:pStyle w:val="TableText"/>
            </w:pPr>
            <w:fldSimple w:instr=" CREATEDATE \@ &quot;d-MMM-yy&quot; ">
              <w:r w:rsidR="00F53D5B">
                <w:rPr>
                  <w:noProof/>
                </w:rPr>
                <w:t>19-May-99</w:t>
              </w:r>
            </w:fldSimple>
          </w:p>
        </w:tc>
        <w:tc>
          <w:tcPr>
            <w:tcW w:w="1890" w:type="dxa"/>
            <w:tcBorders>
              <w:top w:val="single" w:sz="6" w:space="0" w:color="000000"/>
            </w:tcBorders>
            <w:shd w:val="clear" w:color="000000" w:fill="FFFFFF"/>
          </w:tcPr>
          <w:p w:rsidR="00F53D5B" w:rsidRDefault="00F53D5B" w:rsidP="00FB4044">
            <w:pPr>
              <w:pStyle w:val="TableText"/>
            </w:pPr>
            <w:r>
              <w:rPr>
                <w:rStyle w:val="HighlightedVariable"/>
              </w:rPr>
              <w:t>&lt;Author&gt;</w:t>
            </w:r>
          </w:p>
        </w:tc>
        <w:tc>
          <w:tcPr>
            <w:tcW w:w="810" w:type="dxa"/>
            <w:tcBorders>
              <w:top w:val="single" w:sz="6" w:space="0" w:color="000000"/>
            </w:tcBorders>
            <w:shd w:val="clear" w:color="000000" w:fill="FFFFFF"/>
          </w:tcPr>
          <w:p w:rsidR="00F53D5B" w:rsidRDefault="00F53D5B" w:rsidP="00FB4044">
            <w:pPr>
              <w:pStyle w:val="TableText"/>
            </w:pPr>
            <w:r>
              <w:t>Draft 1a</w:t>
            </w:r>
          </w:p>
        </w:tc>
        <w:tc>
          <w:tcPr>
            <w:tcW w:w="3966" w:type="dxa"/>
            <w:tcBorders>
              <w:top w:val="single" w:sz="6" w:space="0" w:color="000000"/>
            </w:tcBorders>
            <w:shd w:val="clear" w:color="000000" w:fill="FFFFFF"/>
          </w:tcPr>
          <w:p w:rsidR="00F53D5B" w:rsidRDefault="00F53D5B" w:rsidP="00FB4044">
            <w:pPr>
              <w:pStyle w:val="TableText"/>
            </w:pPr>
            <w:r>
              <w:t>No Previous Document</w:t>
            </w:r>
          </w:p>
        </w:tc>
      </w:tr>
      <w:tr w:rsidR="00F53D5B" w:rsidTr="00FB4044">
        <w:trPr>
          <w:cantSplit/>
        </w:trPr>
        <w:tc>
          <w:tcPr>
            <w:tcW w:w="990" w:type="dxa"/>
            <w:shd w:val="clear" w:color="000000" w:fill="FFFFFF"/>
          </w:tcPr>
          <w:p w:rsidR="00F53D5B" w:rsidRDefault="00F53D5B" w:rsidP="00FB4044">
            <w:pPr>
              <w:pStyle w:val="TableText"/>
            </w:pPr>
          </w:p>
        </w:tc>
        <w:tc>
          <w:tcPr>
            <w:tcW w:w="1890" w:type="dxa"/>
            <w:shd w:val="clear" w:color="000000" w:fill="FFFFFF"/>
          </w:tcPr>
          <w:p w:rsidR="00F53D5B" w:rsidRDefault="00F53D5B" w:rsidP="00FB4044">
            <w:pPr>
              <w:pStyle w:val="TableText"/>
            </w:pPr>
          </w:p>
        </w:tc>
        <w:tc>
          <w:tcPr>
            <w:tcW w:w="810" w:type="dxa"/>
            <w:shd w:val="clear" w:color="000000" w:fill="FFFFFF"/>
          </w:tcPr>
          <w:p w:rsidR="00F53D5B" w:rsidRDefault="00F53D5B" w:rsidP="00FB4044">
            <w:pPr>
              <w:pStyle w:val="TableText"/>
            </w:pPr>
          </w:p>
        </w:tc>
        <w:tc>
          <w:tcPr>
            <w:tcW w:w="3966" w:type="dxa"/>
            <w:shd w:val="clear" w:color="000000" w:fill="FFFFFF"/>
          </w:tcPr>
          <w:p w:rsidR="00F53D5B" w:rsidRDefault="00F53D5B" w:rsidP="00FB4044">
            <w:pPr>
              <w:pStyle w:val="TableText"/>
            </w:pPr>
          </w:p>
        </w:tc>
      </w:tr>
      <w:tr w:rsidR="00F53D5B" w:rsidTr="00FB4044">
        <w:trPr>
          <w:cantSplit/>
        </w:trPr>
        <w:tc>
          <w:tcPr>
            <w:tcW w:w="990" w:type="dxa"/>
            <w:shd w:val="clear" w:color="000000" w:fill="FFFFFF"/>
          </w:tcPr>
          <w:p w:rsidR="00F53D5B" w:rsidRDefault="00F53D5B" w:rsidP="00FB4044">
            <w:pPr>
              <w:pStyle w:val="TableText"/>
            </w:pPr>
          </w:p>
        </w:tc>
        <w:tc>
          <w:tcPr>
            <w:tcW w:w="1890" w:type="dxa"/>
            <w:shd w:val="clear" w:color="000000" w:fill="FFFFFF"/>
          </w:tcPr>
          <w:p w:rsidR="00F53D5B" w:rsidRDefault="00F53D5B" w:rsidP="00FB4044">
            <w:pPr>
              <w:pStyle w:val="TableText"/>
            </w:pPr>
          </w:p>
        </w:tc>
        <w:tc>
          <w:tcPr>
            <w:tcW w:w="810" w:type="dxa"/>
            <w:shd w:val="clear" w:color="000000" w:fill="FFFFFF"/>
          </w:tcPr>
          <w:p w:rsidR="00F53D5B" w:rsidRDefault="00F53D5B" w:rsidP="00FB4044">
            <w:pPr>
              <w:pStyle w:val="TableText"/>
            </w:pPr>
          </w:p>
        </w:tc>
        <w:tc>
          <w:tcPr>
            <w:tcW w:w="3966" w:type="dxa"/>
            <w:shd w:val="clear" w:color="000000" w:fill="FFFFFF"/>
          </w:tcPr>
          <w:p w:rsidR="00F53D5B" w:rsidRDefault="00F53D5B" w:rsidP="00FB4044">
            <w:pPr>
              <w:pStyle w:val="TableText"/>
            </w:pPr>
          </w:p>
        </w:tc>
      </w:tr>
      <w:tr w:rsidR="00F53D5B" w:rsidTr="00FB4044">
        <w:trPr>
          <w:cantSplit/>
        </w:trPr>
        <w:tc>
          <w:tcPr>
            <w:tcW w:w="990" w:type="dxa"/>
            <w:shd w:val="clear" w:color="000000" w:fill="FFFFFF"/>
          </w:tcPr>
          <w:p w:rsidR="00F53D5B" w:rsidRDefault="00F53D5B" w:rsidP="00FB4044">
            <w:pPr>
              <w:pStyle w:val="TableText"/>
            </w:pPr>
          </w:p>
        </w:tc>
        <w:tc>
          <w:tcPr>
            <w:tcW w:w="1890" w:type="dxa"/>
            <w:shd w:val="clear" w:color="000000" w:fill="FFFFFF"/>
          </w:tcPr>
          <w:p w:rsidR="00F53D5B" w:rsidRDefault="00F53D5B" w:rsidP="00FB4044">
            <w:pPr>
              <w:pStyle w:val="TableText"/>
            </w:pPr>
          </w:p>
        </w:tc>
        <w:tc>
          <w:tcPr>
            <w:tcW w:w="810" w:type="dxa"/>
            <w:shd w:val="clear" w:color="000000" w:fill="FFFFFF"/>
          </w:tcPr>
          <w:p w:rsidR="00F53D5B" w:rsidRDefault="00F53D5B" w:rsidP="00FB4044">
            <w:pPr>
              <w:pStyle w:val="TableText"/>
            </w:pPr>
          </w:p>
        </w:tc>
        <w:tc>
          <w:tcPr>
            <w:tcW w:w="3966"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Heading2"/>
        <w:tabs>
          <w:tab w:val="clear" w:pos="4320"/>
        </w:tabs>
      </w:pPr>
      <w:bookmarkStart w:id="10" w:name="_Toc270432845"/>
      <w:r>
        <w:t>Reviewers</w:t>
      </w:r>
      <w:bookmarkEnd w:id="10"/>
    </w:p>
    <w:p w:rsidR="00F53D5B" w:rsidRDefault="00F53D5B" w:rsidP="00F53D5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53D5B" w:rsidTr="00FB4044">
        <w:trPr>
          <w:cantSplit/>
          <w:tblHeader/>
        </w:trPr>
        <w:tc>
          <w:tcPr>
            <w:tcW w:w="3960" w:type="dxa"/>
            <w:tcBorders>
              <w:top w:val="single" w:sz="12" w:space="0" w:color="000000"/>
              <w:bottom w:val="single" w:sz="6" w:space="0" w:color="000000"/>
              <w:right w:val="nil"/>
            </w:tcBorders>
            <w:shd w:val="clear" w:color="000000" w:fill="E6E6E6"/>
          </w:tcPr>
          <w:p w:rsidR="00F53D5B" w:rsidRDefault="00F53D5B" w:rsidP="00FB4044">
            <w:pPr>
              <w:pStyle w:val="TableHeading"/>
            </w:pPr>
            <w:r>
              <w:t>Name</w:t>
            </w:r>
          </w:p>
        </w:tc>
        <w:tc>
          <w:tcPr>
            <w:tcW w:w="3708" w:type="dxa"/>
            <w:tcBorders>
              <w:top w:val="single" w:sz="12" w:space="0" w:color="000000"/>
              <w:left w:val="nil"/>
              <w:bottom w:val="single" w:sz="6" w:space="0" w:color="000000"/>
            </w:tcBorders>
            <w:shd w:val="clear" w:color="000000" w:fill="E6E6E6"/>
          </w:tcPr>
          <w:p w:rsidR="00F53D5B" w:rsidRDefault="00F53D5B" w:rsidP="00FB4044">
            <w:pPr>
              <w:pStyle w:val="TableHeading"/>
            </w:pPr>
            <w:r>
              <w:t>Position</w:t>
            </w:r>
          </w:p>
        </w:tc>
      </w:tr>
      <w:tr w:rsidR="00F53D5B" w:rsidTr="00FB4044">
        <w:trPr>
          <w:cantSplit/>
        </w:trPr>
        <w:tc>
          <w:tcPr>
            <w:tcW w:w="3960" w:type="dxa"/>
            <w:tcBorders>
              <w:top w:val="single" w:sz="6" w:space="0" w:color="000000"/>
            </w:tcBorders>
            <w:shd w:val="clear" w:color="000000" w:fill="FFFFFF"/>
          </w:tcPr>
          <w:p w:rsidR="00F53D5B" w:rsidRDefault="00F53D5B" w:rsidP="00FB4044">
            <w:pPr>
              <w:pStyle w:val="TableText"/>
            </w:pPr>
          </w:p>
        </w:tc>
        <w:tc>
          <w:tcPr>
            <w:tcW w:w="3708" w:type="dxa"/>
            <w:tcBorders>
              <w:top w:val="single" w:sz="6" w:space="0" w:color="000000"/>
            </w:tcBorders>
            <w:shd w:val="clear" w:color="000000" w:fill="FFFFFF"/>
          </w:tcPr>
          <w:p w:rsidR="00F53D5B" w:rsidRDefault="00F53D5B" w:rsidP="00FB4044">
            <w:pPr>
              <w:pStyle w:val="TableText"/>
            </w:pPr>
          </w:p>
        </w:tc>
      </w:tr>
      <w:tr w:rsidR="00F53D5B" w:rsidTr="00FB4044">
        <w:trPr>
          <w:cantSplit/>
        </w:trPr>
        <w:tc>
          <w:tcPr>
            <w:tcW w:w="3960" w:type="dxa"/>
            <w:shd w:val="clear" w:color="000000" w:fill="FFFFFF"/>
          </w:tcPr>
          <w:p w:rsidR="00F53D5B" w:rsidRDefault="00F53D5B" w:rsidP="00FB4044">
            <w:pPr>
              <w:pStyle w:val="TableText"/>
            </w:pPr>
          </w:p>
        </w:tc>
        <w:tc>
          <w:tcPr>
            <w:tcW w:w="3708" w:type="dxa"/>
            <w:shd w:val="clear" w:color="000000" w:fill="FFFFFF"/>
          </w:tcPr>
          <w:p w:rsidR="00F53D5B" w:rsidRDefault="00F53D5B" w:rsidP="00FB4044">
            <w:pPr>
              <w:pStyle w:val="TableText"/>
            </w:pPr>
          </w:p>
        </w:tc>
      </w:tr>
      <w:tr w:rsidR="00F53D5B" w:rsidTr="00FB4044">
        <w:trPr>
          <w:cantSplit/>
        </w:trPr>
        <w:tc>
          <w:tcPr>
            <w:tcW w:w="3960" w:type="dxa"/>
            <w:shd w:val="clear" w:color="000000" w:fill="FFFFFF"/>
          </w:tcPr>
          <w:p w:rsidR="00F53D5B" w:rsidRDefault="00F53D5B" w:rsidP="00FB4044">
            <w:pPr>
              <w:pStyle w:val="TableText"/>
            </w:pPr>
          </w:p>
        </w:tc>
        <w:tc>
          <w:tcPr>
            <w:tcW w:w="3708" w:type="dxa"/>
            <w:shd w:val="clear" w:color="000000" w:fill="FFFFFF"/>
          </w:tcPr>
          <w:p w:rsidR="00F53D5B" w:rsidRDefault="00F53D5B" w:rsidP="00FB4044">
            <w:pPr>
              <w:pStyle w:val="TableText"/>
            </w:pPr>
          </w:p>
        </w:tc>
      </w:tr>
      <w:tr w:rsidR="00F53D5B" w:rsidTr="00FB4044">
        <w:trPr>
          <w:cantSplit/>
        </w:trPr>
        <w:tc>
          <w:tcPr>
            <w:tcW w:w="3960" w:type="dxa"/>
            <w:shd w:val="clear" w:color="000000" w:fill="FFFFFF"/>
          </w:tcPr>
          <w:p w:rsidR="00F53D5B" w:rsidRDefault="00F53D5B" w:rsidP="00FB4044">
            <w:pPr>
              <w:pStyle w:val="TableText"/>
            </w:pPr>
          </w:p>
        </w:tc>
        <w:tc>
          <w:tcPr>
            <w:tcW w:w="3708"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tocheading"/>
      </w:pPr>
      <w:r>
        <w:lastRenderedPageBreak/>
        <w:t>Contents</w:t>
      </w:r>
    </w:p>
    <w:p w:rsidR="00F53D5B" w:rsidRDefault="002A2B50" w:rsidP="00F53D5B">
      <w:pPr>
        <w:pStyle w:val="TOC1"/>
        <w:rPr>
          <w:rFonts w:ascii="Times New Roman" w:hAnsi="Times New Roman"/>
          <w:b w:val="0"/>
          <w:sz w:val="24"/>
          <w:szCs w:val="24"/>
          <w:lang w:eastAsia="en-US"/>
        </w:rPr>
      </w:pPr>
      <w:r w:rsidRPr="002A2B50">
        <w:fldChar w:fldCharType="begin"/>
      </w:r>
      <w:r w:rsidR="00F53D5B">
        <w:instrText xml:space="preserve"> TOC \o "1-2" </w:instrText>
      </w:r>
      <w:r w:rsidRPr="002A2B50">
        <w:fldChar w:fldCharType="separate"/>
      </w:r>
      <w:r w:rsidR="00F53D5B">
        <w:t>1</w:t>
      </w:r>
      <w:r w:rsidR="00F53D5B">
        <w:rPr>
          <w:rFonts w:ascii="Times New Roman" w:hAnsi="Times New Roman"/>
          <w:b w:val="0"/>
          <w:sz w:val="24"/>
          <w:szCs w:val="24"/>
          <w:lang w:eastAsia="en-US"/>
        </w:rPr>
        <w:tab/>
      </w:r>
      <w:r w:rsidR="00F53D5B">
        <w:t>Document Control</w:t>
      </w:r>
      <w:r w:rsidR="00F53D5B">
        <w:tab/>
      </w:r>
      <w:r>
        <w:fldChar w:fldCharType="begin"/>
      </w:r>
      <w:r w:rsidR="00F53D5B">
        <w:instrText xml:space="preserve"> PAGEREF _Toc270432843 \h </w:instrText>
      </w:r>
      <w:r>
        <w:fldChar w:fldCharType="separate"/>
      </w:r>
      <w:r w:rsidR="00FE1810">
        <w:t>iii</w:t>
      </w:r>
      <w:r>
        <w:fldChar w:fldCharType="end"/>
      </w:r>
    </w:p>
    <w:p w:rsidR="00F53D5B" w:rsidRDefault="00F53D5B" w:rsidP="00F53D5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2A2B50">
        <w:fldChar w:fldCharType="begin"/>
      </w:r>
      <w:r>
        <w:instrText xml:space="preserve"> PAGEREF _Toc270432844 \h </w:instrText>
      </w:r>
      <w:r w:rsidR="002A2B50">
        <w:fldChar w:fldCharType="separate"/>
      </w:r>
      <w:r w:rsidR="00FE1810">
        <w:t>iii</w:t>
      </w:r>
      <w:r w:rsidR="002A2B50">
        <w:fldChar w:fldCharType="end"/>
      </w:r>
    </w:p>
    <w:p w:rsidR="00F53D5B" w:rsidRDefault="00F53D5B" w:rsidP="00F53D5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2A2B50">
        <w:fldChar w:fldCharType="begin"/>
      </w:r>
      <w:r>
        <w:instrText xml:space="preserve"> PAGEREF _Toc270432845 \h </w:instrText>
      </w:r>
      <w:r w:rsidR="002A2B50">
        <w:fldChar w:fldCharType="separate"/>
      </w:r>
      <w:r w:rsidR="00FE1810">
        <w:t>iii</w:t>
      </w:r>
      <w:r w:rsidR="002A2B50">
        <w:fldChar w:fldCharType="end"/>
      </w:r>
    </w:p>
    <w:p w:rsidR="00F53D5B" w:rsidRDefault="00F53D5B" w:rsidP="00F53D5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2A2B50">
        <w:fldChar w:fldCharType="begin"/>
      </w:r>
      <w:r>
        <w:instrText xml:space="preserve"> PAGEREF _Toc270432846 \h </w:instrText>
      </w:r>
      <w:r w:rsidR="002A2B50">
        <w:fldChar w:fldCharType="separate"/>
      </w:r>
      <w:r w:rsidR="00FE1810">
        <w:t>1</w:t>
      </w:r>
      <w:r w:rsidR="002A2B50">
        <w:fldChar w:fldCharType="end"/>
      </w:r>
    </w:p>
    <w:p w:rsidR="00F53D5B" w:rsidRDefault="00F53D5B" w:rsidP="00F53D5B">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2A2B50">
        <w:fldChar w:fldCharType="begin"/>
      </w:r>
      <w:r>
        <w:instrText xml:space="preserve"> PAGEREF _Toc270432847 \h </w:instrText>
      </w:r>
      <w:r w:rsidR="002A2B50">
        <w:fldChar w:fldCharType="separate"/>
      </w:r>
      <w:r w:rsidR="00FE1810">
        <w:t>1</w:t>
      </w:r>
      <w:r w:rsidR="002A2B50">
        <w:fldChar w:fldCharType="end"/>
      </w:r>
    </w:p>
    <w:p w:rsidR="00F53D5B" w:rsidRDefault="00F53D5B" w:rsidP="00F53D5B">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2A2B50">
        <w:fldChar w:fldCharType="begin"/>
      </w:r>
      <w:r>
        <w:instrText xml:space="preserve"> PAGEREF _Toc270432848 \h </w:instrText>
      </w:r>
      <w:r w:rsidR="002A2B50">
        <w:fldChar w:fldCharType="separate"/>
      </w:r>
      <w:r w:rsidR="00FE1810">
        <w:t>1</w:t>
      </w:r>
      <w:r w:rsidR="002A2B50">
        <w:fldChar w:fldCharType="end"/>
      </w:r>
    </w:p>
    <w:p w:rsidR="00F53D5B" w:rsidRDefault="00F53D5B" w:rsidP="00F53D5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Test Data Strategy</w:t>
      </w:r>
      <w:r>
        <w:tab/>
      </w:r>
      <w:r w:rsidR="002A2B50">
        <w:fldChar w:fldCharType="begin"/>
      </w:r>
      <w:r>
        <w:instrText xml:space="preserve"> PAGEREF _Toc270432849 \h </w:instrText>
      </w:r>
      <w:r w:rsidR="002A2B50">
        <w:fldChar w:fldCharType="separate"/>
      </w:r>
      <w:r w:rsidR="00FE1810">
        <w:t>2</w:t>
      </w:r>
      <w:r w:rsidR="002A2B50">
        <w:fldChar w:fldCharType="end"/>
      </w:r>
    </w:p>
    <w:p w:rsidR="00F53D5B" w:rsidRDefault="00F53D5B" w:rsidP="00F53D5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Application Setup Data Analysis</w:t>
      </w:r>
      <w:r>
        <w:tab/>
      </w:r>
      <w:r w:rsidR="002A2B50">
        <w:fldChar w:fldCharType="begin"/>
      </w:r>
      <w:r>
        <w:instrText xml:space="preserve"> PAGEREF _Toc270432850 \h </w:instrText>
      </w:r>
      <w:r w:rsidR="002A2B50">
        <w:fldChar w:fldCharType="separate"/>
      </w:r>
      <w:r w:rsidR="00FE1810">
        <w:t>3</w:t>
      </w:r>
      <w:r w:rsidR="002A2B50">
        <w:fldChar w:fldCharType="end"/>
      </w:r>
    </w:p>
    <w:p w:rsidR="00F53D5B" w:rsidRDefault="00F53D5B" w:rsidP="00F53D5B">
      <w:pPr>
        <w:pStyle w:val="TOC2"/>
        <w:rPr>
          <w:rFonts w:ascii="Times New Roman" w:hAnsi="Times New Roman"/>
          <w:sz w:val="24"/>
          <w:szCs w:val="24"/>
          <w:lang w:eastAsia="en-US"/>
        </w:rPr>
      </w:pPr>
      <w:r>
        <w:t>4.1</w:t>
      </w:r>
      <w:r>
        <w:rPr>
          <w:rFonts w:ascii="Times New Roman" w:hAnsi="Times New Roman"/>
          <w:sz w:val="24"/>
          <w:szCs w:val="24"/>
          <w:lang w:eastAsia="en-US"/>
        </w:rPr>
        <w:tab/>
      </w:r>
      <w:r>
        <w:t>Application Setup Data Volumes</w:t>
      </w:r>
      <w:r>
        <w:tab/>
      </w:r>
      <w:r w:rsidR="002A2B50">
        <w:fldChar w:fldCharType="begin"/>
      </w:r>
      <w:r>
        <w:instrText xml:space="preserve"> PAGEREF _Toc270432851 \h </w:instrText>
      </w:r>
      <w:r w:rsidR="002A2B50">
        <w:fldChar w:fldCharType="separate"/>
      </w:r>
      <w:r w:rsidR="00FE1810">
        <w:t>3</w:t>
      </w:r>
      <w:r w:rsidR="002A2B50">
        <w:fldChar w:fldCharType="end"/>
      </w:r>
    </w:p>
    <w:p w:rsidR="00F53D5B" w:rsidRDefault="00F53D5B" w:rsidP="00F53D5B">
      <w:pPr>
        <w:pStyle w:val="TOC2"/>
        <w:rPr>
          <w:rFonts w:ascii="Times New Roman" w:hAnsi="Times New Roman"/>
          <w:sz w:val="24"/>
          <w:szCs w:val="24"/>
          <w:lang w:eastAsia="en-US"/>
        </w:rPr>
      </w:pPr>
      <w:r>
        <w:t>4.2</w:t>
      </w:r>
      <w:r>
        <w:rPr>
          <w:rFonts w:ascii="Times New Roman" w:hAnsi="Times New Roman"/>
          <w:sz w:val="24"/>
          <w:szCs w:val="24"/>
          <w:lang w:eastAsia="en-US"/>
        </w:rPr>
        <w:tab/>
      </w:r>
      <w:r>
        <w:t>Setup Data Volume Calculation</w:t>
      </w:r>
      <w:r>
        <w:tab/>
      </w:r>
      <w:r w:rsidR="002A2B50">
        <w:fldChar w:fldCharType="begin"/>
      </w:r>
      <w:r>
        <w:instrText xml:space="preserve"> PAGEREF _Toc270432852 \h </w:instrText>
      </w:r>
      <w:r w:rsidR="002A2B50">
        <w:fldChar w:fldCharType="separate"/>
      </w:r>
      <w:r w:rsidR="00FE1810">
        <w:t>4</w:t>
      </w:r>
      <w:r w:rsidR="002A2B50">
        <w:fldChar w:fldCharType="end"/>
      </w:r>
    </w:p>
    <w:p w:rsidR="00F53D5B" w:rsidRDefault="00F53D5B" w:rsidP="00F53D5B">
      <w:pPr>
        <w:pStyle w:val="TOC2"/>
        <w:rPr>
          <w:rFonts w:ascii="Times New Roman" w:hAnsi="Times New Roman"/>
          <w:sz w:val="24"/>
          <w:szCs w:val="24"/>
          <w:lang w:eastAsia="en-US"/>
        </w:rPr>
      </w:pPr>
      <w:r>
        <w:t>4.3</w:t>
      </w:r>
      <w:r>
        <w:rPr>
          <w:rFonts w:ascii="Times New Roman" w:hAnsi="Times New Roman"/>
          <w:sz w:val="24"/>
          <w:szCs w:val="24"/>
          <w:lang w:eastAsia="en-US"/>
        </w:rPr>
        <w:tab/>
      </w:r>
      <w:r>
        <w:t>New Data Specification</w:t>
      </w:r>
      <w:r>
        <w:tab/>
      </w:r>
      <w:r w:rsidR="002A2B50">
        <w:fldChar w:fldCharType="begin"/>
      </w:r>
      <w:r>
        <w:instrText xml:space="preserve"> PAGEREF _Toc270432853 \h </w:instrText>
      </w:r>
      <w:r w:rsidR="002A2B50">
        <w:fldChar w:fldCharType="separate"/>
      </w:r>
      <w:r w:rsidR="00FE1810">
        <w:t>4</w:t>
      </w:r>
      <w:r w:rsidR="002A2B50">
        <w:fldChar w:fldCharType="end"/>
      </w:r>
    </w:p>
    <w:p w:rsidR="00F53D5B" w:rsidRDefault="00F53D5B" w:rsidP="00F53D5B">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Application Transaction Data Analysis</w:t>
      </w:r>
      <w:r>
        <w:tab/>
      </w:r>
      <w:r w:rsidR="002A2B50">
        <w:fldChar w:fldCharType="begin"/>
      </w:r>
      <w:r>
        <w:instrText xml:space="preserve"> PAGEREF _Toc270432854 \h </w:instrText>
      </w:r>
      <w:r w:rsidR="002A2B50">
        <w:fldChar w:fldCharType="separate"/>
      </w:r>
      <w:r w:rsidR="00FE1810">
        <w:t>6</w:t>
      </w:r>
      <w:r w:rsidR="002A2B50">
        <w:fldChar w:fldCharType="end"/>
      </w:r>
    </w:p>
    <w:p w:rsidR="00F53D5B" w:rsidRDefault="00F53D5B" w:rsidP="00F53D5B">
      <w:pPr>
        <w:pStyle w:val="TOC2"/>
        <w:rPr>
          <w:rFonts w:ascii="Times New Roman" w:hAnsi="Times New Roman"/>
          <w:sz w:val="24"/>
          <w:szCs w:val="24"/>
          <w:lang w:eastAsia="en-US"/>
        </w:rPr>
      </w:pPr>
      <w:r>
        <w:t>5.1</w:t>
      </w:r>
      <w:r>
        <w:rPr>
          <w:rFonts w:ascii="Times New Roman" w:hAnsi="Times New Roman"/>
          <w:sz w:val="24"/>
          <w:szCs w:val="24"/>
          <w:lang w:eastAsia="en-US"/>
        </w:rPr>
        <w:tab/>
      </w:r>
      <w:r>
        <w:t>Transaction Data Volumes</w:t>
      </w:r>
      <w:r>
        <w:tab/>
      </w:r>
      <w:r w:rsidR="002A2B50">
        <w:fldChar w:fldCharType="begin"/>
      </w:r>
      <w:r>
        <w:instrText xml:space="preserve"> PAGEREF _Toc270432855 \h </w:instrText>
      </w:r>
      <w:r w:rsidR="002A2B50">
        <w:fldChar w:fldCharType="separate"/>
      </w:r>
      <w:r w:rsidR="00FE1810">
        <w:t>6</w:t>
      </w:r>
      <w:r w:rsidR="002A2B50">
        <w:fldChar w:fldCharType="end"/>
      </w:r>
    </w:p>
    <w:p w:rsidR="00F53D5B" w:rsidRDefault="00F53D5B" w:rsidP="00F53D5B">
      <w:pPr>
        <w:pStyle w:val="TOC2"/>
        <w:rPr>
          <w:rFonts w:ascii="Times New Roman" w:hAnsi="Times New Roman"/>
          <w:sz w:val="24"/>
          <w:szCs w:val="24"/>
          <w:lang w:eastAsia="en-US"/>
        </w:rPr>
      </w:pPr>
      <w:r>
        <w:t>5.2</w:t>
      </w:r>
      <w:r>
        <w:rPr>
          <w:rFonts w:ascii="Times New Roman" w:hAnsi="Times New Roman"/>
          <w:sz w:val="24"/>
          <w:szCs w:val="24"/>
          <w:lang w:eastAsia="en-US"/>
        </w:rPr>
        <w:tab/>
      </w:r>
      <w:r>
        <w:t>Transaction Data Volume Calculation</w:t>
      </w:r>
      <w:r>
        <w:tab/>
      </w:r>
      <w:r w:rsidR="002A2B50">
        <w:fldChar w:fldCharType="begin"/>
      </w:r>
      <w:r>
        <w:instrText xml:space="preserve"> PAGEREF _Toc270432856 \h </w:instrText>
      </w:r>
      <w:r w:rsidR="002A2B50">
        <w:fldChar w:fldCharType="separate"/>
      </w:r>
      <w:r w:rsidR="00FE1810">
        <w:t>6</w:t>
      </w:r>
      <w:r w:rsidR="002A2B50">
        <w:fldChar w:fldCharType="end"/>
      </w:r>
    </w:p>
    <w:p w:rsidR="00F53D5B" w:rsidRDefault="00F53D5B" w:rsidP="00F53D5B">
      <w:pPr>
        <w:pStyle w:val="TOC2"/>
        <w:rPr>
          <w:rFonts w:ascii="Times New Roman" w:hAnsi="Times New Roman"/>
          <w:sz w:val="24"/>
          <w:szCs w:val="24"/>
          <w:lang w:eastAsia="en-US"/>
        </w:rPr>
      </w:pPr>
      <w:r>
        <w:t>5.3</w:t>
      </w:r>
      <w:r>
        <w:rPr>
          <w:rFonts w:ascii="Times New Roman" w:hAnsi="Times New Roman"/>
          <w:sz w:val="24"/>
          <w:szCs w:val="24"/>
          <w:lang w:eastAsia="en-US"/>
        </w:rPr>
        <w:tab/>
      </w:r>
      <w:r>
        <w:t>New Data Specification</w:t>
      </w:r>
      <w:r>
        <w:tab/>
      </w:r>
      <w:r w:rsidR="002A2B50">
        <w:fldChar w:fldCharType="begin"/>
      </w:r>
      <w:r>
        <w:instrText xml:space="preserve"> PAGEREF _Toc270432857 \h </w:instrText>
      </w:r>
      <w:r w:rsidR="002A2B50">
        <w:fldChar w:fldCharType="separate"/>
      </w:r>
      <w:r w:rsidR="00FE1810">
        <w:t>7</w:t>
      </w:r>
      <w:r w:rsidR="002A2B50">
        <w:fldChar w:fldCharType="end"/>
      </w:r>
    </w:p>
    <w:p w:rsidR="00F53D5B" w:rsidRDefault="00F53D5B" w:rsidP="00F53D5B">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Risks</w:t>
      </w:r>
      <w:r>
        <w:tab/>
      </w:r>
      <w:r w:rsidR="002A2B50">
        <w:fldChar w:fldCharType="begin"/>
      </w:r>
      <w:r>
        <w:instrText xml:space="preserve"> PAGEREF _Toc270432858 \h </w:instrText>
      </w:r>
      <w:r w:rsidR="002A2B50">
        <w:fldChar w:fldCharType="separate"/>
      </w:r>
      <w:r w:rsidR="00FE1810">
        <w:t>8</w:t>
      </w:r>
      <w:r w:rsidR="002A2B50">
        <w:fldChar w:fldCharType="end"/>
      </w:r>
    </w:p>
    <w:p w:rsidR="00F53D5B" w:rsidRDefault="00F53D5B" w:rsidP="00F53D5B">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2A2B50">
        <w:fldChar w:fldCharType="begin"/>
      </w:r>
      <w:r>
        <w:instrText xml:space="preserve"> PAGEREF _Toc270432859 \h </w:instrText>
      </w:r>
      <w:r w:rsidR="002A2B50">
        <w:fldChar w:fldCharType="separate"/>
      </w:r>
      <w:r w:rsidR="00FE1810">
        <w:t>9</w:t>
      </w:r>
      <w:r w:rsidR="002A2B50">
        <w:fldChar w:fldCharType="end"/>
      </w:r>
    </w:p>
    <w:p w:rsidR="00F53D5B" w:rsidRDefault="00F53D5B" w:rsidP="00F53D5B">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2A2B50">
        <w:fldChar w:fldCharType="begin"/>
      </w:r>
      <w:r>
        <w:instrText xml:space="preserve"> PAGEREF _Toc270432860 \h </w:instrText>
      </w:r>
      <w:r w:rsidR="002A2B50">
        <w:fldChar w:fldCharType="separate"/>
      </w:r>
      <w:r w:rsidR="00FE1810">
        <w:t>9</w:t>
      </w:r>
      <w:r w:rsidR="002A2B50">
        <w:fldChar w:fldCharType="end"/>
      </w:r>
    </w:p>
    <w:p w:rsidR="00F53D5B" w:rsidRDefault="00F53D5B" w:rsidP="00F53D5B">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2A2B50">
        <w:fldChar w:fldCharType="begin"/>
      </w:r>
      <w:r>
        <w:instrText xml:space="preserve"> PAGEREF _Toc270432861 \h </w:instrText>
      </w:r>
      <w:r w:rsidR="002A2B50">
        <w:fldChar w:fldCharType="separate"/>
      </w:r>
      <w:r w:rsidR="00FE1810">
        <w:t>9</w:t>
      </w:r>
      <w:r w:rsidR="002A2B50">
        <w:fldChar w:fldCharType="end"/>
      </w:r>
    </w:p>
    <w:p w:rsidR="00F53D5B" w:rsidRDefault="002A2B50" w:rsidP="00F53D5B">
      <w:r>
        <w:fldChar w:fldCharType="end"/>
      </w:r>
    </w:p>
    <w:p w:rsidR="00F53D5B" w:rsidRDefault="00F53D5B" w:rsidP="005B059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53D5B" w:rsidRDefault="00F53D5B" w:rsidP="00F53D5B"/>
    <w:p w:rsidR="00F53D5B" w:rsidRDefault="00F53D5B" w:rsidP="00F53D5B">
      <w:pPr>
        <w:pStyle w:val="BodyText"/>
        <w:sectPr w:rsidR="00F53D5B">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F53D5B" w:rsidRDefault="00F53D5B" w:rsidP="00F53D5B">
      <w:pPr>
        <w:pStyle w:val="Heading1"/>
      </w:pPr>
      <w:bookmarkStart w:id="11" w:name="_Toc270432846"/>
      <w:r>
        <w:lastRenderedPageBreak/>
        <w:t>Introduction</w:t>
      </w:r>
      <w:bookmarkEnd w:id="0"/>
      <w:bookmarkEnd w:id="11"/>
    </w:p>
    <w:p w:rsidR="00F53D5B" w:rsidRDefault="00F53D5B" w:rsidP="00F53D5B">
      <w:pPr>
        <w:pStyle w:val="Heading2"/>
        <w:tabs>
          <w:tab w:val="clear" w:pos="4320"/>
        </w:tabs>
      </w:pPr>
      <w:bookmarkStart w:id="12" w:name="_Toc361227335"/>
      <w:bookmarkStart w:id="13" w:name="_Toc270432847"/>
      <w:r>
        <w:t>Purpose</w:t>
      </w:r>
      <w:bookmarkEnd w:id="12"/>
      <w:bookmarkEnd w:id="13"/>
    </w:p>
    <w:p w:rsidR="00F53D5B" w:rsidRDefault="00F53D5B" w:rsidP="00F53D5B">
      <w:pPr>
        <w:pStyle w:val="BodyText"/>
      </w:pPr>
      <w:r>
        <w:t xml:space="preserve">The purpose of the </w:t>
      </w:r>
      <w:r>
        <w:rPr>
          <w:b/>
        </w:rPr>
        <w:t xml:space="preserve">Designed Performance Test Data </w:t>
      </w:r>
      <w:r>
        <w:t xml:space="preserve">document is to describe the data that needs to be present in the performance test database.  This data will satisfy the scope of the performance tests and enable the transactions, queries, and reports included in the test transaction models to process correctly.  The intention is that the performance test will run with </w:t>
      </w:r>
      <w:r>
        <w:rPr>
          <w:rStyle w:val="HighlightedVariable"/>
        </w:rPr>
        <w:t>&lt;Time Period of Test Data&gt;</w:t>
      </w:r>
      <w:r>
        <w:t xml:space="preserve"> of data in the database.  This is on top of that data carried over in data conversion from </w:t>
      </w:r>
      <w:r>
        <w:rPr>
          <w:rStyle w:val="HighlightedVariable"/>
        </w:rPr>
        <w:t>&lt;Legacy System Name&gt;</w:t>
      </w:r>
      <w:r>
        <w:t>.  The reasons for this amount of data population are:</w:t>
      </w:r>
    </w:p>
    <w:p w:rsidR="00F53D5B" w:rsidRDefault="00F53D5B" w:rsidP="00F53D5B">
      <w:pPr>
        <w:pStyle w:val="Bullet"/>
        <w:tabs>
          <w:tab w:val="clear" w:pos="4320"/>
        </w:tabs>
      </w:pPr>
    </w:p>
    <w:p w:rsidR="00F53D5B" w:rsidRDefault="00F53D5B" w:rsidP="00F53D5B">
      <w:pPr>
        <w:pStyle w:val="Bullet"/>
        <w:tabs>
          <w:tab w:val="clear" w:pos="4320"/>
        </w:tabs>
      </w:pPr>
    </w:p>
    <w:p w:rsidR="00F53D5B" w:rsidRDefault="00F53D5B" w:rsidP="00F53D5B">
      <w:pPr>
        <w:pStyle w:val="Bullet"/>
        <w:tabs>
          <w:tab w:val="clear" w:pos="4320"/>
        </w:tabs>
      </w:pPr>
    </w:p>
    <w:p w:rsidR="00F53D5B" w:rsidRDefault="00F53D5B" w:rsidP="00F53D5B">
      <w:pPr>
        <w:pStyle w:val="BodyText"/>
      </w:pPr>
      <w:r>
        <w:t xml:space="preserve">The </w:t>
      </w:r>
      <w:r>
        <w:rPr>
          <w:rStyle w:val="HighlightedVariable"/>
        </w:rPr>
        <w:t>&lt;Time Period of Test Data&gt;</w:t>
      </w:r>
      <w:r>
        <w:t xml:space="preserve"> of transaction data will include transaction dates spanning the period from </w:t>
      </w:r>
      <w:r>
        <w:rPr>
          <w:rStyle w:val="HighlightedVariable"/>
        </w:rPr>
        <w:t>&lt;Transaction Data Start Date&gt;</w:t>
      </w:r>
      <w:r>
        <w:t xml:space="preserve"> to </w:t>
      </w:r>
      <w:r>
        <w:rPr>
          <w:rStyle w:val="HighlightedVariable"/>
        </w:rPr>
        <w:t>&lt;Transaction Data End Date&gt;</w:t>
      </w:r>
      <w:r>
        <w:t>.</w:t>
      </w:r>
    </w:p>
    <w:p w:rsidR="00F53D5B" w:rsidRDefault="00F53D5B" w:rsidP="00F53D5B">
      <w:pPr>
        <w:pStyle w:val="Heading2"/>
        <w:tabs>
          <w:tab w:val="clear" w:pos="4320"/>
        </w:tabs>
      </w:pPr>
      <w:bookmarkStart w:id="14" w:name="_Toc270432848"/>
      <w:r>
        <w:t>Scope and Application</w:t>
      </w:r>
      <w:bookmarkEnd w:id="14"/>
    </w:p>
    <w:p w:rsidR="00F53D5B" w:rsidRDefault="00F53D5B" w:rsidP="00F53D5B">
      <w:pPr>
        <w:pStyle w:val="BodyText"/>
      </w:pPr>
      <w:r>
        <w:t>This work product covers the following areas:</w:t>
      </w:r>
    </w:p>
    <w:p w:rsidR="00F53D5B" w:rsidRDefault="00F53D5B" w:rsidP="00F53D5B">
      <w:pPr>
        <w:pStyle w:val="Bullet"/>
        <w:tabs>
          <w:tab w:val="clear" w:pos="4320"/>
        </w:tabs>
      </w:pPr>
      <w:r>
        <w:t xml:space="preserve">Definition of historical test data spanning the period from </w:t>
      </w:r>
      <w:r>
        <w:rPr>
          <w:rStyle w:val="HighlightedVariable"/>
        </w:rPr>
        <w:t>&lt;Transaction Data Start Date&gt;</w:t>
      </w:r>
      <w:r>
        <w:t xml:space="preserve"> to </w:t>
      </w:r>
      <w:r>
        <w:rPr>
          <w:rStyle w:val="HighlightedVariable"/>
        </w:rPr>
        <w:t>&lt;Transaction Data End Date&gt;</w:t>
      </w:r>
    </w:p>
    <w:p w:rsidR="00F53D5B" w:rsidRDefault="00F53D5B" w:rsidP="00F53D5B">
      <w:pPr>
        <w:pStyle w:val="Bullet"/>
        <w:tabs>
          <w:tab w:val="clear" w:pos="4320"/>
        </w:tabs>
      </w:pPr>
      <w:bookmarkStart w:id="15" w:name="_Toc361227336"/>
    </w:p>
    <w:p w:rsidR="00F53D5B" w:rsidRDefault="00F53D5B" w:rsidP="00F53D5B">
      <w:pPr>
        <w:pStyle w:val="Bullet"/>
        <w:tabs>
          <w:tab w:val="clear" w:pos="4320"/>
        </w:tabs>
      </w:pPr>
    </w:p>
    <w:p w:rsidR="00F53D5B" w:rsidRDefault="00F53D5B" w:rsidP="00F53D5B">
      <w:pPr>
        <w:pStyle w:val="Bullet"/>
        <w:tabs>
          <w:tab w:val="clear" w:pos="4320"/>
        </w:tabs>
      </w:pPr>
    </w:p>
    <w:p w:rsidR="00F53D5B" w:rsidRDefault="00F53D5B" w:rsidP="00F53D5B">
      <w:pPr>
        <w:pStyle w:val="Heading1"/>
      </w:pPr>
      <w:bookmarkStart w:id="16" w:name="_Toc270432849"/>
      <w:r>
        <w:lastRenderedPageBreak/>
        <w:t>Test Data Strategy</w:t>
      </w:r>
      <w:bookmarkEnd w:id="15"/>
      <w:bookmarkEnd w:id="16"/>
    </w:p>
    <w:p w:rsidR="00F53D5B" w:rsidRDefault="00F53D5B" w:rsidP="00F53D5B">
      <w:pPr>
        <w:pStyle w:val="BodyText"/>
      </w:pPr>
      <w:r>
        <w:t>The performance test is being defined and executed concurrently with the data conversion.  Therefore, not all of the legacy system data will have been through conversion within the time frame of the performance test project.  In order to run the test with realistic volumes of data, the performance test team will populate the database with artificially manufactured data where necessary.  In addition, they will be ensuring that the data retains the integrity and sufficient attributes of the data model so that it will transact and query correctly.</w:t>
      </w:r>
    </w:p>
    <w:p w:rsidR="00F53D5B" w:rsidRDefault="00F53D5B" w:rsidP="00F53D5B">
      <w:pPr>
        <w:pStyle w:val="BodyText"/>
      </w:pPr>
      <w:r>
        <w:t>Population of the test database will take place in four stages:</w:t>
      </w:r>
    </w:p>
    <w:p w:rsidR="00F53D5B" w:rsidRPr="002E3375" w:rsidRDefault="00F53D5B" w:rsidP="00F10564">
      <w:pPr>
        <w:pStyle w:val="NumberList"/>
        <w:numPr>
          <w:ilvl w:val="0"/>
          <w:numId w:val="5"/>
        </w:numPr>
      </w:pPr>
      <w:r w:rsidRPr="002E3375">
        <w:t>Copy the setup data in the master setup data instance into the performance test database.  In practical terms this will require the initial creation of the performance test database from the master setup data instance data files.</w:t>
      </w:r>
    </w:p>
    <w:p w:rsidR="00F53D5B" w:rsidRPr="002E3375" w:rsidRDefault="00F53D5B" w:rsidP="00F10564">
      <w:pPr>
        <w:pStyle w:val="NumberList"/>
        <w:numPr>
          <w:ilvl w:val="0"/>
          <w:numId w:val="5"/>
        </w:numPr>
      </w:pPr>
      <w:r w:rsidRPr="002E3375">
        <w:t>Enter additional/missing setup data by using a combination of manual entry and automated load.</w:t>
      </w:r>
    </w:p>
    <w:p w:rsidR="00F53D5B" w:rsidRPr="002E3375" w:rsidRDefault="00F53D5B" w:rsidP="00F10564">
      <w:pPr>
        <w:pStyle w:val="NumberList"/>
        <w:numPr>
          <w:ilvl w:val="0"/>
          <w:numId w:val="5"/>
        </w:numPr>
      </w:pPr>
      <w:r w:rsidRPr="002E3375">
        <w:t>Run the existing (perhaps not fully tested) conversion programs against the performance test database to load conversion data.</w:t>
      </w:r>
    </w:p>
    <w:p w:rsidR="00F53D5B" w:rsidRPr="002E3375" w:rsidRDefault="00F53D5B" w:rsidP="00F10564">
      <w:pPr>
        <w:pStyle w:val="NumberList"/>
        <w:numPr>
          <w:ilvl w:val="0"/>
          <w:numId w:val="5"/>
        </w:numPr>
      </w:pPr>
      <w:r w:rsidRPr="002E3375">
        <w:t>Artificially manufacture the additional volumes of transaction data by running automated database load programs.</w:t>
      </w:r>
    </w:p>
    <w:p w:rsidR="00F53D5B" w:rsidRDefault="00F53D5B" w:rsidP="00F53D5B">
      <w:pPr>
        <w:pStyle w:val="BodyText"/>
      </w:pPr>
      <w:r>
        <w:t xml:space="preserve">The conversion data copied into the performance test database will be current as of </w:t>
      </w:r>
      <w:r>
        <w:rPr>
          <w:rStyle w:val="HighlightedVariable"/>
        </w:rPr>
        <w:t>&lt;Conversion Data Snapshot Date&gt;</w:t>
      </w:r>
      <w:r>
        <w:t>.  Once the conversion data has been copied, it will not be refreshed again.</w:t>
      </w:r>
    </w:p>
    <w:p w:rsidR="00F53D5B" w:rsidRDefault="00F53D5B" w:rsidP="00F53D5B">
      <w:pPr>
        <w:pStyle w:val="BodyText"/>
      </w:pPr>
      <w:r>
        <w:t>Data objects to be provided by the master setup instance are:</w:t>
      </w:r>
    </w:p>
    <w:p w:rsidR="00F53D5B" w:rsidRDefault="00F53D5B" w:rsidP="00F53D5B">
      <w:pPr>
        <w:pStyle w:val="Bullet"/>
        <w:tabs>
          <w:tab w:val="clear" w:pos="4320"/>
        </w:tabs>
      </w:pPr>
    </w:p>
    <w:p w:rsidR="00F53D5B" w:rsidRDefault="00F53D5B" w:rsidP="00F53D5B">
      <w:pPr>
        <w:pStyle w:val="Bullet"/>
        <w:tabs>
          <w:tab w:val="clear" w:pos="4320"/>
        </w:tabs>
      </w:pPr>
    </w:p>
    <w:p w:rsidR="00F53D5B" w:rsidRDefault="00F53D5B" w:rsidP="00F53D5B">
      <w:pPr>
        <w:pStyle w:val="BodyText"/>
      </w:pPr>
      <w:r>
        <w:t>Data objects to be provided by the conversion programs/legacy data at the time of test database will be:</w:t>
      </w:r>
    </w:p>
    <w:p w:rsidR="00F53D5B" w:rsidRDefault="00F53D5B" w:rsidP="00F53D5B">
      <w:pPr>
        <w:pStyle w:val="Bullet"/>
        <w:tabs>
          <w:tab w:val="clear" w:pos="4320"/>
        </w:tabs>
      </w:pPr>
    </w:p>
    <w:p w:rsidR="00F53D5B" w:rsidRDefault="00F53D5B" w:rsidP="00F53D5B">
      <w:pPr>
        <w:pStyle w:val="Bullet"/>
        <w:tabs>
          <w:tab w:val="clear" w:pos="4320"/>
        </w:tabs>
      </w:pPr>
    </w:p>
    <w:p w:rsidR="00F53D5B" w:rsidRDefault="00F53D5B" w:rsidP="00F53D5B">
      <w:pPr>
        <w:pStyle w:val="BodyText"/>
      </w:pPr>
      <w:r>
        <w:t>Critical missing data objects to be generated:</w:t>
      </w:r>
    </w:p>
    <w:p w:rsidR="00F53D5B" w:rsidRDefault="00F53D5B" w:rsidP="00F53D5B">
      <w:pPr>
        <w:pStyle w:val="Bullet"/>
        <w:tabs>
          <w:tab w:val="clear" w:pos="4320"/>
        </w:tabs>
      </w:pPr>
    </w:p>
    <w:p w:rsidR="00F53D5B" w:rsidRDefault="00F53D5B" w:rsidP="00F53D5B">
      <w:pPr>
        <w:pStyle w:val="Bullet"/>
        <w:tabs>
          <w:tab w:val="clear" w:pos="4320"/>
        </w:tabs>
      </w:pPr>
    </w:p>
    <w:p w:rsidR="00F53D5B" w:rsidRDefault="00F53D5B" w:rsidP="00F53D5B">
      <w:pPr>
        <w:pStyle w:val="Heading1"/>
      </w:pPr>
      <w:bookmarkStart w:id="17" w:name="_Toc361227337"/>
      <w:bookmarkStart w:id="18" w:name="_Toc270432850"/>
      <w:r>
        <w:lastRenderedPageBreak/>
        <w:t>Application Setup Data Analysis</w:t>
      </w:r>
      <w:bookmarkEnd w:id="17"/>
      <w:bookmarkEnd w:id="18"/>
    </w:p>
    <w:p w:rsidR="00F53D5B" w:rsidRDefault="00F53D5B" w:rsidP="00F53D5B">
      <w:pPr>
        <w:pStyle w:val="BodyText"/>
      </w:pPr>
      <w:r>
        <w:t>This section lists the application setup business objects for population in the test database, together with the number of objects and the source of those objects, where the source is one of:</w:t>
      </w:r>
    </w:p>
    <w:p w:rsidR="00F53D5B" w:rsidRDefault="00F53D5B" w:rsidP="00F53D5B">
      <w:pPr>
        <w:pStyle w:val="Bullet"/>
        <w:tabs>
          <w:tab w:val="clear" w:pos="4320"/>
        </w:tabs>
      </w:pPr>
      <w:r>
        <w:t>Existing Data</w:t>
      </w:r>
    </w:p>
    <w:p w:rsidR="00F53D5B" w:rsidRDefault="00F53D5B" w:rsidP="00F53D5B">
      <w:pPr>
        <w:pStyle w:val="Bullet"/>
        <w:tabs>
          <w:tab w:val="clear" w:pos="4320"/>
        </w:tabs>
      </w:pPr>
      <w:r>
        <w:t>Manual Entry</w:t>
      </w:r>
    </w:p>
    <w:p w:rsidR="00F53D5B" w:rsidRDefault="00F53D5B" w:rsidP="00F53D5B">
      <w:pPr>
        <w:pStyle w:val="Bullet"/>
        <w:tabs>
          <w:tab w:val="clear" w:pos="4320"/>
        </w:tabs>
      </w:pPr>
      <w:r>
        <w:t>Data Conversion</w:t>
      </w:r>
    </w:p>
    <w:p w:rsidR="00F53D5B" w:rsidRDefault="00F53D5B" w:rsidP="00F53D5B">
      <w:pPr>
        <w:pStyle w:val="Bullet"/>
        <w:tabs>
          <w:tab w:val="clear" w:pos="4320"/>
        </w:tabs>
      </w:pPr>
      <w:r>
        <w:t>Manufactured Data</w:t>
      </w:r>
    </w:p>
    <w:p w:rsidR="00F53D5B" w:rsidRDefault="00F53D5B" w:rsidP="00F53D5B">
      <w:pPr>
        <w:pStyle w:val="BodyText"/>
      </w:pPr>
      <w:r>
        <w:t>The manufacturing and distribution inventory organizations needed are:</w:t>
      </w:r>
    </w:p>
    <w:p w:rsidR="00F53D5B" w:rsidRDefault="00F53D5B" w:rsidP="00F53D5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1440"/>
        <w:gridCol w:w="4698"/>
      </w:tblGrid>
      <w:tr w:rsidR="00F53D5B" w:rsidTr="00FB4044">
        <w:trPr>
          <w:cantSplit/>
          <w:tblHeader/>
        </w:trPr>
        <w:tc>
          <w:tcPr>
            <w:tcW w:w="1638" w:type="dxa"/>
            <w:tcBorders>
              <w:top w:val="single" w:sz="12" w:space="0" w:color="000000"/>
              <w:bottom w:val="single" w:sz="6" w:space="0" w:color="000000"/>
              <w:right w:val="nil"/>
            </w:tcBorders>
            <w:shd w:val="clear" w:color="000000" w:fill="E6E6E6"/>
          </w:tcPr>
          <w:p w:rsidR="00F53D5B" w:rsidRDefault="00F53D5B" w:rsidP="00FB4044">
            <w:pPr>
              <w:pStyle w:val="TableHeading"/>
            </w:pPr>
            <w:r>
              <w:t>Organization Code</w:t>
            </w:r>
          </w:p>
        </w:tc>
        <w:tc>
          <w:tcPr>
            <w:tcW w:w="144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Organization ID</w:t>
            </w:r>
          </w:p>
        </w:tc>
        <w:tc>
          <w:tcPr>
            <w:tcW w:w="4698" w:type="dxa"/>
            <w:tcBorders>
              <w:top w:val="single" w:sz="12" w:space="0" w:color="000000"/>
              <w:left w:val="nil"/>
              <w:bottom w:val="single" w:sz="6" w:space="0" w:color="000000"/>
            </w:tcBorders>
            <w:shd w:val="clear" w:color="000000" w:fill="E6E6E6"/>
          </w:tcPr>
          <w:p w:rsidR="00F53D5B" w:rsidRDefault="00F53D5B" w:rsidP="00FB4044">
            <w:pPr>
              <w:pStyle w:val="TableHeading"/>
            </w:pPr>
            <w:r>
              <w:t>Description</w:t>
            </w:r>
          </w:p>
        </w:tc>
      </w:tr>
      <w:tr w:rsidR="00F53D5B" w:rsidTr="00FB4044">
        <w:trPr>
          <w:cantSplit/>
        </w:trPr>
        <w:tc>
          <w:tcPr>
            <w:tcW w:w="1638" w:type="dxa"/>
            <w:tcBorders>
              <w:top w:val="single" w:sz="6" w:space="0" w:color="000000"/>
            </w:tcBorders>
            <w:shd w:val="clear" w:color="000000" w:fill="FFFFFF"/>
          </w:tcPr>
          <w:p w:rsidR="00F53D5B" w:rsidRDefault="00F53D5B" w:rsidP="00FB4044">
            <w:pPr>
              <w:pStyle w:val="TableText"/>
            </w:pPr>
            <w:r>
              <w:t>XXX</w:t>
            </w:r>
          </w:p>
        </w:tc>
        <w:tc>
          <w:tcPr>
            <w:tcW w:w="1440" w:type="dxa"/>
            <w:tcBorders>
              <w:top w:val="single" w:sz="6" w:space="0" w:color="000000"/>
            </w:tcBorders>
            <w:shd w:val="clear" w:color="000000" w:fill="FFFFFF"/>
          </w:tcPr>
          <w:p w:rsidR="00F53D5B" w:rsidRDefault="00F53D5B" w:rsidP="00FB4044">
            <w:pPr>
              <w:pStyle w:val="TableText"/>
            </w:pPr>
            <w:r>
              <w:t>1</w:t>
            </w:r>
          </w:p>
        </w:tc>
        <w:tc>
          <w:tcPr>
            <w:tcW w:w="4698" w:type="dxa"/>
            <w:tcBorders>
              <w:top w:val="single" w:sz="6" w:space="0" w:color="000000"/>
            </w:tcBorders>
            <w:shd w:val="clear" w:color="000000" w:fill="FFFFFF"/>
          </w:tcPr>
          <w:p w:rsidR="00F53D5B" w:rsidRDefault="00F53D5B" w:rsidP="00FB4044">
            <w:pPr>
              <w:pStyle w:val="TableText"/>
            </w:pPr>
            <w:r>
              <w:t>Item Master</w:t>
            </w:r>
          </w:p>
        </w:tc>
      </w:tr>
      <w:tr w:rsidR="00F53D5B" w:rsidTr="00FB4044">
        <w:trPr>
          <w:cantSplit/>
        </w:trPr>
        <w:tc>
          <w:tcPr>
            <w:tcW w:w="1638" w:type="dxa"/>
            <w:shd w:val="clear" w:color="000000" w:fill="FFFFFF"/>
          </w:tcPr>
          <w:p w:rsidR="00F53D5B" w:rsidRDefault="00F53D5B" w:rsidP="00FB4044">
            <w:pPr>
              <w:pStyle w:val="TableText"/>
            </w:pPr>
            <w:r>
              <w:t>YYY</w:t>
            </w:r>
          </w:p>
        </w:tc>
        <w:tc>
          <w:tcPr>
            <w:tcW w:w="1440" w:type="dxa"/>
            <w:shd w:val="clear" w:color="000000" w:fill="FFFFFF"/>
          </w:tcPr>
          <w:p w:rsidR="00F53D5B" w:rsidRDefault="00F53D5B" w:rsidP="00FB4044">
            <w:pPr>
              <w:pStyle w:val="TableText"/>
            </w:pPr>
            <w:r>
              <w:t>2</w:t>
            </w:r>
          </w:p>
        </w:tc>
        <w:tc>
          <w:tcPr>
            <w:tcW w:w="4698" w:type="dxa"/>
            <w:shd w:val="clear" w:color="000000" w:fill="FFFFFF"/>
          </w:tcPr>
          <w:p w:rsidR="00F53D5B" w:rsidRDefault="00F53D5B" w:rsidP="00FB4044">
            <w:pPr>
              <w:pStyle w:val="TableText"/>
            </w:pPr>
            <w:r>
              <w:t>Production Organization</w:t>
            </w:r>
          </w:p>
        </w:tc>
      </w:tr>
      <w:tr w:rsidR="00F53D5B" w:rsidTr="00FB4044">
        <w:trPr>
          <w:cantSplit/>
        </w:trPr>
        <w:tc>
          <w:tcPr>
            <w:tcW w:w="1638" w:type="dxa"/>
            <w:shd w:val="clear" w:color="000000" w:fill="FFFFFF"/>
          </w:tcPr>
          <w:p w:rsidR="00F53D5B" w:rsidRDefault="00F53D5B" w:rsidP="00FB4044">
            <w:pPr>
              <w:pStyle w:val="TableText"/>
            </w:pPr>
            <w:r>
              <w:t>ZZZ</w:t>
            </w:r>
          </w:p>
        </w:tc>
        <w:tc>
          <w:tcPr>
            <w:tcW w:w="1440" w:type="dxa"/>
            <w:shd w:val="clear" w:color="000000" w:fill="FFFFFF"/>
          </w:tcPr>
          <w:p w:rsidR="00F53D5B" w:rsidRDefault="00F53D5B" w:rsidP="00FB4044">
            <w:pPr>
              <w:pStyle w:val="TableText"/>
            </w:pPr>
            <w:r>
              <w:t>3</w:t>
            </w:r>
          </w:p>
        </w:tc>
        <w:tc>
          <w:tcPr>
            <w:tcW w:w="4698" w:type="dxa"/>
            <w:shd w:val="clear" w:color="000000" w:fill="FFFFFF"/>
          </w:tcPr>
          <w:p w:rsidR="00F53D5B" w:rsidRDefault="00F53D5B" w:rsidP="00FB4044">
            <w:pPr>
              <w:pStyle w:val="TableText"/>
            </w:pPr>
            <w:r>
              <w:t>Customer Support Organization</w:t>
            </w:r>
          </w:p>
        </w:tc>
      </w:tr>
      <w:tr w:rsidR="00F53D5B" w:rsidTr="00FB4044">
        <w:trPr>
          <w:cantSplit/>
        </w:trPr>
        <w:tc>
          <w:tcPr>
            <w:tcW w:w="1638" w:type="dxa"/>
            <w:shd w:val="clear" w:color="000000" w:fill="FFFFFF"/>
          </w:tcPr>
          <w:p w:rsidR="00F53D5B" w:rsidRDefault="00F53D5B" w:rsidP="00FB4044">
            <w:pPr>
              <w:pStyle w:val="TableText"/>
            </w:pPr>
          </w:p>
        </w:tc>
        <w:tc>
          <w:tcPr>
            <w:tcW w:w="144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r w:rsidR="00F53D5B" w:rsidTr="00FB4044">
        <w:trPr>
          <w:cantSplit/>
        </w:trPr>
        <w:tc>
          <w:tcPr>
            <w:tcW w:w="1638" w:type="dxa"/>
            <w:shd w:val="clear" w:color="000000" w:fill="FFFFFF"/>
          </w:tcPr>
          <w:p w:rsidR="00F53D5B" w:rsidRDefault="00F53D5B" w:rsidP="00FB4044">
            <w:pPr>
              <w:pStyle w:val="TableText"/>
            </w:pPr>
          </w:p>
        </w:tc>
        <w:tc>
          <w:tcPr>
            <w:tcW w:w="144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r w:rsidR="00F53D5B" w:rsidTr="00FB4044">
        <w:trPr>
          <w:cantSplit/>
        </w:trPr>
        <w:tc>
          <w:tcPr>
            <w:tcW w:w="1638" w:type="dxa"/>
            <w:shd w:val="clear" w:color="000000" w:fill="FFFFFF"/>
          </w:tcPr>
          <w:p w:rsidR="00F53D5B" w:rsidRDefault="00F53D5B" w:rsidP="00FB4044">
            <w:pPr>
              <w:pStyle w:val="TableText"/>
            </w:pPr>
          </w:p>
        </w:tc>
        <w:tc>
          <w:tcPr>
            <w:tcW w:w="144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r w:rsidR="00F53D5B" w:rsidTr="00FB4044">
        <w:trPr>
          <w:cantSplit/>
        </w:trPr>
        <w:tc>
          <w:tcPr>
            <w:tcW w:w="1638" w:type="dxa"/>
            <w:shd w:val="clear" w:color="000000" w:fill="FFFFFF"/>
          </w:tcPr>
          <w:p w:rsidR="00F53D5B" w:rsidRDefault="00F53D5B" w:rsidP="00FB4044">
            <w:pPr>
              <w:pStyle w:val="TableText"/>
            </w:pPr>
          </w:p>
        </w:tc>
        <w:tc>
          <w:tcPr>
            <w:tcW w:w="144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r w:rsidR="00F53D5B" w:rsidTr="00FB4044">
        <w:trPr>
          <w:cantSplit/>
        </w:trPr>
        <w:tc>
          <w:tcPr>
            <w:tcW w:w="1638" w:type="dxa"/>
            <w:shd w:val="clear" w:color="000000" w:fill="FFFFFF"/>
          </w:tcPr>
          <w:p w:rsidR="00F53D5B" w:rsidRDefault="00F53D5B" w:rsidP="00FB4044">
            <w:pPr>
              <w:pStyle w:val="TableText"/>
            </w:pPr>
          </w:p>
        </w:tc>
        <w:tc>
          <w:tcPr>
            <w:tcW w:w="144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BodyText"/>
      </w:pPr>
      <w:r>
        <w:t>The financial chart of accounts is:</w:t>
      </w:r>
    </w:p>
    <w:p w:rsidR="00F53D5B" w:rsidRDefault="00F53D5B" w:rsidP="00F53D5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8"/>
        <w:gridCol w:w="2070"/>
        <w:gridCol w:w="4698"/>
      </w:tblGrid>
      <w:tr w:rsidR="00F53D5B" w:rsidTr="00FB4044">
        <w:trPr>
          <w:cantSplit/>
          <w:tblHeader/>
        </w:trPr>
        <w:tc>
          <w:tcPr>
            <w:tcW w:w="1008" w:type="dxa"/>
            <w:tcBorders>
              <w:top w:val="single" w:sz="12" w:space="0" w:color="000000"/>
              <w:bottom w:val="single" w:sz="6" w:space="0" w:color="000000"/>
              <w:right w:val="nil"/>
            </w:tcBorders>
            <w:shd w:val="clear" w:color="000000" w:fill="E6E6E6"/>
          </w:tcPr>
          <w:p w:rsidR="00F53D5B" w:rsidRDefault="00F53D5B" w:rsidP="00FB4044">
            <w:pPr>
              <w:pStyle w:val="TableHeading"/>
            </w:pPr>
            <w:r>
              <w:t>Segment #</w:t>
            </w:r>
          </w:p>
        </w:tc>
        <w:tc>
          <w:tcPr>
            <w:tcW w:w="207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Segment Name</w:t>
            </w:r>
          </w:p>
        </w:tc>
        <w:tc>
          <w:tcPr>
            <w:tcW w:w="4698" w:type="dxa"/>
            <w:tcBorders>
              <w:top w:val="single" w:sz="12" w:space="0" w:color="000000"/>
              <w:left w:val="nil"/>
              <w:bottom w:val="single" w:sz="6" w:space="0" w:color="000000"/>
            </w:tcBorders>
            <w:shd w:val="clear" w:color="000000" w:fill="E6E6E6"/>
          </w:tcPr>
          <w:p w:rsidR="00F53D5B" w:rsidRDefault="00F53D5B" w:rsidP="00FB4044">
            <w:pPr>
              <w:pStyle w:val="TableHeading"/>
            </w:pPr>
            <w:r>
              <w:t>Description</w:t>
            </w:r>
          </w:p>
        </w:tc>
      </w:tr>
      <w:tr w:rsidR="00F53D5B" w:rsidTr="00FB4044">
        <w:trPr>
          <w:cantSplit/>
        </w:trPr>
        <w:tc>
          <w:tcPr>
            <w:tcW w:w="1008" w:type="dxa"/>
            <w:tcBorders>
              <w:top w:val="single" w:sz="6" w:space="0" w:color="000000"/>
            </w:tcBorders>
            <w:shd w:val="clear" w:color="000000" w:fill="FFFFFF"/>
          </w:tcPr>
          <w:p w:rsidR="00F53D5B" w:rsidRDefault="00F53D5B" w:rsidP="00FB4044">
            <w:pPr>
              <w:pStyle w:val="TableText"/>
            </w:pPr>
            <w:r>
              <w:t>1</w:t>
            </w:r>
          </w:p>
        </w:tc>
        <w:tc>
          <w:tcPr>
            <w:tcW w:w="2070" w:type="dxa"/>
            <w:tcBorders>
              <w:top w:val="single" w:sz="6" w:space="0" w:color="000000"/>
            </w:tcBorders>
            <w:shd w:val="clear" w:color="000000" w:fill="FFFFFF"/>
          </w:tcPr>
          <w:p w:rsidR="00F53D5B" w:rsidRDefault="00F53D5B" w:rsidP="00FB4044">
            <w:pPr>
              <w:pStyle w:val="TableText"/>
            </w:pPr>
            <w:r>
              <w:t>Company</w:t>
            </w:r>
          </w:p>
        </w:tc>
        <w:tc>
          <w:tcPr>
            <w:tcW w:w="4698" w:type="dxa"/>
            <w:tcBorders>
              <w:top w:val="single" w:sz="6" w:space="0" w:color="000000"/>
            </w:tcBorders>
            <w:shd w:val="clear" w:color="000000" w:fill="FFFFFF"/>
          </w:tcPr>
          <w:p w:rsidR="00F53D5B" w:rsidRDefault="00F53D5B" w:rsidP="00FB4044">
            <w:pPr>
              <w:pStyle w:val="TableText"/>
            </w:pPr>
            <w:r>
              <w:t>Legal Entity</w:t>
            </w:r>
          </w:p>
        </w:tc>
      </w:tr>
      <w:tr w:rsidR="00F53D5B" w:rsidTr="00FB4044">
        <w:trPr>
          <w:cantSplit/>
        </w:trPr>
        <w:tc>
          <w:tcPr>
            <w:tcW w:w="1008" w:type="dxa"/>
            <w:shd w:val="clear" w:color="000000" w:fill="FFFFFF"/>
          </w:tcPr>
          <w:p w:rsidR="00F53D5B" w:rsidRDefault="00F53D5B" w:rsidP="00FB4044">
            <w:pPr>
              <w:pStyle w:val="TableText"/>
            </w:pPr>
            <w:r>
              <w:t>2</w:t>
            </w:r>
          </w:p>
        </w:tc>
        <w:tc>
          <w:tcPr>
            <w:tcW w:w="2070" w:type="dxa"/>
            <w:shd w:val="clear" w:color="000000" w:fill="FFFFFF"/>
          </w:tcPr>
          <w:p w:rsidR="00F53D5B" w:rsidRDefault="00F53D5B" w:rsidP="00FB4044">
            <w:pPr>
              <w:pStyle w:val="TableText"/>
            </w:pPr>
            <w:r>
              <w:t>Division</w:t>
            </w:r>
          </w:p>
        </w:tc>
        <w:tc>
          <w:tcPr>
            <w:tcW w:w="4698" w:type="dxa"/>
            <w:shd w:val="clear" w:color="000000" w:fill="FFFFFF"/>
          </w:tcPr>
          <w:p w:rsidR="00F53D5B" w:rsidRDefault="00F53D5B" w:rsidP="00FB4044">
            <w:pPr>
              <w:pStyle w:val="TableText"/>
            </w:pPr>
            <w:r>
              <w:t>Division Code</w:t>
            </w:r>
          </w:p>
        </w:tc>
      </w:tr>
      <w:tr w:rsidR="00F53D5B" w:rsidTr="00FB4044">
        <w:trPr>
          <w:cantSplit/>
        </w:trPr>
        <w:tc>
          <w:tcPr>
            <w:tcW w:w="1008" w:type="dxa"/>
            <w:shd w:val="clear" w:color="000000" w:fill="FFFFFF"/>
          </w:tcPr>
          <w:p w:rsidR="00F53D5B" w:rsidRDefault="00F53D5B" w:rsidP="00FB4044">
            <w:pPr>
              <w:pStyle w:val="TableText"/>
            </w:pPr>
            <w:r>
              <w:t>3</w:t>
            </w:r>
          </w:p>
        </w:tc>
        <w:tc>
          <w:tcPr>
            <w:tcW w:w="2070" w:type="dxa"/>
            <w:shd w:val="clear" w:color="000000" w:fill="FFFFFF"/>
          </w:tcPr>
          <w:p w:rsidR="00F53D5B" w:rsidRDefault="00F53D5B" w:rsidP="00FB4044">
            <w:pPr>
              <w:pStyle w:val="TableText"/>
            </w:pPr>
            <w:r>
              <w:t>Department</w:t>
            </w:r>
          </w:p>
        </w:tc>
        <w:tc>
          <w:tcPr>
            <w:tcW w:w="4698" w:type="dxa"/>
            <w:shd w:val="clear" w:color="000000" w:fill="FFFFFF"/>
          </w:tcPr>
          <w:p w:rsidR="00F53D5B" w:rsidRDefault="00F53D5B" w:rsidP="00FB4044">
            <w:pPr>
              <w:pStyle w:val="TableText"/>
            </w:pPr>
            <w:r>
              <w:t>Department Code</w:t>
            </w:r>
          </w:p>
        </w:tc>
      </w:tr>
      <w:tr w:rsidR="00F53D5B" w:rsidTr="00FB4044">
        <w:trPr>
          <w:cantSplit/>
        </w:trPr>
        <w:tc>
          <w:tcPr>
            <w:tcW w:w="1008" w:type="dxa"/>
            <w:shd w:val="clear" w:color="000000" w:fill="FFFFFF"/>
          </w:tcPr>
          <w:p w:rsidR="00F53D5B" w:rsidRDefault="00F53D5B" w:rsidP="00FB4044">
            <w:pPr>
              <w:pStyle w:val="TableText"/>
            </w:pPr>
            <w:r>
              <w:t>4</w:t>
            </w:r>
          </w:p>
        </w:tc>
        <w:tc>
          <w:tcPr>
            <w:tcW w:w="2070" w:type="dxa"/>
            <w:shd w:val="clear" w:color="000000" w:fill="FFFFFF"/>
          </w:tcPr>
          <w:p w:rsidR="00F53D5B" w:rsidRDefault="00F53D5B" w:rsidP="00FB4044">
            <w:pPr>
              <w:pStyle w:val="TableText"/>
            </w:pPr>
            <w:r>
              <w:t>Account</w:t>
            </w:r>
          </w:p>
        </w:tc>
        <w:tc>
          <w:tcPr>
            <w:tcW w:w="4698" w:type="dxa"/>
            <w:shd w:val="clear" w:color="000000" w:fill="FFFFFF"/>
          </w:tcPr>
          <w:p w:rsidR="00F53D5B" w:rsidRDefault="00F53D5B" w:rsidP="00FB4044">
            <w:pPr>
              <w:pStyle w:val="TableText"/>
            </w:pPr>
            <w:r>
              <w:t>Account Number</w:t>
            </w:r>
          </w:p>
        </w:tc>
      </w:tr>
      <w:tr w:rsidR="00F53D5B" w:rsidTr="00FB4044">
        <w:trPr>
          <w:cantSplit/>
        </w:trPr>
        <w:tc>
          <w:tcPr>
            <w:tcW w:w="1008" w:type="dxa"/>
            <w:shd w:val="clear" w:color="000000" w:fill="FFFFFF"/>
          </w:tcPr>
          <w:p w:rsidR="00F53D5B" w:rsidRDefault="00F53D5B" w:rsidP="00FB4044">
            <w:pPr>
              <w:pStyle w:val="TableText"/>
            </w:pPr>
            <w:r>
              <w:t>5</w:t>
            </w:r>
          </w:p>
        </w:tc>
        <w:tc>
          <w:tcPr>
            <w:tcW w:w="2070" w:type="dxa"/>
            <w:shd w:val="clear" w:color="000000" w:fill="FFFFFF"/>
          </w:tcPr>
          <w:p w:rsidR="00F53D5B" w:rsidRDefault="00F53D5B" w:rsidP="00FB4044">
            <w:pPr>
              <w:pStyle w:val="TableText"/>
            </w:pPr>
            <w:r>
              <w:t xml:space="preserve">Project </w:t>
            </w:r>
          </w:p>
        </w:tc>
        <w:tc>
          <w:tcPr>
            <w:tcW w:w="4698" w:type="dxa"/>
            <w:shd w:val="clear" w:color="000000" w:fill="FFFFFF"/>
          </w:tcPr>
          <w:p w:rsidR="00F53D5B" w:rsidRDefault="00F53D5B" w:rsidP="00FB4044">
            <w:pPr>
              <w:pStyle w:val="TableText"/>
            </w:pPr>
            <w:r>
              <w:t>Project Code</w:t>
            </w:r>
          </w:p>
        </w:tc>
      </w:tr>
      <w:tr w:rsidR="00F53D5B" w:rsidTr="00FB4044">
        <w:trPr>
          <w:cantSplit/>
        </w:trPr>
        <w:tc>
          <w:tcPr>
            <w:tcW w:w="1008" w:type="dxa"/>
            <w:shd w:val="clear" w:color="000000" w:fill="FFFFFF"/>
          </w:tcPr>
          <w:p w:rsidR="00F53D5B" w:rsidRDefault="00F53D5B" w:rsidP="00FB4044">
            <w:pPr>
              <w:pStyle w:val="TableText"/>
            </w:pPr>
            <w:r>
              <w:t>6</w:t>
            </w:r>
          </w:p>
        </w:tc>
        <w:tc>
          <w:tcPr>
            <w:tcW w:w="2070" w:type="dxa"/>
            <w:shd w:val="clear" w:color="000000" w:fill="FFFFFF"/>
          </w:tcPr>
          <w:p w:rsidR="00F53D5B" w:rsidRDefault="00F53D5B" w:rsidP="00FB4044">
            <w:pPr>
              <w:pStyle w:val="TableText"/>
            </w:pPr>
            <w:r>
              <w:t>Geography</w:t>
            </w:r>
          </w:p>
        </w:tc>
        <w:tc>
          <w:tcPr>
            <w:tcW w:w="4698" w:type="dxa"/>
            <w:shd w:val="clear" w:color="000000" w:fill="FFFFFF"/>
          </w:tcPr>
          <w:p w:rsidR="00F53D5B" w:rsidRDefault="00F53D5B" w:rsidP="00FB4044">
            <w:pPr>
              <w:pStyle w:val="TableText"/>
            </w:pPr>
            <w:r>
              <w:t>Country or Region</w:t>
            </w:r>
          </w:p>
        </w:tc>
      </w:tr>
      <w:tr w:rsidR="00F53D5B" w:rsidTr="00FB4044">
        <w:trPr>
          <w:cantSplit/>
        </w:trPr>
        <w:tc>
          <w:tcPr>
            <w:tcW w:w="1008" w:type="dxa"/>
            <w:shd w:val="clear" w:color="000000" w:fill="FFFFFF"/>
          </w:tcPr>
          <w:p w:rsidR="00F53D5B" w:rsidRDefault="00F53D5B" w:rsidP="00FB4044">
            <w:pPr>
              <w:pStyle w:val="TableText"/>
            </w:pPr>
            <w:r>
              <w:t>7</w:t>
            </w:r>
          </w:p>
        </w:tc>
        <w:tc>
          <w:tcPr>
            <w:tcW w:w="2070" w:type="dxa"/>
            <w:shd w:val="clear" w:color="000000" w:fill="FFFFFF"/>
          </w:tcPr>
          <w:p w:rsidR="00F53D5B" w:rsidRDefault="00F53D5B" w:rsidP="00FB4044">
            <w:pPr>
              <w:pStyle w:val="TableText"/>
            </w:pPr>
            <w:r>
              <w:t>Product Line</w:t>
            </w:r>
          </w:p>
        </w:tc>
        <w:tc>
          <w:tcPr>
            <w:tcW w:w="4698" w:type="dxa"/>
            <w:shd w:val="clear" w:color="000000" w:fill="FFFFFF"/>
          </w:tcPr>
          <w:p w:rsidR="00F53D5B" w:rsidRDefault="00F53D5B" w:rsidP="00FB4044">
            <w:pPr>
              <w:pStyle w:val="TableText"/>
            </w:pPr>
            <w:r>
              <w:t>Product Line Code</w:t>
            </w:r>
          </w:p>
        </w:tc>
      </w:tr>
      <w:tr w:rsidR="00F53D5B" w:rsidTr="00FB4044">
        <w:trPr>
          <w:cantSplit/>
        </w:trPr>
        <w:tc>
          <w:tcPr>
            <w:tcW w:w="1008" w:type="dxa"/>
            <w:shd w:val="clear" w:color="000000" w:fill="FFFFFF"/>
          </w:tcPr>
          <w:p w:rsidR="00F53D5B" w:rsidRDefault="00F53D5B" w:rsidP="00FB4044">
            <w:pPr>
              <w:pStyle w:val="TableText"/>
            </w:pPr>
          </w:p>
        </w:tc>
        <w:tc>
          <w:tcPr>
            <w:tcW w:w="207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r w:rsidR="00F53D5B" w:rsidTr="00FB4044">
        <w:trPr>
          <w:cantSplit/>
        </w:trPr>
        <w:tc>
          <w:tcPr>
            <w:tcW w:w="1008" w:type="dxa"/>
            <w:shd w:val="clear" w:color="000000" w:fill="FFFFFF"/>
          </w:tcPr>
          <w:p w:rsidR="00F53D5B" w:rsidRDefault="00F53D5B" w:rsidP="00FB4044">
            <w:pPr>
              <w:pStyle w:val="TableText"/>
            </w:pPr>
          </w:p>
        </w:tc>
        <w:tc>
          <w:tcPr>
            <w:tcW w:w="207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r w:rsidR="00F53D5B" w:rsidTr="00FB4044">
        <w:trPr>
          <w:cantSplit/>
        </w:trPr>
        <w:tc>
          <w:tcPr>
            <w:tcW w:w="1008" w:type="dxa"/>
            <w:shd w:val="clear" w:color="000000" w:fill="FFFFFF"/>
          </w:tcPr>
          <w:p w:rsidR="00F53D5B" w:rsidRDefault="00F53D5B" w:rsidP="00FB4044">
            <w:pPr>
              <w:pStyle w:val="TableText"/>
            </w:pPr>
          </w:p>
        </w:tc>
        <w:tc>
          <w:tcPr>
            <w:tcW w:w="207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r w:rsidR="00F53D5B" w:rsidTr="00FB4044">
        <w:trPr>
          <w:cantSplit/>
        </w:trPr>
        <w:tc>
          <w:tcPr>
            <w:tcW w:w="1008" w:type="dxa"/>
            <w:shd w:val="clear" w:color="000000" w:fill="FFFFFF"/>
          </w:tcPr>
          <w:p w:rsidR="00F53D5B" w:rsidRDefault="00F53D5B" w:rsidP="00FB4044">
            <w:pPr>
              <w:pStyle w:val="TableText"/>
            </w:pPr>
          </w:p>
        </w:tc>
        <w:tc>
          <w:tcPr>
            <w:tcW w:w="2070" w:type="dxa"/>
            <w:shd w:val="clear" w:color="000000" w:fill="FFFFFF"/>
          </w:tcPr>
          <w:p w:rsidR="00F53D5B" w:rsidRDefault="00F53D5B" w:rsidP="00FB4044">
            <w:pPr>
              <w:pStyle w:val="TableText"/>
            </w:pPr>
          </w:p>
        </w:tc>
        <w:tc>
          <w:tcPr>
            <w:tcW w:w="4698"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Heading2"/>
        <w:tabs>
          <w:tab w:val="clear" w:pos="4320"/>
        </w:tabs>
      </w:pPr>
      <w:bookmarkStart w:id="19" w:name="_Toc361227338"/>
      <w:bookmarkStart w:id="20" w:name="_Toc270432851"/>
      <w:r>
        <w:t>Application Setup Data Volumes</w:t>
      </w:r>
      <w:bookmarkEnd w:id="19"/>
      <w:bookmarkEnd w:id="20"/>
    </w:p>
    <w:p w:rsidR="00F53D5B" w:rsidRDefault="00F53D5B" w:rsidP="00F53D5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358"/>
        <w:gridCol w:w="1350"/>
        <w:gridCol w:w="1620"/>
        <w:gridCol w:w="2448"/>
      </w:tblGrid>
      <w:tr w:rsidR="00F53D5B" w:rsidTr="00FB4044">
        <w:trPr>
          <w:cantSplit/>
          <w:tblHeader/>
        </w:trPr>
        <w:tc>
          <w:tcPr>
            <w:tcW w:w="2358" w:type="dxa"/>
            <w:tcBorders>
              <w:top w:val="single" w:sz="12" w:space="0" w:color="000000"/>
              <w:bottom w:val="single" w:sz="6" w:space="0" w:color="000000"/>
              <w:right w:val="nil"/>
            </w:tcBorders>
            <w:shd w:val="clear" w:color="000000" w:fill="E6E6E6"/>
          </w:tcPr>
          <w:p w:rsidR="00F53D5B" w:rsidRDefault="00F53D5B" w:rsidP="00FB4044">
            <w:pPr>
              <w:pStyle w:val="TableHeading"/>
            </w:pPr>
            <w:r>
              <w:t>Setup Business Object</w:t>
            </w:r>
          </w:p>
        </w:tc>
        <w:tc>
          <w:tcPr>
            <w:tcW w:w="135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 of Occurrences</w:t>
            </w:r>
          </w:p>
        </w:tc>
        <w:tc>
          <w:tcPr>
            <w:tcW w:w="162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Source</w:t>
            </w:r>
          </w:p>
        </w:tc>
        <w:tc>
          <w:tcPr>
            <w:tcW w:w="2448" w:type="dxa"/>
            <w:tcBorders>
              <w:top w:val="single" w:sz="12" w:space="0" w:color="000000"/>
              <w:left w:val="nil"/>
              <w:bottom w:val="single" w:sz="6" w:space="0" w:color="000000"/>
            </w:tcBorders>
            <w:shd w:val="clear" w:color="000000" w:fill="E6E6E6"/>
          </w:tcPr>
          <w:p w:rsidR="00F53D5B" w:rsidRDefault="00F53D5B" w:rsidP="00FB4044">
            <w:pPr>
              <w:pStyle w:val="TableHeading"/>
            </w:pPr>
            <w:r>
              <w:t>Comments</w:t>
            </w:r>
          </w:p>
        </w:tc>
      </w:tr>
      <w:tr w:rsidR="00F53D5B" w:rsidTr="00FB4044">
        <w:trPr>
          <w:cantSplit/>
        </w:trPr>
        <w:tc>
          <w:tcPr>
            <w:tcW w:w="2358" w:type="dxa"/>
            <w:tcBorders>
              <w:top w:val="single" w:sz="6" w:space="0" w:color="000000"/>
            </w:tcBorders>
            <w:shd w:val="clear" w:color="000000" w:fill="FFFFFF"/>
          </w:tcPr>
          <w:p w:rsidR="00F53D5B" w:rsidRDefault="00F53D5B" w:rsidP="00FB4044">
            <w:pPr>
              <w:pStyle w:val="TableText"/>
            </w:pPr>
            <w:r>
              <w:t>Sets of Books</w:t>
            </w:r>
          </w:p>
        </w:tc>
        <w:tc>
          <w:tcPr>
            <w:tcW w:w="1350" w:type="dxa"/>
            <w:tcBorders>
              <w:top w:val="single" w:sz="6" w:space="0" w:color="000000"/>
            </w:tcBorders>
            <w:shd w:val="clear" w:color="000000" w:fill="FFFFFF"/>
          </w:tcPr>
          <w:p w:rsidR="00F53D5B" w:rsidRDefault="00F53D5B" w:rsidP="00FB4044">
            <w:pPr>
              <w:pStyle w:val="TableText"/>
            </w:pPr>
            <w:r>
              <w:t>1</w:t>
            </w:r>
          </w:p>
        </w:tc>
        <w:tc>
          <w:tcPr>
            <w:tcW w:w="1620" w:type="dxa"/>
            <w:tcBorders>
              <w:top w:val="single" w:sz="6" w:space="0" w:color="000000"/>
            </w:tcBorders>
            <w:shd w:val="clear" w:color="000000" w:fill="FFFFFF"/>
          </w:tcPr>
          <w:p w:rsidR="00F53D5B" w:rsidRDefault="00F53D5B" w:rsidP="00FB4044">
            <w:pPr>
              <w:pStyle w:val="TableText"/>
            </w:pPr>
            <w:r>
              <w:t>Manual Entry</w:t>
            </w:r>
          </w:p>
        </w:tc>
        <w:tc>
          <w:tcPr>
            <w:tcW w:w="2448" w:type="dxa"/>
            <w:tcBorders>
              <w:top w:val="single" w:sz="6" w:space="0" w:color="000000"/>
            </w:tcBorders>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Inventory Organizations</w:t>
            </w:r>
          </w:p>
        </w:tc>
        <w:tc>
          <w:tcPr>
            <w:tcW w:w="1350" w:type="dxa"/>
            <w:shd w:val="clear" w:color="000000" w:fill="FFFFFF"/>
          </w:tcPr>
          <w:p w:rsidR="00F53D5B" w:rsidRDefault="00F53D5B" w:rsidP="00FB4044">
            <w:pPr>
              <w:pStyle w:val="TableText"/>
            </w:pPr>
            <w:r>
              <w:t>3</w:t>
            </w:r>
          </w:p>
        </w:tc>
        <w:tc>
          <w:tcPr>
            <w:tcW w:w="1620" w:type="dxa"/>
            <w:shd w:val="clear" w:color="000000" w:fill="FFFFFF"/>
          </w:tcPr>
          <w:p w:rsidR="00F53D5B" w:rsidRDefault="00F53D5B" w:rsidP="00FB4044">
            <w:pPr>
              <w:pStyle w:val="TableText"/>
            </w:pPr>
            <w:r>
              <w:t>Manual Entry</w:t>
            </w: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Chart of Accounts</w:t>
            </w:r>
          </w:p>
        </w:tc>
        <w:tc>
          <w:tcPr>
            <w:tcW w:w="1350" w:type="dxa"/>
            <w:shd w:val="clear" w:color="000000" w:fill="FFFFFF"/>
          </w:tcPr>
          <w:p w:rsidR="00F53D5B" w:rsidRDefault="00F53D5B" w:rsidP="00FB4044">
            <w:pPr>
              <w:pStyle w:val="TableText"/>
            </w:pPr>
            <w:r>
              <w:t>34K</w:t>
            </w:r>
          </w:p>
        </w:tc>
        <w:tc>
          <w:tcPr>
            <w:tcW w:w="1620" w:type="dxa"/>
            <w:shd w:val="clear" w:color="000000" w:fill="FFFFFF"/>
          </w:tcPr>
          <w:p w:rsidR="00F53D5B" w:rsidRDefault="00F53D5B" w:rsidP="00FB4044">
            <w:pPr>
              <w:pStyle w:val="TableText"/>
            </w:pPr>
            <w:r>
              <w:t>Data Conversion</w:t>
            </w: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Item Master</w:t>
            </w:r>
          </w:p>
        </w:tc>
        <w:tc>
          <w:tcPr>
            <w:tcW w:w="1350" w:type="dxa"/>
            <w:shd w:val="clear" w:color="000000" w:fill="FFFFFF"/>
          </w:tcPr>
          <w:p w:rsidR="00F53D5B" w:rsidRDefault="00F53D5B" w:rsidP="00FB4044">
            <w:pPr>
              <w:pStyle w:val="TableText"/>
            </w:pPr>
            <w:r>
              <w:t>58K</w:t>
            </w:r>
          </w:p>
        </w:tc>
        <w:tc>
          <w:tcPr>
            <w:tcW w:w="1620" w:type="dxa"/>
            <w:shd w:val="clear" w:color="000000" w:fill="FFFFFF"/>
          </w:tcPr>
          <w:p w:rsidR="00F53D5B" w:rsidRDefault="00F53D5B" w:rsidP="00FB4044">
            <w:pPr>
              <w:pStyle w:val="TableText"/>
            </w:pPr>
            <w:r>
              <w:t>Data Conversion</w:t>
            </w: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Items in Child Organizations</w:t>
            </w:r>
          </w:p>
        </w:tc>
        <w:tc>
          <w:tcPr>
            <w:tcW w:w="1350" w:type="dxa"/>
            <w:shd w:val="clear" w:color="000000" w:fill="FFFFFF"/>
          </w:tcPr>
          <w:p w:rsidR="00F53D5B" w:rsidRDefault="00F53D5B" w:rsidP="00FB4044">
            <w:pPr>
              <w:pStyle w:val="TableText"/>
            </w:pPr>
            <w:r>
              <w:t>58K</w:t>
            </w:r>
          </w:p>
        </w:tc>
        <w:tc>
          <w:tcPr>
            <w:tcW w:w="1620" w:type="dxa"/>
            <w:shd w:val="clear" w:color="000000" w:fill="FFFFFF"/>
          </w:tcPr>
          <w:p w:rsidR="00F53D5B" w:rsidRDefault="00F53D5B" w:rsidP="00FB4044">
            <w:pPr>
              <w:pStyle w:val="TableText"/>
            </w:pPr>
            <w:r>
              <w:t>Manufactured</w:t>
            </w:r>
          </w:p>
        </w:tc>
        <w:tc>
          <w:tcPr>
            <w:tcW w:w="2448" w:type="dxa"/>
            <w:shd w:val="clear" w:color="000000" w:fill="FFFFFF"/>
          </w:tcPr>
          <w:p w:rsidR="00F53D5B" w:rsidRDefault="00F53D5B" w:rsidP="00FB4044">
            <w:pPr>
              <w:pStyle w:val="TableText"/>
            </w:pPr>
            <w:r>
              <w:t xml:space="preserve">Copy all items in master to child orgs </w:t>
            </w:r>
          </w:p>
        </w:tc>
      </w:tr>
      <w:tr w:rsidR="00F53D5B" w:rsidTr="00FB4044">
        <w:trPr>
          <w:cantSplit/>
        </w:trPr>
        <w:tc>
          <w:tcPr>
            <w:tcW w:w="2358" w:type="dxa"/>
            <w:shd w:val="clear" w:color="000000" w:fill="FFFFFF"/>
          </w:tcPr>
          <w:p w:rsidR="00F53D5B" w:rsidRDefault="00F53D5B" w:rsidP="00FB4044">
            <w:pPr>
              <w:pStyle w:val="TableText"/>
            </w:pPr>
            <w:r>
              <w:lastRenderedPageBreak/>
              <w:t>BOM Components</w:t>
            </w: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r>
              <w:t>Data Conversion</w:t>
            </w:r>
          </w:p>
        </w:tc>
        <w:tc>
          <w:tcPr>
            <w:tcW w:w="2448" w:type="dxa"/>
            <w:shd w:val="clear" w:color="000000" w:fill="FFFFFF"/>
          </w:tcPr>
          <w:p w:rsidR="00F53D5B" w:rsidRDefault="00F53D5B" w:rsidP="00FB4044">
            <w:pPr>
              <w:pStyle w:val="TableText"/>
            </w:pPr>
            <w:r>
              <w:t>Shared by all organizations using common bills</w:t>
            </w:r>
          </w:p>
        </w:tc>
      </w:tr>
      <w:tr w:rsidR="00F53D5B" w:rsidTr="00FB4044">
        <w:trPr>
          <w:cantSplit/>
        </w:trPr>
        <w:tc>
          <w:tcPr>
            <w:tcW w:w="2358" w:type="dxa"/>
            <w:shd w:val="clear" w:color="000000" w:fill="FFFFFF"/>
          </w:tcPr>
          <w:p w:rsidR="00F53D5B" w:rsidRDefault="00F53D5B" w:rsidP="00FB4044">
            <w:pPr>
              <w:pStyle w:val="TableText"/>
            </w:pPr>
            <w:r>
              <w:t>BOM Assemblies</w:t>
            </w: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r>
              <w:t>Data Conversion</w:t>
            </w: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BOM Assemblies per Child Org</w:t>
            </w: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r>
              <w:t>Data Conversion</w:t>
            </w:r>
          </w:p>
        </w:tc>
        <w:tc>
          <w:tcPr>
            <w:tcW w:w="2448" w:type="dxa"/>
            <w:shd w:val="clear" w:color="000000" w:fill="FFFFFF"/>
          </w:tcPr>
          <w:p w:rsidR="00F53D5B" w:rsidRDefault="00F53D5B" w:rsidP="00FB4044">
            <w:pPr>
              <w:pStyle w:val="TableText"/>
            </w:pPr>
            <w:r>
              <w:t>Copy all assemblies in master to child orgs</w:t>
            </w:r>
          </w:p>
        </w:tc>
      </w:tr>
      <w:tr w:rsidR="00F53D5B" w:rsidTr="00FB4044">
        <w:trPr>
          <w:cantSplit/>
        </w:trPr>
        <w:tc>
          <w:tcPr>
            <w:tcW w:w="2358" w:type="dxa"/>
            <w:shd w:val="clear" w:color="000000" w:fill="FFFFFF"/>
          </w:tcPr>
          <w:p w:rsidR="00F53D5B" w:rsidRDefault="00F53D5B" w:rsidP="00FB4044">
            <w:pPr>
              <w:pStyle w:val="TableText"/>
            </w:pPr>
            <w:r>
              <w:t>Standard Operations</w:t>
            </w: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r>
              <w:t>Manual Entry</w:t>
            </w: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Departments</w:t>
            </w: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r>
              <w:t>Manual Entry</w:t>
            </w: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Operational Routings</w:t>
            </w: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r>
              <w:t>Data Conversion</w:t>
            </w: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r>
              <w:t>Vendor Master</w:t>
            </w: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r>
              <w:t>Data Conversion</w:t>
            </w:r>
          </w:p>
        </w:tc>
        <w:tc>
          <w:tcPr>
            <w:tcW w:w="2448" w:type="dxa"/>
            <w:shd w:val="clear" w:color="000000" w:fill="FFFFFF"/>
          </w:tcPr>
          <w:p w:rsidR="00F53D5B" w:rsidRDefault="00F53D5B" w:rsidP="00FB4044">
            <w:pPr>
              <w:pStyle w:val="TableText"/>
            </w:pPr>
            <w:r>
              <w:t>Load through open interface</w:t>
            </w: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Heading2"/>
        <w:tabs>
          <w:tab w:val="clear" w:pos="4320"/>
        </w:tabs>
      </w:pPr>
      <w:bookmarkStart w:id="21" w:name="_Toc361227339"/>
      <w:bookmarkStart w:id="22" w:name="_Toc270432852"/>
      <w:r>
        <w:t>Setup Data Volume Calculation</w:t>
      </w:r>
      <w:bookmarkEnd w:id="21"/>
      <w:bookmarkEnd w:id="22"/>
    </w:p>
    <w:p w:rsidR="00F53D5B" w:rsidRDefault="00F53D5B" w:rsidP="00F53D5B">
      <w:pPr>
        <w:pStyle w:val="BodyText"/>
      </w:pPr>
      <w:r>
        <w:t>This section discusses calculation of the performance test setup data volumes.</w:t>
      </w:r>
    </w:p>
    <w:p w:rsidR="00F53D5B" w:rsidRDefault="00F53D5B" w:rsidP="005B059A">
      <w:pPr>
        <w:pStyle w:val="Note"/>
      </w:pPr>
      <w:r>
        <w:t>Included here is the chart of accounts in order to show the formatting.  Add the setup data relevant to your project.</w:t>
      </w:r>
    </w:p>
    <w:p w:rsidR="00F53D5B" w:rsidRDefault="00F53D5B" w:rsidP="00F53D5B">
      <w:pPr>
        <w:pStyle w:val="Heading3"/>
        <w:tabs>
          <w:tab w:val="clear" w:pos="4320"/>
        </w:tabs>
      </w:pPr>
      <w:r>
        <w:t>Chart of Accounts Combinations</w:t>
      </w:r>
    </w:p>
    <w:p w:rsidR="00F53D5B" w:rsidRDefault="00F53D5B" w:rsidP="005B059A">
      <w:pPr>
        <w:pStyle w:val="Note"/>
      </w:pPr>
      <w:r>
        <w:t>Enter Chart of Accounts combination calculation or requirements.</w:t>
      </w:r>
    </w:p>
    <w:p w:rsidR="00F53D5B" w:rsidRDefault="00F53D5B" w:rsidP="00F53D5B">
      <w:pPr>
        <w:pStyle w:val="BodyText"/>
      </w:pPr>
    </w:p>
    <w:p w:rsidR="00F53D5B" w:rsidRDefault="00F53D5B" w:rsidP="00F53D5B">
      <w:pPr>
        <w:pStyle w:val="Heading2"/>
        <w:tabs>
          <w:tab w:val="clear" w:pos="4320"/>
        </w:tabs>
      </w:pPr>
      <w:bookmarkStart w:id="23" w:name="_Toc361227340"/>
      <w:bookmarkStart w:id="24" w:name="_Toc270432853"/>
      <w:r>
        <w:t>New Data Specification</w:t>
      </w:r>
      <w:bookmarkEnd w:id="23"/>
      <w:bookmarkEnd w:id="24"/>
    </w:p>
    <w:p w:rsidR="00F53D5B" w:rsidRDefault="00F53D5B" w:rsidP="00F53D5B">
      <w:pPr>
        <w:pStyle w:val="BodyText"/>
      </w:pPr>
      <w:r>
        <w:t xml:space="preserve">Where possible, the population of the performance test database will use data in other </w:t>
      </w:r>
      <w:r>
        <w:rPr>
          <w:rStyle w:val="HighlightedVariable"/>
        </w:rPr>
        <w:t>&lt;Project Name&gt;</w:t>
      </w:r>
      <w:r>
        <w:t xml:space="preserve"> project databases.  This section describes the data that is either lacking in other databases, or would be unfeasible to reuse because of the difficulties in copying it, or has aged and is no longer relevant.  This new artificial data will need manual entry or automatically load into the performance test database.</w:t>
      </w:r>
    </w:p>
    <w:p w:rsidR="00F53D5B" w:rsidRDefault="00F53D5B" w:rsidP="005B059A">
      <w:pPr>
        <w:pStyle w:val="Note"/>
      </w:pPr>
      <w:r>
        <w:t xml:space="preserve">Try to find out what setup data exists in other applications databases.  Reuse of even semi-realistic data can save a lot of time in constructing the test database. </w:t>
      </w:r>
    </w:p>
    <w:p w:rsidR="00F53D5B" w:rsidRDefault="00F53D5B" w:rsidP="00F53D5B">
      <w:pPr>
        <w:pStyle w:val="BodyText"/>
      </w:pPr>
    </w:p>
    <w:tbl>
      <w:tblPr>
        <w:tblW w:w="0" w:type="auto"/>
        <w:tblInd w:w="109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2700"/>
        <w:gridCol w:w="2115"/>
        <w:gridCol w:w="2115"/>
      </w:tblGrid>
      <w:tr w:rsidR="00F53D5B" w:rsidTr="00FB4044">
        <w:trPr>
          <w:tblHeader/>
        </w:trPr>
        <w:tc>
          <w:tcPr>
            <w:tcW w:w="2520" w:type="dxa"/>
            <w:tcBorders>
              <w:top w:val="single" w:sz="12" w:space="0" w:color="000000"/>
              <w:bottom w:val="single" w:sz="6" w:space="0" w:color="000000"/>
              <w:right w:val="nil"/>
            </w:tcBorders>
            <w:shd w:val="clear" w:color="000000" w:fill="E6E6E6"/>
          </w:tcPr>
          <w:p w:rsidR="00F53D5B" w:rsidRDefault="00F53D5B" w:rsidP="00FB4044">
            <w:pPr>
              <w:pStyle w:val="TableHeading"/>
            </w:pPr>
            <w:r>
              <w:t>Setup Business Object</w:t>
            </w:r>
          </w:p>
        </w:tc>
        <w:tc>
          <w:tcPr>
            <w:tcW w:w="270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Primary Key/Key Range</w:t>
            </w:r>
          </w:p>
        </w:tc>
        <w:tc>
          <w:tcPr>
            <w:tcW w:w="2115"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Attribute</w:t>
            </w:r>
          </w:p>
        </w:tc>
        <w:tc>
          <w:tcPr>
            <w:tcW w:w="2115" w:type="dxa"/>
            <w:tcBorders>
              <w:top w:val="single" w:sz="12" w:space="0" w:color="000000"/>
              <w:left w:val="nil"/>
              <w:bottom w:val="single" w:sz="6" w:space="0" w:color="000000"/>
            </w:tcBorders>
            <w:shd w:val="clear" w:color="000000" w:fill="E6E6E6"/>
          </w:tcPr>
          <w:p w:rsidR="00F53D5B" w:rsidRDefault="00F53D5B" w:rsidP="00FB4044">
            <w:pPr>
              <w:pStyle w:val="TableHeading"/>
            </w:pPr>
            <w:r>
              <w:t>Value</w:t>
            </w:r>
          </w:p>
        </w:tc>
      </w:tr>
      <w:tr w:rsidR="00F53D5B" w:rsidTr="00FB4044">
        <w:tc>
          <w:tcPr>
            <w:tcW w:w="2520" w:type="dxa"/>
            <w:tcBorders>
              <w:top w:val="single" w:sz="6" w:space="0" w:color="000000"/>
            </w:tcBorders>
            <w:shd w:val="clear" w:color="000000" w:fill="FFFFFF"/>
          </w:tcPr>
          <w:p w:rsidR="00F53D5B" w:rsidRDefault="00F53D5B" w:rsidP="00FB4044">
            <w:pPr>
              <w:pStyle w:val="TableText"/>
            </w:pPr>
          </w:p>
        </w:tc>
        <w:tc>
          <w:tcPr>
            <w:tcW w:w="2700" w:type="dxa"/>
            <w:tcBorders>
              <w:top w:val="single" w:sz="6" w:space="0" w:color="000000"/>
            </w:tcBorders>
            <w:shd w:val="clear" w:color="000000" w:fill="FFFFFF"/>
          </w:tcPr>
          <w:p w:rsidR="00F53D5B" w:rsidRDefault="00F53D5B" w:rsidP="00FB4044">
            <w:pPr>
              <w:pStyle w:val="TableText"/>
            </w:pPr>
          </w:p>
        </w:tc>
        <w:tc>
          <w:tcPr>
            <w:tcW w:w="2115" w:type="dxa"/>
            <w:tcBorders>
              <w:top w:val="single" w:sz="6" w:space="0" w:color="000000"/>
            </w:tcBorders>
            <w:shd w:val="clear" w:color="000000" w:fill="FFFFFF"/>
          </w:tcPr>
          <w:p w:rsidR="00F53D5B" w:rsidRDefault="00F53D5B" w:rsidP="00FB4044">
            <w:pPr>
              <w:pStyle w:val="TableText"/>
            </w:pPr>
          </w:p>
        </w:tc>
        <w:tc>
          <w:tcPr>
            <w:tcW w:w="2115" w:type="dxa"/>
            <w:tcBorders>
              <w:top w:val="single" w:sz="6" w:space="0" w:color="000000"/>
            </w:tcBorders>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Heading1"/>
      </w:pPr>
      <w:bookmarkStart w:id="25" w:name="_Toc361227341"/>
      <w:bookmarkStart w:id="26" w:name="_Toc270432854"/>
      <w:r>
        <w:lastRenderedPageBreak/>
        <w:t>Application Transaction Data Analysis</w:t>
      </w:r>
      <w:bookmarkEnd w:id="25"/>
      <w:bookmarkEnd w:id="26"/>
    </w:p>
    <w:p w:rsidR="00F53D5B" w:rsidRDefault="00F53D5B" w:rsidP="00F53D5B">
      <w:pPr>
        <w:pStyle w:val="BodyText"/>
      </w:pPr>
      <w:r>
        <w:t>This section lists the transaction data entities for population into the performance test database to simulate the required history.  Population of the transaction business objects occurs by one of the following mechanisms:</w:t>
      </w:r>
    </w:p>
    <w:p w:rsidR="00F53D5B" w:rsidRDefault="00F53D5B" w:rsidP="00F53D5B">
      <w:pPr>
        <w:pStyle w:val="Bullet"/>
        <w:tabs>
          <w:tab w:val="clear" w:pos="4320"/>
        </w:tabs>
      </w:pPr>
      <w:r>
        <w:t>Manual Entry</w:t>
      </w:r>
    </w:p>
    <w:p w:rsidR="00F53D5B" w:rsidRDefault="00F53D5B" w:rsidP="00F53D5B">
      <w:pPr>
        <w:pStyle w:val="Bullet"/>
        <w:tabs>
          <w:tab w:val="clear" w:pos="4320"/>
        </w:tabs>
      </w:pPr>
      <w:r>
        <w:t>Data Conversion</w:t>
      </w:r>
    </w:p>
    <w:p w:rsidR="00F53D5B" w:rsidRDefault="00F53D5B" w:rsidP="00F53D5B">
      <w:pPr>
        <w:pStyle w:val="Bullet"/>
        <w:tabs>
          <w:tab w:val="clear" w:pos="4320"/>
        </w:tabs>
      </w:pPr>
      <w:r>
        <w:t>Manufactured Data</w:t>
      </w:r>
    </w:p>
    <w:p w:rsidR="00F53D5B" w:rsidRDefault="00F53D5B" w:rsidP="00F53D5B">
      <w:pPr>
        <w:pStyle w:val="BodyText"/>
      </w:pPr>
    </w:p>
    <w:p w:rsidR="00F53D5B" w:rsidRDefault="00F53D5B" w:rsidP="00F53D5B">
      <w:pPr>
        <w:pStyle w:val="Heading2"/>
        <w:tabs>
          <w:tab w:val="clear" w:pos="4320"/>
        </w:tabs>
      </w:pPr>
      <w:bookmarkStart w:id="27" w:name="_Toc361227342"/>
      <w:bookmarkStart w:id="28" w:name="_Toc270432855"/>
      <w:r>
        <w:t>Transaction Data Volumes</w:t>
      </w:r>
      <w:bookmarkEnd w:id="27"/>
      <w:bookmarkEnd w:id="28"/>
    </w:p>
    <w:p w:rsidR="00F53D5B" w:rsidRDefault="00F53D5B" w:rsidP="00F53D5B">
      <w:pPr>
        <w:pStyle w:val="BodyText"/>
      </w:pPr>
      <w:r>
        <w:t xml:space="preserve">The following table summarizes the data volumes required for the major transaction objects to pad the database to </w:t>
      </w:r>
      <w:r>
        <w:rPr>
          <w:rStyle w:val="HighlightedVariable"/>
        </w:rPr>
        <w:t>&lt;Time Period of Test Data&gt;</w:t>
      </w:r>
      <w:r>
        <w:t xml:space="preserve"> worth of data:</w:t>
      </w:r>
    </w:p>
    <w:p w:rsidR="00F53D5B" w:rsidRDefault="00F53D5B" w:rsidP="00F53D5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358"/>
        <w:gridCol w:w="1350"/>
        <w:gridCol w:w="1620"/>
        <w:gridCol w:w="2448"/>
      </w:tblGrid>
      <w:tr w:rsidR="00F53D5B" w:rsidTr="00FB4044">
        <w:trPr>
          <w:cantSplit/>
          <w:tblHeader/>
        </w:trPr>
        <w:tc>
          <w:tcPr>
            <w:tcW w:w="2358" w:type="dxa"/>
            <w:tcBorders>
              <w:top w:val="single" w:sz="12" w:space="0" w:color="000000"/>
              <w:bottom w:val="single" w:sz="6" w:space="0" w:color="000000"/>
              <w:right w:val="nil"/>
            </w:tcBorders>
            <w:shd w:val="clear" w:color="000000" w:fill="E6E6E6"/>
          </w:tcPr>
          <w:p w:rsidR="00F53D5B" w:rsidRDefault="00F53D5B" w:rsidP="00FB4044">
            <w:pPr>
              <w:pStyle w:val="TableHeading"/>
            </w:pPr>
            <w:r>
              <w:t>Transaction Business Object</w:t>
            </w:r>
          </w:p>
        </w:tc>
        <w:tc>
          <w:tcPr>
            <w:tcW w:w="135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 of Occurrences</w:t>
            </w:r>
          </w:p>
        </w:tc>
        <w:tc>
          <w:tcPr>
            <w:tcW w:w="162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Source</w:t>
            </w:r>
          </w:p>
        </w:tc>
        <w:tc>
          <w:tcPr>
            <w:tcW w:w="2448" w:type="dxa"/>
            <w:tcBorders>
              <w:top w:val="single" w:sz="12" w:space="0" w:color="000000"/>
              <w:left w:val="nil"/>
              <w:bottom w:val="single" w:sz="6" w:space="0" w:color="000000"/>
            </w:tcBorders>
            <w:shd w:val="clear" w:color="000000" w:fill="E6E6E6"/>
          </w:tcPr>
          <w:p w:rsidR="00F53D5B" w:rsidRDefault="00F53D5B" w:rsidP="00FB4044">
            <w:pPr>
              <w:pStyle w:val="TableHeading"/>
            </w:pPr>
            <w:r>
              <w:t>Comments</w:t>
            </w:r>
          </w:p>
        </w:tc>
      </w:tr>
      <w:tr w:rsidR="00F53D5B" w:rsidTr="00FB4044">
        <w:trPr>
          <w:cantSplit/>
        </w:trPr>
        <w:tc>
          <w:tcPr>
            <w:tcW w:w="2358" w:type="dxa"/>
            <w:tcBorders>
              <w:top w:val="single" w:sz="6" w:space="0" w:color="000000"/>
            </w:tcBorders>
            <w:shd w:val="clear" w:color="000000" w:fill="FFFFFF"/>
          </w:tcPr>
          <w:p w:rsidR="00F53D5B" w:rsidRDefault="00F53D5B" w:rsidP="00FB4044">
            <w:pPr>
              <w:pStyle w:val="TableText"/>
            </w:pPr>
            <w:r>
              <w:t>Sales Order</w:t>
            </w:r>
          </w:p>
        </w:tc>
        <w:tc>
          <w:tcPr>
            <w:tcW w:w="1350" w:type="dxa"/>
            <w:tcBorders>
              <w:top w:val="single" w:sz="6" w:space="0" w:color="000000"/>
            </w:tcBorders>
            <w:shd w:val="clear" w:color="000000" w:fill="FFFFFF"/>
          </w:tcPr>
          <w:p w:rsidR="00F53D5B" w:rsidRDefault="00F53D5B" w:rsidP="00FB4044">
            <w:pPr>
              <w:pStyle w:val="TableText"/>
            </w:pPr>
            <w:r>
              <w:t>38K</w:t>
            </w:r>
          </w:p>
        </w:tc>
        <w:tc>
          <w:tcPr>
            <w:tcW w:w="1620" w:type="dxa"/>
            <w:tcBorders>
              <w:top w:val="single" w:sz="6" w:space="0" w:color="000000"/>
            </w:tcBorders>
            <w:shd w:val="clear" w:color="000000" w:fill="FFFFFF"/>
          </w:tcPr>
          <w:p w:rsidR="00F53D5B" w:rsidRDefault="00F53D5B" w:rsidP="00FB4044">
            <w:pPr>
              <w:pStyle w:val="TableText"/>
            </w:pPr>
            <w:r>
              <w:t>Artificially manufactured</w:t>
            </w:r>
          </w:p>
        </w:tc>
        <w:tc>
          <w:tcPr>
            <w:tcW w:w="2448" w:type="dxa"/>
            <w:tcBorders>
              <w:top w:val="single" w:sz="6" w:space="0" w:color="000000"/>
            </w:tcBorders>
            <w:shd w:val="clear" w:color="000000" w:fill="FFFFFF"/>
          </w:tcPr>
          <w:p w:rsidR="00F53D5B" w:rsidRDefault="00F53D5B" w:rsidP="00FB4044">
            <w:pPr>
              <w:pStyle w:val="TableText"/>
            </w:pPr>
            <w:r>
              <w:t>Load though open interface</w:t>
            </w:r>
          </w:p>
        </w:tc>
      </w:tr>
      <w:tr w:rsidR="00F53D5B" w:rsidTr="00FB4044">
        <w:trPr>
          <w:cantSplit/>
        </w:trPr>
        <w:tc>
          <w:tcPr>
            <w:tcW w:w="2358" w:type="dxa"/>
            <w:shd w:val="clear" w:color="000000" w:fill="FFFFFF"/>
          </w:tcPr>
          <w:p w:rsidR="00F53D5B" w:rsidRDefault="00F53D5B" w:rsidP="00FB4044">
            <w:pPr>
              <w:pStyle w:val="TableText"/>
            </w:pPr>
            <w:r>
              <w:t>Sales Order Lines</w:t>
            </w:r>
          </w:p>
        </w:tc>
        <w:tc>
          <w:tcPr>
            <w:tcW w:w="1350" w:type="dxa"/>
            <w:shd w:val="clear" w:color="000000" w:fill="FFFFFF"/>
          </w:tcPr>
          <w:p w:rsidR="00F53D5B" w:rsidRDefault="00F53D5B" w:rsidP="00FB4044">
            <w:pPr>
              <w:pStyle w:val="TableText"/>
            </w:pPr>
            <w:r>
              <w:t>120K</w:t>
            </w:r>
          </w:p>
        </w:tc>
        <w:tc>
          <w:tcPr>
            <w:tcW w:w="1620" w:type="dxa"/>
            <w:shd w:val="clear" w:color="000000" w:fill="FFFFFF"/>
          </w:tcPr>
          <w:p w:rsidR="00F53D5B" w:rsidRDefault="00F53D5B" w:rsidP="00FB4044">
            <w:pPr>
              <w:pStyle w:val="TableText"/>
            </w:pPr>
            <w:r>
              <w:t>Artificially manufactured</w:t>
            </w:r>
          </w:p>
        </w:tc>
        <w:tc>
          <w:tcPr>
            <w:tcW w:w="2448" w:type="dxa"/>
            <w:shd w:val="clear" w:color="000000" w:fill="FFFFFF"/>
          </w:tcPr>
          <w:p w:rsidR="00F53D5B" w:rsidRDefault="00F53D5B" w:rsidP="00FB4044">
            <w:pPr>
              <w:pStyle w:val="TableText"/>
            </w:pPr>
            <w:r>
              <w:t>Average of 3 lines per order.</w:t>
            </w: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r w:rsidR="00F53D5B" w:rsidTr="00FB4044">
        <w:trPr>
          <w:cantSplit/>
        </w:trPr>
        <w:tc>
          <w:tcPr>
            <w:tcW w:w="2358" w:type="dxa"/>
            <w:shd w:val="clear" w:color="000000" w:fill="FFFFFF"/>
          </w:tcPr>
          <w:p w:rsidR="00F53D5B" w:rsidRDefault="00F53D5B" w:rsidP="00FB4044">
            <w:pPr>
              <w:pStyle w:val="TableText"/>
            </w:pPr>
          </w:p>
        </w:tc>
        <w:tc>
          <w:tcPr>
            <w:tcW w:w="1350" w:type="dxa"/>
            <w:shd w:val="clear" w:color="000000" w:fill="FFFFFF"/>
          </w:tcPr>
          <w:p w:rsidR="00F53D5B" w:rsidRDefault="00F53D5B" w:rsidP="00FB4044">
            <w:pPr>
              <w:pStyle w:val="TableText"/>
            </w:pPr>
          </w:p>
        </w:tc>
        <w:tc>
          <w:tcPr>
            <w:tcW w:w="1620" w:type="dxa"/>
            <w:shd w:val="clear" w:color="000000" w:fill="FFFFFF"/>
          </w:tcPr>
          <w:p w:rsidR="00F53D5B" w:rsidRDefault="00F53D5B" w:rsidP="00FB4044">
            <w:pPr>
              <w:pStyle w:val="TableText"/>
            </w:pPr>
          </w:p>
        </w:tc>
        <w:tc>
          <w:tcPr>
            <w:tcW w:w="2448"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Heading2"/>
        <w:tabs>
          <w:tab w:val="clear" w:pos="4320"/>
        </w:tabs>
      </w:pPr>
      <w:bookmarkStart w:id="29" w:name="_Toc361227343"/>
      <w:bookmarkStart w:id="30" w:name="_Toc270432856"/>
      <w:r>
        <w:t>Transaction Data Volume Calculation</w:t>
      </w:r>
      <w:bookmarkEnd w:id="29"/>
      <w:bookmarkEnd w:id="30"/>
    </w:p>
    <w:p w:rsidR="00F53D5B" w:rsidRDefault="00F53D5B" w:rsidP="00F53D5B">
      <w:pPr>
        <w:pStyle w:val="BodyText"/>
      </w:pPr>
      <w:r>
        <w:t>This section discusses calculation of the performance test transaction data volumes.</w:t>
      </w:r>
    </w:p>
    <w:p w:rsidR="00F53D5B" w:rsidRDefault="00F53D5B" w:rsidP="005B059A">
      <w:pPr>
        <w:pStyle w:val="Note"/>
      </w:pPr>
      <w:r>
        <w:t>The following shows you the formatting.  Enter the calculations for your transaction business objects.</w:t>
      </w:r>
    </w:p>
    <w:p w:rsidR="00F53D5B" w:rsidRDefault="00F53D5B" w:rsidP="00F53D5B">
      <w:pPr>
        <w:pStyle w:val="Heading3"/>
        <w:tabs>
          <w:tab w:val="clear" w:pos="4320"/>
        </w:tabs>
      </w:pPr>
      <w:r>
        <w:t>Sales Orders</w:t>
      </w:r>
    </w:p>
    <w:p w:rsidR="00F53D5B" w:rsidRDefault="00F53D5B" w:rsidP="005B059A">
      <w:pPr>
        <w:pStyle w:val="Note"/>
      </w:pPr>
      <w:r>
        <w:t>Enter the calculation for the sales orders.</w:t>
      </w:r>
    </w:p>
    <w:p w:rsidR="00F53D5B" w:rsidRDefault="00F53D5B" w:rsidP="00F53D5B">
      <w:pPr>
        <w:pStyle w:val="BodyText"/>
      </w:pPr>
    </w:p>
    <w:p w:rsidR="00F53D5B" w:rsidRDefault="00F53D5B" w:rsidP="00F53D5B">
      <w:pPr>
        <w:pStyle w:val="Heading2"/>
        <w:tabs>
          <w:tab w:val="clear" w:pos="4320"/>
        </w:tabs>
      </w:pPr>
      <w:bookmarkStart w:id="31" w:name="_Toc361227344"/>
      <w:bookmarkStart w:id="32" w:name="_Toc270432857"/>
      <w:r>
        <w:lastRenderedPageBreak/>
        <w:t>New Data Specification</w:t>
      </w:r>
      <w:bookmarkEnd w:id="31"/>
      <w:bookmarkEnd w:id="32"/>
    </w:p>
    <w:p w:rsidR="00F53D5B" w:rsidRDefault="00F53D5B" w:rsidP="00F53D5B">
      <w:pPr>
        <w:pStyle w:val="BodyText"/>
      </w:pPr>
      <w:r>
        <w:t xml:space="preserve">Where possible, population of the performance test database will occur by using data in other </w:t>
      </w:r>
      <w:r>
        <w:rPr>
          <w:rStyle w:val="HighlightedVariable"/>
        </w:rPr>
        <w:t>&lt;Project Name&gt;</w:t>
      </w:r>
      <w:r>
        <w:t xml:space="preserve"> project databases.  This section describes the data that is either lacking in other databases, or would be unfeasible to reuse because of the difficulties in copying it, or has aged and is no longer relevant.  This new artificial data will need manual entry or automatic load into the performance test database.</w:t>
      </w:r>
    </w:p>
    <w:p w:rsidR="00F53D5B" w:rsidRDefault="00F53D5B" w:rsidP="00F53D5B">
      <w:pPr>
        <w:pStyle w:val="BodyText"/>
      </w:pPr>
    </w:p>
    <w:p w:rsidR="00F53D5B" w:rsidRDefault="00F53D5B" w:rsidP="005B059A">
      <w:pPr>
        <w:pStyle w:val="Note"/>
      </w:pPr>
      <w:r>
        <w:t xml:space="preserve">Try to find out what transaction data exists in other applications databases before specifying new data.  Reuse of even semi-realistic data can save a lot of time in constructing the test database. </w:t>
      </w:r>
    </w:p>
    <w:p w:rsidR="00F53D5B" w:rsidRDefault="00F53D5B" w:rsidP="00F53D5B">
      <w:pPr>
        <w:pStyle w:val="BodyText"/>
      </w:pPr>
    </w:p>
    <w:tbl>
      <w:tblPr>
        <w:tblW w:w="0" w:type="auto"/>
        <w:tblInd w:w="109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20"/>
        <w:gridCol w:w="2700"/>
        <w:gridCol w:w="2115"/>
        <w:gridCol w:w="2115"/>
      </w:tblGrid>
      <w:tr w:rsidR="00F53D5B" w:rsidTr="00FB4044">
        <w:trPr>
          <w:tblHeader/>
        </w:trPr>
        <w:tc>
          <w:tcPr>
            <w:tcW w:w="2520" w:type="dxa"/>
            <w:tcBorders>
              <w:top w:val="single" w:sz="12" w:space="0" w:color="000000"/>
              <w:bottom w:val="single" w:sz="6" w:space="0" w:color="000000"/>
              <w:right w:val="nil"/>
            </w:tcBorders>
            <w:shd w:val="clear" w:color="000000" w:fill="E6E6E6"/>
          </w:tcPr>
          <w:p w:rsidR="00F53D5B" w:rsidRDefault="00F53D5B" w:rsidP="00FB4044">
            <w:pPr>
              <w:pStyle w:val="TableHeading"/>
            </w:pPr>
            <w:r>
              <w:t>Transaction  Business Object</w:t>
            </w:r>
          </w:p>
        </w:tc>
        <w:tc>
          <w:tcPr>
            <w:tcW w:w="270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Primary Key/Key Range</w:t>
            </w:r>
          </w:p>
        </w:tc>
        <w:tc>
          <w:tcPr>
            <w:tcW w:w="2115"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Attribute</w:t>
            </w:r>
          </w:p>
        </w:tc>
        <w:tc>
          <w:tcPr>
            <w:tcW w:w="2115" w:type="dxa"/>
            <w:tcBorders>
              <w:top w:val="single" w:sz="12" w:space="0" w:color="000000"/>
              <w:left w:val="nil"/>
              <w:bottom w:val="single" w:sz="6" w:space="0" w:color="000000"/>
            </w:tcBorders>
            <w:shd w:val="clear" w:color="000000" w:fill="E6E6E6"/>
          </w:tcPr>
          <w:p w:rsidR="00F53D5B" w:rsidRDefault="00F53D5B" w:rsidP="00FB4044">
            <w:pPr>
              <w:pStyle w:val="TableHeading"/>
            </w:pPr>
            <w:r>
              <w:t>Value</w:t>
            </w:r>
          </w:p>
        </w:tc>
      </w:tr>
      <w:tr w:rsidR="00F53D5B" w:rsidTr="00FB4044">
        <w:tc>
          <w:tcPr>
            <w:tcW w:w="2520" w:type="dxa"/>
            <w:tcBorders>
              <w:top w:val="single" w:sz="6" w:space="0" w:color="000000"/>
            </w:tcBorders>
            <w:shd w:val="clear" w:color="000000" w:fill="FFFFFF"/>
          </w:tcPr>
          <w:p w:rsidR="00F53D5B" w:rsidRDefault="00F53D5B" w:rsidP="00FB4044">
            <w:pPr>
              <w:pStyle w:val="TableText"/>
            </w:pPr>
          </w:p>
        </w:tc>
        <w:tc>
          <w:tcPr>
            <w:tcW w:w="2700" w:type="dxa"/>
            <w:tcBorders>
              <w:top w:val="single" w:sz="6" w:space="0" w:color="000000"/>
            </w:tcBorders>
            <w:shd w:val="clear" w:color="000000" w:fill="FFFFFF"/>
          </w:tcPr>
          <w:p w:rsidR="00F53D5B" w:rsidRDefault="00F53D5B" w:rsidP="00FB4044">
            <w:pPr>
              <w:pStyle w:val="TableText"/>
            </w:pPr>
          </w:p>
        </w:tc>
        <w:tc>
          <w:tcPr>
            <w:tcW w:w="2115" w:type="dxa"/>
            <w:tcBorders>
              <w:top w:val="single" w:sz="6" w:space="0" w:color="000000"/>
            </w:tcBorders>
            <w:shd w:val="clear" w:color="000000" w:fill="FFFFFF"/>
          </w:tcPr>
          <w:p w:rsidR="00F53D5B" w:rsidRDefault="00F53D5B" w:rsidP="00FB4044">
            <w:pPr>
              <w:pStyle w:val="TableText"/>
            </w:pPr>
          </w:p>
        </w:tc>
        <w:tc>
          <w:tcPr>
            <w:tcW w:w="2115" w:type="dxa"/>
            <w:tcBorders>
              <w:top w:val="single" w:sz="6" w:space="0" w:color="000000"/>
            </w:tcBorders>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r w:rsidR="00F53D5B" w:rsidTr="00FB4044">
        <w:tc>
          <w:tcPr>
            <w:tcW w:w="2520" w:type="dxa"/>
            <w:shd w:val="clear" w:color="000000" w:fill="FFFFFF"/>
          </w:tcPr>
          <w:p w:rsidR="00F53D5B" w:rsidRDefault="00F53D5B" w:rsidP="00FB4044">
            <w:pPr>
              <w:pStyle w:val="TableText"/>
            </w:pPr>
          </w:p>
        </w:tc>
        <w:tc>
          <w:tcPr>
            <w:tcW w:w="2700"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c>
          <w:tcPr>
            <w:tcW w:w="2115" w:type="dxa"/>
            <w:shd w:val="clear" w:color="000000" w:fill="FFFFFF"/>
          </w:tcPr>
          <w:p w:rsidR="00F53D5B" w:rsidRDefault="00F53D5B" w:rsidP="00FB4044">
            <w:pPr>
              <w:pStyle w:val="TableText"/>
            </w:pPr>
          </w:p>
        </w:tc>
      </w:tr>
    </w:tbl>
    <w:p w:rsidR="00F53D5B" w:rsidRDefault="00F53D5B" w:rsidP="00F53D5B">
      <w:pPr>
        <w:pStyle w:val="BodyText"/>
      </w:pPr>
    </w:p>
    <w:p w:rsidR="00F53D5B" w:rsidRDefault="00F53D5B" w:rsidP="00F53D5B">
      <w:pPr>
        <w:pStyle w:val="Heading1"/>
      </w:pPr>
      <w:bookmarkStart w:id="33" w:name="_Toc361227345"/>
      <w:bookmarkStart w:id="34" w:name="_Toc270432858"/>
      <w:r>
        <w:lastRenderedPageBreak/>
        <w:t>Risks</w:t>
      </w:r>
      <w:bookmarkEnd w:id="33"/>
      <w:bookmarkEnd w:id="34"/>
    </w:p>
    <w:p w:rsidR="00F53D5B" w:rsidRDefault="00F53D5B" w:rsidP="00F53D5B">
      <w:pPr>
        <w:pStyle w:val="BodyText"/>
      </w:pPr>
      <w:r>
        <w:t>The main risks in this analysis are:</w:t>
      </w:r>
    </w:p>
    <w:p w:rsidR="00F53D5B" w:rsidRPr="00A4096E" w:rsidRDefault="00F53D5B" w:rsidP="00F10564">
      <w:pPr>
        <w:pStyle w:val="NumberList"/>
        <w:numPr>
          <w:ilvl w:val="0"/>
          <w:numId w:val="18"/>
        </w:numPr>
      </w:pPr>
    </w:p>
    <w:p w:rsidR="00F53D5B" w:rsidRPr="00A4096E" w:rsidRDefault="00F53D5B" w:rsidP="00F10564">
      <w:pPr>
        <w:pStyle w:val="NumberList"/>
        <w:numPr>
          <w:ilvl w:val="0"/>
          <w:numId w:val="18"/>
        </w:numPr>
      </w:pPr>
    </w:p>
    <w:p w:rsidR="00F53D5B" w:rsidRPr="00A4096E" w:rsidRDefault="00F53D5B" w:rsidP="00F10564">
      <w:pPr>
        <w:pStyle w:val="NumberList"/>
        <w:numPr>
          <w:ilvl w:val="0"/>
          <w:numId w:val="18"/>
        </w:numPr>
      </w:pPr>
    </w:p>
    <w:p w:rsidR="00F53D5B" w:rsidRDefault="00F53D5B" w:rsidP="00F53D5B">
      <w:pPr>
        <w:pStyle w:val="BodyText"/>
      </w:pPr>
      <w:r>
        <w:t>Computation of the data volumes presented here is as follows:</w:t>
      </w:r>
    </w:p>
    <w:p w:rsidR="00F53D5B" w:rsidRDefault="00F53D5B" w:rsidP="00F53D5B">
      <w:pPr>
        <w:pStyle w:val="BodyText"/>
      </w:pPr>
      <w:r>
        <w:t xml:space="preserve">Where possible, there was consideration for future growth in the volume estimates for the </w:t>
      </w:r>
      <w:r>
        <w:rPr>
          <w:rStyle w:val="HighlightedVariable"/>
        </w:rPr>
        <w:t>&lt;Time Period of Test Data&gt;</w:t>
      </w:r>
      <w:r>
        <w:t xml:space="preserve"> of transaction data.  We cannot know the exact data volumes for the next </w:t>
      </w:r>
      <w:r>
        <w:rPr>
          <w:rStyle w:val="HighlightedVariable"/>
        </w:rPr>
        <w:t>&lt;Time Period of Test Data&gt;</w:t>
      </w:r>
      <w:r>
        <w:t xml:space="preserve"> at this point in time or how accurate the growth estimates are.</w:t>
      </w:r>
    </w:p>
    <w:p w:rsidR="00F53D5B" w:rsidRDefault="00F53D5B" w:rsidP="00F53D5B">
      <w:pPr>
        <w:pStyle w:val="Heading1"/>
      </w:pPr>
      <w:bookmarkStart w:id="35" w:name="_Toc270432859"/>
      <w:r>
        <w:lastRenderedPageBreak/>
        <w:t>Open and Closed Issues</w:t>
      </w:r>
      <w:bookmarkEnd w:id="35"/>
    </w:p>
    <w:p w:rsidR="00F53D5B" w:rsidRDefault="00F53D5B" w:rsidP="00F53D5B">
      <w:pPr>
        <w:pStyle w:val="BodyText"/>
      </w:pPr>
    </w:p>
    <w:p w:rsidR="00F53D5B" w:rsidRDefault="00F53D5B" w:rsidP="005B059A">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53D5B" w:rsidRDefault="00F53D5B" w:rsidP="00F53D5B">
      <w:pPr>
        <w:pStyle w:val="Heading2"/>
        <w:tabs>
          <w:tab w:val="clear" w:pos="4320"/>
        </w:tabs>
      </w:pPr>
      <w:bookmarkStart w:id="36" w:name="_Toc270432860"/>
      <w:r>
        <w:t>Open Issues</w:t>
      </w:r>
      <w:bookmarkEnd w:id="36"/>
    </w:p>
    <w:p w:rsidR="00F53D5B" w:rsidRDefault="00F53D5B" w:rsidP="00F53D5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53D5B" w:rsidTr="00FB4044">
        <w:trPr>
          <w:tblHeader/>
        </w:trPr>
        <w:tc>
          <w:tcPr>
            <w:tcW w:w="900" w:type="dxa"/>
            <w:tcBorders>
              <w:top w:val="single" w:sz="12" w:space="0" w:color="000000"/>
              <w:bottom w:val="single" w:sz="6" w:space="0" w:color="000000"/>
              <w:right w:val="nil"/>
            </w:tcBorders>
            <w:shd w:val="clear" w:color="000000" w:fill="E6E6E6"/>
          </w:tcPr>
          <w:p w:rsidR="00F53D5B" w:rsidRDefault="00F53D5B" w:rsidP="00FB404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Target Date</w:t>
            </w:r>
          </w:p>
        </w:tc>
        <w:tc>
          <w:tcPr>
            <w:tcW w:w="1256" w:type="dxa"/>
            <w:tcBorders>
              <w:top w:val="single" w:sz="12" w:space="0" w:color="000000"/>
              <w:left w:val="nil"/>
              <w:bottom w:val="single" w:sz="6" w:space="0" w:color="000000"/>
            </w:tcBorders>
            <w:shd w:val="clear" w:color="000000" w:fill="E6E6E6"/>
          </w:tcPr>
          <w:p w:rsidR="00F53D5B" w:rsidRDefault="00F53D5B" w:rsidP="00FB4044">
            <w:pPr>
              <w:pStyle w:val="TableHeading"/>
            </w:pPr>
            <w:r>
              <w:t>Impact Date</w:t>
            </w:r>
          </w:p>
        </w:tc>
      </w:tr>
      <w:tr w:rsidR="00F53D5B" w:rsidTr="00FB4044">
        <w:tc>
          <w:tcPr>
            <w:tcW w:w="900" w:type="dxa"/>
            <w:tcBorders>
              <w:top w:val="single" w:sz="6" w:space="0" w:color="000000"/>
            </w:tcBorders>
            <w:shd w:val="clear" w:color="000000" w:fill="FFFFFF"/>
          </w:tcPr>
          <w:p w:rsidR="00F53D5B" w:rsidRDefault="00F53D5B" w:rsidP="00FB4044">
            <w:pPr>
              <w:pStyle w:val="TableText"/>
              <w:rPr>
                <w:color w:val="000000"/>
              </w:rPr>
            </w:pPr>
          </w:p>
        </w:tc>
        <w:tc>
          <w:tcPr>
            <w:tcW w:w="2183" w:type="dxa"/>
            <w:tcBorders>
              <w:top w:val="single" w:sz="6" w:space="0" w:color="000000"/>
            </w:tcBorders>
            <w:shd w:val="clear" w:color="000000" w:fill="FFFFFF"/>
          </w:tcPr>
          <w:p w:rsidR="00F53D5B" w:rsidRDefault="00F53D5B" w:rsidP="00FB4044">
            <w:pPr>
              <w:pStyle w:val="TableText"/>
              <w:rPr>
                <w:color w:val="000000"/>
              </w:rPr>
            </w:pPr>
          </w:p>
        </w:tc>
        <w:tc>
          <w:tcPr>
            <w:tcW w:w="2880" w:type="dxa"/>
            <w:tcBorders>
              <w:top w:val="single" w:sz="6" w:space="0" w:color="000000"/>
            </w:tcBorders>
            <w:shd w:val="clear" w:color="000000" w:fill="FFFFFF"/>
          </w:tcPr>
          <w:p w:rsidR="00F53D5B" w:rsidRDefault="00F53D5B" w:rsidP="00FB4044">
            <w:pPr>
              <w:pStyle w:val="TableText"/>
              <w:rPr>
                <w:color w:val="000000"/>
              </w:rPr>
            </w:pPr>
          </w:p>
        </w:tc>
        <w:tc>
          <w:tcPr>
            <w:tcW w:w="1673" w:type="dxa"/>
            <w:tcBorders>
              <w:top w:val="single" w:sz="6" w:space="0" w:color="000000"/>
            </w:tcBorders>
            <w:shd w:val="clear" w:color="000000" w:fill="FFFFFF"/>
          </w:tcPr>
          <w:p w:rsidR="00F53D5B" w:rsidRDefault="00F53D5B" w:rsidP="00FB4044">
            <w:pPr>
              <w:pStyle w:val="TableText"/>
              <w:rPr>
                <w:color w:val="000000"/>
              </w:rPr>
            </w:pPr>
          </w:p>
        </w:tc>
        <w:tc>
          <w:tcPr>
            <w:tcW w:w="1295" w:type="dxa"/>
            <w:tcBorders>
              <w:top w:val="single" w:sz="6" w:space="0" w:color="000000"/>
            </w:tcBorders>
            <w:shd w:val="clear" w:color="000000" w:fill="FFFFFF"/>
          </w:tcPr>
          <w:p w:rsidR="00F53D5B" w:rsidRDefault="00F53D5B" w:rsidP="00FB4044">
            <w:pPr>
              <w:pStyle w:val="TableText"/>
              <w:rPr>
                <w:color w:val="000000"/>
              </w:rPr>
            </w:pPr>
          </w:p>
        </w:tc>
        <w:tc>
          <w:tcPr>
            <w:tcW w:w="1256" w:type="dxa"/>
            <w:tcBorders>
              <w:top w:val="single" w:sz="6" w:space="0" w:color="000000"/>
            </w:tcBorders>
            <w:shd w:val="clear" w:color="000000" w:fill="FFFFFF"/>
          </w:tcPr>
          <w:p w:rsidR="00F53D5B" w:rsidRDefault="00F53D5B" w:rsidP="00FB4044">
            <w:pPr>
              <w:pStyle w:val="TableText"/>
              <w:rPr>
                <w:color w:val="000000"/>
              </w:rPr>
            </w:pPr>
          </w:p>
        </w:tc>
      </w:tr>
      <w:tr w:rsidR="00F53D5B" w:rsidTr="00FB4044">
        <w:tc>
          <w:tcPr>
            <w:tcW w:w="900" w:type="dxa"/>
            <w:shd w:val="clear" w:color="000000" w:fill="FFFFFF"/>
          </w:tcPr>
          <w:p w:rsidR="00F53D5B" w:rsidRDefault="00F53D5B" w:rsidP="00FB4044">
            <w:pPr>
              <w:pStyle w:val="TableText"/>
              <w:rPr>
                <w:color w:val="000000"/>
              </w:rPr>
            </w:pPr>
          </w:p>
        </w:tc>
        <w:tc>
          <w:tcPr>
            <w:tcW w:w="2183" w:type="dxa"/>
            <w:shd w:val="clear" w:color="000000" w:fill="FFFFFF"/>
          </w:tcPr>
          <w:p w:rsidR="00F53D5B" w:rsidRDefault="00F53D5B" w:rsidP="00FB4044">
            <w:pPr>
              <w:pStyle w:val="TableText"/>
              <w:rPr>
                <w:color w:val="000000"/>
              </w:rPr>
            </w:pPr>
          </w:p>
        </w:tc>
        <w:tc>
          <w:tcPr>
            <w:tcW w:w="2880" w:type="dxa"/>
            <w:shd w:val="clear" w:color="000000" w:fill="FFFFFF"/>
          </w:tcPr>
          <w:p w:rsidR="00F53D5B" w:rsidRDefault="00F53D5B" w:rsidP="00FB4044">
            <w:pPr>
              <w:pStyle w:val="TableText"/>
              <w:rPr>
                <w:color w:val="000000"/>
              </w:rPr>
            </w:pPr>
          </w:p>
        </w:tc>
        <w:tc>
          <w:tcPr>
            <w:tcW w:w="1673" w:type="dxa"/>
            <w:shd w:val="clear" w:color="000000" w:fill="FFFFFF"/>
          </w:tcPr>
          <w:p w:rsidR="00F53D5B" w:rsidRDefault="00F53D5B" w:rsidP="00FB4044">
            <w:pPr>
              <w:pStyle w:val="TableText"/>
              <w:rPr>
                <w:color w:val="000000"/>
              </w:rPr>
            </w:pPr>
          </w:p>
        </w:tc>
        <w:tc>
          <w:tcPr>
            <w:tcW w:w="1295" w:type="dxa"/>
            <w:shd w:val="clear" w:color="000000" w:fill="FFFFFF"/>
          </w:tcPr>
          <w:p w:rsidR="00F53D5B" w:rsidRDefault="00F53D5B" w:rsidP="00FB4044">
            <w:pPr>
              <w:pStyle w:val="TableText"/>
              <w:rPr>
                <w:color w:val="000000"/>
              </w:rPr>
            </w:pPr>
          </w:p>
        </w:tc>
        <w:tc>
          <w:tcPr>
            <w:tcW w:w="1256" w:type="dxa"/>
            <w:shd w:val="clear" w:color="000000" w:fill="FFFFFF"/>
          </w:tcPr>
          <w:p w:rsidR="00F53D5B" w:rsidRDefault="00F53D5B" w:rsidP="00FB4044">
            <w:pPr>
              <w:pStyle w:val="TableText"/>
              <w:rPr>
                <w:color w:val="000000"/>
              </w:rPr>
            </w:pPr>
          </w:p>
        </w:tc>
      </w:tr>
      <w:tr w:rsidR="00F53D5B" w:rsidTr="00FB4044">
        <w:tc>
          <w:tcPr>
            <w:tcW w:w="900" w:type="dxa"/>
            <w:shd w:val="clear" w:color="000000" w:fill="FFFFFF"/>
          </w:tcPr>
          <w:p w:rsidR="00F53D5B" w:rsidRDefault="00F53D5B" w:rsidP="00FB4044">
            <w:pPr>
              <w:pStyle w:val="TableText"/>
              <w:rPr>
                <w:color w:val="000000"/>
              </w:rPr>
            </w:pPr>
          </w:p>
        </w:tc>
        <w:tc>
          <w:tcPr>
            <w:tcW w:w="2183" w:type="dxa"/>
            <w:shd w:val="clear" w:color="000000" w:fill="FFFFFF"/>
          </w:tcPr>
          <w:p w:rsidR="00F53D5B" w:rsidRDefault="00F53D5B" w:rsidP="00FB4044">
            <w:pPr>
              <w:pStyle w:val="TableText"/>
              <w:rPr>
                <w:color w:val="000000"/>
              </w:rPr>
            </w:pPr>
          </w:p>
        </w:tc>
        <w:tc>
          <w:tcPr>
            <w:tcW w:w="2880" w:type="dxa"/>
            <w:shd w:val="clear" w:color="000000" w:fill="FFFFFF"/>
          </w:tcPr>
          <w:p w:rsidR="00F53D5B" w:rsidRDefault="00F53D5B" w:rsidP="00FB4044">
            <w:pPr>
              <w:pStyle w:val="TableText"/>
              <w:rPr>
                <w:color w:val="000000"/>
              </w:rPr>
            </w:pPr>
          </w:p>
        </w:tc>
        <w:tc>
          <w:tcPr>
            <w:tcW w:w="1673" w:type="dxa"/>
            <w:shd w:val="clear" w:color="000000" w:fill="FFFFFF"/>
          </w:tcPr>
          <w:p w:rsidR="00F53D5B" w:rsidRDefault="00F53D5B" w:rsidP="00FB4044">
            <w:pPr>
              <w:pStyle w:val="TableText"/>
              <w:rPr>
                <w:color w:val="000000"/>
              </w:rPr>
            </w:pPr>
          </w:p>
        </w:tc>
        <w:tc>
          <w:tcPr>
            <w:tcW w:w="1295" w:type="dxa"/>
            <w:shd w:val="clear" w:color="000000" w:fill="FFFFFF"/>
          </w:tcPr>
          <w:p w:rsidR="00F53D5B" w:rsidRDefault="00F53D5B" w:rsidP="00FB4044">
            <w:pPr>
              <w:pStyle w:val="TableText"/>
              <w:rPr>
                <w:color w:val="000000"/>
              </w:rPr>
            </w:pPr>
          </w:p>
        </w:tc>
        <w:tc>
          <w:tcPr>
            <w:tcW w:w="1256" w:type="dxa"/>
            <w:shd w:val="clear" w:color="000000" w:fill="FFFFFF"/>
          </w:tcPr>
          <w:p w:rsidR="00F53D5B" w:rsidRDefault="00F53D5B" w:rsidP="00FB4044">
            <w:pPr>
              <w:pStyle w:val="TableText"/>
              <w:rPr>
                <w:color w:val="000000"/>
              </w:rPr>
            </w:pPr>
          </w:p>
        </w:tc>
      </w:tr>
      <w:tr w:rsidR="00F53D5B" w:rsidTr="00FB4044">
        <w:tc>
          <w:tcPr>
            <w:tcW w:w="900" w:type="dxa"/>
            <w:shd w:val="clear" w:color="000000" w:fill="FFFFFF"/>
          </w:tcPr>
          <w:p w:rsidR="00F53D5B" w:rsidRDefault="00F53D5B" w:rsidP="00FB4044">
            <w:pPr>
              <w:pStyle w:val="TableText"/>
              <w:rPr>
                <w:color w:val="000000"/>
              </w:rPr>
            </w:pPr>
          </w:p>
        </w:tc>
        <w:tc>
          <w:tcPr>
            <w:tcW w:w="2183" w:type="dxa"/>
            <w:shd w:val="clear" w:color="000000" w:fill="FFFFFF"/>
          </w:tcPr>
          <w:p w:rsidR="00F53D5B" w:rsidRDefault="00F53D5B" w:rsidP="00FB4044">
            <w:pPr>
              <w:pStyle w:val="TableText"/>
              <w:rPr>
                <w:color w:val="000000"/>
              </w:rPr>
            </w:pPr>
          </w:p>
        </w:tc>
        <w:tc>
          <w:tcPr>
            <w:tcW w:w="2880" w:type="dxa"/>
            <w:shd w:val="clear" w:color="000000" w:fill="FFFFFF"/>
          </w:tcPr>
          <w:p w:rsidR="00F53D5B" w:rsidRDefault="00F53D5B" w:rsidP="00FB4044">
            <w:pPr>
              <w:pStyle w:val="TableText"/>
              <w:rPr>
                <w:color w:val="000000"/>
              </w:rPr>
            </w:pPr>
          </w:p>
        </w:tc>
        <w:tc>
          <w:tcPr>
            <w:tcW w:w="1673" w:type="dxa"/>
            <w:shd w:val="clear" w:color="000000" w:fill="FFFFFF"/>
          </w:tcPr>
          <w:p w:rsidR="00F53D5B" w:rsidRDefault="00F53D5B" w:rsidP="00FB4044">
            <w:pPr>
              <w:pStyle w:val="TableText"/>
              <w:rPr>
                <w:color w:val="000000"/>
              </w:rPr>
            </w:pPr>
          </w:p>
        </w:tc>
        <w:tc>
          <w:tcPr>
            <w:tcW w:w="1295" w:type="dxa"/>
            <w:shd w:val="clear" w:color="000000" w:fill="FFFFFF"/>
          </w:tcPr>
          <w:p w:rsidR="00F53D5B" w:rsidRDefault="00F53D5B" w:rsidP="00FB4044">
            <w:pPr>
              <w:pStyle w:val="TableText"/>
              <w:rPr>
                <w:color w:val="000000"/>
              </w:rPr>
            </w:pPr>
          </w:p>
        </w:tc>
        <w:tc>
          <w:tcPr>
            <w:tcW w:w="1256" w:type="dxa"/>
            <w:shd w:val="clear" w:color="000000" w:fill="FFFFFF"/>
          </w:tcPr>
          <w:p w:rsidR="00F53D5B" w:rsidRDefault="00F53D5B" w:rsidP="00FB4044">
            <w:pPr>
              <w:pStyle w:val="TableText"/>
              <w:rPr>
                <w:color w:val="000000"/>
              </w:rPr>
            </w:pPr>
          </w:p>
        </w:tc>
      </w:tr>
    </w:tbl>
    <w:p w:rsidR="00F53D5B" w:rsidRDefault="00F53D5B" w:rsidP="00F53D5B">
      <w:pPr>
        <w:pStyle w:val="BodyText"/>
      </w:pPr>
    </w:p>
    <w:p w:rsidR="00F53D5B" w:rsidRDefault="00F53D5B" w:rsidP="00F53D5B">
      <w:pPr>
        <w:pStyle w:val="Heading2"/>
        <w:tabs>
          <w:tab w:val="clear" w:pos="4320"/>
        </w:tabs>
      </w:pPr>
      <w:bookmarkStart w:id="37" w:name="_Toc270432861"/>
      <w:r>
        <w:t>Closed Issues</w:t>
      </w:r>
      <w:bookmarkEnd w:id="37"/>
    </w:p>
    <w:p w:rsidR="00F53D5B" w:rsidRDefault="00F53D5B" w:rsidP="00F53D5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53D5B" w:rsidTr="00FB4044">
        <w:trPr>
          <w:tblHeader/>
        </w:trPr>
        <w:tc>
          <w:tcPr>
            <w:tcW w:w="900" w:type="dxa"/>
            <w:tcBorders>
              <w:top w:val="single" w:sz="12" w:space="0" w:color="000000"/>
              <w:bottom w:val="single" w:sz="6" w:space="0" w:color="000000"/>
              <w:right w:val="nil"/>
            </w:tcBorders>
            <w:shd w:val="clear" w:color="000000" w:fill="E6E6E6"/>
          </w:tcPr>
          <w:p w:rsidR="00F53D5B" w:rsidRDefault="00F53D5B" w:rsidP="00FB404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53D5B" w:rsidRDefault="00F53D5B" w:rsidP="00FB4044">
            <w:pPr>
              <w:pStyle w:val="TableHeading"/>
            </w:pPr>
            <w:r>
              <w:t>Target Date</w:t>
            </w:r>
          </w:p>
        </w:tc>
        <w:tc>
          <w:tcPr>
            <w:tcW w:w="1256" w:type="dxa"/>
            <w:tcBorders>
              <w:top w:val="single" w:sz="12" w:space="0" w:color="000000"/>
              <w:left w:val="nil"/>
              <w:bottom w:val="single" w:sz="6" w:space="0" w:color="000000"/>
            </w:tcBorders>
            <w:shd w:val="clear" w:color="000000" w:fill="E6E6E6"/>
          </w:tcPr>
          <w:p w:rsidR="00F53D5B" w:rsidRDefault="00F53D5B" w:rsidP="00FB4044">
            <w:pPr>
              <w:pStyle w:val="TableHeading"/>
            </w:pPr>
            <w:r>
              <w:t>Impact Date</w:t>
            </w:r>
          </w:p>
        </w:tc>
      </w:tr>
      <w:tr w:rsidR="00F53D5B" w:rsidTr="00FB4044">
        <w:tc>
          <w:tcPr>
            <w:tcW w:w="900" w:type="dxa"/>
            <w:tcBorders>
              <w:top w:val="single" w:sz="6" w:space="0" w:color="000000"/>
            </w:tcBorders>
            <w:shd w:val="clear" w:color="000000" w:fill="FFFFFF"/>
          </w:tcPr>
          <w:p w:rsidR="00F53D5B" w:rsidRDefault="00F53D5B" w:rsidP="00FB4044">
            <w:pPr>
              <w:pStyle w:val="TableText"/>
              <w:rPr>
                <w:color w:val="000000"/>
              </w:rPr>
            </w:pPr>
          </w:p>
        </w:tc>
        <w:tc>
          <w:tcPr>
            <w:tcW w:w="2183" w:type="dxa"/>
            <w:tcBorders>
              <w:top w:val="single" w:sz="6" w:space="0" w:color="000000"/>
            </w:tcBorders>
            <w:shd w:val="clear" w:color="000000" w:fill="FFFFFF"/>
          </w:tcPr>
          <w:p w:rsidR="00F53D5B" w:rsidRDefault="00F53D5B" w:rsidP="00FB4044">
            <w:pPr>
              <w:pStyle w:val="TableText"/>
              <w:rPr>
                <w:color w:val="000000"/>
              </w:rPr>
            </w:pPr>
          </w:p>
        </w:tc>
        <w:tc>
          <w:tcPr>
            <w:tcW w:w="2880" w:type="dxa"/>
            <w:tcBorders>
              <w:top w:val="single" w:sz="6" w:space="0" w:color="000000"/>
            </w:tcBorders>
            <w:shd w:val="clear" w:color="000000" w:fill="FFFFFF"/>
          </w:tcPr>
          <w:p w:rsidR="00F53D5B" w:rsidRDefault="00F53D5B" w:rsidP="00FB4044">
            <w:pPr>
              <w:pStyle w:val="TableText"/>
              <w:rPr>
                <w:color w:val="000000"/>
              </w:rPr>
            </w:pPr>
          </w:p>
        </w:tc>
        <w:tc>
          <w:tcPr>
            <w:tcW w:w="1673" w:type="dxa"/>
            <w:tcBorders>
              <w:top w:val="single" w:sz="6" w:space="0" w:color="000000"/>
            </w:tcBorders>
            <w:shd w:val="clear" w:color="000000" w:fill="FFFFFF"/>
          </w:tcPr>
          <w:p w:rsidR="00F53D5B" w:rsidRDefault="00F53D5B" w:rsidP="00FB4044">
            <w:pPr>
              <w:pStyle w:val="TableText"/>
              <w:rPr>
                <w:color w:val="000000"/>
              </w:rPr>
            </w:pPr>
          </w:p>
        </w:tc>
        <w:tc>
          <w:tcPr>
            <w:tcW w:w="1295" w:type="dxa"/>
            <w:tcBorders>
              <w:top w:val="single" w:sz="6" w:space="0" w:color="000000"/>
            </w:tcBorders>
            <w:shd w:val="clear" w:color="000000" w:fill="FFFFFF"/>
          </w:tcPr>
          <w:p w:rsidR="00F53D5B" w:rsidRDefault="00F53D5B" w:rsidP="00FB4044">
            <w:pPr>
              <w:pStyle w:val="TableText"/>
              <w:rPr>
                <w:color w:val="000000"/>
              </w:rPr>
            </w:pPr>
          </w:p>
        </w:tc>
        <w:tc>
          <w:tcPr>
            <w:tcW w:w="1256" w:type="dxa"/>
            <w:tcBorders>
              <w:top w:val="single" w:sz="6" w:space="0" w:color="000000"/>
            </w:tcBorders>
            <w:shd w:val="clear" w:color="000000" w:fill="FFFFFF"/>
          </w:tcPr>
          <w:p w:rsidR="00F53D5B" w:rsidRDefault="00F53D5B" w:rsidP="00FB4044">
            <w:pPr>
              <w:pStyle w:val="TableText"/>
              <w:rPr>
                <w:color w:val="000000"/>
              </w:rPr>
            </w:pPr>
          </w:p>
        </w:tc>
      </w:tr>
      <w:tr w:rsidR="00F53D5B" w:rsidTr="00FB4044">
        <w:tc>
          <w:tcPr>
            <w:tcW w:w="900" w:type="dxa"/>
            <w:shd w:val="clear" w:color="000000" w:fill="FFFFFF"/>
          </w:tcPr>
          <w:p w:rsidR="00F53D5B" w:rsidRDefault="00F53D5B" w:rsidP="00FB4044">
            <w:pPr>
              <w:pStyle w:val="TableText"/>
              <w:rPr>
                <w:color w:val="000000"/>
              </w:rPr>
            </w:pPr>
          </w:p>
        </w:tc>
        <w:tc>
          <w:tcPr>
            <w:tcW w:w="2183" w:type="dxa"/>
            <w:shd w:val="clear" w:color="000000" w:fill="FFFFFF"/>
          </w:tcPr>
          <w:p w:rsidR="00F53D5B" w:rsidRDefault="00F53D5B" w:rsidP="00FB4044">
            <w:pPr>
              <w:pStyle w:val="TableText"/>
              <w:rPr>
                <w:color w:val="000000"/>
              </w:rPr>
            </w:pPr>
          </w:p>
        </w:tc>
        <w:tc>
          <w:tcPr>
            <w:tcW w:w="2880" w:type="dxa"/>
            <w:shd w:val="clear" w:color="000000" w:fill="FFFFFF"/>
          </w:tcPr>
          <w:p w:rsidR="00F53D5B" w:rsidRDefault="00F53D5B" w:rsidP="00FB4044">
            <w:pPr>
              <w:pStyle w:val="TableText"/>
              <w:rPr>
                <w:color w:val="000000"/>
              </w:rPr>
            </w:pPr>
          </w:p>
        </w:tc>
        <w:tc>
          <w:tcPr>
            <w:tcW w:w="1673" w:type="dxa"/>
            <w:shd w:val="clear" w:color="000000" w:fill="FFFFFF"/>
          </w:tcPr>
          <w:p w:rsidR="00F53D5B" w:rsidRDefault="00F53D5B" w:rsidP="00FB4044">
            <w:pPr>
              <w:pStyle w:val="TableText"/>
              <w:rPr>
                <w:color w:val="000000"/>
              </w:rPr>
            </w:pPr>
          </w:p>
        </w:tc>
        <w:tc>
          <w:tcPr>
            <w:tcW w:w="1295" w:type="dxa"/>
            <w:shd w:val="clear" w:color="000000" w:fill="FFFFFF"/>
          </w:tcPr>
          <w:p w:rsidR="00F53D5B" w:rsidRDefault="00F53D5B" w:rsidP="00FB4044">
            <w:pPr>
              <w:pStyle w:val="TableText"/>
              <w:rPr>
                <w:color w:val="000000"/>
              </w:rPr>
            </w:pPr>
          </w:p>
        </w:tc>
        <w:tc>
          <w:tcPr>
            <w:tcW w:w="1256" w:type="dxa"/>
            <w:shd w:val="clear" w:color="000000" w:fill="FFFFFF"/>
          </w:tcPr>
          <w:p w:rsidR="00F53D5B" w:rsidRDefault="00F53D5B" w:rsidP="00FB4044">
            <w:pPr>
              <w:pStyle w:val="TableText"/>
              <w:rPr>
                <w:color w:val="000000"/>
              </w:rPr>
            </w:pPr>
          </w:p>
        </w:tc>
      </w:tr>
      <w:tr w:rsidR="00F53D5B" w:rsidTr="00FB4044">
        <w:tc>
          <w:tcPr>
            <w:tcW w:w="900" w:type="dxa"/>
            <w:shd w:val="clear" w:color="000000" w:fill="FFFFFF"/>
          </w:tcPr>
          <w:p w:rsidR="00F53D5B" w:rsidRDefault="00F53D5B" w:rsidP="00FB4044">
            <w:pPr>
              <w:pStyle w:val="TableText"/>
              <w:rPr>
                <w:color w:val="000000"/>
              </w:rPr>
            </w:pPr>
          </w:p>
        </w:tc>
        <w:tc>
          <w:tcPr>
            <w:tcW w:w="2183" w:type="dxa"/>
            <w:shd w:val="clear" w:color="000000" w:fill="FFFFFF"/>
          </w:tcPr>
          <w:p w:rsidR="00F53D5B" w:rsidRDefault="00F53D5B" w:rsidP="00FB4044">
            <w:pPr>
              <w:pStyle w:val="TableText"/>
              <w:rPr>
                <w:color w:val="000000"/>
              </w:rPr>
            </w:pPr>
          </w:p>
        </w:tc>
        <w:tc>
          <w:tcPr>
            <w:tcW w:w="2880" w:type="dxa"/>
            <w:shd w:val="clear" w:color="000000" w:fill="FFFFFF"/>
          </w:tcPr>
          <w:p w:rsidR="00F53D5B" w:rsidRDefault="00F53D5B" w:rsidP="00FB4044">
            <w:pPr>
              <w:pStyle w:val="TableText"/>
              <w:rPr>
                <w:color w:val="000000"/>
              </w:rPr>
            </w:pPr>
          </w:p>
        </w:tc>
        <w:tc>
          <w:tcPr>
            <w:tcW w:w="1673" w:type="dxa"/>
            <w:shd w:val="clear" w:color="000000" w:fill="FFFFFF"/>
          </w:tcPr>
          <w:p w:rsidR="00F53D5B" w:rsidRDefault="00F53D5B" w:rsidP="00FB4044">
            <w:pPr>
              <w:pStyle w:val="TableText"/>
              <w:rPr>
                <w:color w:val="000000"/>
              </w:rPr>
            </w:pPr>
          </w:p>
        </w:tc>
        <w:tc>
          <w:tcPr>
            <w:tcW w:w="1295" w:type="dxa"/>
            <w:shd w:val="clear" w:color="000000" w:fill="FFFFFF"/>
          </w:tcPr>
          <w:p w:rsidR="00F53D5B" w:rsidRDefault="00F53D5B" w:rsidP="00FB4044">
            <w:pPr>
              <w:pStyle w:val="TableText"/>
              <w:rPr>
                <w:color w:val="000000"/>
              </w:rPr>
            </w:pPr>
          </w:p>
        </w:tc>
        <w:tc>
          <w:tcPr>
            <w:tcW w:w="1256" w:type="dxa"/>
            <w:shd w:val="clear" w:color="000000" w:fill="FFFFFF"/>
          </w:tcPr>
          <w:p w:rsidR="00F53D5B" w:rsidRDefault="00F53D5B" w:rsidP="00FB4044">
            <w:pPr>
              <w:pStyle w:val="TableText"/>
              <w:rPr>
                <w:color w:val="000000"/>
              </w:rPr>
            </w:pPr>
          </w:p>
        </w:tc>
      </w:tr>
      <w:tr w:rsidR="00F53D5B" w:rsidTr="00FB4044">
        <w:tc>
          <w:tcPr>
            <w:tcW w:w="900" w:type="dxa"/>
            <w:shd w:val="clear" w:color="000000" w:fill="FFFFFF"/>
          </w:tcPr>
          <w:p w:rsidR="00F53D5B" w:rsidRDefault="00F53D5B" w:rsidP="00FB4044">
            <w:pPr>
              <w:pStyle w:val="TableText"/>
              <w:rPr>
                <w:color w:val="000000"/>
              </w:rPr>
            </w:pPr>
          </w:p>
        </w:tc>
        <w:tc>
          <w:tcPr>
            <w:tcW w:w="2183" w:type="dxa"/>
            <w:shd w:val="clear" w:color="000000" w:fill="FFFFFF"/>
          </w:tcPr>
          <w:p w:rsidR="00F53D5B" w:rsidRDefault="00F53D5B" w:rsidP="00FB4044">
            <w:pPr>
              <w:pStyle w:val="TableText"/>
              <w:rPr>
                <w:color w:val="000000"/>
              </w:rPr>
            </w:pPr>
          </w:p>
        </w:tc>
        <w:tc>
          <w:tcPr>
            <w:tcW w:w="2880" w:type="dxa"/>
            <w:shd w:val="clear" w:color="000000" w:fill="FFFFFF"/>
          </w:tcPr>
          <w:p w:rsidR="00F53D5B" w:rsidRDefault="00F53D5B" w:rsidP="00FB4044">
            <w:pPr>
              <w:pStyle w:val="TableText"/>
              <w:rPr>
                <w:color w:val="000000"/>
              </w:rPr>
            </w:pPr>
          </w:p>
        </w:tc>
        <w:tc>
          <w:tcPr>
            <w:tcW w:w="1673" w:type="dxa"/>
            <w:shd w:val="clear" w:color="000000" w:fill="FFFFFF"/>
          </w:tcPr>
          <w:p w:rsidR="00F53D5B" w:rsidRDefault="00F53D5B" w:rsidP="00FB4044">
            <w:pPr>
              <w:pStyle w:val="TableText"/>
              <w:rPr>
                <w:color w:val="000000"/>
              </w:rPr>
            </w:pPr>
          </w:p>
        </w:tc>
        <w:tc>
          <w:tcPr>
            <w:tcW w:w="1295" w:type="dxa"/>
            <w:shd w:val="clear" w:color="000000" w:fill="FFFFFF"/>
          </w:tcPr>
          <w:p w:rsidR="00F53D5B" w:rsidRDefault="00F53D5B" w:rsidP="00FB4044">
            <w:pPr>
              <w:pStyle w:val="TableText"/>
              <w:rPr>
                <w:color w:val="000000"/>
              </w:rPr>
            </w:pPr>
          </w:p>
        </w:tc>
        <w:tc>
          <w:tcPr>
            <w:tcW w:w="1256" w:type="dxa"/>
            <w:shd w:val="clear" w:color="000000" w:fill="FFFFFF"/>
          </w:tcPr>
          <w:p w:rsidR="00F53D5B" w:rsidRDefault="00F53D5B" w:rsidP="00FB4044">
            <w:pPr>
              <w:pStyle w:val="TableText"/>
              <w:rPr>
                <w:color w:val="000000"/>
              </w:rPr>
            </w:pPr>
          </w:p>
        </w:tc>
      </w:tr>
    </w:tbl>
    <w:p w:rsidR="00F53D5B" w:rsidRDefault="00F53D5B" w:rsidP="00F53D5B">
      <w:pPr>
        <w:pStyle w:val="BodyText"/>
      </w:pPr>
    </w:p>
    <w:sectPr w:rsidR="00F53D5B"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63CC" w:rsidRDefault="009363CC">
      <w:r>
        <w:separator/>
      </w:r>
    </w:p>
  </w:endnote>
  <w:endnote w:type="continuationSeparator" w:id="0">
    <w:p w:rsidR="009363CC" w:rsidRDefault="009363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3D5B" w:rsidRDefault="002A2B50">
    <w:pPr>
      <w:pStyle w:val="Footer"/>
      <w:framePr w:hSpace="187" w:wrap="around" w:vAnchor="text" w:hAnchor="margin" w:xAlign="right" w:y="1"/>
      <w:tabs>
        <w:tab w:val="right" w:pos="9900"/>
        <w:tab w:val="right" w:pos="10440"/>
      </w:tabs>
    </w:pPr>
    <w:fldSimple w:instr=" STYLEREF HD1 \* MERGEFORMAT ">
      <w:r w:rsidR="005B059A">
        <w:rPr>
          <w:noProof/>
        </w:rPr>
        <w:t>Document Control</w:t>
      </w:r>
    </w:fldSimple>
    <w:r w:rsidR="00F53D5B">
      <w:t xml:space="preserve">     </w:t>
    </w:r>
    <w:r>
      <w:fldChar w:fldCharType="begin"/>
    </w:r>
    <w:r w:rsidR="00F53D5B">
      <w:instrText xml:space="preserve"> If </w:instrText>
    </w:r>
    <w:fldSimple w:instr=" Section ">
      <w:r w:rsidR="005B059A">
        <w:instrText>1</w:instrText>
      </w:r>
    </w:fldSimple>
    <w:r w:rsidR="00F53D5B">
      <w:instrText xml:space="preserve"> &gt; 1 “</w:instrText>
    </w:r>
    <w:fldSimple w:instr="PAGE ">
      <w:r w:rsidR="005B059A">
        <w:rPr>
          <w:noProof/>
        </w:rPr>
        <w:instrText>9</w:instrText>
      </w:r>
    </w:fldSimple>
    <w:r w:rsidR="00F53D5B">
      <w:instrText xml:space="preserve"> of </w:instrText>
    </w:r>
    <w:r>
      <w:fldChar w:fldCharType="begin"/>
    </w:r>
    <w:r w:rsidR="00F53D5B">
      <w:instrText xml:space="preserve"> =  </w:instrText>
    </w:r>
    <w:fldSimple w:instr=" NUMPAGES ">
      <w:r w:rsidR="005B059A">
        <w:rPr>
          <w:noProof/>
        </w:rPr>
        <w:instrText>24</w:instrText>
      </w:r>
    </w:fldSimple>
    <w:r w:rsidR="00F53D5B">
      <w:instrText xml:space="preserve"> - Sec1  </w:instrText>
    </w:r>
    <w:r>
      <w:fldChar w:fldCharType="separate"/>
    </w:r>
    <w:r w:rsidR="005B059A">
      <w:rPr>
        <w:noProof/>
      </w:rPr>
      <w:instrText>20</w:instrText>
    </w:r>
    <w:r>
      <w:fldChar w:fldCharType="end"/>
    </w:r>
    <w:r w:rsidR="00F53D5B">
      <w:instrText>” “</w:instrText>
    </w:r>
    <w:fldSimple w:instr=" PAGE ">
      <w:r w:rsidR="005B059A">
        <w:rPr>
          <w:noProof/>
        </w:rPr>
        <w:instrText>ii</w:instrText>
      </w:r>
    </w:fldSimple>
    <w:r w:rsidR="00F53D5B">
      <w:instrText xml:space="preserve">” </w:instrText>
    </w:r>
    <w:r>
      <w:fldChar w:fldCharType="separate"/>
    </w:r>
    <w:r w:rsidR="005B059A">
      <w:rPr>
        <w:noProof/>
      </w:rPr>
      <w:t>ii</w:t>
    </w:r>
    <w:r>
      <w:fldChar w:fldCharType="end"/>
    </w:r>
  </w:p>
  <w:p w:rsidR="00F53D5B" w:rsidRDefault="002A2B50">
    <w:pPr>
      <w:pStyle w:val="Footer"/>
      <w:tabs>
        <w:tab w:val="center" w:pos="5400"/>
        <w:tab w:val="right" w:pos="9720"/>
        <w:tab w:val="right" w:pos="10440"/>
      </w:tabs>
    </w:pPr>
    <w:fldSimple w:instr=" REF Subject \* MERGEFORMAT ">
      <w:r w:rsidR="00F53D5B">
        <w:rPr>
          <w:rStyle w:val="HighlightedVariable"/>
        </w:rPr>
        <w:t>&lt;Subject&gt;</w:t>
      </w:r>
    </w:fldSimple>
  </w:p>
  <w:p w:rsidR="00F53D5B" w:rsidRDefault="00F53D5B">
    <w:pPr>
      <w:pStyle w:val="Footer"/>
      <w:tabs>
        <w:tab w:val="center" w:pos="5400"/>
        <w:tab w:val="right" w:pos="9720"/>
        <w:tab w:val="right" w:pos="10440"/>
      </w:tabs>
    </w:pPr>
    <w:r>
      <w:t xml:space="preserve">File Ref:  </w:t>
    </w:r>
    <w:fldSimple w:instr=" FILENAME \* FirstCap ">
      <w:r w:rsidR="00FE1810">
        <w:rPr>
          <w:noProof/>
        </w:rPr>
        <w:t>PT-060_DESIGNED_PERFORMANCE_TEST_DATA.DOCX</w:t>
      </w:r>
    </w:fldSimple>
    <w:r>
      <w:t xml:space="preserve">     (v. </w:t>
    </w:r>
    <w:fldSimple w:instr=" REF DocVersion \* MERGEFORMAT ">
      <w:r w:rsidR="00FE1810">
        <w:t>DRAFT 1A</w:t>
      </w:r>
    </w:fldSimple>
    <w:r>
      <w:t xml:space="preserve"> )</w:t>
    </w:r>
  </w:p>
  <w:p w:rsidR="00FE1810" w:rsidRDefault="00FE181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3D5B" w:rsidRDefault="00F53D5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A2B50">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63CC" w:rsidRDefault="009363CC">
      <w:r>
        <w:separator/>
      </w:r>
    </w:p>
  </w:footnote>
  <w:footnote w:type="continuationSeparator" w:id="0">
    <w:p w:rsidR="009363CC" w:rsidRDefault="009363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3D5B" w:rsidRDefault="00F53D5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F53D5B" w:rsidRDefault="002A2B50">
    <w:pPr>
      <w:pStyle w:val="Header"/>
    </w:pPr>
    <w:fldSimple w:instr=" REF DocTitle \* MERGEFORMAT ">
      <w:r w:rsidR="00F53D5B">
        <w:t>PT.060 Designed Performance Test Data</w:t>
      </w:r>
    </w:fldSimple>
  </w:p>
  <w:p w:rsidR="00F53D5B" w:rsidRDefault="002A2B50">
    <w:pPr>
      <w:pStyle w:val="Header"/>
      <w:framePr w:hSpace="187" w:wrap="around" w:vAnchor="text" w:hAnchor="margin" w:xAlign="right" w:y="1"/>
    </w:pPr>
    <w:fldSimple w:instr=" REF LastDate \* MERGEFORMAT ">
      <w:r w:rsidR="00F53D5B">
        <w:t>XXX 0, 0000</w:t>
      </w:r>
    </w:fldSimple>
  </w:p>
  <w:p w:rsidR="00F53D5B" w:rsidRDefault="00F53D5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E0759"/>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2">
    <w:nsid w:val="19A45CCE"/>
    <w:multiLevelType w:val="singleLevel"/>
    <w:tmpl w:val="3C08718A"/>
    <w:lvl w:ilvl="0">
      <w:start w:val="1"/>
      <w:numFmt w:val="none"/>
      <w:pStyle w:val="Not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D927A9B"/>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33A78C5"/>
    <w:multiLevelType w:val="singleLevel"/>
    <w:tmpl w:val="A1FE117C"/>
    <w:lvl w:ilvl="0">
      <w:start w:val="1"/>
      <w:numFmt w:val="none"/>
      <w:lvlText w:val="Note:"/>
      <w:legacy w:legacy="1" w:legacySpace="0" w:legacyIndent="720"/>
      <w:lvlJc w:val="left"/>
      <w:pPr>
        <w:ind w:left="720" w:hanging="720"/>
      </w:pPr>
      <w:rPr>
        <w:b/>
        <w:i w:val="0"/>
      </w:rPr>
    </w:lvl>
  </w:abstractNum>
  <w:abstractNum w:abstractNumId="7">
    <w:nsid w:val="3F46143A"/>
    <w:multiLevelType w:val="singleLevel"/>
    <w:tmpl w:val="A1FE117C"/>
    <w:lvl w:ilvl="0">
      <w:start w:val="1"/>
      <w:numFmt w:val="none"/>
      <w:lvlText w:val="Note:"/>
      <w:legacy w:legacy="1" w:legacySpace="0" w:legacyIndent="720"/>
      <w:lvlJc w:val="left"/>
      <w:pPr>
        <w:ind w:left="720" w:hanging="720"/>
      </w:pPr>
      <w:rPr>
        <w:b/>
        <w:i w:val="0"/>
      </w:rPr>
    </w:lvl>
  </w:abstractNum>
  <w:abstractNum w:abstractNumId="8">
    <w:nsid w:val="535E0265"/>
    <w:multiLevelType w:val="singleLevel"/>
    <w:tmpl w:val="A1FE117C"/>
    <w:lvl w:ilvl="0">
      <w:start w:val="1"/>
      <w:numFmt w:val="none"/>
      <w:lvlText w:val="Note:"/>
      <w:legacy w:legacy="1" w:legacySpace="0" w:legacyIndent="720"/>
      <w:lvlJc w:val="left"/>
      <w:pPr>
        <w:ind w:left="720" w:hanging="720"/>
      </w:pPr>
      <w:rPr>
        <w:b/>
        <w:i w:val="0"/>
      </w:rPr>
    </w:lvl>
  </w:abstractNum>
  <w:abstractNum w:abstractNumId="9">
    <w:nsid w:val="5928099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0">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1">
    <w:nsid w:val="5B5A60B0"/>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3">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6">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3"/>
  </w:num>
  <w:num w:numId="2">
    <w:abstractNumId w:val="12"/>
  </w:num>
  <w:num w:numId="3">
    <w:abstractNumId w:val="15"/>
  </w:num>
  <w:num w:numId="4">
    <w:abstractNumId w:val="5"/>
  </w:num>
  <w:num w:numId="5">
    <w:abstractNumId w:val="1"/>
  </w:num>
  <w:num w:numId="6">
    <w:abstractNumId w:val="4"/>
  </w:num>
  <w:num w:numId="7">
    <w:abstractNumId w:val="10"/>
  </w:num>
  <w:num w:numId="8">
    <w:abstractNumId w:val="2"/>
  </w:num>
  <w:num w:numId="9">
    <w:abstractNumId w:val="16"/>
  </w:num>
  <w:num w:numId="10">
    <w:abstractNumId w:val="13"/>
  </w:num>
  <w:num w:numId="11">
    <w:abstractNumId w:val="11"/>
  </w:num>
  <w:num w:numId="12">
    <w:abstractNumId w:val="7"/>
  </w:num>
  <w:num w:numId="13">
    <w:abstractNumId w:val="0"/>
  </w:num>
  <w:num w:numId="14">
    <w:abstractNumId w:val="9"/>
  </w:num>
  <w:num w:numId="15">
    <w:abstractNumId w:val="14"/>
  </w:num>
  <w:num w:numId="16">
    <w:abstractNumId w:val="6"/>
  </w:num>
  <w:num w:numId="17">
    <w:abstractNumId w:val="8"/>
  </w:num>
  <w:num w:numId="18">
    <w:abstractNumId w:val="1"/>
    <w:lvlOverride w:ilvl="0">
      <w:startOverride w:val="1"/>
    </w:lvlOverride>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A2B50"/>
    <w:rsid w:val="002A5EAF"/>
    <w:rsid w:val="002B3AAD"/>
    <w:rsid w:val="002E39DB"/>
    <w:rsid w:val="002E7471"/>
    <w:rsid w:val="00303FE8"/>
    <w:rsid w:val="0031360D"/>
    <w:rsid w:val="00342CA9"/>
    <w:rsid w:val="00345CE0"/>
    <w:rsid w:val="00357E01"/>
    <w:rsid w:val="00387F6B"/>
    <w:rsid w:val="003F298A"/>
    <w:rsid w:val="0042598B"/>
    <w:rsid w:val="00441AB7"/>
    <w:rsid w:val="00475663"/>
    <w:rsid w:val="00481479"/>
    <w:rsid w:val="004C47D9"/>
    <w:rsid w:val="004C5CF5"/>
    <w:rsid w:val="004D49B9"/>
    <w:rsid w:val="004D7E4E"/>
    <w:rsid w:val="00505445"/>
    <w:rsid w:val="00512A30"/>
    <w:rsid w:val="005233BB"/>
    <w:rsid w:val="00562F97"/>
    <w:rsid w:val="005A15A1"/>
    <w:rsid w:val="005B059A"/>
    <w:rsid w:val="005B3650"/>
    <w:rsid w:val="005E2275"/>
    <w:rsid w:val="005F249F"/>
    <w:rsid w:val="00601D0B"/>
    <w:rsid w:val="006133FE"/>
    <w:rsid w:val="0061705B"/>
    <w:rsid w:val="006658D3"/>
    <w:rsid w:val="00683633"/>
    <w:rsid w:val="006859C7"/>
    <w:rsid w:val="006A4663"/>
    <w:rsid w:val="006B327F"/>
    <w:rsid w:val="006C6D6C"/>
    <w:rsid w:val="006D3114"/>
    <w:rsid w:val="006E2668"/>
    <w:rsid w:val="007018A8"/>
    <w:rsid w:val="00723CDA"/>
    <w:rsid w:val="007515CA"/>
    <w:rsid w:val="00771C98"/>
    <w:rsid w:val="00783807"/>
    <w:rsid w:val="007D3959"/>
    <w:rsid w:val="007E48F7"/>
    <w:rsid w:val="008001B6"/>
    <w:rsid w:val="0081693D"/>
    <w:rsid w:val="00847182"/>
    <w:rsid w:val="008B7402"/>
    <w:rsid w:val="008C7005"/>
    <w:rsid w:val="008D6A18"/>
    <w:rsid w:val="008F77FD"/>
    <w:rsid w:val="00917862"/>
    <w:rsid w:val="0092323F"/>
    <w:rsid w:val="009313C8"/>
    <w:rsid w:val="00931531"/>
    <w:rsid w:val="009363CC"/>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EB6B42"/>
    <w:rsid w:val="00F10564"/>
    <w:rsid w:val="00F53D5B"/>
    <w:rsid w:val="00FB762A"/>
    <w:rsid w:val="00FE18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B059A"/>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F53D5B"/>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34340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PT.060 Designed Performance Test Data</dc:title>
  <dc:creator>Oracle Global Methods</dc:creator>
  <cp:keywords>OUM</cp:keywords>
  <dc:description>Copyright © 2016, Oracle and/or its affiliates.  All rights reserved.</dc:description>
  <cp:lastModifiedBy>masander</cp:lastModifiedBy>
  <cp:revision>6</cp:revision>
  <dcterms:created xsi:type="dcterms:W3CDTF">2014-05-07T20:24:00Z</dcterms:created>
  <dcterms:modified xsi:type="dcterms:W3CDTF">2016-09-18T22:15:00Z</dcterms:modified>
</cp:coreProperties>
</file>