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B82" w:rsidRDefault="00944B82" w:rsidP="00944B82">
      <w:pPr>
        <w:pStyle w:val="TitleBar"/>
      </w:pPr>
    </w:p>
    <w:p w:rsidR="00944B82" w:rsidRDefault="00944B82" w:rsidP="00944B82">
      <w:pPr>
        <w:pStyle w:val="RouteTitle"/>
      </w:pPr>
      <w:r>
        <w:t>OUM</w:t>
      </w:r>
    </w:p>
    <w:p w:rsidR="00944B82" w:rsidRDefault="00944B82" w:rsidP="00944B82">
      <w:pPr>
        <w:pStyle w:val="Title-Major"/>
      </w:pPr>
      <w:bookmarkStart w:id="0" w:name="DocTitle"/>
      <w:r>
        <w:t>RA.024 Use Case Specification</w:t>
      </w:r>
      <w:bookmarkEnd w:id="0"/>
    </w:p>
    <w:p w:rsidR="00944B82" w:rsidRDefault="00944B82" w:rsidP="00944B82">
      <w:pPr>
        <w:pStyle w:val="BodyText"/>
        <w:rPr>
          <w:sz w:val="48"/>
        </w:rPr>
      </w:pPr>
      <w:r>
        <w:rPr>
          <w:rStyle w:val="HighlightedVariable"/>
          <w:sz w:val="48"/>
        </w:rPr>
        <w:t>Ski-NOW</w:t>
      </w:r>
    </w:p>
    <w:p w:rsidR="00944B82" w:rsidRDefault="00944B82" w:rsidP="00944B82">
      <w:pPr>
        <w:pStyle w:val="Subject"/>
      </w:pPr>
      <w:bookmarkStart w:id="1" w:name="Subject"/>
      <w:r>
        <w:rPr>
          <w:rStyle w:val="HighlightedVariable"/>
        </w:rPr>
        <w:t xml:space="preserve">UC003 - Create Online Sales Order </w:t>
      </w:r>
      <w:bookmarkEnd w:id="1"/>
    </w:p>
    <w:p w:rsidR="00944B82" w:rsidRDefault="00944B82" w:rsidP="00944B82">
      <w:pPr>
        <w:pStyle w:val="BodyText"/>
      </w:pPr>
    </w:p>
    <w:p w:rsidR="00944B82" w:rsidRDefault="00944B82" w:rsidP="00944B82">
      <w:pPr>
        <w:pStyle w:val="BodyText"/>
      </w:pPr>
    </w:p>
    <w:p w:rsidR="00944B82" w:rsidRDefault="00944B82" w:rsidP="00944B82">
      <w:pPr>
        <w:pStyle w:val="BodyText"/>
      </w:pPr>
    </w:p>
    <w:p w:rsidR="00944B82" w:rsidRDefault="00944B82" w:rsidP="00944B82">
      <w:pPr>
        <w:pStyle w:val="BodyText"/>
      </w:pPr>
    </w:p>
    <w:p w:rsidR="00944B82" w:rsidRDefault="00944B82" w:rsidP="00944B82">
      <w:pPr>
        <w:pStyle w:val="BodyText"/>
        <w:spacing w:after="0"/>
      </w:pPr>
      <w:r>
        <w:t>Author:</w:t>
      </w:r>
      <w:r>
        <w:tab/>
      </w:r>
      <w:r>
        <w:rPr>
          <w:rStyle w:val="HighlightedVariable"/>
        </w:rPr>
        <w:t>Global Methods</w:t>
      </w:r>
    </w:p>
    <w:p w:rsidR="00944B82" w:rsidRDefault="00944B82" w:rsidP="00944B82">
      <w:pPr>
        <w:pStyle w:val="BodyText"/>
        <w:spacing w:after="0"/>
      </w:pPr>
      <w:r>
        <w:t>Creation Date:</w:t>
      </w:r>
      <w:r>
        <w:tab/>
      </w:r>
      <w:fldSimple w:instr="createdate \@ &quot;MMMM d, yyyy&quot;">
        <w:r w:rsidR="0056731E">
          <w:rPr>
            <w:noProof/>
          </w:rPr>
          <w:t>May 7, 2014</w:t>
        </w:r>
      </w:fldSimple>
    </w:p>
    <w:p w:rsidR="00944B82" w:rsidRDefault="00944B82" w:rsidP="00944B82">
      <w:pPr>
        <w:pStyle w:val="BodyText"/>
        <w:spacing w:after="0"/>
      </w:pPr>
      <w:r>
        <w:t>Last Updated:</w:t>
      </w:r>
      <w:r>
        <w:tab/>
      </w:r>
      <w:bookmarkStart w:id="2" w:name="LastDate"/>
      <w:r w:rsidR="00D40E37">
        <w:fldChar w:fldCharType="begin"/>
      </w:r>
      <w:r>
        <w:instrText>savedate \@ "MMMM d, yyyy"</w:instrText>
      </w:r>
      <w:r w:rsidR="00D40E37">
        <w:fldChar w:fldCharType="separate"/>
      </w:r>
      <w:r w:rsidR="005559DA">
        <w:rPr>
          <w:noProof/>
        </w:rPr>
        <w:t>May 7, 2014</w:t>
      </w:r>
      <w:r w:rsidR="00D40E37">
        <w:fldChar w:fldCharType="end"/>
      </w:r>
      <w:bookmarkEnd w:id="2"/>
    </w:p>
    <w:p w:rsidR="00944B82" w:rsidRDefault="00944B82" w:rsidP="00944B82">
      <w:pPr>
        <w:pStyle w:val="BodyText"/>
        <w:spacing w:after="0"/>
      </w:pPr>
      <w:r>
        <w:t>Document Ref:</w:t>
      </w:r>
      <w:r>
        <w:tab/>
      </w:r>
      <w:bookmarkStart w:id="3" w:name="DocRefNumber"/>
      <w:r>
        <w:rPr>
          <w:rStyle w:val="HighlightedVariable"/>
        </w:rPr>
        <w:t>UC003-1</w:t>
      </w:r>
      <w:r>
        <w:t xml:space="preserve"> </w:t>
      </w:r>
      <w:bookmarkEnd w:id="3"/>
    </w:p>
    <w:p w:rsidR="00944B82" w:rsidRDefault="00944B82" w:rsidP="00944B82">
      <w:pPr>
        <w:pStyle w:val="BodyText"/>
        <w:spacing w:after="0"/>
      </w:pPr>
      <w:r>
        <w:t>Version:</w:t>
      </w:r>
      <w:r>
        <w:tab/>
      </w:r>
      <w:bookmarkStart w:id="4" w:name="DocVersion"/>
      <w:r>
        <w:t>1</w:t>
      </w:r>
      <w:bookmarkEnd w:id="4"/>
    </w:p>
    <w:p w:rsidR="00944B82" w:rsidRDefault="00944B82" w:rsidP="00944B82">
      <w:pPr>
        <w:pStyle w:val="BodyText"/>
        <w:tabs>
          <w:tab w:val="left" w:pos="4230"/>
        </w:tabs>
        <w:spacing w:after="0"/>
      </w:pPr>
    </w:p>
    <w:p w:rsidR="00944B82" w:rsidRDefault="00944B82" w:rsidP="00944B82">
      <w:pPr>
        <w:pStyle w:val="BodyText"/>
        <w:spacing w:after="0"/>
      </w:pPr>
    </w:p>
    <w:p w:rsidR="00944B82" w:rsidRDefault="00944B82" w:rsidP="00944B82">
      <w:pPr>
        <w:pStyle w:val="BodyText"/>
      </w:pPr>
    </w:p>
    <w:p w:rsidR="00944B82" w:rsidRDefault="00944B82" w:rsidP="00944B82">
      <w:pPr>
        <w:pStyle w:val="BodyText"/>
      </w:pPr>
      <w:r>
        <w:rPr>
          <w:b/>
        </w:rPr>
        <w:t>Approvals:</w:t>
      </w:r>
    </w:p>
    <w:tbl>
      <w:tblPr>
        <w:tblW w:w="0" w:type="auto"/>
        <w:tblInd w:w="1440" w:type="dxa"/>
        <w:tblLayout w:type="fixed"/>
        <w:tblLook w:val="0000"/>
      </w:tblPr>
      <w:tblGrid>
        <w:gridCol w:w="2718"/>
        <w:gridCol w:w="5040"/>
      </w:tblGrid>
      <w:tr w:rsidR="00944B82" w:rsidTr="00E81A0E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944B82" w:rsidRDefault="00944B82" w:rsidP="00E81A0E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1&gt;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944B82" w:rsidRDefault="00944B82" w:rsidP="00E81A0E">
            <w:pPr>
              <w:spacing w:before="360"/>
            </w:pPr>
          </w:p>
        </w:tc>
      </w:tr>
      <w:tr w:rsidR="00944B82" w:rsidTr="00E81A0E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944B82" w:rsidRDefault="00944B82" w:rsidP="00E81A0E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2&gt;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44B82" w:rsidRDefault="00944B82" w:rsidP="00E81A0E">
            <w:pPr>
              <w:spacing w:before="360"/>
            </w:pPr>
          </w:p>
        </w:tc>
      </w:tr>
    </w:tbl>
    <w:p w:rsidR="00944B82" w:rsidRDefault="005559DA" w:rsidP="00944B82">
      <w:pPr>
        <w:pStyle w:val="BodyText"/>
        <w:framePr w:w="10138" w:hSpace="187" w:wrap="auto" w:vAnchor="page" w:hAnchor="page" w:x="1101" w:y="13812"/>
        <w:tabs>
          <w:tab w:val="right" w:pos="9360"/>
          <w:tab w:val="right" w:pos="10080"/>
        </w:tabs>
        <w:spacing w:after="0"/>
        <w:ind w:right="-30"/>
      </w:pPr>
      <w:r w:rsidRPr="005559DA">
        <w:drawing>
          <wp:inline distT="0" distB="0" distL="0" distR="0">
            <wp:extent cx="981075" cy="152400"/>
            <wp:effectExtent l="19050" t="0" r="9525" b="0"/>
            <wp:docPr id="20" name="Picture 1" descr="oracl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B82" w:rsidRDefault="00944B82" w:rsidP="00944B82">
      <w:pPr>
        <w:rPr>
          <w:sz w:val="2"/>
        </w:rPr>
      </w:pPr>
    </w:p>
    <w:p w:rsidR="00944B82" w:rsidRDefault="00944B82" w:rsidP="00944B82">
      <w:pPr>
        <w:pStyle w:val="Heading1"/>
      </w:pPr>
      <w:bookmarkStart w:id="5" w:name="_Toc312254312"/>
      <w:r>
        <w:lastRenderedPageBreak/>
        <w:t>Document Control</w:t>
      </w:r>
      <w:bookmarkEnd w:id="5"/>
    </w:p>
    <w:p w:rsidR="00944B82" w:rsidRDefault="00944B82" w:rsidP="00944B82">
      <w:pPr>
        <w:pStyle w:val="Heading2"/>
        <w:tabs>
          <w:tab w:val="clear" w:pos="4320"/>
        </w:tabs>
      </w:pPr>
      <w:bookmarkStart w:id="6" w:name="_Toc312254313"/>
      <w:r>
        <w:t>Change Record</w:t>
      </w:r>
      <w:bookmarkEnd w:id="6"/>
    </w:p>
    <w:bookmarkStart w:id="7" w:name="Sec1"/>
    <w:p w:rsidR="00944B82" w:rsidRDefault="00D40E37" w:rsidP="00944B82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 w:rsidR="00944B82">
        <w:rPr>
          <w:color w:val="FFFFFF"/>
          <w:sz w:val="10"/>
        </w:rPr>
        <w:instrText xml:space="preserve">sectionpages  \* Mergeformat </w:instrText>
      </w:r>
      <w:r>
        <w:rPr>
          <w:color w:val="FFFFFF"/>
          <w:sz w:val="10"/>
        </w:rPr>
        <w:fldChar w:fldCharType="separate"/>
      </w:r>
      <w:r w:rsidR="0056731E">
        <w:rPr>
          <w:noProof/>
          <w:color w:val="FFFFFF"/>
          <w:sz w:val="10"/>
        </w:rPr>
        <w:t>3</w:t>
      </w:r>
      <w:r>
        <w:rPr>
          <w:color w:val="FFFFFF"/>
          <w:sz w:val="10"/>
        </w:rPr>
        <w:fldChar w:fldCharType="end"/>
      </w:r>
      <w:bookmarkEnd w:id="7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/>
      </w:tblPr>
      <w:tblGrid>
        <w:gridCol w:w="990"/>
        <w:gridCol w:w="1890"/>
        <w:gridCol w:w="810"/>
        <w:gridCol w:w="4236"/>
      </w:tblGrid>
      <w:tr w:rsidR="00944B82" w:rsidTr="00E81A0E">
        <w:trPr>
          <w:cantSplit/>
          <w:tblHeader/>
        </w:trPr>
        <w:tc>
          <w:tcPr>
            <w:tcW w:w="99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Date</w:t>
            </w: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Author</w:t>
            </w:r>
          </w:p>
        </w:tc>
        <w:tc>
          <w:tcPr>
            <w:tcW w:w="81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Version</w:t>
            </w:r>
          </w:p>
        </w:tc>
        <w:tc>
          <w:tcPr>
            <w:tcW w:w="423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Change Reference</w:t>
            </w:r>
          </w:p>
        </w:tc>
      </w:tr>
      <w:tr w:rsidR="00944B82" w:rsidTr="00E81A0E">
        <w:trPr>
          <w:cantSplit/>
        </w:trPr>
        <w:tc>
          <w:tcPr>
            <w:tcW w:w="99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D40E37" w:rsidP="00E81A0E">
            <w:pPr>
              <w:pStyle w:val="TableText"/>
            </w:pPr>
            <w:fldSimple w:instr="createdate \@ &quot;d-MMM-yy&quot; ">
              <w:r w:rsidR="00944B82">
                <w:rPr>
                  <w:noProof/>
                </w:rPr>
                <w:t>21-Dec-11</w:t>
              </w:r>
            </w:fldSimple>
          </w:p>
        </w:tc>
        <w:tc>
          <w:tcPr>
            <w:tcW w:w="189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r>
              <w:rPr>
                <w:rStyle w:val="HighlightedVariable"/>
              </w:rPr>
              <w:t>Global Methods</w:t>
            </w:r>
          </w:p>
        </w:tc>
        <w:tc>
          <w:tcPr>
            <w:tcW w:w="81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r>
              <w:t>1</w:t>
            </w:r>
          </w:p>
        </w:tc>
        <w:tc>
          <w:tcPr>
            <w:tcW w:w="4236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r>
              <w:t>No Previous Document</w:t>
            </w:r>
          </w:p>
        </w:tc>
      </w:tr>
      <w:tr w:rsidR="00944B82" w:rsidTr="00E81A0E">
        <w:trPr>
          <w:cantSplit/>
        </w:trPr>
        <w:tc>
          <w:tcPr>
            <w:tcW w:w="99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99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99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Heading2"/>
        <w:tabs>
          <w:tab w:val="clear" w:pos="4320"/>
        </w:tabs>
      </w:pPr>
      <w:bookmarkStart w:id="8" w:name="_Toc312254314"/>
      <w:r>
        <w:t>Reviewers</w:t>
      </w:r>
      <w:bookmarkEnd w:id="8"/>
    </w:p>
    <w:p w:rsidR="00944B82" w:rsidRDefault="00944B82" w:rsidP="00944B82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960"/>
        <w:gridCol w:w="3960"/>
      </w:tblGrid>
      <w:tr w:rsidR="00944B82" w:rsidTr="00E81A0E">
        <w:trPr>
          <w:cantSplit/>
          <w:tblHeader/>
        </w:trPr>
        <w:tc>
          <w:tcPr>
            <w:tcW w:w="396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Name</w:t>
            </w:r>
          </w:p>
        </w:tc>
        <w:tc>
          <w:tcPr>
            <w:tcW w:w="396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Position</w:t>
            </w:r>
          </w:p>
        </w:tc>
      </w:tr>
      <w:tr w:rsidR="00944B82" w:rsidTr="00E81A0E">
        <w:trPr>
          <w:cantSplit/>
        </w:trPr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396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396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396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tocheading"/>
      </w:pPr>
      <w:r>
        <w:lastRenderedPageBreak/>
        <w:t>Contents</w:t>
      </w:r>
    </w:p>
    <w:p w:rsidR="00944B82" w:rsidRDefault="00D40E37" w:rsidP="00944B82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 w:rsidRPr="00D40E37">
        <w:fldChar w:fldCharType="begin"/>
      </w:r>
      <w:r w:rsidR="00944B82">
        <w:instrText xml:space="preserve">toc \o "1-2" </w:instrText>
      </w:r>
      <w:r w:rsidRPr="00D40E37">
        <w:fldChar w:fldCharType="separate"/>
      </w:r>
      <w:r w:rsidR="00944B82">
        <w:t>1</w:t>
      </w:r>
      <w:r w:rsidR="00944B82">
        <w:rPr>
          <w:rFonts w:ascii="Calibri" w:hAnsi="Calibri"/>
          <w:b w:val="0"/>
          <w:sz w:val="22"/>
          <w:szCs w:val="22"/>
          <w:lang w:eastAsia="en-US"/>
        </w:rPr>
        <w:tab/>
      </w:r>
      <w:r w:rsidR="00944B82">
        <w:t>Document Control</w:t>
      </w:r>
      <w:r w:rsidR="00944B82">
        <w:tab/>
      </w:r>
      <w:r>
        <w:fldChar w:fldCharType="begin"/>
      </w:r>
      <w:r w:rsidR="00944B82">
        <w:instrText xml:space="preserve"> PAGEREF _Toc312254312 \h </w:instrText>
      </w:r>
      <w:r>
        <w:fldChar w:fldCharType="separate"/>
      </w:r>
      <w:r w:rsidR="0056731E">
        <w:t>ii</w:t>
      </w:r>
      <w:r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1.1</w:t>
      </w:r>
      <w:r>
        <w:rPr>
          <w:rFonts w:ascii="Calibri" w:hAnsi="Calibri"/>
          <w:sz w:val="22"/>
          <w:szCs w:val="22"/>
          <w:lang w:eastAsia="en-US"/>
        </w:rPr>
        <w:tab/>
      </w:r>
      <w:r>
        <w:t>Change Record</w:t>
      </w:r>
      <w:r>
        <w:tab/>
      </w:r>
      <w:r w:rsidR="00D40E37">
        <w:fldChar w:fldCharType="begin"/>
      </w:r>
      <w:r>
        <w:instrText xml:space="preserve"> PAGEREF _Toc312254313 \h </w:instrText>
      </w:r>
      <w:r w:rsidR="00D40E37">
        <w:fldChar w:fldCharType="separate"/>
      </w:r>
      <w:r w:rsidR="0056731E">
        <w:t>ii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1.2</w:t>
      </w:r>
      <w:r>
        <w:rPr>
          <w:rFonts w:ascii="Calibri" w:hAnsi="Calibri"/>
          <w:sz w:val="22"/>
          <w:szCs w:val="22"/>
          <w:lang w:eastAsia="en-US"/>
        </w:rPr>
        <w:tab/>
      </w:r>
      <w:r>
        <w:t>Reviewers</w:t>
      </w:r>
      <w:r>
        <w:tab/>
      </w:r>
      <w:r w:rsidR="00D40E37">
        <w:fldChar w:fldCharType="begin"/>
      </w:r>
      <w:r>
        <w:instrText xml:space="preserve"> PAGEREF _Toc312254314 \h </w:instrText>
      </w:r>
      <w:r w:rsidR="00D40E37">
        <w:fldChar w:fldCharType="separate"/>
      </w:r>
      <w:r w:rsidR="0056731E">
        <w:t>ii</w:t>
      </w:r>
      <w:r w:rsidR="00D40E37">
        <w:fldChar w:fldCharType="end"/>
      </w:r>
    </w:p>
    <w:p w:rsidR="00944B82" w:rsidRDefault="00944B82" w:rsidP="00944B82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2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Introduction</w:t>
      </w:r>
      <w:r>
        <w:tab/>
      </w:r>
      <w:r w:rsidR="00D40E37">
        <w:fldChar w:fldCharType="begin"/>
      </w:r>
      <w:r>
        <w:instrText xml:space="preserve"> PAGEREF _Toc312254315 \h </w:instrText>
      </w:r>
      <w:r w:rsidR="00D40E37">
        <w:fldChar w:fldCharType="separate"/>
      </w:r>
      <w:r w:rsidR="0056731E">
        <w:t>1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2.1</w:t>
      </w:r>
      <w:r>
        <w:rPr>
          <w:rFonts w:ascii="Calibri" w:hAnsi="Calibri"/>
          <w:sz w:val="22"/>
          <w:szCs w:val="22"/>
          <w:lang w:eastAsia="en-US"/>
        </w:rPr>
        <w:tab/>
      </w:r>
      <w:r>
        <w:t>Scope and Purpose</w:t>
      </w:r>
      <w:r>
        <w:tab/>
      </w:r>
      <w:r w:rsidR="00D40E37">
        <w:fldChar w:fldCharType="begin"/>
      </w:r>
      <w:r>
        <w:instrText xml:space="preserve"> PAGEREF _Toc312254316 \h </w:instrText>
      </w:r>
      <w:r w:rsidR="00D40E37">
        <w:fldChar w:fldCharType="separate"/>
      </w:r>
      <w:r w:rsidR="0056731E">
        <w:t>1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2.2</w:t>
      </w:r>
      <w:r>
        <w:rPr>
          <w:rFonts w:ascii="Calibri" w:hAnsi="Calibri"/>
          <w:sz w:val="22"/>
          <w:szCs w:val="22"/>
          <w:lang w:eastAsia="en-US"/>
        </w:rPr>
        <w:tab/>
      </w:r>
      <w:r>
        <w:t>Definitions, Acronyms, and Abbreviations</w:t>
      </w:r>
      <w:r>
        <w:tab/>
      </w:r>
      <w:r w:rsidR="00D40E37">
        <w:fldChar w:fldCharType="begin"/>
      </w:r>
      <w:r>
        <w:instrText xml:space="preserve"> PAGEREF _Toc312254317 \h </w:instrText>
      </w:r>
      <w:r w:rsidR="00D40E37">
        <w:fldChar w:fldCharType="separate"/>
      </w:r>
      <w:r w:rsidR="0056731E">
        <w:t>1</w:t>
      </w:r>
      <w:r w:rsidR="00D40E37">
        <w:fldChar w:fldCharType="end"/>
      </w:r>
    </w:p>
    <w:p w:rsidR="00944B82" w:rsidRDefault="00944B82" w:rsidP="00944B82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3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 xml:space="preserve">UC003:  </w:t>
      </w:r>
      <w:r>
        <w:rPr>
          <w:lang w:eastAsia="en-US"/>
        </w:rPr>
        <w:drawing>
          <wp:inline distT="0" distB="0" distL="0" distR="0">
            <wp:extent cx="238125" cy="20002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Create Online Sales Order </w:t>
      </w:r>
      <w:r>
        <w:rPr>
          <w:lang w:eastAsia="en-US"/>
        </w:rPr>
        <w:drawing>
          <wp:inline distT="0" distB="0" distL="0" distR="0">
            <wp:extent cx="285750" cy="2000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="00D40E37">
        <w:fldChar w:fldCharType="begin"/>
      </w:r>
      <w:r>
        <w:instrText xml:space="preserve"> PAGEREF _Toc312254318 \h </w:instrText>
      </w:r>
      <w:r w:rsidR="00D40E37">
        <w:fldChar w:fldCharType="separate"/>
      </w:r>
      <w:r w:rsidR="0056731E">
        <w:t>2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</w:t>
      </w:r>
      <w:r>
        <w:rPr>
          <w:rFonts w:ascii="Calibri" w:hAnsi="Calibri"/>
          <w:sz w:val="22"/>
          <w:szCs w:val="22"/>
          <w:lang w:eastAsia="en-US"/>
        </w:rPr>
        <w:tab/>
      </w:r>
      <w:r>
        <w:t>Context of Use</w:t>
      </w:r>
      <w:r>
        <w:tab/>
      </w:r>
      <w:r w:rsidR="00D40E37">
        <w:fldChar w:fldCharType="begin"/>
      </w:r>
      <w:r>
        <w:instrText xml:space="preserve"> PAGEREF _Toc312254319 \h </w:instrText>
      </w:r>
      <w:r w:rsidR="00D40E37">
        <w:fldChar w:fldCharType="separate"/>
      </w:r>
      <w:r w:rsidR="0056731E">
        <w:t>2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3.2</w:t>
      </w:r>
      <w:r>
        <w:rPr>
          <w:rFonts w:ascii="Calibri" w:hAnsi="Calibri"/>
          <w:sz w:val="22"/>
          <w:szCs w:val="22"/>
          <w:lang w:eastAsia="en-US"/>
        </w:rPr>
        <w:tab/>
      </w:r>
      <w:r>
        <w:t>Scope and Level</w:t>
      </w:r>
      <w:r>
        <w:tab/>
      </w:r>
      <w:r w:rsidR="00D40E37">
        <w:fldChar w:fldCharType="begin"/>
      </w:r>
      <w:r>
        <w:instrText xml:space="preserve"> PAGEREF _Toc312254320 \h </w:instrText>
      </w:r>
      <w:r w:rsidR="00D40E37">
        <w:fldChar w:fldCharType="separate"/>
      </w:r>
      <w:r w:rsidR="0056731E">
        <w:t>2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3.3</w:t>
      </w:r>
      <w:r>
        <w:rPr>
          <w:rFonts w:ascii="Calibri" w:hAnsi="Calibri"/>
          <w:sz w:val="22"/>
          <w:szCs w:val="22"/>
          <w:lang w:eastAsia="en-US"/>
        </w:rPr>
        <w:tab/>
      </w:r>
      <w:r>
        <w:t>Primary and Secondary Actors</w:t>
      </w:r>
      <w:r>
        <w:tab/>
      </w:r>
      <w:r w:rsidR="00D40E37">
        <w:fldChar w:fldCharType="begin"/>
      </w:r>
      <w:r>
        <w:instrText xml:space="preserve"> PAGEREF _Toc312254321 \h </w:instrText>
      </w:r>
      <w:r w:rsidR="00D40E37">
        <w:fldChar w:fldCharType="separate"/>
      </w:r>
      <w:r w:rsidR="0056731E">
        <w:t>2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3.4</w:t>
      </w:r>
      <w:r>
        <w:rPr>
          <w:rFonts w:ascii="Calibri" w:hAnsi="Calibri"/>
          <w:sz w:val="22"/>
          <w:szCs w:val="22"/>
          <w:lang w:eastAsia="en-US"/>
        </w:rPr>
        <w:tab/>
      </w:r>
      <w:r>
        <w:t>Stakeholder and Interest</w:t>
      </w:r>
      <w:r>
        <w:tab/>
      </w:r>
      <w:r w:rsidR="00D40E37">
        <w:fldChar w:fldCharType="begin"/>
      </w:r>
      <w:r>
        <w:instrText xml:space="preserve"> PAGEREF _Toc312254322 \h </w:instrText>
      </w:r>
      <w:r w:rsidR="00D40E37">
        <w:fldChar w:fldCharType="separate"/>
      </w:r>
      <w:r w:rsidR="0056731E">
        <w:t>3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3.5</w:t>
      </w:r>
      <w:r>
        <w:rPr>
          <w:rFonts w:ascii="Calibri" w:hAnsi="Calibri"/>
          <w:sz w:val="22"/>
          <w:szCs w:val="22"/>
          <w:lang w:eastAsia="en-US"/>
        </w:rPr>
        <w:tab/>
      </w:r>
      <w:r>
        <w:t>Assumptions</w:t>
      </w:r>
      <w:r>
        <w:tab/>
      </w:r>
      <w:r w:rsidR="00D40E37">
        <w:fldChar w:fldCharType="begin"/>
      </w:r>
      <w:r>
        <w:instrText xml:space="preserve"> PAGEREF _Toc312254323 \h </w:instrText>
      </w:r>
      <w:r w:rsidR="00D40E37">
        <w:fldChar w:fldCharType="separate"/>
      </w:r>
      <w:r w:rsidR="0056731E">
        <w:t>3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3.6</w:t>
      </w:r>
      <w:r>
        <w:rPr>
          <w:rFonts w:ascii="Calibri" w:hAnsi="Calibri"/>
          <w:sz w:val="22"/>
          <w:szCs w:val="22"/>
          <w:lang w:eastAsia="en-US"/>
        </w:rPr>
        <w:tab/>
      </w:r>
      <w:r>
        <w:t>Pre-Conditions</w:t>
      </w:r>
      <w:r>
        <w:tab/>
      </w:r>
      <w:r w:rsidR="00D40E37">
        <w:fldChar w:fldCharType="begin"/>
      </w:r>
      <w:r>
        <w:instrText xml:space="preserve"> PAGEREF _Toc312254324 \h </w:instrText>
      </w:r>
      <w:r w:rsidR="00D40E37">
        <w:fldChar w:fldCharType="separate"/>
      </w:r>
      <w:r w:rsidR="0056731E">
        <w:t>3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3.7</w:t>
      </w:r>
      <w:r>
        <w:rPr>
          <w:rFonts w:ascii="Calibri" w:hAnsi="Calibri"/>
          <w:sz w:val="22"/>
          <w:szCs w:val="22"/>
          <w:lang w:eastAsia="en-US"/>
        </w:rPr>
        <w:tab/>
      </w:r>
      <w:r>
        <w:t>Post-Conditions</w:t>
      </w:r>
      <w:r>
        <w:tab/>
      </w:r>
      <w:r w:rsidR="00D40E37">
        <w:fldChar w:fldCharType="begin"/>
      </w:r>
      <w:r>
        <w:instrText xml:space="preserve"> PAGEREF _Toc312254325 \h </w:instrText>
      </w:r>
      <w:r w:rsidR="00D40E37">
        <w:fldChar w:fldCharType="separate"/>
      </w:r>
      <w:r w:rsidR="0056731E">
        <w:t>3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3.8</w:t>
      </w:r>
      <w:r>
        <w:rPr>
          <w:rFonts w:ascii="Calibri" w:hAnsi="Calibri"/>
          <w:sz w:val="22"/>
          <w:szCs w:val="22"/>
          <w:lang w:eastAsia="en-US"/>
        </w:rPr>
        <w:tab/>
      </w:r>
      <w:r>
        <w:t>Trigger</w:t>
      </w:r>
      <w:r>
        <w:tab/>
      </w:r>
      <w:r w:rsidR="00D40E37">
        <w:fldChar w:fldCharType="begin"/>
      </w:r>
      <w:r>
        <w:instrText xml:space="preserve"> PAGEREF _Toc312254326 \h </w:instrText>
      </w:r>
      <w:r w:rsidR="00D40E37">
        <w:fldChar w:fldCharType="separate"/>
      </w:r>
      <w:r w:rsidR="0056731E">
        <w:t>3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3.9</w:t>
      </w:r>
      <w:r>
        <w:rPr>
          <w:rFonts w:ascii="Calibri" w:hAnsi="Calibri"/>
          <w:sz w:val="22"/>
          <w:szCs w:val="22"/>
          <w:lang w:eastAsia="en-US"/>
        </w:rPr>
        <w:tab/>
      </w:r>
      <w:r>
        <w:t>Main Success Scenario</w:t>
      </w:r>
      <w:r>
        <w:tab/>
      </w:r>
      <w:r w:rsidR="00D40E37">
        <w:fldChar w:fldCharType="begin"/>
      </w:r>
      <w:r>
        <w:instrText xml:space="preserve"> PAGEREF _Toc312254327 \h </w:instrText>
      </w:r>
      <w:r w:rsidR="00D40E37">
        <w:fldChar w:fldCharType="separate"/>
      </w:r>
      <w:r w:rsidR="0056731E">
        <w:t>3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3.10</w:t>
      </w:r>
      <w:r>
        <w:rPr>
          <w:rFonts w:ascii="Calibri" w:hAnsi="Calibri"/>
          <w:sz w:val="22"/>
          <w:szCs w:val="22"/>
          <w:lang w:eastAsia="en-US"/>
        </w:rPr>
        <w:tab/>
      </w:r>
      <w:r>
        <w:t>Extension – Alternate Flows</w:t>
      </w:r>
      <w:r>
        <w:tab/>
      </w:r>
      <w:r w:rsidR="00D40E37">
        <w:fldChar w:fldCharType="begin"/>
      </w:r>
      <w:r>
        <w:instrText xml:space="preserve"> PAGEREF _Toc312254328 \h </w:instrText>
      </w:r>
      <w:r w:rsidR="00D40E37">
        <w:fldChar w:fldCharType="separate"/>
      </w:r>
      <w:r w:rsidR="0056731E">
        <w:t>5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3.11</w:t>
      </w:r>
      <w:r>
        <w:rPr>
          <w:rFonts w:ascii="Calibri" w:hAnsi="Calibri"/>
          <w:sz w:val="22"/>
          <w:szCs w:val="22"/>
          <w:lang w:eastAsia="en-US"/>
        </w:rPr>
        <w:tab/>
      </w:r>
      <w:r>
        <w:t>Exception Flows</w:t>
      </w:r>
      <w:r>
        <w:tab/>
      </w:r>
      <w:r w:rsidR="00D40E37">
        <w:fldChar w:fldCharType="begin"/>
      </w:r>
      <w:r>
        <w:instrText xml:space="preserve"> PAGEREF _Toc312254329 \h </w:instrText>
      </w:r>
      <w:r w:rsidR="00D40E37">
        <w:fldChar w:fldCharType="separate"/>
      </w:r>
      <w:r w:rsidR="0056731E">
        <w:t>6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3.12</w:t>
      </w:r>
      <w:r>
        <w:rPr>
          <w:rFonts w:ascii="Calibri" w:hAnsi="Calibri"/>
          <w:sz w:val="22"/>
          <w:szCs w:val="22"/>
          <w:lang w:eastAsia="en-US"/>
        </w:rPr>
        <w:tab/>
      </w:r>
      <w:r>
        <w:t>Technology and Data Variations List</w:t>
      </w:r>
      <w:r>
        <w:tab/>
      </w:r>
      <w:r w:rsidR="00D40E37">
        <w:fldChar w:fldCharType="begin"/>
      </w:r>
      <w:r>
        <w:instrText xml:space="preserve"> PAGEREF _Toc312254330 \h </w:instrText>
      </w:r>
      <w:r w:rsidR="00D40E37">
        <w:fldChar w:fldCharType="separate"/>
      </w:r>
      <w:r w:rsidR="0056731E">
        <w:t>7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3.13</w:t>
      </w:r>
      <w:r>
        <w:rPr>
          <w:rFonts w:ascii="Calibri" w:hAnsi="Calibri"/>
          <w:sz w:val="22"/>
          <w:szCs w:val="22"/>
          <w:lang w:eastAsia="en-US"/>
        </w:rPr>
        <w:tab/>
      </w:r>
      <w:r>
        <w:t>Related Information</w:t>
      </w:r>
      <w:r>
        <w:tab/>
      </w:r>
      <w:r w:rsidR="00D40E37">
        <w:fldChar w:fldCharType="begin"/>
      </w:r>
      <w:r>
        <w:instrText xml:space="preserve"> PAGEREF _Toc312254331 \h </w:instrText>
      </w:r>
      <w:r w:rsidR="00D40E37">
        <w:fldChar w:fldCharType="separate"/>
      </w:r>
      <w:r w:rsidR="0056731E">
        <w:t>7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3.14</w:t>
      </w:r>
      <w:r>
        <w:rPr>
          <w:rFonts w:ascii="Calibri" w:hAnsi="Calibri"/>
          <w:sz w:val="22"/>
          <w:szCs w:val="22"/>
          <w:lang w:eastAsia="en-US"/>
        </w:rPr>
        <w:tab/>
      </w:r>
      <w:r>
        <w:t>Decisions</w:t>
      </w:r>
      <w:r>
        <w:tab/>
      </w:r>
      <w:r w:rsidR="00D40E37">
        <w:fldChar w:fldCharType="begin"/>
      </w:r>
      <w:r>
        <w:instrText xml:space="preserve"> PAGEREF _Toc312254332 \h </w:instrText>
      </w:r>
      <w:r w:rsidR="00D40E37">
        <w:fldChar w:fldCharType="separate"/>
      </w:r>
      <w:r w:rsidR="0056731E">
        <w:t>7</w:t>
      </w:r>
      <w:r w:rsidR="00D40E37">
        <w:fldChar w:fldCharType="end"/>
      </w:r>
    </w:p>
    <w:p w:rsidR="00944B82" w:rsidRDefault="00944B82" w:rsidP="00944B82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3.15</w:t>
      </w:r>
      <w:r>
        <w:rPr>
          <w:rFonts w:ascii="Calibri" w:hAnsi="Calibri"/>
          <w:sz w:val="22"/>
          <w:szCs w:val="22"/>
          <w:lang w:eastAsia="en-US"/>
        </w:rPr>
        <w:tab/>
      </w:r>
      <w:r>
        <w:t>Open Issues</w:t>
      </w:r>
      <w:r>
        <w:tab/>
      </w:r>
      <w:r w:rsidR="00D40E37">
        <w:fldChar w:fldCharType="begin"/>
      </w:r>
      <w:r>
        <w:instrText xml:space="preserve"> PAGEREF _Toc312254333 \h </w:instrText>
      </w:r>
      <w:r w:rsidR="00D40E37">
        <w:fldChar w:fldCharType="separate"/>
      </w:r>
      <w:r w:rsidR="0056731E">
        <w:t>7</w:t>
      </w:r>
      <w:r w:rsidR="00D40E37">
        <w:fldChar w:fldCharType="end"/>
      </w:r>
    </w:p>
    <w:p w:rsidR="00944B82" w:rsidRDefault="00944B82" w:rsidP="00944B82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4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References</w:t>
      </w:r>
      <w:r>
        <w:tab/>
      </w:r>
      <w:r w:rsidR="00D40E37">
        <w:fldChar w:fldCharType="begin"/>
      </w:r>
      <w:r>
        <w:instrText xml:space="preserve"> PAGEREF _Toc312254334 \h </w:instrText>
      </w:r>
      <w:r w:rsidR="00D40E37">
        <w:fldChar w:fldCharType="separate"/>
      </w:r>
      <w:r w:rsidR="0056731E">
        <w:t>8</w:t>
      </w:r>
      <w:r w:rsidR="00D40E37">
        <w:fldChar w:fldCharType="end"/>
      </w:r>
    </w:p>
    <w:p w:rsidR="00944B82" w:rsidRDefault="00944B82" w:rsidP="00944B82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5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Notation</w:t>
      </w:r>
      <w:r>
        <w:tab/>
      </w:r>
      <w:r w:rsidR="00D40E37">
        <w:fldChar w:fldCharType="begin"/>
      </w:r>
      <w:r>
        <w:instrText xml:space="preserve"> PAGEREF _Toc312254335 \h </w:instrText>
      </w:r>
      <w:r w:rsidR="00D40E37">
        <w:fldChar w:fldCharType="separate"/>
      </w:r>
      <w:r w:rsidR="0056731E">
        <w:t>9</w:t>
      </w:r>
      <w:r w:rsidR="00D40E37">
        <w:fldChar w:fldCharType="end"/>
      </w:r>
    </w:p>
    <w:p w:rsidR="00944B82" w:rsidRDefault="00944B82" w:rsidP="00944B82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6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How to Review</w:t>
      </w:r>
      <w:r>
        <w:tab/>
      </w:r>
      <w:r w:rsidR="00D40E37">
        <w:fldChar w:fldCharType="begin"/>
      </w:r>
      <w:r>
        <w:instrText xml:space="preserve"> PAGEREF _Toc312254336 \h </w:instrText>
      </w:r>
      <w:r w:rsidR="00D40E37">
        <w:fldChar w:fldCharType="separate"/>
      </w:r>
      <w:r w:rsidR="0056731E">
        <w:t>11</w:t>
      </w:r>
      <w:r w:rsidR="00D40E37">
        <w:fldChar w:fldCharType="end"/>
      </w:r>
    </w:p>
    <w:p w:rsidR="00944B82" w:rsidRDefault="00D40E37" w:rsidP="00944B82">
      <w:r>
        <w:fldChar w:fldCharType="end"/>
      </w:r>
    </w:p>
    <w:p w:rsidR="00944B82" w:rsidRDefault="00944B82" w:rsidP="00944B82">
      <w:pPr>
        <w:pStyle w:val="BodyText"/>
        <w:sectPr w:rsidR="00944B82">
          <w:headerReference w:type="default" r:id="rId10"/>
          <w:footerReference w:type="default" r:id="rId11"/>
          <w:footerReference w:type="first" r:id="rId12"/>
          <w:pgSz w:w="12240" w:h="15840" w:code="9"/>
          <w:pgMar w:top="1080" w:right="720" w:bottom="1440" w:left="720" w:header="432" w:footer="720" w:gutter="360"/>
          <w:paperSrc w:first="12451" w:other="12451"/>
          <w:pgNumType w:fmt="lowerRoman" w:start="1"/>
          <w:cols w:space="720"/>
          <w:titlePg/>
          <w:docGrid w:linePitch="272"/>
        </w:sectPr>
      </w:pPr>
    </w:p>
    <w:p w:rsidR="00944B82" w:rsidRDefault="00944B82" w:rsidP="00944B82">
      <w:pPr>
        <w:pStyle w:val="Heading1"/>
      </w:pPr>
      <w:bookmarkStart w:id="9" w:name="_Toc102378925"/>
      <w:bookmarkStart w:id="10" w:name="_Toc312254315"/>
      <w:bookmarkStart w:id="11" w:name="_Toc102378929"/>
      <w:r w:rsidRPr="00392041">
        <w:lastRenderedPageBreak/>
        <w:t>Introduction</w:t>
      </w:r>
      <w:bookmarkEnd w:id="9"/>
      <w:bookmarkEnd w:id="10"/>
    </w:p>
    <w:p w:rsidR="00944B82" w:rsidRDefault="00944B82" w:rsidP="00944B82">
      <w:pPr>
        <w:pStyle w:val="Heading2"/>
        <w:tabs>
          <w:tab w:val="clear" w:pos="4320"/>
        </w:tabs>
      </w:pPr>
      <w:bookmarkStart w:id="12" w:name="_Toc101157687"/>
      <w:bookmarkStart w:id="13" w:name="_Toc101344385"/>
      <w:bookmarkStart w:id="14" w:name="_Toc102378926"/>
      <w:bookmarkStart w:id="15" w:name="_Toc312254316"/>
      <w:r>
        <w:t>Scope and Purpose</w:t>
      </w:r>
      <w:bookmarkEnd w:id="12"/>
      <w:bookmarkEnd w:id="13"/>
      <w:bookmarkEnd w:id="14"/>
      <w:bookmarkEnd w:id="15"/>
    </w:p>
    <w:p w:rsidR="00944B82" w:rsidRDefault="00944B82" w:rsidP="00944B82">
      <w:pPr>
        <w:pStyle w:val="BodyText"/>
        <w:rPr>
          <w:iCs/>
        </w:rPr>
      </w:pPr>
      <w:r>
        <w:t xml:space="preserve">This document presents the Use Case Specifications, which contains the textual properties of the use case. This template proposes the use of the use case notation suggested in </w:t>
      </w:r>
      <w:r>
        <w:rPr>
          <w:i/>
        </w:rPr>
        <w:t xml:space="preserve">"Writing Effective Use Cases" </w:t>
      </w:r>
      <w:r>
        <w:rPr>
          <w:iCs/>
        </w:rPr>
        <w:t>from</w:t>
      </w:r>
      <w:r>
        <w:rPr>
          <w:i/>
        </w:rPr>
        <w:t xml:space="preserve"> Alistair Cockburn</w:t>
      </w:r>
      <w:r>
        <w:rPr>
          <w:iCs/>
        </w:rPr>
        <w:t>.  Refer to the References at the end of this work product to see notation on how to review use cases.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16" w:name="_Toc312254317"/>
      <w:r>
        <w:t>Definitions, Acronyms, and Abbreviations</w:t>
      </w:r>
      <w:bookmarkEnd w:id="16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188"/>
        <w:gridCol w:w="5300"/>
      </w:tblGrid>
      <w:tr w:rsidR="00944B82" w:rsidTr="00E81A0E">
        <w:trPr>
          <w:cantSplit/>
          <w:tblHeader/>
        </w:trPr>
        <w:tc>
          <w:tcPr>
            <w:tcW w:w="218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Term</w:t>
            </w:r>
          </w:p>
        </w:tc>
        <w:tc>
          <w:tcPr>
            <w:tcW w:w="530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Meaning</w:t>
            </w:r>
          </w:p>
        </w:tc>
      </w:tr>
      <w:tr w:rsidR="00944B82" w:rsidTr="00E81A0E">
        <w:trPr>
          <w:cantSplit/>
        </w:trPr>
        <w:tc>
          <w:tcPr>
            <w:tcW w:w="2188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proofErr w:type="spellStart"/>
            <w:r>
              <w:t>SuD</w:t>
            </w:r>
            <w:proofErr w:type="spellEnd"/>
          </w:p>
        </w:tc>
        <w:tc>
          <w:tcPr>
            <w:tcW w:w="530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r>
              <w:t>System under Discussion</w:t>
            </w: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Heading1"/>
      </w:pPr>
      <w:bookmarkStart w:id="17" w:name="_Toc312254318"/>
      <w:bookmarkEnd w:id="11"/>
      <w:r>
        <w:lastRenderedPageBreak/>
        <w:t xml:space="preserve">UC003:  </w:t>
      </w:r>
      <w:r>
        <w:rPr>
          <w:noProof/>
          <w:lang w:eastAsia="en-US"/>
        </w:rPr>
        <w:drawing>
          <wp:inline distT="0" distB="0" distL="0" distR="0">
            <wp:extent cx="238125" cy="2000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Create Online Sales Order </w:t>
      </w:r>
      <w:r>
        <w:rPr>
          <w:noProof/>
          <w:lang w:eastAsia="en-US"/>
        </w:rPr>
        <w:drawing>
          <wp:inline distT="0" distB="0" distL="0" distR="0">
            <wp:extent cx="285750" cy="2000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"/>
    </w:p>
    <w:p w:rsidR="00944B82" w:rsidRPr="009E4694" w:rsidRDefault="00944B82" w:rsidP="00944B82">
      <w:pPr>
        <w:pStyle w:val="BodyText"/>
      </w:pPr>
      <w:r w:rsidRPr="009E4694">
        <w:t>Th</w:t>
      </w:r>
      <w:r>
        <w:t>e</w:t>
      </w:r>
      <w:r w:rsidRPr="009E4694">
        <w:t xml:space="preserve"> use case begins when a cus</w:t>
      </w:r>
      <w:r>
        <w:t>tomer selects the option to place an online s</w:t>
      </w:r>
      <w:r w:rsidRPr="009E4694">
        <w:t xml:space="preserve">ales order with </w:t>
      </w:r>
      <w:r>
        <w:t>Ski-NOW</w:t>
      </w:r>
      <w:r w:rsidRPr="009E4694">
        <w:t>.</w:t>
      </w:r>
    </w:p>
    <w:p w:rsidR="00944B82" w:rsidRDefault="00944B82" w:rsidP="00944B82">
      <w:pPr>
        <w:pStyle w:val="BodyText"/>
      </w:pPr>
      <w:r w:rsidRPr="009E4694">
        <w:t xml:space="preserve">The system responds by presenting </w:t>
      </w:r>
      <w:r>
        <w:t>selectable catalog information (including price</w:t>
      </w:r>
      <w:r w:rsidRPr="009E4694">
        <w:t>, shi</w:t>
      </w:r>
      <w:r>
        <w:t>pping mode and payment information) and allows them to place their order.</w:t>
      </w:r>
    </w:p>
    <w:p w:rsidR="00944B82" w:rsidRDefault="00944B82" w:rsidP="00944B82">
      <w:pPr>
        <w:pStyle w:val="BodyText"/>
      </w:pPr>
      <w:r>
        <w:t>The use c</w:t>
      </w:r>
      <w:r w:rsidRPr="009E4694">
        <w:t>ase ends when the customer is presented with order confirmation number</w:t>
      </w:r>
      <w:r>
        <w:t xml:space="preserve"> including</w:t>
      </w:r>
      <w:r w:rsidRPr="009E4694">
        <w:t xml:space="preserve"> an indication that the</w:t>
      </w:r>
      <w:r>
        <w:t xml:space="preserve">ir request </w:t>
      </w:r>
      <w:r w:rsidRPr="009E4694">
        <w:t xml:space="preserve">has been accepted by </w:t>
      </w:r>
      <w:r>
        <w:t>Ski-NOW, and an option to print a receipt</w:t>
      </w:r>
      <w:r w:rsidRPr="009E4694">
        <w:t>.</w:t>
      </w:r>
    </w:p>
    <w:p w:rsidR="00944B82" w:rsidRPr="009E4694" w:rsidRDefault="00944B82" w:rsidP="00944B82">
      <w:pPr>
        <w:ind w:firstLine="720"/>
      </w:pPr>
    </w:p>
    <w:p w:rsidR="00944B82" w:rsidRDefault="00944B82" w:rsidP="00944B82">
      <w:pPr>
        <w:pStyle w:val="Heading2"/>
        <w:tabs>
          <w:tab w:val="clear" w:pos="4320"/>
        </w:tabs>
      </w:pPr>
      <w:bookmarkStart w:id="18" w:name="_Toc312254319"/>
      <w:r>
        <w:t>Context of Use</w:t>
      </w:r>
      <w:bookmarkEnd w:id="18"/>
    </w:p>
    <w:p w:rsidR="00944B82" w:rsidRPr="00190FA5" w:rsidRDefault="00944B82" w:rsidP="00944B82">
      <w:pPr>
        <w:pStyle w:val="BodyText"/>
      </w:pPr>
      <w:r w:rsidRPr="009E4694">
        <w:rPr>
          <w:rFonts w:cs="Arial"/>
          <w:color w:val="000000"/>
        </w:rPr>
        <w:t xml:space="preserve">This use case is used several times a day, whenever a customer wants to order directly from </w:t>
      </w:r>
      <w:r>
        <w:rPr>
          <w:rFonts w:cs="Arial"/>
          <w:color w:val="000000"/>
        </w:rPr>
        <w:t>Ski-NOW</w:t>
      </w:r>
      <w:r w:rsidRPr="009E4694">
        <w:rPr>
          <w:rFonts w:cs="Arial"/>
          <w:color w:val="000000"/>
        </w:rPr>
        <w:t>.  Peak periods include winter time, and are quite heavy (100 orders per day) during the two week per</w:t>
      </w:r>
      <w:r>
        <w:rPr>
          <w:rFonts w:cs="Arial"/>
          <w:color w:val="000000"/>
        </w:rPr>
        <w:t>iod prior to Christmas Holiday.  We anticipate an increase in online sales over time.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19" w:name="_Toc102378931"/>
      <w:bookmarkStart w:id="20" w:name="_Toc312254320"/>
      <w:r>
        <w:t>Scope and Level</w:t>
      </w:r>
      <w:bookmarkEnd w:id="19"/>
      <w:bookmarkEnd w:id="20"/>
    </w:p>
    <w:p w:rsidR="00944B82" w:rsidRDefault="00944B82" w:rsidP="00944B82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798"/>
        <w:gridCol w:w="3690"/>
      </w:tblGrid>
      <w:tr w:rsidR="00944B82" w:rsidTr="00E81A0E">
        <w:trPr>
          <w:cantSplit/>
          <w:tblHeader/>
        </w:trPr>
        <w:tc>
          <w:tcPr>
            <w:tcW w:w="379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 xml:space="preserve"> Scope</w:t>
            </w:r>
          </w:p>
        </w:tc>
        <w:tc>
          <w:tcPr>
            <w:tcW w:w="369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Level</w:t>
            </w:r>
          </w:p>
        </w:tc>
      </w:tr>
      <w:tr w:rsidR="00944B82" w:rsidTr="00E81A0E">
        <w:trPr>
          <w:cantSplit/>
        </w:trPr>
        <w:tc>
          <w:tcPr>
            <w:tcW w:w="3798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200025"/>
                  <wp:effectExtent l="1905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Consider the system, </w:t>
            </w:r>
            <w:r>
              <w:rPr>
                <w:b/>
                <w:bCs/>
              </w:rPr>
              <w:t>without revealing</w:t>
            </w:r>
            <w:r>
              <w:t xml:space="preserve"> its internal actions.</w:t>
            </w:r>
          </w:p>
        </w:tc>
        <w:tc>
          <w:tcPr>
            <w:tcW w:w="369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85750" cy="200025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User-Goal - Corresponds to a user interaction with the system in which one of his goals is met.</w:t>
            </w: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Heading2"/>
        <w:tabs>
          <w:tab w:val="clear" w:pos="4320"/>
        </w:tabs>
      </w:pPr>
      <w:bookmarkStart w:id="21" w:name="_Toc102378932"/>
      <w:bookmarkStart w:id="22" w:name="_Toc312254321"/>
      <w:r>
        <w:t>Primary and Secondary Actors</w:t>
      </w:r>
      <w:bookmarkEnd w:id="21"/>
      <w:bookmarkEnd w:id="22"/>
    </w:p>
    <w:p w:rsidR="00944B82" w:rsidRDefault="00944B82" w:rsidP="00944B82">
      <w:pPr>
        <w:pStyle w:val="Heading8"/>
      </w:pPr>
      <w:r>
        <w:t>Primary Actor</w:t>
      </w:r>
    </w:p>
    <w:p w:rsidR="00944B82" w:rsidRDefault="00944B82" w:rsidP="00944B82">
      <w:pPr>
        <w:pStyle w:val="BodyText"/>
        <w:keepNext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448"/>
        <w:gridCol w:w="5040"/>
      </w:tblGrid>
      <w:tr w:rsidR="00944B82" w:rsidTr="00E81A0E">
        <w:trPr>
          <w:cantSplit/>
          <w:tblHeader/>
        </w:trPr>
        <w:tc>
          <w:tcPr>
            <w:tcW w:w="244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944B82" w:rsidRDefault="00944B82" w:rsidP="00E81A0E">
            <w:pPr>
              <w:pStyle w:val="TableHeading"/>
              <w:keepNext/>
            </w:pPr>
            <w:r>
              <w:t>Name</w:t>
            </w:r>
          </w:p>
        </w:tc>
        <w:tc>
          <w:tcPr>
            <w:tcW w:w="50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944B82" w:rsidRDefault="00944B82" w:rsidP="00E81A0E">
            <w:pPr>
              <w:pStyle w:val="TableHeading"/>
              <w:keepNext/>
            </w:pPr>
            <w:r>
              <w:t>Description</w:t>
            </w:r>
          </w:p>
        </w:tc>
      </w:tr>
      <w:tr w:rsidR="00944B82" w:rsidTr="00E81A0E">
        <w:trPr>
          <w:cantSplit/>
        </w:trPr>
        <w:tc>
          <w:tcPr>
            <w:tcW w:w="2448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r>
              <w:t>Customer (Online)</w:t>
            </w:r>
          </w:p>
        </w:tc>
        <w:tc>
          <w:tcPr>
            <w:tcW w:w="504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r>
              <w:t>The online customer would like to have access to online sales ordering where they can view a catalog, place a sales order, and pay for their order directly via the Internet.  T</w:t>
            </w:r>
            <w:r w:rsidRPr="00DD69EF">
              <w:t xml:space="preserve">his may occur several times a day, whenever a customer wants to order directly from </w:t>
            </w:r>
            <w:r>
              <w:t>Ski-NOW</w:t>
            </w:r>
            <w:r w:rsidRPr="00DD69EF">
              <w:t>.  Peak periods include winter time, and are quite heavy (100 orders per day) during the two week period prior</w:t>
            </w:r>
            <w:r>
              <w:t xml:space="preserve"> to Christmas holiday.  The online customer will want to save order preferences and billing information.</w:t>
            </w: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Heading8"/>
      </w:pPr>
      <w:r>
        <w:t>Secondary Actors</w:t>
      </w:r>
    </w:p>
    <w:p w:rsidR="00944B82" w:rsidRDefault="00944B82" w:rsidP="00944B82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448"/>
        <w:gridCol w:w="5040"/>
      </w:tblGrid>
      <w:tr w:rsidR="00944B82" w:rsidTr="00E81A0E">
        <w:trPr>
          <w:cantSplit/>
          <w:tblHeader/>
        </w:trPr>
        <w:tc>
          <w:tcPr>
            <w:tcW w:w="244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Name</w:t>
            </w:r>
          </w:p>
        </w:tc>
        <w:tc>
          <w:tcPr>
            <w:tcW w:w="50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Description</w:t>
            </w:r>
          </w:p>
        </w:tc>
      </w:tr>
      <w:tr w:rsidR="00944B82" w:rsidTr="00E81A0E">
        <w:trPr>
          <w:cantSplit/>
        </w:trPr>
        <w:tc>
          <w:tcPr>
            <w:tcW w:w="2448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  <w:r>
              <w:t>NONE</w:t>
            </w:r>
          </w:p>
        </w:tc>
        <w:tc>
          <w:tcPr>
            <w:tcW w:w="504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2448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2448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Heading2"/>
        <w:tabs>
          <w:tab w:val="clear" w:pos="4320"/>
        </w:tabs>
      </w:pPr>
      <w:bookmarkStart w:id="23" w:name="_Toc312254322"/>
      <w:r>
        <w:lastRenderedPageBreak/>
        <w:t>Stakeholder and Interest</w:t>
      </w:r>
      <w:bookmarkEnd w:id="23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448"/>
        <w:gridCol w:w="5040"/>
      </w:tblGrid>
      <w:tr w:rsidR="00944B82" w:rsidTr="00E81A0E">
        <w:trPr>
          <w:cantSplit/>
          <w:tblHeader/>
        </w:trPr>
        <w:tc>
          <w:tcPr>
            <w:tcW w:w="244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Name</w:t>
            </w:r>
          </w:p>
        </w:tc>
        <w:tc>
          <w:tcPr>
            <w:tcW w:w="50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944B82" w:rsidRDefault="00944B82" w:rsidP="00E81A0E">
            <w:pPr>
              <w:pStyle w:val="TableHeading"/>
            </w:pPr>
            <w:r>
              <w:t>Interest</w:t>
            </w:r>
          </w:p>
        </w:tc>
      </w:tr>
      <w:tr w:rsidR="00944B82" w:rsidTr="00E81A0E">
        <w:trPr>
          <w:cantSplit/>
        </w:trPr>
        <w:tc>
          <w:tcPr>
            <w:tcW w:w="2448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5040" w:type="dxa"/>
            <w:tcBorders>
              <w:top w:val="single" w:sz="6" w:space="0" w:color="000000"/>
            </w:tcBorders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2448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2448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  <w:tr w:rsidR="00944B82" w:rsidTr="00E81A0E">
        <w:trPr>
          <w:cantSplit/>
        </w:trPr>
        <w:tc>
          <w:tcPr>
            <w:tcW w:w="2448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944B82" w:rsidRDefault="00944B82" w:rsidP="00E81A0E">
            <w:pPr>
              <w:pStyle w:val="TableText"/>
            </w:pP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Heading2"/>
        <w:tabs>
          <w:tab w:val="clear" w:pos="4320"/>
        </w:tabs>
      </w:pPr>
      <w:bookmarkStart w:id="24" w:name="_Toc312254323"/>
      <w:r>
        <w:t>Assumptions</w:t>
      </w:r>
      <w:bookmarkEnd w:id="24"/>
    </w:p>
    <w:p w:rsidR="00944B82" w:rsidRPr="008D7B72" w:rsidRDefault="00944B82" w:rsidP="00944B82">
      <w:pPr>
        <w:pStyle w:val="NumberList"/>
        <w:tabs>
          <w:tab w:val="num" w:pos="1800"/>
        </w:tabs>
        <w:ind w:left="1800"/>
      </w:pPr>
      <w:r>
        <w:rPr>
          <w:rFonts w:cs="Arial"/>
          <w:color w:val="000000"/>
        </w:rPr>
        <w:t>The c</w:t>
      </w:r>
      <w:r w:rsidRPr="009E4694">
        <w:rPr>
          <w:rFonts w:cs="Arial"/>
          <w:color w:val="000000"/>
        </w:rPr>
        <w:t xml:space="preserve">ustomer will use a </w:t>
      </w:r>
      <w:r>
        <w:rPr>
          <w:rFonts w:cs="Arial"/>
          <w:color w:val="000000"/>
        </w:rPr>
        <w:t>form that is integrated with s</w:t>
      </w:r>
      <w:r w:rsidRPr="009E4694">
        <w:rPr>
          <w:rFonts w:cs="Arial"/>
          <w:color w:val="000000"/>
        </w:rPr>
        <w:t>tandard COTS sales order functionality</w:t>
      </w:r>
      <w:r>
        <w:t>.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25" w:name="_Toc312254324"/>
      <w:r>
        <w:t>Pre-Conditions</w:t>
      </w:r>
      <w:bookmarkEnd w:id="25"/>
    </w:p>
    <w:p w:rsidR="00944B82" w:rsidRDefault="00944B82" w:rsidP="00944B82">
      <w:pPr>
        <w:pStyle w:val="BodyText"/>
      </w:pPr>
      <w:r>
        <w:rPr>
          <w:rFonts w:cs="Arial"/>
          <w:color w:val="000000"/>
          <w:lang w:val="fr-FR"/>
        </w:rPr>
        <w:t xml:space="preserve">Item </w:t>
      </w:r>
      <w:proofErr w:type="spellStart"/>
      <w:r>
        <w:rPr>
          <w:rFonts w:cs="Arial"/>
          <w:color w:val="000000"/>
          <w:lang w:val="fr-FR"/>
        </w:rPr>
        <w:t>catalog</w:t>
      </w:r>
      <w:proofErr w:type="spellEnd"/>
      <w:r>
        <w:rPr>
          <w:rFonts w:cs="Arial"/>
          <w:color w:val="000000"/>
          <w:lang w:val="fr-FR"/>
        </w:rPr>
        <w:t xml:space="preserve"> </w:t>
      </w:r>
      <w:proofErr w:type="spellStart"/>
      <w:r>
        <w:rPr>
          <w:rFonts w:cs="Arial"/>
          <w:color w:val="000000"/>
          <w:lang w:val="fr-FR"/>
        </w:rPr>
        <w:t>is</w:t>
      </w:r>
      <w:proofErr w:type="spellEnd"/>
      <w:r>
        <w:rPr>
          <w:rFonts w:cs="Arial"/>
          <w:color w:val="000000"/>
          <w:lang w:val="fr-FR"/>
        </w:rPr>
        <w:t xml:space="preserve"> </w:t>
      </w:r>
      <w:proofErr w:type="spellStart"/>
      <w:r>
        <w:rPr>
          <w:rFonts w:cs="Arial"/>
          <w:color w:val="000000"/>
          <w:lang w:val="fr-FR"/>
        </w:rPr>
        <w:t>available</w:t>
      </w:r>
      <w:proofErr w:type="spellEnd"/>
      <w:r>
        <w:rPr>
          <w:rFonts w:cs="Arial"/>
          <w:color w:val="000000"/>
          <w:lang w:val="fr-FR"/>
        </w:rPr>
        <w:t xml:space="preserve"> for online </w:t>
      </w:r>
      <w:proofErr w:type="spellStart"/>
      <w:r>
        <w:rPr>
          <w:rFonts w:cs="Arial"/>
          <w:color w:val="000000"/>
          <w:lang w:val="fr-FR"/>
        </w:rPr>
        <w:t>ordering</w:t>
      </w:r>
      <w:proofErr w:type="spellEnd"/>
      <w:r>
        <w:rPr>
          <w:rFonts w:cs="Arial"/>
          <w:color w:val="000000"/>
        </w:rPr>
        <w:t>.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26" w:name="_Toc312254325"/>
      <w:r>
        <w:t>Post-Conditions</w:t>
      </w:r>
      <w:bookmarkEnd w:id="26"/>
    </w:p>
    <w:p w:rsidR="00944B82" w:rsidRDefault="00944B82" w:rsidP="00944B82">
      <w:pPr>
        <w:pStyle w:val="Heading8"/>
      </w:pPr>
      <w:r>
        <w:t>Main Success Scenario Post-Conditions</w:t>
      </w:r>
    </w:p>
    <w:p w:rsidR="00944B82" w:rsidRPr="009E4694" w:rsidRDefault="00944B82" w:rsidP="00944B82">
      <w:pPr>
        <w:pStyle w:val="NumberedList"/>
        <w:tabs>
          <w:tab w:val="clear" w:pos="4320"/>
        </w:tabs>
      </w:pPr>
      <w:bookmarkStart w:id="27" w:name="_Toc312250255"/>
      <w:bookmarkEnd w:id="27"/>
      <w:r w:rsidRPr="009E4694">
        <w:t xml:space="preserve">A new customer order has been entered </w:t>
      </w:r>
      <w:r>
        <w:t>and stored in</w:t>
      </w:r>
      <w:r w:rsidRPr="009E4694">
        <w:t xml:space="preserve"> the system.</w:t>
      </w:r>
    </w:p>
    <w:p w:rsidR="00944B82" w:rsidRPr="009E4694" w:rsidRDefault="00944B82" w:rsidP="00944B82">
      <w:pPr>
        <w:pStyle w:val="NumberedList"/>
        <w:tabs>
          <w:tab w:val="clear" w:pos="4320"/>
        </w:tabs>
      </w:pPr>
      <w:r w:rsidRPr="009E4694">
        <w:t xml:space="preserve">The customer receives </w:t>
      </w:r>
      <w:r>
        <w:t xml:space="preserve">an </w:t>
      </w:r>
      <w:r w:rsidRPr="009E4694">
        <w:t>order acknowledgement email and order number.</w:t>
      </w:r>
    </w:p>
    <w:p w:rsidR="00944B82" w:rsidRPr="009E4694" w:rsidRDefault="00944B82" w:rsidP="00944B82">
      <w:pPr>
        <w:pStyle w:val="NumberedList"/>
        <w:tabs>
          <w:tab w:val="clear" w:pos="4320"/>
        </w:tabs>
      </w:pPr>
      <w:r w:rsidRPr="009E4694">
        <w:t xml:space="preserve">The order is ready to be </w:t>
      </w:r>
      <w:r>
        <w:t xml:space="preserve">processed </w:t>
      </w:r>
      <w:r w:rsidRPr="009E4694">
        <w:t xml:space="preserve">by </w:t>
      </w:r>
      <w:r>
        <w:t>the Ski-NOW</w:t>
      </w:r>
      <w:r w:rsidRPr="009E4694">
        <w:t xml:space="preserve"> warehouse.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28" w:name="_Toc312254326"/>
      <w:r>
        <w:t>Trigger</w:t>
      </w:r>
      <w:bookmarkEnd w:id="28"/>
    </w:p>
    <w:p w:rsidR="00944B82" w:rsidRDefault="00944B82" w:rsidP="00944B82">
      <w:pPr>
        <w:pStyle w:val="BodyText"/>
      </w:pPr>
      <w:r>
        <w:rPr>
          <w:rFonts w:cs="Arial"/>
          <w:color w:val="000000"/>
        </w:rPr>
        <w:t>The online c</w:t>
      </w:r>
      <w:r w:rsidRPr="009E4694">
        <w:rPr>
          <w:rFonts w:cs="Arial"/>
          <w:color w:val="000000"/>
        </w:rPr>
        <w:t xml:space="preserve">ustomer selects the option to place a sales order to purchase </w:t>
      </w:r>
      <w:r>
        <w:rPr>
          <w:rFonts w:cs="Arial"/>
          <w:color w:val="000000"/>
        </w:rPr>
        <w:t>ski e</w:t>
      </w:r>
      <w:r w:rsidRPr="009E4694">
        <w:rPr>
          <w:rFonts w:cs="Arial"/>
          <w:color w:val="000000"/>
        </w:rPr>
        <w:t xml:space="preserve">quipment from </w:t>
      </w:r>
      <w:r>
        <w:rPr>
          <w:rFonts w:cs="Arial"/>
          <w:color w:val="000000"/>
        </w:rPr>
        <w:t>Ski-NOW.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29" w:name="_Toc312254327"/>
      <w:r>
        <w:t>Main Success Scenario</w:t>
      </w:r>
      <w:bookmarkEnd w:id="29"/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137"/>
        <w:gridCol w:w="5306"/>
      </w:tblGrid>
      <w:tr w:rsidR="00944B82" w:rsidRPr="009E4694" w:rsidTr="00E81A0E">
        <w:trPr>
          <w:cantSplit/>
          <w:tblHeader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keepNext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What the Actor 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keepNext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What the System 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ind w:left="306" w:hanging="270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1. </w:t>
            </w:r>
            <w:r>
              <w:rPr>
                <w:rFonts w:cs="Arial"/>
                <w:color w:val="000000"/>
              </w:rPr>
              <w:t xml:space="preserve"> </w:t>
            </w:r>
            <w:r w:rsidRPr="009E4694">
              <w:t>Th</w:t>
            </w:r>
            <w:r>
              <w:t>e</w:t>
            </w:r>
            <w:r w:rsidRPr="009E4694">
              <w:t xml:space="preserve"> use case begins when </w:t>
            </w:r>
            <w:r w:rsidRPr="009E4694">
              <w:rPr>
                <w:rFonts w:cs="Arial"/>
                <w:color w:val="000000"/>
              </w:rPr>
              <w:t xml:space="preserve">Customer accesses </w:t>
            </w:r>
            <w:r>
              <w:rPr>
                <w:rFonts w:cs="Arial"/>
                <w:color w:val="000000"/>
              </w:rPr>
              <w:t>Ski-NOW</w:t>
            </w:r>
            <w:r w:rsidRPr="009E4694">
              <w:rPr>
                <w:rFonts w:cs="Arial"/>
                <w:color w:val="000000"/>
              </w:rPr>
              <w:t>’s web store site</w:t>
            </w:r>
            <w:r>
              <w:rPr>
                <w:rFonts w:cs="Arial"/>
                <w:color w:val="000000"/>
              </w:rPr>
              <w:t xml:space="preserve"> and selects the option to create an online sales order.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2. </w:t>
            </w:r>
            <w:r>
              <w:rPr>
                <w:rFonts w:cs="Arial"/>
                <w:color w:val="000000"/>
              </w:rPr>
              <w:t xml:space="preserve"> The Ski-NOW</w:t>
            </w:r>
            <w:r w:rsidRPr="009E4694">
              <w:rPr>
                <w:rFonts w:cs="Arial"/>
                <w:color w:val="000000"/>
              </w:rPr>
              <w:t xml:space="preserve"> web store site is displayed</w:t>
            </w:r>
            <w:r>
              <w:rPr>
                <w:rFonts w:cs="Arial"/>
                <w:color w:val="000000"/>
              </w:rPr>
              <w:t>.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3. </w:t>
            </w:r>
            <w:r>
              <w:rPr>
                <w:rFonts w:cs="Arial"/>
                <w:color w:val="000000"/>
              </w:rPr>
              <w:t xml:space="preserve"> The online c</w:t>
            </w:r>
            <w:r w:rsidRPr="009E4694">
              <w:rPr>
                <w:rFonts w:cs="Arial"/>
                <w:color w:val="000000"/>
              </w:rPr>
              <w:t xml:space="preserve">ustomer </w:t>
            </w:r>
            <w:r>
              <w:rPr>
                <w:rFonts w:cs="Arial"/>
                <w:color w:val="000000"/>
              </w:rPr>
              <w:t>provides product search criteria. (Note: give definition of search criteria for example “Search criteria is defined as partial item name” or use Domain model)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4. </w:t>
            </w:r>
            <w:r>
              <w:rPr>
                <w:rFonts w:cs="Arial"/>
                <w:color w:val="000000"/>
              </w:rPr>
              <w:t xml:space="preserve"> The s</w:t>
            </w:r>
            <w:r w:rsidRPr="009E4694">
              <w:rPr>
                <w:rFonts w:cs="Arial"/>
                <w:color w:val="000000"/>
              </w:rPr>
              <w:t xml:space="preserve">ystem retrieves products that match the search </w:t>
            </w:r>
            <w:r>
              <w:rPr>
                <w:rFonts w:cs="Arial"/>
                <w:color w:val="000000"/>
              </w:rPr>
              <w:t>criteria.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5. </w:t>
            </w:r>
            <w:r>
              <w:rPr>
                <w:rFonts w:cs="Arial"/>
                <w:color w:val="000000"/>
              </w:rPr>
              <w:t xml:space="preserve"> The s</w:t>
            </w:r>
            <w:r w:rsidRPr="009E4694">
              <w:rPr>
                <w:rFonts w:cs="Arial"/>
                <w:color w:val="000000"/>
              </w:rPr>
              <w:t>ystem displays</w:t>
            </w:r>
            <w:r>
              <w:rPr>
                <w:rFonts w:cs="Arial"/>
                <w:color w:val="000000"/>
              </w:rPr>
              <w:t xml:space="preserve"> a list of</w:t>
            </w:r>
            <w:r w:rsidRPr="009E4694">
              <w:rPr>
                <w:rFonts w:cs="Arial"/>
                <w:color w:val="000000"/>
              </w:rPr>
              <w:t xml:space="preserve"> all</w:t>
            </w:r>
            <w:r>
              <w:rPr>
                <w:rFonts w:cs="Arial"/>
                <w:color w:val="000000"/>
              </w:rPr>
              <w:t xml:space="preserve"> products that were retrieved including item number, partial description, category, and price.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6. </w:t>
            </w:r>
            <w:r>
              <w:rPr>
                <w:rFonts w:cs="Arial"/>
                <w:color w:val="000000"/>
              </w:rPr>
              <w:t xml:space="preserve"> The online c</w:t>
            </w:r>
            <w:r w:rsidRPr="009E4694">
              <w:rPr>
                <w:rFonts w:cs="Arial"/>
                <w:color w:val="000000"/>
              </w:rPr>
              <w:t>ustomer selects a product item from the displayed list to add a product to the shopping cart</w:t>
            </w:r>
            <w:r>
              <w:rPr>
                <w:rFonts w:cs="Arial"/>
                <w:color w:val="000000"/>
              </w:rPr>
              <w:t>.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7. </w:t>
            </w:r>
            <w:r>
              <w:rPr>
                <w:rFonts w:cs="Arial"/>
                <w:color w:val="000000"/>
              </w:rPr>
              <w:t xml:space="preserve"> The s</w:t>
            </w:r>
            <w:r w:rsidRPr="009E4694">
              <w:rPr>
                <w:rFonts w:cs="Arial"/>
                <w:color w:val="000000"/>
              </w:rPr>
              <w:t xml:space="preserve">ystem stores </w:t>
            </w:r>
            <w:r>
              <w:rPr>
                <w:rFonts w:cs="Arial"/>
                <w:color w:val="000000"/>
              </w:rPr>
              <w:t xml:space="preserve">product </w:t>
            </w:r>
            <w:r w:rsidRPr="009E4694">
              <w:rPr>
                <w:rFonts w:cs="Arial"/>
                <w:color w:val="000000"/>
              </w:rPr>
              <w:t>selection(s) in electronic shopping cart</w:t>
            </w:r>
            <w:r>
              <w:rPr>
                <w:rFonts w:cs="Arial"/>
                <w:color w:val="000000"/>
              </w:rPr>
              <w:t xml:space="preserve"> and calculates a running cost subtotal.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8. </w:t>
            </w:r>
            <w:r>
              <w:rPr>
                <w:rFonts w:cs="Arial"/>
                <w:color w:val="000000"/>
              </w:rPr>
              <w:t xml:space="preserve"> The s</w:t>
            </w:r>
            <w:r w:rsidRPr="009E4694">
              <w:rPr>
                <w:rFonts w:cs="Arial"/>
                <w:color w:val="000000"/>
              </w:rPr>
              <w:t>ystem displays confirmation of</w:t>
            </w:r>
            <w:r>
              <w:rPr>
                <w:rFonts w:cs="Arial"/>
                <w:color w:val="000000"/>
              </w:rPr>
              <w:t xml:space="preserve"> total number of</w:t>
            </w:r>
            <w:r w:rsidRPr="009E4694">
              <w:rPr>
                <w:rFonts w:cs="Arial"/>
                <w:color w:val="000000"/>
              </w:rPr>
              <w:t xml:space="preserve"> product item(s) which have been added to shopping cart</w:t>
            </w:r>
            <w:r>
              <w:rPr>
                <w:rFonts w:cs="Arial"/>
                <w:color w:val="000000"/>
              </w:rPr>
              <w:t>.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BC65F9" w:rsidRDefault="00944B82" w:rsidP="00E81A0E">
            <w:pPr>
              <w:pStyle w:val="BodyText"/>
            </w:pPr>
            <w:r w:rsidRPr="00BC65F9">
              <w:t xml:space="preserve">Steps 1 through 8 are repeated until there are no more items desired by </w:t>
            </w:r>
            <w:r>
              <w:t>the online c</w:t>
            </w:r>
            <w:r w:rsidRPr="00BC65F9">
              <w:t>ustomer</w:t>
            </w:r>
            <w:r>
              <w:t>.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9. </w:t>
            </w:r>
            <w:r>
              <w:rPr>
                <w:rFonts w:cs="Arial"/>
                <w:color w:val="000000"/>
              </w:rPr>
              <w:t xml:space="preserve"> The online c</w:t>
            </w:r>
            <w:r w:rsidRPr="009E4694">
              <w:rPr>
                <w:rFonts w:cs="Arial"/>
                <w:color w:val="000000"/>
              </w:rPr>
              <w:t>ustomer requests display of shopping cart</w:t>
            </w:r>
            <w:r>
              <w:rPr>
                <w:rFonts w:cs="Arial"/>
                <w:color w:val="000000"/>
              </w:rPr>
              <w:t>.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10. </w:t>
            </w:r>
            <w:r>
              <w:rPr>
                <w:rFonts w:cs="Arial"/>
                <w:color w:val="000000"/>
              </w:rPr>
              <w:t>The s</w:t>
            </w:r>
            <w:r w:rsidRPr="009E4694">
              <w:rPr>
                <w:rFonts w:cs="Arial"/>
                <w:color w:val="000000"/>
              </w:rPr>
              <w:t xml:space="preserve">ystem displays shopping cart </w:t>
            </w:r>
            <w:r>
              <w:rPr>
                <w:rFonts w:cs="Arial"/>
                <w:color w:val="000000"/>
              </w:rPr>
              <w:t>with item(s) currently selected and a subtotal of total items and cost subtotal.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11. </w:t>
            </w:r>
            <w:r>
              <w:rPr>
                <w:rFonts w:cs="Arial"/>
                <w:color w:val="000000"/>
              </w:rPr>
              <w:t>The online c</w:t>
            </w:r>
            <w:r w:rsidRPr="009E4694">
              <w:rPr>
                <w:rFonts w:cs="Arial"/>
                <w:color w:val="000000"/>
              </w:rPr>
              <w:t xml:space="preserve">ustomer </w:t>
            </w:r>
            <w:r>
              <w:rPr>
                <w:rFonts w:cs="Arial"/>
                <w:color w:val="000000"/>
              </w:rPr>
              <w:t xml:space="preserve">selects the option </w:t>
            </w:r>
            <w:r w:rsidRPr="009E4694">
              <w:rPr>
                <w:rFonts w:cs="Arial"/>
                <w:color w:val="000000"/>
              </w:rPr>
              <w:t>to “check out</w:t>
            </w:r>
            <w:r>
              <w:rPr>
                <w:rFonts w:cs="Arial"/>
                <w:color w:val="000000"/>
              </w:rPr>
              <w:t>.</w:t>
            </w:r>
            <w:r w:rsidRPr="009E4694">
              <w:rPr>
                <w:rFonts w:cs="Arial"/>
                <w:color w:val="000000"/>
              </w:rPr>
              <w:t>”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12. </w:t>
            </w:r>
            <w:r>
              <w:rPr>
                <w:rFonts w:cs="Arial"/>
                <w:color w:val="000000"/>
              </w:rPr>
              <w:t>The s</w:t>
            </w:r>
            <w:r w:rsidRPr="009E4694">
              <w:rPr>
                <w:rFonts w:cs="Arial"/>
                <w:color w:val="000000"/>
              </w:rPr>
              <w:t>ystem displays check out information</w:t>
            </w:r>
            <w:r>
              <w:rPr>
                <w:rFonts w:cs="Arial"/>
                <w:color w:val="000000"/>
              </w:rPr>
              <w:t xml:space="preserve"> for all shopping cart items and allows the customer to log in.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13. </w:t>
            </w:r>
            <w:r>
              <w:rPr>
                <w:rFonts w:cs="Arial"/>
                <w:color w:val="000000"/>
              </w:rPr>
              <w:t>The online c</w:t>
            </w:r>
            <w:r w:rsidRPr="009E4694">
              <w:rPr>
                <w:rFonts w:cs="Arial"/>
                <w:color w:val="000000"/>
              </w:rPr>
              <w:t>ustomer logs in as a current customer</w:t>
            </w:r>
            <w:r>
              <w:rPr>
                <w:rFonts w:cs="Arial"/>
                <w:color w:val="000000"/>
              </w:rPr>
              <w:t>.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1" w:hanging="324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14. </w:t>
            </w:r>
            <w:r>
              <w:rPr>
                <w:rFonts w:cs="Arial"/>
                <w:color w:val="000000"/>
              </w:rPr>
              <w:t>The system retrieves shipping and b</w:t>
            </w:r>
            <w:r w:rsidRPr="009E4694">
              <w:rPr>
                <w:rFonts w:cs="Arial"/>
                <w:color w:val="000000"/>
              </w:rPr>
              <w:t xml:space="preserve">illing information for </w:t>
            </w:r>
            <w:r>
              <w:rPr>
                <w:rFonts w:cs="Arial"/>
                <w:color w:val="000000"/>
              </w:rPr>
              <w:t xml:space="preserve">the online </w:t>
            </w:r>
            <w:r w:rsidRPr="009E4694">
              <w:rPr>
                <w:rFonts w:cs="Arial"/>
                <w:color w:val="000000"/>
              </w:rPr>
              <w:t>customer</w:t>
            </w:r>
            <w:r>
              <w:rPr>
                <w:rFonts w:cs="Arial"/>
                <w:color w:val="000000"/>
              </w:rPr>
              <w:t>.</w:t>
            </w:r>
          </w:p>
          <w:p w:rsidR="00944B82" w:rsidRPr="009E4694" w:rsidRDefault="00944B82" w:rsidP="00E81A0E">
            <w:pPr>
              <w:pStyle w:val="BodyText"/>
              <w:ind w:hanging="324"/>
              <w:rPr>
                <w:rFonts w:cs="Arial"/>
                <w:color w:val="000000"/>
              </w:rPr>
            </w:pP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944B82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15. </w:t>
            </w:r>
            <w:r>
              <w:rPr>
                <w:rFonts w:cs="Arial"/>
                <w:color w:val="000000"/>
              </w:rPr>
              <w:t>The s</w:t>
            </w:r>
            <w:r w:rsidRPr="009E4694">
              <w:rPr>
                <w:rFonts w:cs="Arial"/>
                <w:color w:val="000000"/>
              </w:rPr>
              <w:t>ystem displays billing and shipping information</w:t>
            </w:r>
            <w:r>
              <w:rPr>
                <w:rFonts w:cs="Arial"/>
                <w:color w:val="000000"/>
              </w:rPr>
              <w:t xml:space="preserve"> and calculates the online order details.</w:t>
            </w:r>
          </w:p>
          <w:p w:rsidR="00944B82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   (Note: give definition of billing and shipping information for example</w:t>
            </w:r>
            <w:r>
              <w:rPr>
                <w:rFonts w:cs="Arial"/>
                <w:color w:val="000000"/>
              </w:rPr>
              <w:br/>
              <w:t xml:space="preserve">- “Shipping information includes Address, shipping carrier, and shipping cost </w:t>
            </w:r>
            <w:r>
              <w:rPr>
                <w:rFonts w:cs="Arial"/>
                <w:color w:val="000000"/>
              </w:rPr>
              <w:br/>
              <w:t>- Billing information including payment type, payment address, payee name</w:t>
            </w:r>
            <w:r>
              <w:rPr>
                <w:rFonts w:cs="Arial"/>
                <w:color w:val="000000"/>
              </w:rPr>
              <w:br/>
              <w:t>-Online order details include item, item description, quantity ordered, cost, total cost of all items in order, total tax, total shipping cost and final order total.</w:t>
            </w:r>
          </w:p>
          <w:p w:rsidR="00944B82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Each step is a functional requirement and should be testable.</w:t>
            </w:r>
          </w:p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16. </w:t>
            </w:r>
            <w:r>
              <w:rPr>
                <w:rFonts w:cs="Arial"/>
                <w:color w:val="000000"/>
              </w:rPr>
              <w:t>The online customer confirms all shipping and b</w:t>
            </w:r>
            <w:r w:rsidRPr="009E4694">
              <w:rPr>
                <w:rFonts w:cs="Arial"/>
                <w:color w:val="000000"/>
              </w:rPr>
              <w:t>illing information for processing</w:t>
            </w:r>
            <w:r>
              <w:rPr>
                <w:rFonts w:cs="Arial"/>
                <w:color w:val="000000"/>
              </w:rPr>
              <w:t>.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 xml:space="preserve">17. </w:t>
            </w:r>
            <w:r>
              <w:rPr>
                <w:rFonts w:cs="Arial"/>
                <w:color w:val="000000"/>
              </w:rPr>
              <w:t>The s</w:t>
            </w:r>
            <w:r w:rsidRPr="009E4694">
              <w:rPr>
                <w:rFonts w:cs="Arial"/>
                <w:color w:val="000000"/>
              </w:rPr>
              <w:t xml:space="preserve">ystem </w:t>
            </w:r>
            <w:r>
              <w:rPr>
                <w:rFonts w:cs="Arial"/>
                <w:color w:val="000000"/>
              </w:rPr>
              <w:t>requests credit card validation, including card number and amount of purchase from the credit card validation system.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18, The credit card validation system confirms the credit card number and purchase amount.</w:t>
            </w: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  <w:r w:rsidRPr="009E4694">
              <w:rPr>
                <w:rFonts w:cs="Arial"/>
                <w:color w:val="000000"/>
              </w:rPr>
              <w:t>1</w:t>
            </w:r>
            <w:r>
              <w:rPr>
                <w:rFonts w:cs="Arial"/>
                <w:color w:val="000000"/>
              </w:rPr>
              <w:t>9</w:t>
            </w:r>
            <w:r w:rsidRPr="009E4694">
              <w:rPr>
                <w:rFonts w:cs="Arial"/>
                <w:color w:val="000000"/>
              </w:rPr>
              <w:t xml:space="preserve">. </w:t>
            </w:r>
            <w:r>
              <w:rPr>
                <w:rFonts w:cs="Arial"/>
                <w:color w:val="000000"/>
              </w:rPr>
              <w:t>The s</w:t>
            </w:r>
            <w:r w:rsidRPr="009E4694">
              <w:rPr>
                <w:rFonts w:cs="Arial"/>
                <w:color w:val="000000"/>
              </w:rPr>
              <w:t xml:space="preserve">ystem generates </w:t>
            </w:r>
            <w:r>
              <w:rPr>
                <w:rFonts w:cs="Arial"/>
                <w:color w:val="000000"/>
              </w:rPr>
              <w:t xml:space="preserve">an </w:t>
            </w:r>
            <w:r w:rsidRPr="009E4694">
              <w:rPr>
                <w:rFonts w:cs="Arial"/>
                <w:color w:val="000000"/>
              </w:rPr>
              <w:t>email order receipt</w:t>
            </w:r>
            <w:r>
              <w:rPr>
                <w:rFonts w:cs="Arial"/>
                <w:color w:val="000000"/>
              </w:rPr>
              <w:t xml:space="preserve"> including shipping information and online order details as described in step 15</w:t>
            </w:r>
            <w:r w:rsidRPr="009E4694">
              <w:rPr>
                <w:rFonts w:cs="Arial"/>
                <w:color w:val="000000"/>
              </w:rPr>
              <w:t xml:space="preserve"> for </w:t>
            </w:r>
            <w:r>
              <w:rPr>
                <w:rFonts w:cs="Arial"/>
                <w:color w:val="000000"/>
              </w:rPr>
              <w:t>the online c</w:t>
            </w:r>
            <w:r w:rsidRPr="009E4694">
              <w:rPr>
                <w:rFonts w:cs="Arial"/>
                <w:color w:val="000000"/>
              </w:rPr>
              <w:t>ustomer</w:t>
            </w:r>
            <w:r>
              <w:rPr>
                <w:rFonts w:cs="Arial"/>
                <w:color w:val="000000"/>
              </w:rPr>
              <w:t>.</w:t>
            </w:r>
          </w:p>
        </w:tc>
      </w:tr>
      <w:tr w:rsidR="00944B82" w:rsidRPr="009E4694" w:rsidTr="00E81A0E">
        <w:trPr>
          <w:cantSplit/>
          <w:jc w:val="center"/>
        </w:trPr>
        <w:tc>
          <w:tcPr>
            <w:tcW w:w="4392" w:type="dxa"/>
          </w:tcPr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944B82" w:rsidRPr="009E4694" w:rsidRDefault="00944B82" w:rsidP="00E81A0E">
            <w:pPr>
              <w:pStyle w:val="BodyText"/>
              <w:ind w:left="321" w:hanging="321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20</w:t>
            </w:r>
            <w:r w:rsidRPr="009E4694">
              <w:rPr>
                <w:rFonts w:cs="Arial"/>
                <w:color w:val="000000"/>
              </w:rPr>
              <w:t xml:space="preserve">. </w:t>
            </w:r>
            <w:r>
              <w:rPr>
                <w:rFonts w:cs="Arial"/>
                <w:color w:val="000000"/>
              </w:rPr>
              <w:t>The use case ends when the s</w:t>
            </w:r>
            <w:r w:rsidRPr="009E4694">
              <w:rPr>
                <w:rFonts w:cs="Arial"/>
                <w:color w:val="000000"/>
              </w:rPr>
              <w:t xml:space="preserve">ystem displays </w:t>
            </w:r>
            <w:r>
              <w:rPr>
                <w:rFonts w:cs="Arial"/>
                <w:color w:val="000000"/>
              </w:rPr>
              <w:t xml:space="preserve">an </w:t>
            </w:r>
            <w:r w:rsidRPr="009E4694">
              <w:rPr>
                <w:rFonts w:cs="Arial"/>
                <w:color w:val="000000"/>
              </w:rPr>
              <w:t>order confirmation</w:t>
            </w:r>
            <w:r>
              <w:rPr>
                <w:rFonts w:cs="Arial"/>
                <w:color w:val="000000"/>
              </w:rPr>
              <w:t xml:space="preserve"> number</w:t>
            </w:r>
            <w:r w:rsidRPr="009E4694">
              <w:rPr>
                <w:rFonts w:cs="Arial"/>
                <w:color w:val="000000"/>
              </w:rPr>
              <w:t xml:space="preserve"> including</w:t>
            </w:r>
            <w:r>
              <w:rPr>
                <w:rFonts w:cs="Arial"/>
                <w:color w:val="000000"/>
              </w:rPr>
              <w:t xml:space="preserve">, </w:t>
            </w:r>
            <w:r w:rsidRPr="009E4694">
              <w:t>an indication that the</w:t>
            </w:r>
            <w:r>
              <w:t xml:space="preserve">ir request </w:t>
            </w:r>
            <w:r w:rsidRPr="009E4694">
              <w:t xml:space="preserve">has been accepted by </w:t>
            </w:r>
            <w:r>
              <w:t>Ski-NOW, and</w:t>
            </w:r>
            <w:r w:rsidRPr="009E4694">
              <w:rPr>
                <w:rFonts w:cs="Arial"/>
                <w:color w:val="000000"/>
              </w:rPr>
              <w:t xml:space="preserve"> </w:t>
            </w:r>
            <w:r>
              <w:rPr>
                <w:rFonts w:cs="Arial"/>
                <w:color w:val="000000"/>
              </w:rPr>
              <w:t xml:space="preserve">an </w:t>
            </w:r>
            <w:r w:rsidRPr="009E4694">
              <w:rPr>
                <w:rFonts w:cs="Arial"/>
                <w:color w:val="000000"/>
              </w:rPr>
              <w:t xml:space="preserve">option to print </w:t>
            </w:r>
            <w:r>
              <w:rPr>
                <w:rFonts w:cs="Arial"/>
                <w:color w:val="000000"/>
              </w:rPr>
              <w:t xml:space="preserve">a </w:t>
            </w:r>
            <w:r w:rsidRPr="009E4694">
              <w:rPr>
                <w:rFonts w:cs="Arial"/>
                <w:color w:val="000000"/>
              </w:rPr>
              <w:t>receipt</w:t>
            </w:r>
            <w:r>
              <w:rPr>
                <w:rFonts w:cs="Arial"/>
                <w:color w:val="000000"/>
              </w:rPr>
              <w:t>.</w:t>
            </w: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Heading2"/>
        <w:tabs>
          <w:tab w:val="clear" w:pos="4320"/>
        </w:tabs>
      </w:pPr>
      <w:bookmarkStart w:id="30" w:name="_Toc312250264"/>
      <w:bookmarkStart w:id="31" w:name="_Toc312250270"/>
      <w:bookmarkStart w:id="32" w:name="_Toc312250273"/>
      <w:bookmarkStart w:id="33" w:name="_Toc312250276"/>
      <w:bookmarkStart w:id="34" w:name="_Toc312250279"/>
      <w:bookmarkStart w:id="35" w:name="_Toc312250285"/>
      <w:bookmarkStart w:id="36" w:name="_Toc312254328"/>
      <w:bookmarkEnd w:id="30"/>
      <w:bookmarkEnd w:id="31"/>
      <w:bookmarkEnd w:id="32"/>
      <w:bookmarkEnd w:id="33"/>
      <w:bookmarkEnd w:id="34"/>
      <w:bookmarkEnd w:id="35"/>
      <w:r>
        <w:lastRenderedPageBreak/>
        <w:t>Extension – Alternate Flows</w:t>
      </w:r>
      <w:bookmarkEnd w:id="36"/>
    </w:p>
    <w:p w:rsidR="00944B82" w:rsidRPr="009E4694" w:rsidRDefault="00944B82" w:rsidP="00944B82">
      <w:pPr>
        <w:pStyle w:val="Heading3"/>
        <w:tabs>
          <w:tab w:val="clear" w:pos="4320"/>
        </w:tabs>
      </w:pPr>
      <w:r>
        <w:t xml:space="preserve">Alternate Flow Scenario 1 </w:t>
      </w:r>
      <w:r w:rsidRPr="00662CA4">
        <w:t xml:space="preserve">– </w:t>
      </w:r>
      <w:r w:rsidRPr="009E4694">
        <w:t>No Products Found for Search Request</w:t>
      </w:r>
    </w:p>
    <w:p w:rsidR="00944B82" w:rsidRPr="009E4694" w:rsidRDefault="00944B82" w:rsidP="00944B82"/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130"/>
        <w:gridCol w:w="5313"/>
      </w:tblGrid>
      <w:tr w:rsidR="00944B82" w:rsidRPr="00B21806" w:rsidTr="00E81A0E">
        <w:trPr>
          <w:jc w:val="center"/>
        </w:trPr>
        <w:tc>
          <w:tcPr>
            <w:tcW w:w="4392" w:type="dxa"/>
          </w:tcPr>
          <w:p w:rsidR="00944B82" w:rsidRPr="00B21806" w:rsidRDefault="00944B82" w:rsidP="00E81A0E">
            <w:pPr>
              <w:pStyle w:val="BodyText"/>
              <w:rPr>
                <w:b/>
              </w:rPr>
            </w:pPr>
            <w:r w:rsidRPr="00B21806">
              <w:rPr>
                <w:b/>
              </w:rPr>
              <w:t>Wh</w:t>
            </w:r>
            <w:r>
              <w:rPr>
                <w:b/>
              </w:rPr>
              <w:t>at the Actor D</w:t>
            </w:r>
            <w:r w:rsidRPr="00B21806">
              <w:rPr>
                <w:b/>
              </w:rPr>
              <w:t>oes</w:t>
            </w:r>
          </w:p>
        </w:tc>
        <w:tc>
          <w:tcPr>
            <w:tcW w:w="4548" w:type="dxa"/>
          </w:tcPr>
          <w:p w:rsidR="00944B82" w:rsidRPr="00B21806" w:rsidRDefault="00944B82" w:rsidP="00E81A0E">
            <w:pPr>
              <w:pStyle w:val="BodyText"/>
              <w:rPr>
                <w:b/>
              </w:rPr>
            </w:pPr>
            <w:r>
              <w:rPr>
                <w:b/>
              </w:rPr>
              <w:t>What the System D</w:t>
            </w:r>
            <w:r w:rsidRPr="00B21806">
              <w:rPr>
                <w:b/>
              </w:rPr>
              <w:t>oes</w:t>
            </w:r>
          </w:p>
        </w:tc>
      </w:tr>
      <w:tr w:rsidR="00944B82" w:rsidRPr="00B21806" w:rsidTr="00E81A0E">
        <w:trPr>
          <w:jc w:val="center"/>
        </w:trPr>
        <w:tc>
          <w:tcPr>
            <w:tcW w:w="4392" w:type="dxa"/>
          </w:tcPr>
          <w:p w:rsidR="00944B82" w:rsidRPr="00B21806" w:rsidRDefault="00944B82" w:rsidP="00E81A0E">
            <w:pPr>
              <w:pStyle w:val="BodyText"/>
              <w:ind w:left="324" w:hanging="324"/>
            </w:pPr>
          </w:p>
        </w:tc>
        <w:tc>
          <w:tcPr>
            <w:tcW w:w="4548" w:type="dxa"/>
          </w:tcPr>
          <w:p w:rsidR="00944B82" w:rsidRPr="00B21806" w:rsidRDefault="00944B82" w:rsidP="00E81A0E">
            <w:pPr>
              <w:pStyle w:val="BodyText"/>
              <w:ind w:left="324" w:hanging="324"/>
            </w:pPr>
            <w:r w:rsidRPr="00B21806">
              <w:t xml:space="preserve">4. </w:t>
            </w:r>
            <w:r>
              <w:t xml:space="preserve"> The s</w:t>
            </w:r>
            <w:r w:rsidRPr="00B21806">
              <w:t xml:space="preserve">ystem cannot find a product that matches the </w:t>
            </w:r>
            <w:r>
              <w:t xml:space="preserve">online </w:t>
            </w:r>
            <w:r w:rsidRPr="00B21806">
              <w:t>customer’s search parameters</w:t>
            </w:r>
            <w:r>
              <w:t>.</w:t>
            </w:r>
          </w:p>
        </w:tc>
      </w:tr>
      <w:tr w:rsidR="00944B82" w:rsidRPr="00B21806" w:rsidTr="00E81A0E">
        <w:trPr>
          <w:jc w:val="center"/>
        </w:trPr>
        <w:tc>
          <w:tcPr>
            <w:tcW w:w="4392" w:type="dxa"/>
          </w:tcPr>
          <w:p w:rsidR="00944B82" w:rsidRPr="00B21806" w:rsidRDefault="00944B82" w:rsidP="00E81A0E">
            <w:pPr>
              <w:pStyle w:val="BodyText"/>
              <w:ind w:left="324" w:hanging="324"/>
            </w:pPr>
          </w:p>
        </w:tc>
        <w:tc>
          <w:tcPr>
            <w:tcW w:w="4548" w:type="dxa"/>
          </w:tcPr>
          <w:p w:rsidR="00944B82" w:rsidRPr="00B21806" w:rsidRDefault="00944B82" w:rsidP="00E81A0E">
            <w:pPr>
              <w:pStyle w:val="BodyText"/>
              <w:ind w:left="324" w:hanging="324"/>
            </w:pPr>
            <w:r>
              <w:t>4.1 The s</w:t>
            </w:r>
            <w:r w:rsidRPr="00B21806">
              <w:t xml:space="preserve">ystem displays </w:t>
            </w:r>
            <w:r>
              <w:t xml:space="preserve">a </w:t>
            </w:r>
            <w:r w:rsidRPr="00B21806">
              <w:t>message that no products found with specified search criteria</w:t>
            </w:r>
            <w:r>
              <w:t>.</w:t>
            </w:r>
          </w:p>
        </w:tc>
      </w:tr>
      <w:tr w:rsidR="00944B82" w:rsidRPr="00B21806" w:rsidTr="00E81A0E">
        <w:trPr>
          <w:jc w:val="center"/>
        </w:trPr>
        <w:tc>
          <w:tcPr>
            <w:tcW w:w="4392" w:type="dxa"/>
          </w:tcPr>
          <w:p w:rsidR="00944B82" w:rsidRPr="00B21806" w:rsidRDefault="00944B82" w:rsidP="00E81A0E">
            <w:pPr>
              <w:pStyle w:val="BodyText"/>
              <w:ind w:left="324" w:hanging="324"/>
            </w:pPr>
          </w:p>
        </w:tc>
        <w:tc>
          <w:tcPr>
            <w:tcW w:w="4548" w:type="dxa"/>
          </w:tcPr>
          <w:p w:rsidR="00944B82" w:rsidRPr="00B21806" w:rsidRDefault="00944B82" w:rsidP="00E81A0E">
            <w:pPr>
              <w:pStyle w:val="BodyText"/>
              <w:ind w:left="324" w:hanging="324"/>
            </w:pPr>
            <w:r>
              <w:t>4.2 Return to step 3 of</w:t>
            </w:r>
            <w:r w:rsidRPr="00B21806">
              <w:t xml:space="preserve"> th</w:t>
            </w:r>
            <w:r>
              <w:t>e Main Success Scenario.</w:t>
            </w:r>
          </w:p>
        </w:tc>
      </w:tr>
    </w:tbl>
    <w:p w:rsidR="00944B82" w:rsidRDefault="00944B82" w:rsidP="00944B82">
      <w:pPr>
        <w:pStyle w:val="BodyText"/>
      </w:pPr>
      <w:r w:rsidRPr="009E4694">
        <w:rPr>
          <w:b/>
        </w:rPr>
        <w:t>Alternate Flow Post-Condition(s):</w:t>
      </w:r>
      <w:r w:rsidRPr="009E4694">
        <w:t xml:space="preserve"> None</w:t>
      </w:r>
    </w:p>
    <w:p w:rsidR="00944B82" w:rsidRDefault="00944B82" w:rsidP="00944B82">
      <w:pPr>
        <w:pStyle w:val="Heading3"/>
        <w:tabs>
          <w:tab w:val="clear" w:pos="4320"/>
        </w:tabs>
      </w:pPr>
      <w:r>
        <w:t xml:space="preserve">Alternate Flow Scenario 2 </w:t>
      </w:r>
      <w:r w:rsidRPr="00662CA4">
        <w:t xml:space="preserve">– </w:t>
      </w:r>
      <w:r>
        <w:t xml:space="preserve">Customer Decides to Continue Shopping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392"/>
        <w:gridCol w:w="4548"/>
      </w:tblGrid>
      <w:tr w:rsidR="00944B82" w:rsidRPr="00662CA4" w:rsidTr="00E81A0E">
        <w:trPr>
          <w:jc w:val="center"/>
        </w:trPr>
        <w:tc>
          <w:tcPr>
            <w:tcW w:w="4392" w:type="dxa"/>
          </w:tcPr>
          <w:p w:rsidR="00944B82" w:rsidRPr="00662CA4" w:rsidRDefault="00944B82" w:rsidP="00E81A0E">
            <w:pPr>
              <w:pStyle w:val="BodyText"/>
              <w:rPr>
                <w:b/>
              </w:rPr>
            </w:pPr>
            <w:r w:rsidRPr="00662CA4">
              <w:rPr>
                <w:b/>
              </w:rPr>
              <w:t>What the Actor Does</w:t>
            </w:r>
          </w:p>
        </w:tc>
        <w:tc>
          <w:tcPr>
            <w:tcW w:w="4548" w:type="dxa"/>
          </w:tcPr>
          <w:p w:rsidR="00944B82" w:rsidRPr="00662CA4" w:rsidRDefault="00944B82" w:rsidP="00E81A0E">
            <w:pPr>
              <w:pStyle w:val="BodyText"/>
              <w:rPr>
                <w:b/>
              </w:rPr>
            </w:pPr>
            <w:r w:rsidRPr="00662CA4">
              <w:rPr>
                <w:b/>
              </w:rPr>
              <w:t>What the System Does</w:t>
            </w:r>
          </w:p>
        </w:tc>
      </w:tr>
      <w:tr w:rsidR="00944B82" w:rsidRPr="00DD5C35" w:rsidTr="00E81A0E">
        <w:trPr>
          <w:jc w:val="center"/>
        </w:trPr>
        <w:tc>
          <w:tcPr>
            <w:tcW w:w="4392" w:type="dxa"/>
          </w:tcPr>
          <w:p w:rsidR="00944B82" w:rsidRPr="00DD5C35" w:rsidRDefault="00944B82" w:rsidP="00E81A0E">
            <w:pPr>
              <w:pStyle w:val="BodyText"/>
              <w:ind w:left="432" w:hanging="432"/>
            </w:pPr>
            <w:r>
              <w:t xml:space="preserve">11.   </w:t>
            </w:r>
            <w:r>
              <w:rPr>
                <w:rFonts w:cs="Arial"/>
                <w:color w:val="000000"/>
              </w:rPr>
              <w:t>Online customer requests to continue shopping and not “checkout”</w:t>
            </w:r>
          </w:p>
        </w:tc>
        <w:tc>
          <w:tcPr>
            <w:tcW w:w="4548" w:type="dxa"/>
          </w:tcPr>
          <w:p w:rsidR="00944B82" w:rsidRPr="00DD5C35" w:rsidRDefault="00944B82" w:rsidP="00E81A0E">
            <w:pPr>
              <w:pStyle w:val="BodyText"/>
              <w:ind w:left="432" w:hanging="432"/>
            </w:pPr>
            <w:r>
              <w:t>11.1 The s</w:t>
            </w:r>
            <w:r w:rsidRPr="00DD5C35">
              <w:t xml:space="preserve">ystem prompts </w:t>
            </w:r>
            <w:r>
              <w:t>the online c</w:t>
            </w:r>
            <w:r w:rsidRPr="00DD5C35">
              <w:t xml:space="preserve">ustomer for </w:t>
            </w:r>
            <w:r>
              <w:t>item search criteria.</w:t>
            </w:r>
          </w:p>
        </w:tc>
      </w:tr>
      <w:tr w:rsidR="00944B82" w:rsidRPr="00DD5C35" w:rsidTr="00E81A0E">
        <w:trPr>
          <w:jc w:val="center"/>
        </w:trPr>
        <w:tc>
          <w:tcPr>
            <w:tcW w:w="4392" w:type="dxa"/>
          </w:tcPr>
          <w:p w:rsidR="00944B82" w:rsidRPr="00DD5C35" w:rsidRDefault="00944B82" w:rsidP="00E81A0E">
            <w:pPr>
              <w:pStyle w:val="BodyText"/>
              <w:ind w:left="432" w:hanging="432"/>
            </w:pPr>
          </w:p>
        </w:tc>
        <w:tc>
          <w:tcPr>
            <w:tcW w:w="4548" w:type="dxa"/>
          </w:tcPr>
          <w:p w:rsidR="00944B82" w:rsidRPr="00DD5C35" w:rsidRDefault="00944B82" w:rsidP="00E81A0E">
            <w:pPr>
              <w:pStyle w:val="BodyText"/>
              <w:ind w:left="432" w:hanging="432"/>
            </w:pPr>
            <w:r>
              <w:t xml:space="preserve">11.2 Return to </w:t>
            </w:r>
            <w:proofErr w:type="gramStart"/>
            <w:r>
              <w:t xml:space="preserve">step </w:t>
            </w:r>
            <w:r w:rsidRPr="00DD5C35">
              <w:t xml:space="preserve"> </w:t>
            </w:r>
            <w:r>
              <w:t>3</w:t>
            </w:r>
            <w:proofErr w:type="gramEnd"/>
            <w:r>
              <w:t xml:space="preserve"> </w:t>
            </w:r>
            <w:r w:rsidRPr="00DD5C35">
              <w:t xml:space="preserve">of </w:t>
            </w:r>
            <w:r>
              <w:t>the Main Success Sc</w:t>
            </w:r>
            <w:r w:rsidRPr="00DD5C35">
              <w:t>enario</w:t>
            </w:r>
            <w:r>
              <w:t>.</w:t>
            </w:r>
          </w:p>
        </w:tc>
      </w:tr>
    </w:tbl>
    <w:p w:rsidR="00944B82" w:rsidRDefault="00944B82" w:rsidP="00944B82">
      <w:pPr>
        <w:pStyle w:val="BodyText"/>
      </w:pPr>
      <w:r w:rsidRPr="009E4694">
        <w:rPr>
          <w:b/>
        </w:rPr>
        <w:t>Alternate Flow Post-Condition(s):</w:t>
      </w:r>
      <w:r w:rsidRPr="009E4694">
        <w:t xml:space="preserve"> None</w:t>
      </w:r>
    </w:p>
    <w:p w:rsidR="00944B82" w:rsidRDefault="00944B82" w:rsidP="00944B82">
      <w:pPr>
        <w:pStyle w:val="Heading3"/>
        <w:tabs>
          <w:tab w:val="clear" w:pos="4320"/>
        </w:tabs>
      </w:pPr>
      <w:r>
        <w:t xml:space="preserve">Alternate Flow Scenario 3 </w:t>
      </w:r>
      <w:r w:rsidRPr="00662CA4">
        <w:t xml:space="preserve">– </w:t>
      </w:r>
      <w:r>
        <w:t>Credit Card is denied for amount of purchase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392"/>
        <w:gridCol w:w="4548"/>
      </w:tblGrid>
      <w:tr w:rsidR="00944B82" w:rsidRPr="00662CA4" w:rsidTr="00E81A0E">
        <w:trPr>
          <w:jc w:val="center"/>
        </w:trPr>
        <w:tc>
          <w:tcPr>
            <w:tcW w:w="4392" w:type="dxa"/>
          </w:tcPr>
          <w:p w:rsidR="00944B82" w:rsidRPr="00662CA4" w:rsidRDefault="00944B82" w:rsidP="00E81A0E">
            <w:pPr>
              <w:pStyle w:val="BodyText"/>
              <w:rPr>
                <w:b/>
              </w:rPr>
            </w:pPr>
            <w:r w:rsidRPr="00662CA4">
              <w:rPr>
                <w:b/>
              </w:rPr>
              <w:t>What the Actor Does</w:t>
            </w:r>
          </w:p>
        </w:tc>
        <w:tc>
          <w:tcPr>
            <w:tcW w:w="4548" w:type="dxa"/>
          </w:tcPr>
          <w:p w:rsidR="00944B82" w:rsidRPr="00662CA4" w:rsidRDefault="00944B82" w:rsidP="00E81A0E">
            <w:pPr>
              <w:pStyle w:val="BodyText"/>
              <w:rPr>
                <w:b/>
              </w:rPr>
            </w:pPr>
            <w:r w:rsidRPr="00662CA4">
              <w:rPr>
                <w:b/>
              </w:rPr>
              <w:t>What the System Does</w:t>
            </w:r>
          </w:p>
        </w:tc>
      </w:tr>
      <w:tr w:rsidR="00944B82" w:rsidRPr="00DD5C35" w:rsidTr="00E81A0E">
        <w:trPr>
          <w:jc w:val="center"/>
        </w:trPr>
        <w:tc>
          <w:tcPr>
            <w:tcW w:w="4392" w:type="dxa"/>
          </w:tcPr>
          <w:p w:rsidR="00944B82" w:rsidRPr="00DD5C35" w:rsidRDefault="00944B82" w:rsidP="00E81A0E">
            <w:pPr>
              <w:pStyle w:val="BodyText"/>
              <w:ind w:left="432" w:hanging="432"/>
            </w:pPr>
            <w:r>
              <w:t xml:space="preserve">18.   </w:t>
            </w:r>
            <w:proofErr w:type="gramStart"/>
            <w:r>
              <w:rPr>
                <w:rFonts w:cs="Arial"/>
                <w:color w:val="000000"/>
              </w:rPr>
              <w:t>,  The</w:t>
            </w:r>
            <w:proofErr w:type="gramEnd"/>
            <w:r>
              <w:rPr>
                <w:rFonts w:cs="Arial"/>
                <w:color w:val="000000"/>
              </w:rPr>
              <w:t xml:space="preserve"> credit card validation system denies the credit card number for the purchase amount.</w:t>
            </w:r>
          </w:p>
        </w:tc>
        <w:tc>
          <w:tcPr>
            <w:tcW w:w="4548" w:type="dxa"/>
          </w:tcPr>
          <w:p w:rsidR="00944B82" w:rsidRPr="00DD5C35" w:rsidRDefault="00944B82" w:rsidP="00E81A0E">
            <w:pPr>
              <w:pStyle w:val="BodyText"/>
              <w:ind w:left="432" w:hanging="432"/>
            </w:pPr>
            <w:r>
              <w:t>18.1 The s</w:t>
            </w:r>
            <w:r w:rsidRPr="00DD5C35">
              <w:t xml:space="preserve">ystem prompts </w:t>
            </w:r>
            <w:r>
              <w:t>the online c</w:t>
            </w:r>
            <w:r w:rsidRPr="00DD5C35">
              <w:t xml:space="preserve">ustomer for </w:t>
            </w:r>
            <w:r>
              <w:t>an alternate form of payment.</w:t>
            </w:r>
          </w:p>
        </w:tc>
      </w:tr>
      <w:tr w:rsidR="00944B82" w:rsidRPr="00DD5C35" w:rsidTr="00E81A0E">
        <w:trPr>
          <w:jc w:val="center"/>
        </w:trPr>
        <w:tc>
          <w:tcPr>
            <w:tcW w:w="4392" w:type="dxa"/>
          </w:tcPr>
          <w:p w:rsidR="00944B82" w:rsidRPr="00DD5C35" w:rsidRDefault="00944B82" w:rsidP="00E81A0E">
            <w:pPr>
              <w:pStyle w:val="BodyText"/>
              <w:ind w:left="432" w:hanging="432"/>
            </w:pPr>
          </w:p>
        </w:tc>
        <w:tc>
          <w:tcPr>
            <w:tcW w:w="4548" w:type="dxa"/>
          </w:tcPr>
          <w:p w:rsidR="00944B82" w:rsidRPr="00DD5C35" w:rsidRDefault="00944B82" w:rsidP="00E81A0E">
            <w:pPr>
              <w:pStyle w:val="BodyText"/>
              <w:ind w:left="432" w:hanging="432"/>
            </w:pPr>
            <w:r>
              <w:t xml:space="preserve">18.2 Return to </w:t>
            </w:r>
            <w:proofErr w:type="gramStart"/>
            <w:r>
              <w:t xml:space="preserve">step </w:t>
            </w:r>
            <w:r w:rsidRPr="00DD5C35">
              <w:t xml:space="preserve"> </w:t>
            </w:r>
            <w:r>
              <w:t>17</w:t>
            </w:r>
            <w:proofErr w:type="gramEnd"/>
            <w:r>
              <w:t xml:space="preserve"> </w:t>
            </w:r>
            <w:r w:rsidRPr="00DD5C35">
              <w:t xml:space="preserve">of </w:t>
            </w:r>
            <w:r>
              <w:t>the Main Success Sc</w:t>
            </w:r>
            <w:r w:rsidRPr="00DD5C35">
              <w:t>enario</w:t>
            </w:r>
            <w:r>
              <w:t>.</w:t>
            </w:r>
          </w:p>
        </w:tc>
      </w:tr>
    </w:tbl>
    <w:p w:rsidR="00944B82" w:rsidRPr="00662CA4" w:rsidRDefault="00944B82" w:rsidP="00944B82">
      <w:pPr>
        <w:pStyle w:val="BodyText"/>
      </w:pPr>
      <w:r w:rsidRPr="00662CA4">
        <w:rPr>
          <w:b/>
        </w:rPr>
        <w:t>Alternate Flow Post-Condition(s):</w:t>
      </w:r>
      <w:r w:rsidRPr="00662CA4">
        <w:t xml:space="preserve"> </w:t>
      </w:r>
      <w:r>
        <w:t xml:space="preserve"> </w:t>
      </w:r>
      <w:r w:rsidRPr="00662CA4">
        <w:t>None</w:t>
      </w:r>
    </w:p>
    <w:p w:rsidR="00944B82" w:rsidRPr="00662CA4" w:rsidRDefault="00944B82" w:rsidP="00944B82">
      <w:pPr>
        <w:pStyle w:val="Heading3"/>
        <w:tabs>
          <w:tab w:val="clear" w:pos="4320"/>
        </w:tabs>
      </w:pPr>
      <w:r>
        <w:t xml:space="preserve">Alternate Flow Scenario 3 </w:t>
      </w:r>
      <w:r w:rsidRPr="00662CA4">
        <w:t>– Customer New to Site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392"/>
        <w:gridCol w:w="4548"/>
      </w:tblGrid>
      <w:tr w:rsidR="00944B82" w:rsidRPr="00662CA4" w:rsidTr="00E81A0E">
        <w:trPr>
          <w:jc w:val="center"/>
        </w:trPr>
        <w:tc>
          <w:tcPr>
            <w:tcW w:w="4392" w:type="dxa"/>
          </w:tcPr>
          <w:p w:rsidR="00944B82" w:rsidRPr="00662CA4" w:rsidRDefault="00944B82" w:rsidP="00E81A0E">
            <w:pPr>
              <w:pStyle w:val="BodyText"/>
              <w:rPr>
                <w:b/>
              </w:rPr>
            </w:pPr>
            <w:r w:rsidRPr="00662CA4">
              <w:rPr>
                <w:b/>
              </w:rPr>
              <w:t xml:space="preserve">What the Actor </w:t>
            </w:r>
            <w:r>
              <w:rPr>
                <w:b/>
              </w:rPr>
              <w:t>D</w:t>
            </w:r>
            <w:r w:rsidRPr="00662CA4">
              <w:rPr>
                <w:b/>
              </w:rPr>
              <w:t>oes</w:t>
            </w:r>
          </w:p>
        </w:tc>
        <w:tc>
          <w:tcPr>
            <w:tcW w:w="4548" w:type="dxa"/>
          </w:tcPr>
          <w:p w:rsidR="00944B82" w:rsidRPr="00662CA4" w:rsidRDefault="00944B82" w:rsidP="00E81A0E">
            <w:pPr>
              <w:pStyle w:val="BodyText"/>
              <w:rPr>
                <w:b/>
              </w:rPr>
            </w:pPr>
            <w:r>
              <w:rPr>
                <w:b/>
              </w:rPr>
              <w:t>What the System D</w:t>
            </w:r>
            <w:r w:rsidRPr="00662CA4">
              <w:rPr>
                <w:b/>
              </w:rPr>
              <w:t>oes</w:t>
            </w:r>
          </w:p>
        </w:tc>
      </w:tr>
      <w:tr w:rsidR="00944B82" w:rsidRPr="00181538" w:rsidTr="00E81A0E">
        <w:trPr>
          <w:jc w:val="center"/>
        </w:trPr>
        <w:tc>
          <w:tcPr>
            <w:tcW w:w="4392" w:type="dxa"/>
          </w:tcPr>
          <w:p w:rsidR="00944B82" w:rsidRPr="00181538" w:rsidRDefault="00944B82" w:rsidP="00E81A0E">
            <w:pPr>
              <w:pStyle w:val="BodyText"/>
              <w:ind w:left="432" w:hanging="432"/>
            </w:pPr>
            <w:r>
              <w:t>13.   Online c</w:t>
            </w:r>
            <w:r w:rsidRPr="00181538">
              <w:t>ustomer is new to site, and makes a request to be added to site as a registered customer</w:t>
            </w:r>
            <w:r>
              <w:t>.</w:t>
            </w:r>
          </w:p>
        </w:tc>
        <w:tc>
          <w:tcPr>
            <w:tcW w:w="4548" w:type="dxa"/>
          </w:tcPr>
          <w:p w:rsidR="00944B82" w:rsidRPr="00181538" w:rsidRDefault="00944B82" w:rsidP="00E81A0E">
            <w:pPr>
              <w:pStyle w:val="BodyText"/>
              <w:ind w:left="432" w:hanging="432"/>
            </w:pPr>
            <w:r>
              <w:t xml:space="preserve">13.1 </w:t>
            </w:r>
            <w:r w:rsidRPr="00181538">
              <w:t>System displays request for information necessary to create new customer.  The following data is required:</w:t>
            </w:r>
          </w:p>
          <w:p w:rsidR="00944B82" w:rsidRPr="00181538" w:rsidRDefault="00944B82" w:rsidP="00E81A0E">
            <w:pPr>
              <w:pStyle w:val="BodyText"/>
              <w:ind w:left="648" w:hanging="216"/>
            </w:pPr>
            <w:r>
              <w:t>a. Logi</w:t>
            </w:r>
            <w:r w:rsidRPr="00181538">
              <w:t>n ID for customer (typically email address)</w:t>
            </w:r>
          </w:p>
          <w:p w:rsidR="00944B82" w:rsidRPr="00181538" w:rsidRDefault="00944B82" w:rsidP="00E81A0E">
            <w:pPr>
              <w:pStyle w:val="BodyText"/>
              <w:ind w:left="648" w:hanging="216"/>
            </w:pPr>
            <w:r>
              <w:lastRenderedPageBreak/>
              <w:t>b.</w:t>
            </w:r>
            <w:r w:rsidRPr="00181538">
              <w:t xml:space="preserve"> Billing information (full name, full address, contact telephone #)</w:t>
            </w:r>
          </w:p>
          <w:p w:rsidR="00944B82" w:rsidRPr="00181538" w:rsidRDefault="00944B82" w:rsidP="00E81A0E">
            <w:pPr>
              <w:pStyle w:val="BodyText"/>
              <w:ind w:left="648" w:hanging="216"/>
            </w:pPr>
            <w:r>
              <w:t>c.</w:t>
            </w:r>
            <w:r w:rsidRPr="00181538">
              <w:t xml:space="preserve"> Shipping information (full name, full shipping address, contact telephone #)</w:t>
            </w:r>
          </w:p>
          <w:p w:rsidR="00944B82" w:rsidRPr="00181538" w:rsidRDefault="00944B82" w:rsidP="00E81A0E">
            <w:pPr>
              <w:pStyle w:val="BodyText"/>
              <w:ind w:left="648" w:hanging="216"/>
            </w:pPr>
            <w:r>
              <w:t>d.</w:t>
            </w:r>
            <w:r w:rsidRPr="00181538">
              <w:t xml:space="preserve"> Agreement to terms of agreement</w:t>
            </w:r>
          </w:p>
          <w:p w:rsidR="00944B82" w:rsidRPr="00181538" w:rsidRDefault="00944B82" w:rsidP="00E81A0E">
            <w:pPr>
              <w:pStyle w:val="BodyText"/>
              <w:ind w:left="648" w:hanging="216"/>
            </w:pPr>
            <w:r>
              <w:t>e.</w:t>
            </w:r>
            <w:r w:rsidRPr="00181538">
              <w:t xml:space="preserve"> Preferred shipping method</w:t>
            </w:r>
          </w:p>
          <w:p w:rsidR="00944B82" w:rsidRPr="00181538" w:rsidRDefault="00944B82" w:rsidP="00E81A0E">
            <w:pPr>
              <w:pStyle w:val="BodyText"/>
              <w:ind w:left="648" w:hanging="216"/>
            </w:pPr>
            <w:r>
              <w:t>f.</w:t>
            </w:r>
            <w:r w:rsidRPr="00181538">
              <w:t xml:space="preserve"> Agreement to allowing use of customer information for future mailings</w:t>
            </w:r>
          </w:p>
        </w:tc>
      </w:tr>
      <w:tr w:rsidR="00944B82" w:rsidRPr="00181538" w:rsidTr="00E81A0E">
        <w:trPr>
          <w:jc w:val="center"/>
        </w:trPr>
        <w:tc>
          <w:tcPr>
            <w:tcW w:w="4392" w:type="dxa"/>
          </w:tcPr>
          <w:p w:rsidR="00944B82" w:rsidRPr="00181538" w:rsidRDefault="00944B82" w:rsidP="00E81A0E">
            <w:pPr>
              <w:pStyle w:val="BodyText"/>
              <w:ind w:left="432" w:hanging="432"/>
            </w:pPr>
            <w:r>
              <w:lastRenderedPageBreak/>
              <w:t>13.2 The online c</w:t>
            </w:r>
            <w:r w:rsidRPr="00181538">
              <w:t>ustomer submits requested information</w:t>
            </w:r>
            <w:r>
              <w:t>.</w:t>
            </w:r>
          </w:p>
        </w:tc>
        <w:tc>
          <w:tcPr>
            <w:tcW w:w="4548" w:type="dxa"/>
          </w:tcPr>
          <w:p w:rsidR="00944B82" w:rsidRPr="00181538" w:rsidRDefault="00944B82" w:rsidP="00E81A0E">
            <w:pPr>
              <w:pStyle w:val="BodyText"/>
              <w:ind w:left="432" w:hanging="432"/>
            </w:pPr>
            <w:r>
              <w:t>13.3 The s</w:t>
            </w:r>
            <w:r w:rsidRPr="00181538">
              <w:t xml:space="preserve">ystem validates </w:t>
            </w:r>
            <w:r>
              <w:t xml:space="preserve">information necessary to create a new </w:t>
            </w:r>
            <w:r w:rsidRPr="00181538">
              <w:t>customer</w:t>
            </w:r>
            <w:r>
              <w:t>.</w:t>
            </w:r>
            <w:r w:rsidRPr="00181538">
              <w:t xml:space="preserve"> </w:t>
            </w:r>
          </w:p>
        </w:tc>
      </w:tr>
      <w:tr w:rsidR="00944B82" w:rsidRPr="00063B27" w:rsidTr="00E81A0E">
        <w:trPr>
          <w:jc w:val="center"/>
        </w:trPr>
        <w:tc>
          <w:tcPr>
            <w:tcW w:w="4392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</w:p>
        </w:tc>
        <w:tc>
          <w:tcPr>
            <w:tcW w:w="4548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  <w:r>
              <w:t xml:space="preserve">13.4 The system creates a </w:t>
            </w:r>
            <w:r w:rsidRPr="00063B27">
              <w:t>new customer in the system</w:t>
            </w:r>
            <w:r>
              <w:t>.</w:t>
            </w:r>
          </w:p>
        </w:tc>
      </w:tr>
      <w:tr w:rsidR="00944B82" w:rsidRPr="00063B27" w:rsidTr="00E81A0E">
        <w:trPr>
          <w:jc w:val="center"/>
        </w:trPr>
        <w:tc>
          <w:tcPr>
            <w:tcW w:w="4392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</w:p>
        </w:tc>
        <w:tc>
          <w:tcPr>
            <w:tcW w:w="4548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  <w:r>
              <w:t>13.5 The s</w:t>
            </w:r>
            <w:r w:rsidRPr="00063B27">
              <w:t xml:space="preserve">ystem generates an email to </w:t>
            </w:r>
            <w:r>
              <w:t xml:space="preserve">the </w:t>
            </w:r>
            <w:r w:rsidRPr="00063B27">
              <w:t>new customer’s email address</w:t>
            </w:r>
            <w:r>
              <w:t>.</w:t>
            </w:r>
          </w:p>
        </w:tc>
      </w:tr>
      <w:tr w:rsidR="00944B82" w:rsidRPr="00063B27" w:rsidTr="00E81A0E">
        <w:trPr>
          <w:jc w:val="center"/>
        </w:trPr>
        <w:tc>
          <w:tcPr>
            <w:tcW w:w="4392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</w:p>
        </w:tc>
        <w:tc>
          <w:tcPr>
            <w:tcW w:w="4548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  <w:r>
              <w:t xml:space="preserve">13.6 </w:t>
            </w:r>
            <w:r w:rsidRPr="00063B27">
              <w:t>Return</w:t>
            </w:r>
            <w:r>
              <w:t xml:space="preserve"> to step </w:t>
            </w:r>
            <w:r w:rsidRPr="00063B27">
              <w:t xml:space="preserve">15 of </w:t>
            </w:r>
            <w:r>
              <w:t>the Main Success S</w:t>
            </w:r>
            <w:r w:rsidRPr="00063B27">
              <w:t>cenario</w:t>
            </w:r>
            <w:r>
              <w:t>.</w:t>
            </w:r>
          </w:p>
        </w:tc>
      </w:tr>
    </w:tbl>
    <w:p w:rsidR="00944B82" w:rsidRPr="00662CA4" w:rsidRDefault="00944B82" w:rsidP="00944B82">
      <w:pPr>
        <w:pStyle w:val="BodyText"/>
      </w:pPr>
      <w:r w:rsidRPr="00662CA4">
        <w:rPr>
          <w:b/>
        </w:rPr>
        <w:t>Alternate Flow Post-Condition(s):</w:t>
      </w:r>
      <w:r w:rsidRPr="00662CA4">
        <w:t xml:space="preserve"> Customer exists in system and the customer is able to proceed with check out.</w:t>
      </w:r>
    </w:p>
    <w:p w:rsidR="00944B82" w:rsidRDefault="00944B82" w:rsidP="00944B82">
      <w:pPr>
        <w:pStyle w:val="BodyText"/>
      </w:pPr>
      <w:r w:rsidRPr="007F156A">
        <w:rPr>
          <w:b/>
        </w:rPr>
        <w:t>Note:</w:t>
      </w:r>
      <w:r>
        <w:t xml:space="preserve">  This is a good candidate for an &lt;&lt;includes&gt;&gt; use case.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37" w:name="_Toc312250287"/>
      <w:bookmarkStart w:id="38" w:name="_Toc312254329"/>
      <w:bookmarkEnd w:id="37"/>
      <w:r>
        <w:t>Exception Flows</w:t>
      </w:r>
      <w:bookmarkEnd w:id="38"/>
    </w:p>
    <w:p w:rsidR="00944B82" w:rsidRPr="00662CA4" w:rsidRDefault="00944B82" w:rsidP="00944B82">
      <w:pPr>
        <w:pStyle w:val="Heading3"/>
        <w:tabs>
          <w:tab w:val="clear" w:pos="4320"/>
        </w:tabs>
      </w:pPr>
      <w:bookmarkStart w:id="39" w:name="_Toc312250295"/>
      <w:bookmarkStart w:id="40" w:name="_Toc312250298"/>
      <w:bookmarkStart w:id="41" w:name="_Toc312250301"/>
      <w:bookmarkStart w:id="42" w:name="_Toc312250304"/>
      <w:bookmarkStart w:id="43" w:name="_Toc312250307"/>
      <w:bookmarkEnd w:id="39"/>
      <w:bookmarkEnd w:id="40"/>
      <w:bookmarkEnd w:id="41"/>
      <w:bookmarkEnd w:id="42"/>
      <w:bookmarkEnd w:id="43"/>
      <w:r>
        <w:t xml:space="preserve">Exception Flow Scenario 1 </w:t>
      </w:r>
      <w:r w:rsidRPr="00662CA4">
        <w:t xml:space="preserve">– </w:t>
      </w:r>
      <w:r>
        <w:t>Ski-NOW</w:t>
      </w:r>
      <w:r w:rsidRPr="00662CA4">
        <w:t xml:space="preserve"> Web Site Times Out During Check Out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392"/>
        <w:gridCol w:w="4548"/>
      </w:tblGrid>
      <w:tr w:rsidR="00944B82" w:rsidRPr="00662CA4" w:rsidTr="00E81A0E">
        <w:trPr>
          <w:tblHeader/>
          <w:jc w:val="center"/>
        </w:trPr>
        <w:tc>
          <w:tcPr>
            <w:tcW w:w="4392" w:type="dxa"/>
          </w:tcPr>
          <w:p w:rsidR="00944B82" w:rsidRPr="00662CA4" w:rsidRDefault="00944B82" w:rsidP="00E81A0E">
            <w:pPr>
              <w:pStyle w:val="BodyText"/>
              <w:ind w:left="450"/>
              <w:rPr>
                <w:rFonts w:cs="Arial"/>
                <w:b/>
                <w:bCs/>
                <w:color w:val="000000"/>
              </w:rPr>
            </w:pPr>
            <w:r w:rsidRPr="00662CA4">
              <w:rPr>
                <w:rFonts w:cs="Arial"/>
                <w:b/>
                <w:bCs/>
                <w:color w:val="000000"/>
              </w:rPr>
              <w:t>What the Actor Does</w:t>
            </w:r>
          </w:p>
        </w:tc>
        <w:tc>
          <w:tcPr>
            <w:tcW w:w="4548" w:type="dxa"/>
          </w:tcPr>
          <w:p w:rsidR="00944B82" w:rsidRPr="00662CA4" w:rsidRDefault="00944B82" w:rsidP="00E81A0E">
            <w:pPr>
              <w:pStyle w:val="BodyText"/>
              <w:ind w:left="450"/>
              <w:rPr>
                <w:rFonts w:cs="Arial"/>
                <w:b/>
                <w:bCs/>
                <w:color w:val="000000"/>
              </w:rPr>
            </w:pPr>
            <w:r w:rsidRPr="00662CA4">
              <w:rPr>
                <w:rFonts w:cs="Arial"/>
                <w:b/>
                <w:bCs/>
                <w:color w:val="000000"/>
              </w:rPr>
              <w:t>What the System Does</w:t>
            </w:r>
          </w:p>
        </w:tc>
      </w:tr>
      <w:tr w:rsidR="00944B82" w:rsidRPr="00063B27" w:rsidTr="00E81A0E">
        <w:trPr>
          <w:jc w:val="center"/>
        </w:trPr>
        <w:tc>
          <w:tcPr>
            <w:tcW w:w="4392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  <w:r>
              <w:t>12.</w:t>
            </w:r>
            <w:r w:rsidRPr="00063B27">
              <w:t xml:space="preserve"> </w:t>
            </w:r>
            <w:r>
              <w:t>The online c</w:t>
            </w:r>
            <w:r w:rsidRPr="00063B27">
              <w:t>ustomer does not respond in 30 minutes</w:t>
            </w:r>
            <w:r>
              <w:t>.</w:t>
            </w:r>
          </w:p>
        </w:tc>
        <w:tc>
          <w:tcPr>
            <w:tcW w:w="4548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  <w:r w:rsidRPr="00063B27">
              <w:t xml:space="preserve">12.1 </w:t>
            </w:r>
            <w:r>
              <w:t>The s</w:t>
            </w:r>
            <w:r w:rsidRPr="00063B27">
              <w:t>ystem logs customer out of system</w:t>
            </w:r>
            <w:r>
              <w:t>.</w:t>
            </w:r>
          </w:p>
        </w:tc>
      </w:tr>
      <w:tr w:rsidR="00944B82" w:rsidRPr="00063B27" w:rsidTr="00E81A0E">
        <w:trPr>
          <w:jc w:val="center"/>
        </w:trPr>
        <w:tc>
          <w:tcPr>
            <w:tcW w:w="4392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</w:p>
        </w:tc>
        <w:tc>
          <w:tcPr>
            <w:tcW w:w="4548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  <w:r w:rsidRPr="00063B27">
              <w:t xml:space="preserve">12.2 </w:t>
            </w:r>
            <w:r>
              <w:t>The s</w:t>
            </w:r>
            <w:r w:rsidRPr="00063B27">
              <w:t>ystem displays time-out message and clears shopping cart</w:t>
            </w:r>
            <w:r>
              <w:t>.</w:t>
            </w:r>
          </w:p>
        </w:tc>
      </w:tr>
      <w:tr w:rsidR="00944B82" w:rsidRPr="00063B27" w:rsidTr="00E81A0E">
        <w:trPr>
          <w:jc w:val="center"/>
        </w:trPr>
        <w:tc>
          <w:tcPr>
            <w:tcW w:w="4392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</w:p>
        </w:tc>
        <w:tc>
          <w:tcPr>
            <w:tcW w:w="4548" w:type="dxa"/>
          </w:tcPr>
          <w:p w:rsidR="00944B82" w:rsidRPr="00063B27" w:rsidRDefault="00944B82" w:rsidP="00E81A0E">
            <w:pPr>
              <w:pStyle w:val="BodyText"/>
              <w:ind w:left="432" w:hanging="432"/>
            </w:pPr>
            <w:r>
              <w:t>12.3 The use</w:t>
            </w:r>
            <w:r w:rsidRPr="00063B27">
              <w:t xml:space="preserve"> case ends</w:t>
            </w:r>
            <w:r>
              <w:t>.</w:t>
            </w:r>
          </w:p>
        </w:tc>
      </w:tr>
    </w:tbl>
    <w:p w:rsidR="00944B82" w:rsidRPr="00662CA4" w:rsidRDefault="00944B82" w:rsidP="00944B82">
      <w:pPr>
        <w:pStyle w:val="BodyText"/>
      </w:pPr>
      <w:r w:rsidRPr="00662CA4">
        <w:rPr>
          <w:b/>
        </w:rPr>
        <w:t>Exception Flow Post-Condition(s):</w:t>
      </w:r>
      <w:r w:rsidRPr="00662CA4">
        <w:t xml:space="preserve"> System ready for a </w:t>
      </w:r>
      <w:r w:rsidRPr="003E5728">
        <w:t>new</w:t>
      </w:r>
      <w:r w:rsidRPr="00662CA4">
        <w:t xml:space="preserve"> transaction.</w:t>
      </w:r>
    </w:p>
    <w:p w:rsidR="00944B82" w:rsidRPr="00662CA4" w:rsidRDefault="00944B82" w:rsidP="00944B82">
      <w:pPr>
        <w:pStyle w:val="Heading3"/>
        <w:tabs>
          <w:tab w:val="clear" w:pos="4320"/>
        </w:tabs>
      </w:pPr>
      <w:r>
        <w:t xml:space="preserve">Exception Flow Scenario 2 </w:t>
      </w:r>
      <w:r w:rsidRPr="00662CA4">
        <w:t>– Three Bad Credit Card Payment Attempts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392"/>
        <w:gridCol w:w="4548"/>
      </w:tblGrid>
      <w:tr w:rsidR="00944B82" w:rsidRPr="00662CA4" w:rsidTr="00E81A0E">
        <w:trPr>
          <w:tblHeader/>
          <w:jc w:val="center"/>
        </w:trPr>
        <w:tc>
          <w:tcPr>
            <w:tcW w:w="4392" w:type="dxa"/>
          </w:tcPr>
          <w:p w:rsidR="00944B82" w:rsidRPr="00662CA4" w:rsidRDefault="00944B82" w:rsidP="00E81A0E">
            <w:pPr>
              <w:pStyle w:val="BodyText"/>
              <w:ind w:left="450"/>
              <w:rPr>
                <w:rFonts w:cs="Arial"/>
                <w:b/>
                <w:bCs/>
                <w:color w:val="000000"/>
              </w:rPr>
            </w:pPr>
            <w:r w:rsidRPr="00662CA4">
              <w:rPr>
                <w:rFonts w:cs="Arial"/>
                <w:b/>
                <w:bCs/>
                <w:color w:val="000000"/>
              </w:rPr>
              <w:t>What the Actor Does</w:t>
            </w:r>
          </w:p>
        </w:tc>
        <w:tc>
          <w:tcPr>
            <w:tcW w:w="4548" w:type="dxa"/>
          </w:tcPr>
          <w:p w:rsidR="00944B82" w:rsidRPr="00662CA4" w:rsidRDefault="00944B82" w:rsidP="00E81A0E">
            <w:pPr>
              <w:pStyle w:val="BodyText"/>
              <w:ind w:left="450"/>
              <w:rPr>
                <w:rFonts w:cs="Arial"/>
                <w:b/>
                <w:bCs/>
                <w:color w:val="000000"/>
              </w:rPr>
            </w:pPr>
            <w:r w:rsidRPr="00662CA4">
              <w:rPr>
                <w:rFonts w:cs="Arial"/>
                <w:b/>
                <w:bCs/>
                <w:color w:val="000000"/>
              </w:rPr>
              <w:t>What the System Does</w:t>
            </w:r>
          </w:p>
        </w:tc>
      </w:tr>
      <w:tr w:rsidR="00944B82" w:rsidRPr="00247079" w:rsidTr="00E81A0E">
        <w:trPr>
          <w:jc w:val="center"/>
        </w:trPr>
        <w:tc>
          <w:tcPr>
            <w:tcW w:w="4392" w:type="dxa"/>
          </w:tcPr>
          <w:p w:rsidR="00944B82" w:rsidRPr="00247079" w:rsidRDefault="00944B82" w:rsidP="00E81A0E">
            <w:pPr>
              <w:pStyle w:val="BodyText"/>
              <w:ind w:left="432" w:hanging="432"/>
            </w:pPr>
            <w:r w:rsidRPr="00247079">
              <w:t>1</w:t>
            </w:r>
            <w:r>
              <w:t>8.  Online c</w:t>
            </w:r>
            <w:r w:rsidRPr="00247079">
              <w:t>ustomer enters third invalid credit card number for payment</w:t>
            </w:r>
            <w:r>
              <w:t>.</w:t>
            </w:r>
          </w:p>
        </w:tc>
        <w:tc>
          <w:tcPr>
            <w:tcW w:w="4548" w:type="dxa"/>
          </w:tcPr>
          <w:p w:rsidR="00944B82" w:rsidRPr="00247079" w:rsidRDefault="00944B82" w:rsidP="00E81A0E">
            <w:pPr>
              <w:pStyle w:val="BodyText"/>
              <w:ind w:left="432" w:hanging="432"/>
            </w:pPr>
            <w:r w:rsidRPr="00247079">
              <w:t>1</w:t>
            </w:r>
            <w:r>
              <w:t>8</w:t>
            </w:r>
            <w:r w:rsidRPr="00247079">
              <w:t xml:space="preserve">.1 </w:t>
            </w:r>
            <w:r>
              <w:t>The s</w:t>
            </w:r>
            <w:r w:rsidRPr="00247079">
              <w:t>ystem logs customer out of system</w:t>
            </w:r>
            <w:r>
              <w:t>.</w:t>
            </w:r>
          </w:p>
        </w:tc>
      </w:tr>
      <w:tr w:rsidR="00944B82" w:rsidRPr="00247079" w:rsidTr="00E81A0E">
        <w:trPr>
          <w:jc w:val="center"/>
        </w:trPr>
        <w:tc>
          <w:tcPr>
            <w:tcW w:w="4392" w:type="dxa"/>
          </w:tcPr>
          <w:p w:rsidR="00944B82" w:rsidRPr="00247079" w:rsidRDefault="00944B82" w:rsidP="00E81A0E">
            <w:pPr>
              <w:pStyle w:val="BodyText"/>
              <w:ind w:left="432" w:hanging="432"/>
            </w:pPr>
          </w:p>
        </w:tc>
        <w:tc>
          <w:tcPr>
            <w:tcW w:w="4548" w:type="dxa"/>
          </w:tcPr>
          <w:p w:rsidR="00944B82" w:rsidRPr="00247079" w:rsidRDefault="00944B82" w:rsidP="00E81A0E">
            <w:pPr>
              <w:pStyle w:val="BodyText"/>
              <w:ind w:left="432" w:hanging="432"/>
            </w:pPr>
            <w:r w:rsidRPr="00247079">
              <w:t>1</w:t>
            </w:r>
            <w:r>
              <w:t>8</w:t>
            </w:r>
            <w:r w:rsidRPr="00247079">
              <w:t xml:space="preserve">.2 </w:t>
            </w:r>
            <w:r>
              <w:t>The s</w:t>
            </w:r>
            <w:r w:rsidRPr="00247079">
              <w:t>ystem displays security violation error along with contact information</w:t>
            </w:r>
            <w:r>
              <w:t xml:space="preserve"> for Ski Now </w:t>
            </w:r>
            <w:r>
              <w:lastRenderedPageBreak/>
              <w:t>Customer Service department.</w:t>
            </w:r>
          </w:p>
        </w:tc>
      </w:tr>
      <w:tr w:rsidR="00944B82" w:rsidRPr="00247079" w:rsidTr="00E81A0E">
        <w:trPr>
          <w:jc w:val="center"/>
        </w:trPr>
        <w:tc>
          <w:tcPr>
            <w:tcW w:w="4392" w:type="dxa"/>
          </w:tcPr>
          <w:p w:rsidR="00944B82" w:rsidRPr="00247079" w:rsidRDefault="00944B82" w:rsidP="00E81A0E">
            <w:pPr>
              <w:pStyle w:val="BodyText"/>
              <w:ind w:left="432" w:hanging="432"/>
            </w:pPr>
          </w:p>
        </w:tc>
        <w:tc>
          <w:tcPr>
            <w:tcW w:w="4548" w:type="dxa"/>
          </w:tcPr>
          <w:p w:rsidR="00944B82" w:rsidRPr="00247079" w:rsidRDefault="00944B82" w:rsidP="00E81A0E">
            <w:pPr>
              <w:pStyle w:val="BodyText"/>
              <w:ind w:left="432" w:hanging="432"/>
            </w:pPr>
            <w:r w:rsidRPr="00247079">
              <w:t>1</w:t>
            </w:r>
            <w:r>
              <w:t>8</w:t>
            </w:r>
            <w:r w:rsidRPr="00247079">
              <w:t xml:space="preserve">.3 </w:t>
            </w:r>
            <w:r>
              <w:t>The u</w:t>
            </w:r>
            <w:r w:rsidRPr="00247079">
              <w:t>se case ends</w:t>
            </w:r>
            <w:r>
              <w:t>.</w:t>
            </w:r>
          </w:p>
        </w:tc>
      </w:tr>
    </w:tbl>
    <w:p w:rsidR="00944B82" w:rsidRPr="007F156A" w:rsidRDefault="00944B82" w:rsidP="00944B82">
      <w:pPr>
        <w:pStyle w:val="BodyText"/>
        <w:rPr>
          <w:b/>
        </w:rPr>
      </w:pPr>
      <w:r w:rsidRPr="007F156A">
        <w:rPr>
          <w:b/>
        </w:rPr>
        <w:t>Exception Flow Post-Condition(s):</w:t>
      </w:r>
    </w:p>
    <w:p w:rsidR="00944B82" w:rsidRPr="009E4694" w:rsidRDefault="00944B82" w:rsidP="00944B82">
      <w:pPr>
        <w:pStyle w:val="Bullet"/>
        <w:keepLines w:val="0"/>
        <w:numPr>
          <w:ilvl w:val="0"/>
          <w:numId w:val="49"/>
        </w:numPr>
        <w:tabs>
          <w:tab w:val="clear" w:pos="4320"/>
          <w:tab w:val="num" w:pos="720"/>
        </w:tabs>
      </w:pPr>
      <w:r w:rsidRPr="009E4694">
        <w:t>All information related to transaction is flushed from system</w:t>
      </w:r>
      <w:r>
        <w:t>.</w:t>
      </w:r>
    </w:p>
    <w:p w:rsidR="00944B82" w:rsidRPr="009E4694" w:rsidRDefault="00944B82" w:rsidP="00944B82">
      <w:pPr>
        <w:pStyle w:val="Bullet"/>
        <w:keepLines w:val="0"/>
        <w:numPr>
          <w:ilvl w:val="0"/>
          <w:numId w:val="49"/>
        </w:numPr>
        <w:tabs>
          <w:tab w:val="clear" w:pos="4320"/>
          <w:tab w:val="num" w:pos="720"/>
        </w:tabs>
      </w:pPr>
      <w:r>
        <w:t>Online c</w:t>
      </w:r>
      <w:r w:rsidRPr="009E4694">
        <w:t>ustomer is alerted to the security violation</w:t>
      </w:r>
      <w:r>
        <w:t>.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44" w:name="_Toc312254330"/>
      <w:r>
        <w:t>Technology and Data Variations List</w:t>
      </w:r>
      <w:bookmarkEnd w:id="44"/>
    </w:p>
    <w:p w:rsidR="00944B82" w:rsidRDefault="00944B82" w:rsidP="00944B82">
      <w:pPr>
        <w:pStyle w:val="BodyText"/>
      </w:pPr>
      <w:r>
        <w:t>&lt;</w:t>
      </w:r>
      <w:proofErr w:type="gramStart"/>
      <w:r>
        <w:t>step</w:t>
      </w:r>
      <w:proofErr w:type="gramEnd"/>
      <w:r>
        <w:t xml:space="preserve"> or variation # &gt; &lt;list of variations&gt;</w:t>
      </w:r>
    </w:p>
    <w:p w:rsidR="00944B82" w:rsidRDefault="00944B82" w:rsidP="00944B82">
      <w:pPr>
        <w:pStyle w:val="BodyText"/>
      </w:pPr>
      <w:r>
        <w:t>&lt;</w:t>
      </w:r>
      <w:proofErr w:type="gramStart"/>
      <w:r>
        <w:t>step</w:t>
      </w:r>
      <w:proofErr w:type="gramEnd"/>
      <w:r>
        <w:t xml:space="preserve"> or variation # &gt; &lt;list of variations&gt;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45" w:name="_Toc312254331"/>
      <w:r>
        <w:t>Related Information</w:t>
      </w:r>
      <w:bookmarkEnd w:id="45"/>
    </w:p>
    <w:p w:rsidR="00944B82" w:rsidRDefault="00944B82" w:rsidP="00944B82">
      <w:pPr>
        <w:pStyle w:val="BodyText"/>
      </w:pPr>
      <w:r>
        <w:t>None</w:t>
      </w:r>
    </w:p>
    <w:p w:rsidR="00944B82" w:rsidRDefault="00944B82" w:rsidP="00944B82">
      <w:pPr>
        <w:pStyle w:val="Heading2"/>
        <w:tabs>
          <w:tab w:val="clear" w:pos="4320"/>
        </w:tabs>
      </w:pPr>
      <w:bookmarkStart w:id="46" w:name="_Toc312254332"/>
      <w:r>
        <w:t>Decisions</w:t>
      </w:r>
      <w:bookmarkEnd w:id="46"/>
    </w:p>
    <w:p w:rsidR="00944B82" w:rsidRDefault="00944B82" w:rsidP="00944B82">
      <w:pPr>
        <w:pStyle w:val="BodyText"/>
      </w:pPr>
      <w:r>
        <w:t xml:space="preserve">The following provides a summary of important decisions made by the business or technical teams that impact the individual use case </w:t>
      </w:r>
    </w:p>
    <w:p w:rsidR="00944B82" w:rsidRDefault="00944B82" w:rsidP="00944B82">
      <w:pPr>
        <w:pStyle w:val="Heading8"/>
      </w:pPr>
      <w:proofErr w:type="gramStart"/>
      <w:r>
        <w:t>&lt;Issue&gt;.</w:t>
      </w:r>
      <w:proofErr w:type="gramEnd"/>
      <w:r>
        <w:t xml:space="preserve"> &lt;Decision/Action&gt;</w:t>
      </w:r>
    </w:p>
    <w:p w:rsidR="00944B82" w:rsidRDefault="00944B82" w:rsidP="00944B82">
      <w:pPr>
        <w:pStyle w:val="BodyText"/>
      </w:pPr>
      <w:r>
        <w:t>&lt;Brief Description/Background&gt;</w:t>
      </w:r>
    </w:p>
    <w:p w:rsidR="00944B82" w:rsidRDefault="00944B82" w:rsidP="00944B82">
      <w:pPr>
        <w:pStyle w:val="Bullet"/>
        <w:numPr>
          <w:ilvl w:val="0"/>
          <w:numId w:val="0"/>
        </w:numPr>
        <w:ind w:left="3096" w:hanging="216"/>
      </w:pPr>
    </w:p>
    <w:p w:rsidR="00944B82" w:rsidRDefault="00944B82" w:rsidP="00944B82">
      <w:pPr>
        <w:pStyle w:val="Heading2"/>
        <w:tabs>
          <w:tab w:val="clear" w:pos="4320"/>
        </w:tabs>
      </w:pPr>
      <w:bookmarkStart w:id="47" w:name="_Toc312254333"/>
      <w:r>
        <w:t>Open Issues</w:t>
      </w:r>
      <w:bookmarkEnd w:id="47"/>
    </w:p>
    <w:p w:rsidR="00944B82" w:rsidRDefault="00944B82" w:rsidP="00944B82">
      <w:pPr>
        <w:pStyle w:val="BodyText"/>
      </w:pPr>
      <w:r>
        <w:t>None</w:t>
      </w:r>
    </w:p>
    <w:p w:rsidR="00944B82" w:rsidRDefault="00944B82" w:rsidP="00944B82">
      <w:pPr>
        <w:pStyle w:val="Heading1"/>
      </w:pPr>
      <w:bookmarkStart w:id="48" w:name="_Toc312254334"/>
      <w:r>
        <w:lastRenderedPageBreak/>
        <w:t>References</w:t>
      </w:r>
      <w:bookmarkEnd w:id="48"/>
    </w:p>
    <w:p w:rsidR="00944B82" w:rsidRDefault="00944B82" w:rsidP="00944B82">
      <w:pPr>
        <w:pStyle w:val="BodyText"/>
      </w:pPr>
      <w:proofErr w:type="gramStart"/>
      <w:r>
        <w:t xml:space="preserve">Alistair Cockburn, </w:t>
      </w:r>
      <w:r>
        <w:rPr>
          <w:i/>
          <w:iCs/>
        </w:rPr>
        <w:t>Writing Effective Use Cases</w:t>
      </w:r>
      <w:r>
        <w:t>, Addison-Wesley, 2001, ISBN 0-201-70225-8.</w:t>
      </w:r>
      <w:proofErr w:type="gramEnd"/>
    </w:p>
    <w:p w:rsidR="00944B82" w:rsidRDefault="00944B82" w:rsidP="00944B82">
      <w:pPr>
        <w:pStyle w:val="BodyText"/>
      </w:pPr>
      <w:bookmarkStart w:id="49" w:name="_Toc102378927"/>
      <w:proofErr w:type="gramStart"/>
      <w:r>
        <w:t xml:space="preserve">Jan </w:t>
      </w:r>
      <w:proofErr w:type="spellStart"/>
      <w:r>
        <w:t>Kettenis</w:t>
      </w:r>
      <w:proofErr w:type="spellEnd"/>
      <w:r>
        <w:t>, Getting Started with Use Case Modeling, 2005.</w:t>
      </w:r>
      <w:proofErr w:type="gramEnd"/>
    </w:p>
    <w:p w:rsidR="00944B82" w:rsidRDefault="00944B82" w:rsidP="00944B82">
      <w:pPr>
        <w:pStyle w:val="Heading1"/>
      </w:pPr>
      <w:bookmarkStart w:id="50" w:name="_Toc312254335"/>
      <w:r>
        <w:lastRenderedPageBreak/>
        <w:t>Notation</w:t>
      </w:r>
      <w:bookmarkEnd w:id="49"/>
      <w:bookmarkEnd w:id="50"/>
    </w:p>
    <w:p w:rsidR="00944B82" w:rsidRDefault="00944B82" w:rsidP="00944B82">
      <w:pPr>
        <w:pStyle w:val="Heading8"/>
      </w:pPr>
      <w:r>
        <w:t>Design Scope</w:t>
      </w:r>
    </w:p>
    <w:p w:rsidR="00944B82" w:rsidRDefault="00944B82" w:rsidP="00944B82">
      <w:pPr>
        <w:pStyle w:val="BodyText"/>
      </w:pPr>
      <w:proofErr w:type="gramStart"/>
      <w:r>
        <w:t>Level in which the system is inserted in the use case.</w:t>
      </w:r>
      <w:proofErr w:type="gramEnd"/>
      <w:r>
        <w:t xml:space="preserve"> Am I checking up on organization or on system? Am I describing its internal structure or not?</w:t>
      </w:r>
    </w:p>
    <w:tbl>
      <w:tblPr>
        <w:tblW w:w="7920" w:type="dxa"/>
        <w:tblInd w:w="2520" w:type="dxa"/>
        <w:tblLayout w:type="fixed"/>
        <w:tblLook w:val="0000"/>
      </w:tblPr>
      <w:tblGrid>
        <w:gridCol w:w="688"/>
        <w:gridCol w:w="7232"/>
      </w:tblGrid>
      <w:tr w:rsidR="00944B82" w:rsidTr="00E81A0E">
        <w:trPr>
          <w:cantSplit/>
        </w:trPr>
        <w:tc>
          <w:tcPr>
            <w:tcW w:w="688" w:type="dxa"/>
          </w:tcPr>
          <w:p w:rsidR="00944B82" w:rsidRDefault="00944B82" w:rsidP="00E81A0E">
            <w:pPr>
              <w:pStyle w:val="TableText"/>
              <w:spacing w:before="200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225" cy="142875"/>
                  <wp:effectExtent l="1905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2" w:type="dxa"/>
          </w:tcPr>
          <w:p w:rsidR="00944B82" w:rsidRDefault="00944B82" w:rsidP="00E81A0E">
            <w:pPr>
              <w:spacing w:before="120" w:after="120"/>
            </w:pPr>
            <w:r>
              <w:rPr>
                <w:b/>
              </w:rPr>
              <w:t>Attention:</w:t>
            </w:r>
            <w:r>
              <w:t xml:space="preserve">  In general OUM Prescribes writing Use Cases Details as System Use cases at the black box scope level.  Basically anything that the Actor is aware the system is </w:t>
            </w:r>
            <w:proofErr w:type="gramStart"/>
            <w:r>
              <w:t>doing,</w:t>
            </w:r>
            <w:proofErr w:type="gramEnd"/>
            <w:r>
              <w:t xml:space="preserve"> is shown in the Use Case Details. **</w:t>
            </w:r>
          </w:p>
        </w:tc>
      </w:tr>
    </w:tbl>
    <w:p w:rsidR="00944B82" w:rsidRDefault="00944B82" w:rsidP="00944B82">
      <w:pPr>
        <w:pStyle w:val="BodyText"/>
      </w:pPr>
    </w:p>
    <w:tbl>
      <w:tblPr>
        <w:tblW w:w="7806" w:type="dxa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8"/>
        <w:gridCol w:w="6978"/>
      </w:tblGrid>
      <w:tr w:rsidR="00944B82" w:rsidTr="00E81A0E">
        <w:tc>
          <w:tcPr>
            <w:tcW w:w="828" w:type="dxa"/>
          </w:tcPr>
          <w:p w:rsidR="00944B82" w:rsidRDefault="00944B82" w:rsidP="00E81A0E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33375" cy="2952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944B82" w:rsidRDefault="00944B82" w:rsidP="00E81A0E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Organization black-box</w:t>
            </w:r>
          </w:p>
          <w:p w:rsidR="00944B82" w:rsidRDefault="00944B82" w:rsidP="00E81A0E">
            <w:pPr>
              <w:pStyle w:val="BodyText"/>
              <w:spacing w:before="0"/>
            </w:pPr>
            <w:r>
              <w:t xml:space="preserve">Consider the </w:t>
            </w:r>
            <w:r>
              <w:rPr>
                <w:b/>
                <w:bCs/>
              </w:rPr>
              <w:t>organization</w:t>
            </w:r>
            <w:r>
              <w:t xml:space="preserve"> where the system is inserted, </w:t>
            </w:r>
            <w:r>
              <w:rPr>
                <w:b/>
                <w:bCs/>
              </w:rPr>
              <w:t>without revealing</w:t>
            </w:r>
            <w:r>
              <w:t xml:space="preserve"> its internal structure.</w:t>
            </w:r>
          </w:p>
        </w:tc>
      </w:tr>
      <w:tr w:rsidR="00944B82" w:rsidTr="00E81A0E">
        <w:tc>
          <w:tcPr>
            <w:tcW w:w="828" w:type="dxa"/>
            <w:tcBorders>
              <w:bottom w:val="single" w:sz="4" w:space="0" w:color="auto"/>
            </w:tcBorders>
          </w:tcPr>
          <w:p w:rsidR="00944B82" w:rsidRDefault="00944B82" w:rsidP="00E81A0E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33375" cy="2952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  <w:tcBorders>
              <w:bottom w:val="single" w:sz="4" w:space="0" w:color="auto"/>
            </w:tcBorders>
          </w:tcPr>
          <w:p w:rsidR="00944B82" w:rsidRDefault="00944B82" w:rsidP="00E81A0E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Organization white-box</w:t>
            </w:r>
          </w:p>
          <w:p w:rsidR="00944B82" w:rsidRDefault="00944B82" w:rsidP="00E81A0E">
            <w:pPr>
              <w:pStyle w:val="BodyText"/>
              <w:spacing w:before="0"/>
            </w:pPr>
            <w:r>
              <w:t xml:space="preserve">Consider the </w:t>
            </w:r>
            <w:r>
              <w:rPr>
                <w:b/>
                <w:bCs/>
              </w:rPr>
              <w:t>organization</w:t>
            </w:r>
            <w:r>
              <w:t xml:space="preserve"> where the system is inserted, </w:t>
            </w:r>
            <w:r>
              <w:rPr>
                <w:b/>
                <w:bCs/>
              </w:rPr>
              <w:t>revealing</w:t>
            </w:r>
            <w:r>
              <w:t xml:space="preserve"> its internal structure.</w:t>
            </w:r>
          </w:p>
        </w:tc>
      </w:tr>
      <w:tr w:rsidR="00944B82" w:rsidTr="00E81A0E">
        <w:tc>
          <w:tcPr>
            <w:tcW w:w="828" w:type="dxa"/>
          </w:tcPr>
          <w:p w:rsidR="00944B82" w:rsidRDefault="00944B82" w:rsidP="00E81A0E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200025"/>
                  <wp:effectExtent l="1905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944B82" w:rsidRDefault="00944B82" w:rsidP="00E81A0E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System black-box  **</w:t>
            </w:r>
          </w:p>
          <w:p w:rsidR="00944B82" w:rsidRDefault="00944B82" w:rsidP="00E81A0E">
            <w:pPr>
              <w:pStyle w:val="BodyText"/>
              <w:spacing w:before="0"/>
            </w:pPr>
            <w:r>
              <w:t xml:space="preserve">Consider the system, </w:t>
            </w:r>
            <w:r>
              <w:rPr>
                <w:b/>
                <w:bCs/>
              </w:rPr>
              <w:t>without revealing</w:t>
            </w:r>
            <w:r>
              <w:t xml:space="preserve"> its internal actions.</w:t>
            </w:r>
          </w:p>
        </w:tc>
      </w:tr>
      <w:tr w:rsidR="00944B82" w:rsidTr="00E81A0E">
        <w:tc>
          <w:tcPr>
            <w:tcW w:w="828" w:type="dxa"/>
          </w:tcPr>
          <w:p w:rsidR="00944B82" w:rsidRDefault="00944B82" w:rsidP="00E81A0E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200025"/>
                  <wp:effectExtent l="1905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944B82" w:rsidRDefault="00944B82" w:rsidP="00E81A0E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System white-box</w:t>
            </w:r>
          </w:p>
          <w:p w:rsidR="00944B82" w:rsidRDefault="00944B82" w:rsidP="00E81A0E">
            <w:pPr>
              <w:pStyle w:val="BodyText"/>
              <w:spacing w:before="0"/>
            </w:pPr>
            <w:r>
              <w:t xml:space="preserve">Consider the system, </w:t>
            </w:r>
            <w:r>
              <w:rPr>
                <w:b/>
                <w:bCs/>
              </w:rPr>
              <w:t>revealing</w:t>
            </w:r>
            <w:r>
              <w:t xml:space="preserve"> its internal actions.</w:t>
            </w:r>
          </w:p>
        </w:tc>
      </w:tr>
      <w:tr w:rsidR="00944B82" w:rsidTr="00E81A0E">
        <w:tc>
          <w:tcPr>
            <w:tcW w:w="828" w:type="dxa"/>
          </w:tcPr>
          <w:p w:rsidR="00944B82" w:rsidRDefault="00944B82" w:rsidP="00E81A0E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171450"/>
                  <wp:effectExtent l="1905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944B82" w:rsidRDefault="00944B82" w:rsidP="00E81A0E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  <w:p w:rsidR="00944B82" w:rsidRDefault="00944B82" w:rsidP="00E81A0E">
            <w:pPr>
              <w:pStyle w:val="BodyText"/>
              <w:spacing w:before="0"/>
            </w:pPr>
            <w:r>
              <w:t>Describes the functioning of a system component.</w:t>
            </w: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Heading8"/>
      </w:pPr>
      <w:r>
        <w:lastRenderedPageBreak/>
        <w:t>Goal Level</w:t>
      </w:r>
    </w:p>
    <w:p w:rsidR="00944B82" w:rsidRDefault="00944B82" w:rsidP="00944B82">
      <w:pPr>
        <w:pStyle w:val="BodyText"/>
        <w:keepNext/>
      </w:pPr>
      <w:r>
        <w:t>Level in which the user requirements are met, and operation way</w:t>
      </w:r>
    </w:p>
    <w:tbl>
      <w:tblPr>
        <w:tblW w:w="7920" w:type="dxa"/>
        <w:tblInd w:w="2520" w:type="dxa"/>
        <w:tblLayout w:type="fixed"/>
        <w:tblLook w:val="0000"/>
      </w:tblPr>
      <w:tblGrid>
        <w:gridCol w:w="688"/>
        <w:gridCol w:w="7232"/>
      </w:tblGrid>
      <w:tr w:rsidR="00944B82" w:rsidTr="00E81A0E">
        <w:trPr>
          <w:cantSplit/>
        </w:trPr>
        <w:tc>
          <w:tcPr>
            <w:tcW w:w="688" w:type="dxa"/>
          </w:tcPr>
          <w:p w:rsidR="00944B82" w:rsidRDefault="00944B82" w:rsidP="00E81A0E">
            <w:pPr>
              <w:pStyle w:val="TableText"/>
              <w:keepNext/>
              <w:spacing w:before="200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225" cy="142875"/>
                  <wp:effectExtent l="1905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2" w:type="dxa"/>
          </w:tcPr>
          <w:p w:rsidR="00944B82" w:rsidRDefault="00944B82" w:rsidP="00E81A0E">
            <w:pPr>
              <w:keepNext/>
              <w:spacing w:before="120" w:after="120"/>
            </w:pPr>
            <w:r>
              <w:rPr>
                <w:b/>
              </w:rPr>
              <w:t>Attention:</w:t>
            </w:r>
            <w:r>
              <w:t xml:space="preserve">  In general OUM Prescribes writing Use Cases Details as User-Goal Level. ***</w:t>
            </w:r>
          </w:p>
        </w:tc>
      </w:tr>
    </w:tbl>
    <w:p w:rsidR="00944B82" w:rsidRDefault="00944B82" w:rsidP="00944B82">
      <w:pPr>
        <w:pStyle w:val="BodyText"/>
        <w:keepNext/>
      </w:pPr>
    </w:p>
    <w:tbl>
      <w:tblPr>
        <w:tblW w:w="0" w:type="auto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28"/>
        <w:gridCol w:w="6978"/>
      </w:tblGrid>
      <w:tr w:rsidR="00944B82" w:rsidTr="00E81A0E">
        <w:tc>
          <w:tcPr>
            <w:tcW w:w="828" w:type="dxa"/>
          </w:tcPr>
          <w:p w:rsidR="00944B82" w:rsidRDefault="00944B82" w:rsidP="00E81A0E">
            <w:pPr>
              <w:pStyle w:val="BodyText"/>
              <w:keepNext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85750" cy="200025"/>
                  <wp:effectExtent l="1905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944B82" w:rsidRDefault="00944B82" w:rsidP="00E81A0E">
            <w:pPr>
              <w:pStyle w:val="Body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User-Goal  ***</w:t>
            </w:r>
          </w:p>
          <w:p w:rsidR="00944B82" w:rsidRDefault="00944B82" w:rsidP="00E81A0E">
            <w:pPr>
              <w:pStyle w:val="BodyText"/>
              <w:keepNext/>
              <w:spacing w:before="0"/>
            </w:pPr>
            <w:r>
              <w:t>Corresponds to a user interaction with the system in which one of his goals is met.</w:t>
            </w:r>
          </w:p>
        </w:tc>
      </w:tr>
      <w:tr w:rsidR="00944B82" w:rsidTr="00E81A0E">
        <w:tc>
          <w:tcPr>
            <w:tcW w:w="828" w:type="dxa"/>
          </w:tcPr>
          <w:p w:rsidR="00944B82" w:rsidRDefault="00944B82" w:rsidP="00E81A0E">
            <w:pPr>
              <w:pStyle w:val="BodyText"/>
              <w:keepNext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225" cy="285750"/>
                  <wp:effectExtent l="1905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>
                  <wp:extent cx="276225" cy="276225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944B82" w:rsidRDefault="00944B82" w:rsidP="00E81A0E">
            <w:pPr>
              <w:pStyle w:val="Body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Summary &amp; Very high summary</w:t>
            </w:r>
          </w:p>
          <w:p w:rsidR="00944B82" w:rsidRDefault="00944B82" w:rsidP="00E81A0E">
            <w:pPr>
              <w:pStyle w:val="BodyText"/>
              <w:keepNext/>
              <w:spacing w:before="0"/>
              <w:rPr>
                <w:b/>
                <w:bCs/>
              </w:rPr>
            </w:pPr>
            <w:r>
              <w:t>More abstract level than user-</w:t>
            </w:r>
            <w:proofErr w:type="gramStart"/>
            <w:r>
              <w:t>goal,</w:t>
            </w:r>
            <w:proofErr w:type="gramEnd"/>
            <w:r>
              <w:t xml:space="preserve"> commonly used to provide the context in which the use cases are inserted.</w:t>
            </w:r>
          </w:p>
        </w:tc>
      </w:tr>
      <w:tr w:rsidR="00944B82" w:rsidTr="00E81A0E">
        <w:tc>
          <w:tcPr>
            <w:tcW w:w="828" w:type="dxa"/>
          </w:tcPr>
          <w:p w:rsidR="00944B82" w:rsidRDefault="00944B82" w:rsidP="00E81A0E">
            <w:pPr>
              <w:pStyle w:val="BodyText"/>
              <w:keepNext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95275" cy="142875"/>
                  <wp:effectExtent l="1905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>
                  <wp:extent cx="285750" cy="23812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944B82" w:rsidRDefault="00944B82" w:rsidP="00E81A0E">
            <w:pPr>
              <w:pStyle w:val="BodyText"/>
              <w:keepNext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Subfunction</w:t>
            </w:r>
            <w:proofErr w:type="spellEnd"/>
            <w:r>
              <w:rPr>
                <w:b/>
                <w:bCs/>
              </w:rPr>
              <w:t xml:space="preserve"> &amp; Too low</w:t>
            </w:r>
          </w:p>
          <w:p w:rsidR="00944B82" w:rsidRDefault="00944B82" w:rsidP="00E81A0E">
            <w:pPr>
              <w:pStyle w:val="BodyText"/>
              <w:keepNext/>
              <w:spacing w:before="0"/>
              <w:rPr>
                <w:b/>
                <w:bCs/>
              </w:rPr>
            </w:pPr>
            <w:r>
              <w:t>Detailed user-goal, used when some operational detail is necessary.</w:t>
            </w:r>
          </w:p>
        </w:tc>
      </w:tr>
    </w:tbl>
    <w:p w:rsidR="00944B82" w:rsidRDefault="00944B82" w:rsidP="00944B82">
      <w:pPr>
        <w:pStyle w:val="BodyText"/>
      </w:pPr>
    </w:p>
    <w:p w:rsidR="00944B82" w:rsidRDefault="00944B82" w:rsidP="00944B82">
      <w:pPr>
        <w:pStyle w:val="Heading1"/>
      </w:pPr>
      <w:bookmarkStart w:id="51" w:name="_Toc312254336"/>
      <w:r>
        <w:lastRenderedPageBreak/>
        <w:t>How to Review</w:t>
      </w:r>
      <w:bookmarkEnd w:id="51"/>
    </w:p>
    <w:p w:rsidR="00944B82" w:rsidRDefault="00944B82" w:rsidP="00944B82">
      <w:pPr>
        <w:pStyle w:val="BodyText"/>
      </w:pPr>
      <w:r>
        <w:t xml:space="preserve">Please use the following criteria when reviewing the Use Case Specification suggested in </w:t>
      </w:r>
      <w:r>
        <w:rPr>
          <w:i/>
        </w:rPr>
        <w:t xml:space="preserve">"Writing Effective Use Cases" </w:t>
      </w:r>
      <w:r>
        <w:rPr>
          <w:iCs/>
        </w:rPr>
        <w:t>from</w:t>
      </w:r>
      <w:r>
        <w:rPr>
          <w:i/>
        </w:rPr>
        <w:t xml:space="preserve"> Alistair Cockburn</w:t>
      </w:r>
      <w:r>
        <w:t xml:space="preserve"> (all of them should produce a "yes" answer):</w:t>
      </w:r>
    </w:p>
    <w:p w:rsidR="00944B82" w:rsidRDefault="00944B82" w:rsidP="00944B82">
      <w:pPr>
        <w:pStyle w:val="BodyText"/>
      </w:pPr>
      <w:r>
        <w:t xml:space="preserve">Use Case Name </w:t>
      </w:r>
    </w:p>
    <w:p w:rsidR="00944B82" w:rsidRDefault="00944B82" w:rsidP="00944B82">
      <w:pPr>
        <w:pStyle w:val="Bullet"/>
        <w:tabs>
          <w:tab w:val="clear" w:pos="4320"/>
        </w:tabs>
      </w:pPr>
      <w:r>
        <w:t>Is it an active-verb goal phrase that names the goal of the primary actor?</w:t>
      </w:r>
    </w:p>
    <w:p w:rsidR="00944B82" w:rsidRDefault="00944B82" w:rsidP="00944B82">
      <w:pPr>
        <w:pStyle w:val="Bullet"/>
        <w:tabs>
          <w:tab w:val="clear" w:pos="4320"/>
        </w:tabs>
      </w:pPr>
      <w:r>
        <w:t>Can the system deliver that goal?</w:t>
      </w:r>
    </w:p>
    <w:p w:rsidR="00944B82" w:rsidRDefault="00944B82" w:rsidP="00944B82">
      <w:pPr>
        <w:pStyle w:val="BodyText"/>
      </w:pPr>
      <w:r>
        <w:t>Primary Actor</w:t>
      </w:r>
    </w:p>
    <w:p w:rsidR="00944B82" w:rsidRDefault="00944B82" w:rsidP="00944B82">
      <w:pPr>
        <w:pStyle w:val="Bullet"/>
        <w:tabs>
          <w:tab w:val="clear" w:pos="4320"/>
        </w:tabs>
      </w:pPr>
      <w:r>
        <w:t>Does he/she/it have behavior?</w:t>
      </w:r>
    </w:p>
    <w:p w:rsidR="00944B82" w:rsidRDefault="00944B82" w:rsidP="00944B82">
      <w:pPr>
        <w:pStyle w:val="Bullet"/>
        <w:tabs>
          <w:tab w:val="clear" w:pos="4320"/>
        </w:tabs>
      </w:pPr>
      <w:r>
        <w:t xml:space="preserve">Does he/she/it have a goal against the </w:t>
      </w:r>
      <w:proofErr w:type="spellStart"/>
      <w:r>
        <w:t>SuD</w:t>
      </w:r>
      <w:proofErr w:type="spellEnd"/>
      <w:r>
        <w:t xml:space="preserve"> that is a service promise of the </w:t>
      </w:r>
      <w:proofErr w:type="spellStart"/>
      <w:r>
        <w:t>SuD</w:t>
      </w:r>
      <w:proofErr w:type="spellEnd"/>
      <w:r>
        <w:t>?</w:t>
      </w:r>
    </w:p>
    <w:p w:rsidR="00944B82" w:rsidRDefault="00944B82" w:rsidP="00944B82">
      <w:pPr>
        <w:pStyle w:val="BodyText"/>
      </w:pPr>
      <w:r>
        <w:t xml:space="preserve">Pre-Conditions </w:t>
      </w:r>
    </w:p>
    <w:p w:rsidR="00944B82" w:rsidRDefault="00944B82" w:rsidP="00944B82">
      <w:pPr>
        <w:pStyle w:val="Bullet"/>
        <w:tabs>
          <w:tab w:val="clear" w:pos="4320"/>
        </w:tabs>
      </w:pPr>
      <w:r>
        <w:t>Are they mandatory?</w:t>
      </w:r>
    </w:p>
    <w:p w:rsidR="00944B82" w:rsidRDefault="00944B82" w:rsidP="00944B82">
      <w:pPr>
        <w:pStyle w:val="Bullet"/>
        <w:tabs>
          <w:tab w:val="clear" w:pos="4320"/>
        </w:tabs>
      </w:pPr>
      <w:r>
        <w:t>Is it true that they are never checked in the use case?</w:t>
      </w:r>
    </w:p>
    <w:p w:rsidR="00944B82" w:rsidRDefault="00944B82" w:rsidP="00944B82">
      <w:pPr>
        <w:pStyle w:val="BodyText"/>
      </w:pPr>
      <w:r>
        <w:t>Main Success Scenario</w:t>
      </w:r>
    </w:p>
    <w:p w:rsidR="00944B82" w:rsidRDefault="00944B82" w:rsidP="00944B82">
      <w:pPr>
        <w:pStyle w:val="Bullet"/>
        <w:tabs>
          <w:tab w:val="clear" w:pos="4320"/>
        </w:tabs>
      </w:pPr>
      <w:r>
        <w:t>Does it have 3-9 steps?</w:t>
      </w:r>
    </w:p>
    <w:p w:rsidR="00944B82" w:rsidRDefault="00944B82" w:rsidP="00944B82">
      <w:pPr>
        <w:pStyle w:val="Bullet"/>
        <w:tabs>
          <w:tab w:val="clear" w:pos="4320"/>
        </w:tabs>
      </w:pPr>
      <w:r>
        <w:t>Does it run from trigger to delivery of the success guarantee?</w:t>
      </w:r>
    </w:p>
    <w:p w:rsidR="00944B82" w:rsidRDefault="00944B82" w:rsidP="00944B82">
      <w:pPr>
        <w:pStyle w:val="Bullet"/>
        <w:tabs>
          <w:tab w:val="clear" w:pos="4320"/>
        </w:tabs>
      </w:pPr>
      <w:r>
        <w:t xml:space="preserve">Does it allow the right variations in sequence? </w:t>
      </w:r>
    </w:p>
    <w:p w:rsidR="00944B82" w:rsidRDefault="00944B82" w:rsidP="00944B82">
      <w:pPr>
        <w:pStyle w:val="BodyText"/>
      </w:pPr>
      <w:r>
        <w:t xml:space="preserve">Each Step in Any Scenario </w:t>
      </w:r>
    </w:p>
    <w:p w:rsidR="00944B82" w:rsidRDefault="00944B82" w:rsidP="00944B82">
      <w:pPr>
        <w:pStyle w:val="Bullet"/>
        <w:tabs>
          <w:tab w:val="clear" w:pos="4320"/>
        </w:tabs>
      </w:pPr>
      <w:r>
        <w:t>Is it phrased as a goal that succeeds?</w:t>
      </w:r>
    </w:p>
    <w:p w:rsidR="00944B82" w:rsidRDefault="00944B82" w:rsidP="00944B82">
      <w:pPr>
        <w:pStyle w:val="Bullet"/>
        <w:tabs>
          <w:tab w:val="clear" w:pos="4320"/>
        </w:tabs>
      </w:pPr>
      <w:r>
        <w:t>Does the process move distinctly forward after its successful completion?</w:t>
      </w:r>
    </w:p>
    <w:p w:rsidR="00944B82" w:rsidRDefault="00944B82" w:rsidP="00944B82">
      <w:pPr>
        <w:pStyle w:val="Bullet"/>
        <w:tabs>
          <w:tab w:val="clear" w:pos="4320"/>
        </w:tabs>
      </w:pPr>
      <w:r>
        <w:t>Is it clear which actor is operating the goal--</w:t>
      </w:r>
      <w:proofErr w:type="gramStart"/>
      <w:r>
        <w:t>who</w:t>
      </w:r>
      <w:proofErr w:type="gramEnd"/>
      <w:r>
        <w:t xml:space="preserve"> is "kicking the ball"?</w:t>
      </w:r>
    </w:p>
    <w:p w:rsidR="00944B82" w:rsidRDefault="00944B82" w:rsidP="00944B82">
      <w:pPr>
        <w:pStyle w:val="Bullet"/>
        <w:tabs>
          <w:tab w:val="clear" w:pos="4320"/>
        </w:tabs>
      </w:pPr>
      <w:r>
        <w:t>Is the intent of the actor clear?</w:t>
      </w:r>
    </w:p>
    <w:p w:rsidR="00944B82" w:rsidRDefault="00944B82" w:rsidP="00944B82">
      <w:pPr>
        <w:pStyle w:val="Bullet"/>
        <w:tabs>
          <w:tab w:val="clear" w:pos="4320"/>
        </w:tabs>
      </w:pPr>
      <w:r>
        <w:t>Is the goal level of the step lower than the goal level of the overall use case? Is it, preferably, just a bit below the use case goal level?</w:t>
      </w:r>
    </w:p>
    <w:p w:rsidR="00944B82" w:rsidRDefault="00944B82" w:rsidP="00944B82">
      <w:pPr>
        <w:pStyle w:val="Bullet"/>
        <w:tabs>
          <w:tab w:val="clear" w:pos="4320"/>
        </w:tabs>
      </w:pPr>
      <w:r>
        <w:t>Are you sure the step does not describe the user interface design of the system?</w:t>
      </w:r>
    </w:p>
    <w:p w:rsidR="00944B82" w:rsidRDefault="00944B82" w:rsidP="00944B82">
      <w:pPr>
        <w:pStyle w:val="Bullet"/>
        <w:tabs>
          <w:tab w:val="clear" w:pos="4320"/>
        </w:tabs>
      </w:pPr>
      <w:r>
        <w:t>Is it clear what information is being passed in the step?</w:t>
      </w:r>
    </w:p>
    <w:p w:rsidR="00944B82" w:rsidRDefault="00944B82" w:rsidP="00944B82">
      <w:pPr>
        <w:pStyle w:val="BodyText"/>
      </w:pPr>
      <w:r>
        <w:t xml:space="preserve">Extension Condition </w:t>
      </w:r>
    </w:p>
    <w:p w:rsidR="00944B82" w:rsidRDefault="00944B82" w:rsidP="00944B82">
      <w:pPr>
        <w:pStyle w:val="Bullet"/>
        <w:tabs>
          <w:tab w:val="clear" w:pos="4320"/>
        </w:tabs>
      </w:pPr>
      <w:r>
        <w:t>Can and must the system both detect and handle it?</w:t>
      </w:r>
    </w:p>
    <w:p w:rsidR="00944B82" w:rsidRDefault="00944B82" w:rsidP="00944B82">
      <w:pPr>
        <w:pStyle w:val="Bullet"/>
        <w:tabs>
          <w:tab w:val="clear" w:pos="4320"/>
        </w:tabs>
      </w:pPr>
      <w:r>
        <w:t>Is it what the system actually needs?</w:t>
      </w:r>
    </w:p>
    <w:p w:rsidR="00944B82" w:rsidRDefault="00944B82" w:rsidP="00944B82">
      <w:pPr>
        <w:pStyle w:val="BodyText"/>
      </w:pPr>
    </w:p>
    <w:sectPr w:rsidR="00944B82" w:rsidSect="00B22C95">
      <w:headerReference w:type="even" r:id="rId22"/>
      <w:footerReference w:type="even" r:id="rId23"/>
      <w:headerReference w:type="first" r:id="rId24"/>
      <w:footerReference w:type="first" r:id="rId25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04CF" w:rsidRDefault="00AC04CF">
      <w:r>
        <w:separator/>
      </w:r>
    </w:p>
  </w:endnote>
  <w:endnote w:type="continuationSeparator" w:id="0">
    <w:p w:rsidR="00AC04CF" w:rsidRDefault="00AC04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B82" w:rsidRDefault="00D40E3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styleref HD1 \* Mergeformat ">
      <w:r w:rsidR="005559DA">
        <w:rPr>
          <w:noProof/>
        </w:rPr>
        <w:t>Document Control</w:t>
      </w:r>
    </w:fldSimple>
    <w:r w:rsidR="00944B82">
      <w:t xml:space="preserve">     </w:t>
    </w:r>
    <w:r>
      <w:fldChar w:fldCharType="begin"/>
    </w:r>
    <w:r w:rsidR="00944B82">
      <w:instrText xml:space="preserve">if </w:instrText>
    </w:r>
    <w:fldSimple w:instr="section ">
      <w:r w:rsidR="005559DA">
        <w:instrText>1</w:instrText>
      </w:r>
    </w:fldSimple>
    <w:r w:rsidR="00944B82">
      <w:instrText xml:space="preserve"> &gt; 1 “</w:instrText>
    </w:r>
    <w:fldSimple w:instr="page ">
      <w:r w:rsidR="005559DA">
        <w:rPr>
          <w:noProof/>
        </w:rPr>
        <w:instrText>11</w:instrText>
      </w:r>
    </w:fldSimple>
    <w:r w:rsidR="00944B82">
      <w:instrText xml:space="preserve"> of </w:instrText>
    </w:r>
    <w:r>
      <w:fldChar w:fldCharType="begin"/>
    </w:r>
    <w:r w:rsidR="00944B82">
      <w:instrText xml:space="preserve">=   </w:instrText>
    </w:r>
    <w:fldSimple w:instr="numpages ">
      <w:r w:rsidR="005559DA">
        <w:rPr>
          <w:noProof/>
        </w:rPr>
        <w:instrText>14</w:instrText>
      </w:r>
    </w:fldSimple>
    <w:r w:rsidR="00944B82">
      <w:instrText xml:space="preserve"> - Sec1  </w:instrText>
    </w:r>
    <w:r>
      <w:fldChar w:fldCharType="separate"/>
    </w:r>
    <w:r w:rsidR="005559DA">
      <w:rPr>
        <w:noProof/>
      </w:rPr>
      <w:instrText>11</w:instrText>
    </w:r>
    <w:r>
      <w:fldChar w:fldCharType="end"/>
    </w:r>
    <w:r w:rsidR="00944B82">
      <w:instrText>” “</w:instrText>
    </w:r>
    <w:fldSimple w:instr="page ">
      <w:r w:rsidR="005559DA">
        <w:rPr>
          <w:noProof/>
        </w:rPr>
        <w:instrText>ii</w:instrText>
      </w:r>
    </w:fldSimple>
    <w:r w:rsidR="00944B82">
      <w:instrText xml:space="preserve">” </w:instrText>
    </w:r>
    <w:r>
      <w:fldChar w:fldCharType="separate"/>
    </w:r>
    <w:r w:rsidR="005559DA">
      <w:rPr>
        <w:noProof/>
      </w:rPr>
      <w:t>ii</w:t>
    </w:r>
    <w:r>
      <w:fldChar w:fldCharType="end"/>
    </w:r>
  </w:p>
  <w:p w:rsidR="00944B82" w:rsidRDefault="00D40E37">
    <w:pPr>
      <w:pStyle w:val="Footer"/>
      <w:tabs>
        <w:tab w:val="clear" w:pos="7920"/>
        <w:tab w:val="right" w:pos="9900"/>
        <w:tab w:val="right" w:pos="10440"/>
      </w:tabs>
    </w:pPr>
    <w:fldSimple w:instr="ref Subject \* Mergeformat ">
      <w:r w:rsidR="00944B82">
        <w:rPr>
          <w:rStyle w:val="HighlightedVariable"/>
        </w:rPr>
        <w:t xml:space="preserve">UC003 - Create Online Sales Order </w:t>
      </w:r>
    </w:fldSimple>
  </w:p>
  <w:p w:rsidR="00944B82" w:rsidRDefault="00944B82">
    <w:pPr>
      <w:pStyle w:val="Footer"/>
      <w:tabs>
        <w:tab w:val="clear" w:pos="7920"/>
        <w:tab w:val="center" w:pos="5400"/>
        <w:tab w:val="right" w:pos="9720"/>
        <w:tab w:val="right" w:pos="10440"/>
      </w:tabs>
    </w:pPr>
    <w:r>
      <w:t xml:space="preserve">File Ref:  </w:t>
    </w:r>
    <w:fldSimple w:instr="filename \* Firstcap ">
      <w:r w:rsidR="0056731E">
        <w:rPr>
          <w:noProof/>
        </w:rPr>
        <w:t>RA-024_SKI_NOW_UC003_USE_CASE_SPECIFICATION.DOCX</w:t>
      </w:r>
    </w:fldSimple>
    <w:r>
      <w:t xml:space="preserve">     (v. </w:t>
    </w:r>
    <w:fldSimple w:instr="ref DocVersion \* Mergeformat ">
      <w:r w:rsidR="0056731E">
        <w:t>1</w:t>
      </w:r>
    </w:fldSimple>
    <w:r>
      <w:t xml:space="preserve"> )</w:t>
    </w:r>
  </w:p>
  <w:p w:rsidR="0056731E" w:rsidRDefault="0056731E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B82" w:rsidRDefault="00944B82">
    <w:pPr>
      <w:pStyle w:val="Footer"/>
      <w:tabs>
        <w:tab w:val="clear" w:pos="7920"/>
        <w:tab w:val="right" w:pos="10440"/>
      </w:tabs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D40E3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04CF" w:rsidRDefault="00AC04CF">
      <w:r>
        <w:separator/>
      </w:r>
    </w:p>
  </w:footnote>
  <w:footnote w:type="continuationSeparator" w:id="0">
    <w:p w:rsidR="00AC04CF" w:rsidRDefault="00AC04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B82" w:rsidRDefault="00944B82">
    <w:pPr>
      <w:pStyle w:val="Header"/>
      <w:framePr w:hSpace="187" w:wrap="auto" w:vAnchor="page" w:hAnchor="margin" w:xAlign="right" w:y="433"/>
    </w:pPr>
    <w:r>
      <w:t xml:space="preserve">Doc Ref:  </w:t>
    </w:r>
    <w:fldSimple w:instr="ref DocRefNumber \* Mergeformat ">
      <w:r>
        <w:rPr>
          <w:rStyle w:val="HighlightedVariable"/>
        </w:rPr>
        <w:t>UC003-1</w:t>
      </w:r>
      <w:r w:rsidRPr="0035766B">
        <w:rPr>
          <w:rStyle w:val="HighlightedVariable"/>
        </w:rPr>
        <w:t xml:space="preserve"> </w:t>
      </w:r>
    </w:fldSimple>
  </w:p>
  <w:p w:rsidR="00944B82" w:rsidRDefault="00D40E37">
    <w:pPr>
      <w:pStyle w:val="Header"/>
    </w:pPr>
    <w:fldSimple w:instr="ref DocTitle \* Mergeformat ">
      <w:r w:rsidR="00944B82">
        <w:t>RA.024 Use Case Specification</w:t>
      </w:r>
    </w:fldSimple>
  </w:p>
  <w:p w:rsidR="00944B82" w:rsidRDefault="00D40E37">
    <w:pPr>
      <w:pStyle w:val="Header"/>
      <w:framePr w:hSpace="187" w:wrap="auto" w:vAnchor="text" w:hAnchor="margin" w:xAlign="right" w:y="1"/>
    </w:pPr>
    <w:fldSimple w:instr="ref LastDate \* Mergeformat ">
      <w:r w:rsidR="00944B82">
        <w:t>December 21, 2011</w:t>
      </w:r>
    </w:fldSimple>
  </w:p>
  <w:p w:rsidR="00944B82" w:rsidRDefault="00944B8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59209EA"/>
    <w:multiLevelType w:val="hybridMultilevel"/>
    <w:tmpl w:val="0D1C5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5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8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4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5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8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9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8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4"/>
  </w:num>
  <w:num w:numId="3">
    <w:abstractNumId w:val="38"/>
  </w:num>
  <w:num w:numId="4">
    <w:abstractNumId w:val="15"/>
  </w:num>
  <w:num w:numId="5">
    <w:abstractNumId w:val="46"/>
  </w:num>
  <w:num w:numId="6">
    <w:abstractNumId w:val="5"/>
  </w:num>
  <w:num w:numId="7">
    <w:abstractNumId w:val="1"/>
  </w:num>
  <w:num w:numId="8">
    <w:abstractNumId w:val="7"/>
  </w:num>
  <w:num w:numId="9">
    <w:abstractNumId w:val="36"/>
  </w:num>
  <w:num w:numId="10">
    <w:abstractNumId w:val="35"/>
  </w:num>
  <w:num w:numId="11">
    <w:abstractNumId w:val="37"/>
  </w:num>
  <w:num w:numId="12">
    <w:abstractNumId w:val="42"/>
  </w:num>
  <w:num w:numId="13">
    <w:abstractNumId w:val="41"/>
  </w:num>
  <w:num w:numId="14">
    <w:abstractNumId w:val="20"/>
  </w:num>
  <w:num w:numId="15">
    <w:abstractNumId w:val="48"/>
  </w:num>
  <w:num w:numId="16">
    <w:abstractNumId w:val="9"/>
  </w:num>
  <w:num w:numId="17">
    <w:abstractNumId w:val="32"/>
  </w:num>
  <w:num w:numId="18">
    <w:abstractNumId w:val="33"/>
  </w:num>
  <w:num w:numId="19">
    <w:abstractNumId w:val="28"/>
  </w:num>
  <w:num w:numId="20">
    <w:abstractNumId w:val="21"/>
  </w:num>
  <w:num w:numId="21">
    <w:abstractNumId w:val="3"/>
  </w:num>
  <w:num w:numId="22">
    <w:abstractNumId w:val="24"/>
  </w:num>
  <w:num w:numId="23">
    <w:abstractNumId w:val="25"/>
  </w:num>
  <w:num w:numId="24">
    <w:abstractNumId w:val="6"/>
  </w:num>
  <w:num w:numId="25">
    <w:abstractNumId w:val="18"/>
  </w:num>
  <w:num w:numId="26">
    <w:abstractNumId w:val="19"/>
  </w:num>
  <w:num w:numId="27">
    <w:abstractNumId w:val="45"/>
  </w:num>
  <w:num w:numId="28">
    <w:abstractNumId w:val="4"/>
  </w:num>
  <w:num w:numId="29">
    <w:abstractNumId w:val="29"/>
  </w:num>
  <w:num w:numId="30">
    <w:abstractNumId w:val="47"/>
  </w:num>
  <w:num w:numId="31">
    <w:abstractNumId w:val="43"/>
  </w:num>
  <w:num w:numId="32">
    <w:abstractNumId w:val="10"/>
  </w:num>
  <w:num w:numId="33">
    <w:abstractNumId w:val="16"/>
  </w:num>
  <w:num w:numId="34">
    <w:abstractNumId w:val="30"/>
  </w:num>
  <w:num w:numId="35">
    <w:abstractNumId w:val="14"/>
  </w:num>
  <w:num w:numId="36">
    <w:abstractNumId w:val="26"/>
  </w:num>
  <w:num w:numId="37">
    <w:abstractNumId w:val="39"/>
  </w:num>
  <w:num w:numId="38">
    <w:abstractNumId w:val="23"/>
  </w:num>
  <w:num w:numId="39">
    <w:abstractNumId w:val="17"/>
  </w:num>
  <w:num w:numId="40">
    <w:abstractNumId w:val="31"/>
  </w:num>
  <w:num w:numId="41">
    <w:abstractNumId w:val="22"/>
  </w:num>
  <w:num w:numId="42">
    <w:abstractNumId w:val="8"/>
  </w:num>
  <w:num w:numId="43">
    <w:abstractNumId w:val="44"/>
  </w:num>
  <w:num w:numId="44">
    <w:abstractNumId w:val="11"/>
  </w:num>
  <w:num w:numId="45">
    <w:abstractNumId w:val="27"/>
  </w:num>
  <w:num w:numId="46">
    <w:abstractNumId w:val="0"/>
  </w:num>
  <w:num w:numId="47">
    <w:abstractNumId w:val="40"/>
  </w:num>
  <w:num w:numId="48">
    <w:abstractNumId w:val="2"/>
  </w:num>
  <w:num w:numId="49">
    <w:abstractNumId w:val="13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6451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42CA9"/>
    <w:rsid w:val="00345CE0"/>
    <w:rsid w:val="00357E01"/>
    <w:rsid w:val="00387F6B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559DA"/>
    <w:rsid w:val="00562F97"/>
    <w:rsid w:val="0056731E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65308"/>
    <w:rsid w:val="00771C98"/>
    <w:rsid w:val="00783807"/>
    <w:rsid w:val="007D3959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44B82"/>
    <w:rsid w:val="0097035D"/>
    <w:rsid w:val="009705DE"/>
    <w:rsid w:val="00985E0B"/>
    <w:rsid w:val="009C22D7"/>
    <w:rsid w:val="009C2AE3"/>
    <w:rsid w:val="00A36816"/>
    <w:rsid w:val="00A423BC"/>
    <w:rsid w:val="00A67866"/>
    <w:rsid w:val="00AB1A42"/>
    <w:rsid w:val="00AB27D9"/>
    <w:rsid w:val="00AC04CF"/>
    <w:rsid w:val="00AC4657"/>
    <w:rsid w:val="00AD0A79"/>
    <w:rsid w:val="00B10EEC"/>
    <w:rsid w:val="00B1332F"/>
    <w:rsid w:val="00B154DA"/>
    <w:rsid w:val="00B21C10"/>
    <w:rsid w:val="00B22C95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D13DF7"/>
    <w:rsid w:val="00D4094F"/>
    <w:rsid w:val="00D40E37"/>
    <w:rsid w:val="00D63CFA"/>
    <w:rsid w:val="00DB4C36"/>
    <w:rsid w:val="00DC2A45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EB5369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8B740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Bullet">
    <w:name w:val="Bullet"/>
    <w:basedOn w:val="BodyText"/>
    <w:link w:val="BulletChar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paragraph" w:customStyle="1" w:styleId="NumberList">
    <w:name w:val="Number List"/>
    <w:basedOn w:val="NumberedList"/>
    <w:rsid w:val="00944B82"/>
    <w:pPr>
      <w:numPr>
        <w:numId w:val="0"/>
      </w:numPr>
      <w:tabs>
        <w:tab w:val="clear" w:pos="4320"/>
      </w:tabs>
    </w:pPr>
  </w:style>
  <w:style w:type="character" w:customStyle="1" w:styleId="BulletChar">
    <w:name w:val="Bullet Char"/>
    <w:basedOn w:val="DefaultParagraphFont"/>
    <w:link w:val="Bullet"/>
    <w:rsid w:val="00944B82"/>
    <w:rPr>
      <w:rFonts w:ascii="Arial" w:eastAsia="Times New Roman" w:hAnsi="Arial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9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7" Type="http://schemas.openxmlformats.org/officeDocument/2006/relationships/image" Target="media/image1.gif"/><Relationship Id="rId12" Type="http://schemas.openxmlformats.org/officeDocument/2006/relationships/footer" Target="footer2.xml"/><Relationship Id="rId17" Type="http://schemas.openxmlformats.org/officeDocument/2006/relationships/image" Target="media/image8.wmf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13710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RA.024 Use Case Specification for Ski-NOW UC003-Create Online Sales Order</dc:title>
  <dc:creator>Oracle Global Methods</dc:creator>
  <cp:keywords>OUM</cp:keywords>
  <dc:description>Copyright © 2014, Oracle and/or its affiliates.  All rights reserved.</dc:description>
  <cp:lastModifiedBy>masander</cp:lastModifiedBy>
  <cp:revision>4</cp:revision>
  <dcterms:created xsi:type="dcterms:W3CDTF">2014-05-07T21:45:00Z</dcterms:created>
  <dcterms:modified xsi:type="dcterms:W3CDTF">2014-06-26T20:27:00Z</dcterms:modified>
</cp:coreProperties>
</file>