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27B1" w:rsidRDefault="002C27B1" w:rsidP="002C27B1">
      <w:pPr>
        <w:pStyle w:val="TitleBar"/>
      </w:pPr>
      <w:bookmarkStart w:id="0" w:name="_Toc425134628"/>
      <w:bookmarkStart w:id="1" w:name="_Toc427478862"/>
    </w:p>
    <w:p w:rsidR="002C27B1" w:rsidRDefault="002C27B1" w:rsidP="002C27B1">
      <w:pPr>
        <w:pStyle w:val="RouteTitle"/>
      </w:pPr>
      <w:r>
        <w:t>OUM</w:t>
      </w:r>
    </w:p>
    <w:p w:rsidR="002C27B1" w:rsidRDefault="002C27B1" w:rsidP="002C27B1">
      <w:pPr>
        <w:pStyle w:val="Title-Major"/>
      </w:pPr>
      <w:bookmarkStart w:id="2" w:name="DocTitle"/>
      <w:r>
        <w:t>TE.010 Testing Strategy</w:t>
      </w:r>
      <w:bookmarkEnd w:id="2"/>
    </w:p>
    <w:p w:rsidR="002C27B1" w:rsidRDefault="002C27B1" w:rsidP="002C27B1">
      <w:pPr>
        <w:pStyle w:val="BodyText"/>
        <w:rPr>
          <w:sz w:val="48"/>
        </w:rPr>
      </w:pPr>
      <w:r>
        <w:rPr>
          <w:rStyle w:val="HighlightedVariable"/>
          <w:sz w:val="48"/>
        </w:rPr>
        <w:t>&lt;Company Long Name&gt;</w:t>
      </w:r>
    </w:p>
    <w:p w:rsidR="002C27B1" w:rsidRDefault="002C27B1" w:rsidP="002C27B1">
      <w:pPr>
        <w:pStyle w:val="Subject"/>
      </w:pPr>
      <w:bookmarkStart w:id="3" w:name="Subject"/>
      <w:r>
        <w:rPr>
          <w:rStyle w:val="HighlightedVariable"/>
        </w:rPr>
        <w:t xml:space="preserve">&lt;Subject&gt; </w:t>
      </w:r>
      <w:bookmarkEnd w:id="3"/>
    </w:p>
    <w:p w:rsidR="002C27B1" w:rsidRDefault="002C27B1" w:rsidP="002C27B1">
      <w:pPr>
        <w:pStyle w:val="BodyText"/>
      </w:pPr>
    </w:p>
    <w:p w:rsidR="002E2BC5" w:rsidRDefault="002E2BC5" w:rsidP="002E2BC5">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E2BC5" w:rsidRDefault="002E2BC5" w:rsidP="002E2BC5">
      <w:pPr>
        <w:pStyle w:val="Note"/>
      </w:pPr>
      <w:r>
        <w:t>Please refer to the OUM Template User’s Guide for detailed instructions for working with OUM templates.</w:t>
      </w:r>
    </w:p>
    <w:p w:rsidR="002C27B1" w:rsidRDefault="002C27B1" w:rsidP="002C27B1">
      <w:pPr>
        <w:pStyle w:val="BodyText"/>
      </w:pPr>
    </w:p>
    <w:p w:rsidR="002C27B1" w:rsidRDefault="002C27B1" w:rsidP="002C27B1">
      <w:pPr>
        <w:pStyle w:val="BodyText"/>
      </w:pPr>
    </w:p>
    <w:p w:rsidR="002C27B1" w:rsidRDefault="002C27B1" w:rsidP="002C27B1">
      <w:pPr>
        <w:pStyle w:val="BodyText"/>
      </w:pPr>
    </w:p>
    <w:p w:rsidR="002C27B1" w:rsidRDefault="002C27B1" w:rsidP="002C27B1">
      <w:pPr>
        <w:pStyle w:val="BodyText"/>
        <w:spacing w:after="0"/>
      </w:pPr>
      <w:r>
        <w:t>Author:</w:t>
      </w:r>
      <w:r>
        <w:tab/>
      </w:r>
      <w:r>
        <w:rPr>
          <w:rStyle w:val="HighlightedVariable"/>
        </w:rPr>
        <w:t>&lt;Author&gt;</w:t>
      </w:r>
    </w:p>
    <w:p w:rsidR="002C27B1" w:rsidRDefault="002C27B1" w:rsidP="002C27B1">
      <w:pPr>
        <w:pStyle w:val="BodyText"/>
        <w:spacing w:after="0"/>
      </w:pPr>
      <w:r>
        <w:t>Creation Date:</w:t>
      </w:r>
      <w:r>
        <w:tab/>
      </w:r>
      <w:fldSimple w:instr="createdate \@ &quot;MMMM d, yyyy&quot;">
        <w:r w:rsidR="00085BD3">
          <w:rPr>
            <w:noProof/>
          </w:rPr>
          <w:t>May 8, 2014</w:t>
        </w:r>
      </w:fldSimple>
    </w:p>
    <w:p w:rsidR="002C27B1" w:rsidRDefault="002C27B1" w:rsidP="002C27B1">
      <w:pPr>
        <w:pStyle w:val="BodyText"/>
        <w:spacing w:after="0"/>
      </w:pPr>
      <w:r>
        <w:t>Last Updated:</w:t>
      </w:r>
      <w:r>
        <w:tab/>
      </w:r>
      <w:bookmarkStart w:id="4" w:name="LastDate"/>
      <w:r w:rsidR="00D0544E">
        <w:fldChar w:fldCharType="begin"/>
      </w:r>
      <w:r>
        <w:instrText>savedate \@ "MMMM d, yyyy"</w:instrText>
      </w:r>
      <w:r w:rsidR="00D0544E">
        <w:fldChar w:fldCharType="separate"/>
      </w:r>
      <w:r w:rsidR="002E2BC5">
        <w:rPr>
          <w:noProof/>
        </w:rPr>
        <w:t>January 12, 2016</w:t>
      </w:r>
      <w:r w:rsidR="00D0544E">
        <w:fldChar w:fldCharType="end"/>
      </w:r>
      <w:bookmarkEnd w:id="4"/>
    </w:p>
    <w:p w:rsidR="002C27B1" w:rsidRDefault="002C27B1" w:rsidP="002C27B1">
      <w:pPr>
        <w:pStyle w:val="BodyText"/>
        <w:spacing w:after="0"/>
      </w:pPr>
      <w:r>
        <w:t>Document Ref:</w:t>
      </w:r>
      <w:r>
        <w:tab/>
      </w:r>
      <w:bookmarkStart w:id="5" w:name="DocRefNumber"/>
      <w:r>
        <w:rPr>
          <w:rStyle w:val="HighlightedVariable"/>
        </w:rPr>
        <w:t>&lt;Document Reference Number&gt;</w:t>
      </w:r>
      <w:r>
        <w:t xml:space="preserve"> </w:t>
      </w:r>
      <w:bookmarkEnd w:id="5"/>
    </w:p>
    <w:p w:rsidR="002C27B1" w:rsidRDefault="002C27B1" w:rsidP="002C27B1">
      <w:pPr>
        <w:pStyle w:val="BodyText"/>
        <w:spacing w:after="0"/>
      </w:pPr>
      <w:r>
        <w:t>Version:</w:t>
      </w:r>
      <w:r>
        <w:tab/>
      </w:r>
      <w:bookmarkStart w:id="6" w:name="DocVersion"/>
      <w:r>
        <w:t>DRAFT 1A</w:t>
      </w:r>
      <w:bookmarkEnd w:id="6"/>
    </w:p>
    <w:p w:rsidR="002C27B1" w:rsidRDefault="002C27B1" w:rsidP="002C27B1">
      <w:pPr>
        <w:pStyle w:val="BodyText"/>
        <w:tabs>
          <w:tab w:val="left" w:pos="4230"/>
        </w:tabs>
        <w:spacing w:after="0"/>
      </w:pPr>
    </w:p>
    <w:p w:rsidR="002C27B1" w:rsidRDefault="002C27B1" w:rsidP="002E2BC5">
      <w:pPr>
        <w:pStyle w:val="Note"/>
      </w:pPr>
      <w:r>
        <w:lastRenderedPageBreak/>
        <w:t xml:space="preserve">Title, Subject, Last Updated Date, Reference Number, and Version are marked by a Word Bookmark so that they can be easily reproduced in the header and footer of documents.  When you change any of these values, be careful not to accidentally delete the bookmark.  </w:t>
      </w:r>
      <w:r w:rsidR="009976AF">
        <w:t>You can make bookmarks visible by selecting the Office Button&gt;Word Options&gt;Advanced&gt; and checking the Show bookmarks option in the Show document content region.</w:t>
      </w:r>
    </w:p>
    <w:p w:rsidR="002C27B1" w:rsidRDefault="002C27B1" w:rsidP="002C27B1">
      <w:pPr>
        <w:pStyle w:val="BodyText"/>
        <w:spacing w:after="0"/>
      </w:pPr>
    </w:p>
    <w:p w:rsidR="002C27B1" w:rsidRDefault="002C27B1" w:rsidP="002C27B1">
      <w:pPr>
        <w:pStyle w:val="BodyText"/>
      </w:pPr>
    </w:p>
    <w:p w:rsidR="002C27B1" w:rsidRDefault="002C27B1" w:rsidP="002C27B1">
      <w:pPr>
        <w:pStyle w:val="BodyText"/>
      </w:pPr>
      <w:r>
        <w:rPr>
          <w:b/>
        </w:rPr>
        <w:t>Approvals:</w:t>
      </w:r>
    </w:p>
    <w:tbl>
      <w:tblPr>
        <w:tblW w:w="0" w:type="auto"/>
        <w:tblInd w:w="1440" w:type="dxa"/>
        <w:tblLayout w:type="fixed"/>
        <w:tblLook w:val="0000"/>
      </w:tblPr>
      <w:tblGrid>
        <w:gridCol w:w="2718"/>
        <w:gridCol w:w="5040"/>
      </w:tblGrid>
      <w:tr w:rsidR="002C27B1" w:rsidTr="00C5416F">
        <w:tc>
          <w:tcPr>
            <w:tcW w:w="2718" w:type="dxa"/>
            <w:tcBorders>
              <w:top w:val="nil"/>
              <w:left w:val="nil"/>
              <w:bottom w:val="nil"/>
              <w:right w:val="nil"/>
            </w:tcBorders>
          </w:tcPr>
          <w:p w:rsidR="002C27B1" w:rsidRDefault="002C27B1" w:rsidP="00C5416F">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2C27B1" w:rsidRDefault="002C27B1" w:rsidP="00C5416F">
            <w:pPr>
              <w:spacing w:before="360"/>
            </w:pPr>
          </w:p>
        </w:tc>
      </w:tr>
      <w:tr w:rsidR="002C27B1" w:rsidTr="00C5416F">
        <w:tc>
          <w:tcPr>
            <w:tcW w:w="2718" w:type="dxa"/>
            <w:tcBorders>
              <w:top w:val="nil"/>
              <w:left w:val="nil"/>
              <w:bottom w:val="nil"/>
              <w:right w:val="nil"/>
            </w:tcBorders>
          </w:tcPr>
          <w:p w:rsidR="002C27B1" w:rsidRDefault="002C27B1" w:rsidP="00C5416F">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2C27B1" w:rsidRDefault="002C27B1" w:rsidP="00C5416F">
            <w:pPr>
              <w:spacing w:before="360"/>
            </w:pPr>
          </w:p>
        </w:tc>
      </w:tr>
    </w:tbl>
    <w:p w:rsidR="002C27B1" w:rsidRDefault="002C27B1" w:rsidP="002E2BC5">
      <w:pPr>
        <w:pStyle w:val="Note"/>
      </w:pPr>
      <w:r>
        <w:t>To add additional approval lines, press [Tab] from the last cell in the table above.</w:t>
      </w:r>
    </w:p>
    <w:p w:rsidR="002C27B1" w:rsidRDefault="00085BD3" w:rsidP="002C27B1">
      <w:pPr>
        <w:pStyle w:val="BodyText"/>
        <w:framePr w:w="10138" w:hSpace="187" w:wrap="auto" w:vAnchor="page" w:hAnchor="page" w:x="1101" w:y="13812"/>
        <w:tabs>
          <w:tab w:val="right" w:pos="9360"/>
          <w:tab w:val="right" w:pos="10080"/>
        </w:tabs>
        <w:spacing w:after="0"/>
        <w:ind w:right="-30"/>
      </w:pPr>
      <w:r w:rsidRPr="00085BD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2C27B1" w:rsidRDefault="002C27B1" w:rsidP="002E2BC5">
      <w:pPr>
        <w:pStyle w:val="Note"/>
      </w:pPr>
      <w:r>
        <w:t>You can delete any elements of this cover page that you do not need for your document.</w:t>
      </w:r>
    </w:p>
    <w:p w:rsidR="002C27B1" w:rsidRDefault="002C27B1" w:rsidP="002C27B1">
      <w:pPr>
        <w:rPr>
          <w:sz w:val="2"/>
        </w:rPr>
      </w:pPr>
    </w:p>
    <w:p w:rsidR="002C27B1" w:rsidRDefault="002C27B1" w:rsidP="002C27B1">
      <w:pPr>
        <w:pStyle w:val="Heading1"/>
      </w:pPr>
      <w:bookmarkStart w:id="7" w:name="_Toc270505905"/>
      <w:r>
        <w:lastRenderedPageBreak/>
        <w:t>Document Control</w:t>
      </w:r>
      <w:bookmarkEnd w:id="7"/>
    </w:p>
    <w:p w:rsidR="002C27B1" w:rsidRDefault="002C27B1" w:rsidP="002C27B1">
      <w:pPr>
        <w:pStyle w:val="Heading2"/>
        <w:tabs>
          <w:tab w:val="clear" w:pos="4320"/>
        </w:tabs>
      </w:pPr>
      <w:bookmarkStart w:id="8" w:name="_Toc270505906"/>
      <w:r>
        <w:t>Change Record</w:t>
      </w:r>
      <w:bookmarkEnd w:id="8"/>
    </w:p>
    <w:bookmarkStart w:id="9" w:name="Sec1"/>
    <w:p w:rsidR="002C27B1" w:rsidRDefault="00D0544E" w:rsidP="002C27B1">
      <w:pPr>
        <w:pStyle w:val="BodyText"/>
        <w:ind w:left="8640" w:firstLine="720"/>
      </w:pPr>
      <w:r>
        <w:rPr>
          <w:color w:val="FFFFFF"/>
          <w:sz w:val="10"/>
        </w:rPr>
        <w:fldChar w:fldCharType="begin"/>
      </w:r>
      <w:r w:rsidR="002C27B1">
        <w:rPr>
          <w:color w:val="FFFFFF"/>
          <w:sz w:val="10"/>
        </w:rPr>
        <w:instrText xml:space="preserve"> SECTIONPAGES  \* MERGEFORMAT </w:instrText>
      </w:r>
      <w:r>
        <w:rPr>
          <w:color w:val="FFFFFF"/>
          <w:sz w:val="10"/>
        </w:rPr>
        <w:fldChar w:fldCharType="separate"/>
      </w:r>
      <w:r w:rsidR="00085BD3">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2C27B1" w:rsidTr="00C5416F">
        <w:trPr>
          <w:cantSplit/>
          <w:tblHeader/>
        </w:trPr>
        <w:tc>
          <w:tcPr>
            <w:tcW w:w="990" w:type="dxa"/>
            <w:tcBorders>
              <w:top w:val="single" w:sz="12" w:space="0" w:color="000000"/>
              <w:bottom w:val="single" w:sz="6" w:space="0" w:color="000000"/>
              <w:right w:val="nil"/>
            </w:tcBorders>
            <w:shd w:val="clear" w:color="000000" w:fill="E6E6E6"/>
          </w:tcPr>
          <w:p w:rsidR="002C27B1" w:rsidRDefault="002C27B1" w:rsidP="00C5416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2C27B1" w:rsidRDefault="002C27B1" w:rsidP="00C5416F">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2C27B1" w:rsidRDefault="002C27B1" w:rsidP="00C5416F">
            <w:pPr>
              <w:pStyle w:val="TableHeading"/>
            </w:pPr>
            <w:r>
              <w:t>Version</w:t>
            </w:r>
          </w:p>
        </w:tc>
        <w:tc>
          <w:tcPr>
            <w:tcW w:w="4236" w:type="dxa"/>
            <w:tcBorders>
              <w:top w:val="single" w:sz="12" w:space="0" w:color="000000"/>
              <w:left w:val="nil"/>
              <w:bottom w:val="single" w:sz="6" w:space="0" w:color="000000"/>
            </w:tcBorders>
            <w:shd w:val="clear" w:color="000000" w:fill="E6E6E6"/>
          </w:tcPr>
          <w:p w:rsidR="002C27B1" w:rsidRDefault="002C27B1" w:rsidP="00C5416F">
            <w:pPr>
              <w:pStyle w:val="TableHeading"/>
            </w:pPr>
            <w:r>
              <w:t>Change Reference</w:t>
            </w:r>
          </w:p>
        </w:tc>
      </w:tr>
      <w:tr w:rsidR="002C27B1" w:rsidTr="00C5416F">
        <w:trPr>
          <w:cantSplit/>
        </w:trPr>
        <w:tc>
          <w:tcPr>
            <w:tcW w:w="990" w:type="dxa"/>
            <w:tcBorders>
              <w:top w:val="single" w:sz="6" w:space="0" w:color="000000"/>
            </w:tcBorders>
            <w:shd w:val="clear" w:color="000000" w:fill="FFFFFF"/>
          </w:tcPr>
          <w:p w:rsidR="002C27B1" w:rsidRDefault="00D0544E" w:rsidP="00C5416F">
            <w:pPr>
              <w:pStyle w:val="TableText"/>
            </w:pPr>
            <w:fldSimple w:instr=" CREATEDATE \@ &quot;d-MMM-yy&quot; ">
              <w:r w:rsidR="00085BD3">
                <w:rPr>
                  <w:noProof/>
                </w:rPr>
                <w:t>8-May-14</w:t>
              </w:r>
            </w:fldSimple>
          </w:p>
        </w:tc>
        <w:tc>
          <w:tcPr>
            <w:tcW w:w="1890" w:type="dxa"/>
            <w:tcBorders>
              <w:top w:val="single" w:sz="6" w:space="0" w:color="000000"/>
            </w:tcBorders>
            <w:shd w:val="clear" w:color="000000" w:fill="FFFFFF"/>
          </w:tcPr>
          <w:p w:rsidR="002C27B1" w:rsidRDefault="002C27B1" w:rsidP="00C5416F">
            <w:pPr>
              <w:pStyle w:val="TableText"/>
            </w:pPr>
            <w:r>
              <w:rPr>
                <w:rStyle w:val="HighlightedVariable"/>
              </w:rPr>
              <w:t>&lt;Author&gt;</w:t>
            </w:r>
          </w:p>
        </w:tc>
        <w:tc>
          <w:tcPr>
            <w:tcW w:w="810" w:type="dxa"/>
            <w:tcBorders>
              <w:top w:val="single" w:sz="6" w:space="0" w:color="000000"/>
            </w:tcBorders>
            <w:shd w:val="clear" w:color="000000" w:fill="FFFFFF"/>
          </w:tcPr>
          <w:p w:rsidR="002C27B1" w:rsidRDefault="002C27B1" w:rsidP="00C5416F">
            <w:pPr>
              <w:pStyle w:val="TableText"/>
            </w:pPr>
            <w:r>
              <w:t>Draft 1a</w:t>
            </w:r>
          </w:p>
        </w:tc>
        <w:tc>
          <w:tcPr>
            <w:tcW w:w="4236" w:type="dxa"/>
            <w:tcBorders>
              <w:top w:val="single" w:sz="6" w:space="0" w:color="000000"/>
            </w:tcBorders>
            <w:shd w:val="clear" w:color="000000" w:fill="FFFFFF"/>
          </w:tcPr>
          <w:p w:rsidR="002C27B1" w:rsidRDefault="002C27B1" w:rsidP="00C5416F">
            <w:pPr>
              <w:pStyle w:val="TableText"/>
            </w:pPr>
            <w:r>
              <w:t>No Previous Document</w:t>
            </w:r>
          </w:p>
        </w:tc>
      </w:tr>
      <w:tr w:rsidR="002C27B1" w:rsidTr="00C5416F">
        <w:trPr>
          <w:cantSplit/>
        </w:trPr>
        <w:tc>
          <w:tcPr>
            <w:tcW w:w="990" w:type="dxa"/>
            <w:shd w:val="clear" w:color="000000" w:fill="FFFFFF"/>
          </w:tcPr>
          <w:p w:rsidR="002C27B1" w:rsidRDefault="002C27B1" w:rsidP="00C5416F">
            <w:pPr>
              <w:pStyle w:val="TableText"/>
            </w:pPr>
          </w:p>
        </w:tc>
        <w:tc>
          <w:tcPr>
            <w:tcW w:w="1890" w:type="dxa"/>
            <w:shd w:val="clear" w:color="000000" w:fill="FFFFFF"/>
          </w:tcPr>
          <w:p w:rsidR="002C27B1" w:rsidRDefault="002C27B1" w:rsidP="00C5416F">
            <w:pPr>
              <w:pStyle w:val="TableText"/>
            </w:pPr>
          </w:p>
        </w:tc>
        <w:tc>
          <w:tcPr>
            <w:tcW w:w="810" w:type="dxa"/>
            <w:shd w:val="clear" w:color="000000" w:fill="FFFFFF"/>
          </w:tcPr>
          <w:p w:rsidR="002C27B1" w:rsidRDefault="002C27B1" w:rsidP="00C5416F">
            <w:pPr>
              <w:pStyle w:val="TableText"/>
            </w:pPr>
          </w:p>
        </w:tc>
        <w:tc>
          <w:tcPr>
            <w:tcW w:w="4236" w:type="dxa"/>
            <w:shd w:val="clear" w:color="000000" w:fill="FFFFFF"/>
          </w:tcPr>
          <w:p w:rsidR="002C27B1" w:rsidRDefault="002C27B1" w:rsidP="00C5416F">
            <w:pPr>
              <w:pStyle w:val="TableText"/>
            </w:pPr>
          </w:p>
        </w:tc>
      </w:tr>
      <w:tr w:rsidR="002C27B1" w:rsidTr="00C5416F">
        <w:trPr>
          <w:cantSplit/>
        </w:trPr>
        <w:tc>
          <w:tcPr>
            <w:tcW w:w="990" w:type="dxa"/>
            <w:shd w:val="clear" w:color="000000" w:fill="FFFFFF"/>
          </w:tcPr>
          <w:p w:rsidR="002C27B1" w:rsidRDefault="002C27B1" w:rsidP="00C5416F">
            <w:pPr>
              <w:pStyle w:val="TableText"/>
            </w:pPr>
          </w:p>
        </w:tc>
        <w:tc>
          <w:tcPr>
            <w:tcW w:w="1890" w:type="dxa"/>
            <w:shd w:val="clear" w:color="000000" w:fill="FFFFFF"/>
          </w:tcPr>
          <w:p w:rsidR="002C27B1" w:rsidRDefault="002C27B1" w:rsidP="00C5416F">
            <w:pPr>
              <w:pStyle w:val="TableText"/>
            </w:pPr>
          </w:p>
        </w:tc>
        <w:tc>
          <w:tcPr>
            <w:tcW w:w="810" w:type="dxa"/>
            <w:shd w:val="clear" w:color="000000" w:fill="FFFFFF"/>
          </w:tcPr>
          <w:p w:rsidR="002C27B1" w:rsidRDefault="002C27B1" w:rsidP="00C5416F">
            <w:pPr>
              <w:pStyle w:val="TableText"/>
            </w:pPr>
          </w:p>
        </w:tc>
        <w:tc>
          <w:tcPr>
            <w:tcW w:w="4236" w:type="dxa"/>
            <w:shd w:val="clear" w:color="000000" w:fill="FFFFFF"/>
          </w:tcPr>
          <w:p w:rsidR="002C27B1" w:rsidRDefault="002C27B1" w:rsidP="00C5416F">
            <w:pPr>
              <w:pStyle w:val="TableText"/>
            </w:pPr>
          </w:p>
        </w:tc>
      </w:tr>
      <w:tr w:rsidR="002C27B1" w:rsidTr="00C5416F">
        <w:trPr>
          <w:cantSplit/>
        </w:trPr>
        <w:tc>
          <w:tcPr>
            <w:tcW w:w="990" w:type="dxa"/>
            <w:shd w:val="clear" w:color="000000" w:fill="FFFFFF"/>
          </w:tcPr>
          <w:p w:rsidR="002C27B1" w:rsidRDefault="002C27B1" w:rsidP="00C5416F">
            <w:pPr>
              <w:pStyle w:val="TableText"/>
            </w:pPr>
          </w:p>
        </w:tc>
        <w:tc>
          <w:tcPr>
            <w:tcW w:w="1890" w:type="dxa"/>
            <w:shd w:val="clear" w:color="000000" w:fill="FFFFFF"/>
          </w:tcPr>
          <w:p w:rsidR="002C27B1" w:rsidRDefault="002C27B1" w:rsidP="00C5416F">
            <w:pPr>
              <w:pStyle w:val="TableText"/>
            </w:pPr>
          </w:p>
        </w:tc>
        <w:tc>
          <w:tcPr>
            <w:tcW w:w="810" w:type="dxa"/>
            <w:shd w:val="clear" w:color="000000" w:fill="FFFFFF"/>
          </w:tcPr>
          <w:p w:rsidR="002C27B1" w:rsidRDefault="002C27B1" w:rsidP="00C5416F">
            <w:pPr>
              <w:pStyle w:val="TableText"/>
            </w:pPr>
          </w:p>
        </w:tc>
        <w:tc>
          <w:tcPr>
            <w:tcW w:w="4236" w:type="dxa"/>
            <w:shd w:val="clear" w:color="000000" w:fill="FFFFFF"/>
          </w:tcPr>
          <w:p w:rsidR="002C27B1" w:rsidRDefault="002C27B1" w:rsidP="00C5416F">
            <w:pPr>
              <w:pStyle w:val="TableText"/>
            </w:pPr>
          </w:p>
        </w:tc>
      </w:tr>
    </w:tbl>
    <w:p w:rsidR="002C27B1" w:rsidRDefault="002C27B1" w:rsidP="002C27B1">
      <w:pPr>
        <w:pStyle w:val="BodyText"/>
      </w:pPr>
    </w:p>
    <w:p w:rsidR="002C27B1" w:rsidRDefault="002C27B1" w:rsidP="002C27B1">
      <w:pPr>
        <w:pStyle w:val="Heading2"/>
        <w:tabs>
          <w:tab w:val="clear" w:pos="4320"/>
        </w:tabs>
      </w:pPr>
      <w:bookmarkStart w:id="10" w:name="_Toc270505907"/>
      <w:r>
        <w:t>Reviewers</w:t>
      </w:r>
      <w:bookmarkEnd w:id="10"/>
    </w:p>
    <w:p w:rsidR="002C27B1" w:rsidRDefault="002C27B1" w:rsidP="002C27B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2C27B1" w:rsidTr="00C5416F">
        <w:trPr>
          <w:cantSplit/>
          <w:tblHeader/>
        </w:trPr>
        <w:tc>
          <w:tcPr>
            <w:tcW w:w="3960" w:type="dxa"/>
            <w:tcBorders>
              <w:top w:val="single" w:sz="12" w:space="0" w:color="000000"/>
              <w:bottom w:val="single" w:sz="6" w:space="0" w:color="000000"/>
              <w:right w:val="nil"/>
            </w:tcBorders>
            <w:shd w:val="clear" w:color="000000" w:fill="E6E6E6"/>
          </w:tcPr>
          <w:p w:rsidR="002C27B1" w:rsidRDefault="002C27B1" w:rsidP="00C5416F">
            <w:pPr>
              <w:pStyle w:val="TableHeading"/>
            </w:pPr>
            <w:r>
              <w:t>Name</w:t>
            </w:r>
          </w:p>
        </w:tc>
        <w:tc>
          <w:tcPr>
            <w:tcW w:w="3708" w:type="dxa"/>
            <w:tcBorders>
              <w:top w:val="single" w:sz="12" w:space="0" w:color="000000"/>
              <w:left w:val="nil"/>
              <w:bottom w:val="single" w:sz="6" w:space="0" w:color="000000"/>
            </w:tcBorders>
            <w:shd w:val="clear" w:color="000000" w:fill="E6E6E6"/>
          </w:tcPr>
          <w:p w:rsidR="002C27B1" w:rsidRDefault="002C27B1" w:rsidP="00C5416F">
            <w:pPr>
              <w:pStyle w:val="TableHeading"/>
            </w:pPr>
            <w:r>
              <w:t>Position</w:t>
            </w:r>
          </w:p>
        </w:tc>
      </w:tr>
      <w:tr w:rsidR="002C27B1" w:rsidTr="00C5416F">
        <w:trPr>
          <w:cantSplit/>
        </w:trPr>
        <w:tc>
          <w:tcPr>
            <w:tcW w:w="3960" w:type="dxa"/>
            <w:tcBorders>
              <w:top w:val="single" w:sz="6" w:space="0" w:color="000000"/>
            </w:tcBorders>
            <w:shd w:val="clear" w:color="000000" w:fill="FFFFFF"/>
          </w:tcPr>
          <w:p w:rsidR="002C27B1" w:rsidRDefault="002C27B1" w:rsidP="00C5416F">
            <w:pPr>
              <w:pStyle w:val="TableText"/>
            </w:pPr>
          </w:p>
        </w:tc>
        <w:tc>
          <w:tcPr>
            <w:tcW w:w="3708" w:type="dxa"/>
            <w:tcBorders>
              <w:top w:val="single" w:sz="6" w:space="0" w:color="000000"/>
            </w:tcBorders>
            <w:shd w:val="clear" w:color="000000" w:fill="FFFFFF"/>
          </w:tcPr>
          <w:p w:rsidR="002C27B1" w:rsidRDefault="002C27B1" w:rsidP="00C5416F">
            <w:pPr>
              <w:pStyle w:val="TableText"/>
            </w:pPr>
          </w:p>
        </w:tc>
      </w:tr>
      <w:tr w:rsidR="002C27B1" w:rsidTr="00C5416F">
        <w:trPr>
          <w:cantSplit/>
        </w:trPr>
        <w:tc>
          <w:tcPr>
            <w:tcW w:w="3960" w:type="dxa"/>
            <w:shd w:val="clear" w:color="000000" w:fill="FFFFFF"/>
          </w:tcPr>
          <w:p w:rsidR="002C27B1" w:rsidRDefault="002C27B1" w:rsidP="00C5416F">
            <w:pPr>
              <w:pStyle w:val="TableText"/>
            </w:pPr>
          </w:p>
        </w:tc>
        <w:tc>
          <w:tcPr>
            <w:tcW w:w="3708" w:type="dxa"/>
            <w:shd w:val="clear" w:color="000000" w:fill="FFFFFF"/>
          </w:tcPr>
          <w:p w:rsidR="002C27B1" w:rsidRDefault="002C27B1" w:rsidP="00C5416F">
            <w:pPr>
              <w:pStyle w:val="TableText"/>
            </w:pPr>
          </w:p>
        </w:tc>
      </w:tr>
      <w:tr w:rsidR="002C27B1" w:rsidTr="00C5416F">
        <w:trPr>
          <w:cantSplit/>
        </w:trPr>
        <w:tc>
          <w:tcPr>
            <w:tcW w:w="3960" w:type="dxa"/>
            <w:shd w:val="clear" w:color="000000" w:fill="FFFFFF"/>
          </w:tcPr>
          <w:p w:rsidR="002C27B1" w:rsidRDefault="002C27B1" w:rsidP="00C5416F">
            <w:pPr>
              <w:pStyle w:val="TableText"/>
            </w:pPr>
          </w:p>
        </w:tc>
        <w:tc>
          <w:tcPr>
            <w:tcW w:w="3708" w:type="dxa"/>
            <w:shd w:val="clear" w:color="000000" w:fill="FFFFFF"/>
          </w:tcPr>
          <w:p w:rsidR="002C27B1" w:rsidRDefault="002C27B1" w:rsidP="00C5416F">
            <w:pPr>
              <w:pStyle w:val="TableText"/>
            </w:pPr>
          </w:p>
        </w:tc>
      </w:tr>
      <w:tr w:rsidR="002C27B1" w:rsidTr="00C5416F">
        <w:trPr>
          <w:cantSplit/>
        </w:trPr>
        <w:tc>
          <w:tcPr>
            <w:tcW w:w="3960" w:type="dxa"/>
            <w:shd w:val="clear" w:color="000000" w:fill="FFFFFF"/>
          </w:tcPr>
          <w:p w:rsidR="002C27B1" w:rsidRDefault="002C27B1" w:rsidP="00C5416F">
            <w:pPr>
              <w:pStyle w:val="TableText"/>
            </w:pPr>
          </w:p>
        </w:tc>
        <w:tc>
          <w:tcPr>
            <w:tcW w:w="3708" w:type="dxa"/>
            <w:shd w:val="clear" w:color="000000" w:fill="FFFFFF"/>
          </w:tcPr>
          <w:p w:rsidR="002C27B1" w:rsidRDefault="002C27B1" w:rsidP="00C5416F">
            <w:pPr>
              <w:pStyle w:val="TableText"/>
            </w:pPr>
          </w:p>
        </w:tc>
      </w:tr>
    </w:tbl>
    <w:p w:rsidR="002C27B1" w:rsidRDefault="002C27B1" w:rsidP="002C27B1">
      <w:pPr>
        <w:pStyle w:val="BodyText"/>
      </w:pPr>
    </w:p>
    <w:p w:rsidR="002C27B1" w:rsidRDefault="002C27B1" w:rsidP="002C27B1">
      <w:pPr>
        <w:pStyle w:val="tocheading"/>
      </w:pPr>
      <w:r>
        <w:lastRenderedPageBreak/>
        <w:t>Contents</w:t>
      </w:r>
    </w:p>
    <w:p w:rsidR="002C27B1" w:rsidRDefault="00D0544E" w:rsidP="002C27B1">
      <w:pPr>
        <w:pStyle w:val="TOC1"/>
        <w:rPr>
          <w:rFonts w:ascii="Times New Roman" w:hAnsi="Times New Roman"/>
          <w:b w:val="0"/>
          <w:sz w:val="24"/>
          <w:szCs w:val="24"/>
          <w:lang w:eastAsia="en-US"/>
        </w:rPr>
      </w:pPr>
      <w:r w:rsidRPr="00D0544E">
        <w:fldChar w:fldCharType="begin"/>
      </w:r>
      <w:r w:rsidR="002C27B1">
        <w:instrText xml:space="preserve"> TOC \o "1-2" </w:instrText>
      </w:r>
      <w:r w:rsidRPr="00D0544E">
        <w:fldChar w:fldCharType="separate"/>
      </w:r>
      <w:r w:rsidR="002C27B1">
        <w:t>1</w:t>
      </w:r>
      <w:r w:rsidR="002C27B1">
        <w:rPr>
          <w:rFonts w:ascii="Times New Roman" w:hAnsi="Times New Roman"/>
          <w:b w:val="0"/>
          <w:sz w:val="24"/>
          <w:szCs w:val="24"/>
          <w:lang w:eastAsia="en-US"/>
        </w:rPr>
        <w:tab/>
      </w:r>
      <w:r w:rsidR="002C27B1">
        <w:t>Document Control</w:t>
      </w:r>
      <w:r w:rsidR="002C27B1">
        <w:tab/>
      </w:r>
      <w:r>
        <w:fldChar w:fldCharType="begin"/>
      </w:r>
      <w:r w:rsidR="002C27B1">
        <w:instrText xml:space="preserve"> PAGEREF _Toc270505905 \h </w:instrText>
      </w:r>
      <w:r>
        <w:fldChar w:fldCharType="separate"/>
      </w:r>
      <w:r w:rsidR="00085BD3">
        <w:t>iii</w:t>
      </w:r>
      <w:r>
        <w:fldChar w:fldCharType="end"/>
      </w:r>
    </w:p>
    <w:p w:rsidR="002C27B1" w:rsidRDefault="002C27B1" w:rsidP="002C27B1">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D0544E">
        <w:fldChar w:fldCharType="begin"/>
      </w:r>
      <w:r>
        <w:instrText xml:space="preserve"> PAGEREF _Toc270505906 \h </w:instrText>
      </w:r>
      <w:r w:rsidR="00D0544E">
        <w:fldChar w:fldCharType="separate"/>
      </w:r>
      <w:r w:rsidR="00085BD3">
        <w:t>iii</w:t>
      </w:r>
      <w:r w:rsidR="00D0544E">
        <w:fldChar w:fldCharType="end"/>
      </w:r>
    </w:p>
    <w:p w:rsidR="002C27B1" w:rsidRDefault="002C27B1" w:rsidP="002C27B1">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D0544E">
        <w:fldChar w:fldCharType="begin"/>
      </w:r>
      <w:r>
        <w:instrText xml:space="preserve"> PAGEREF _Toc270505907 \h </w:instrText>
      </w:r>
      <w:r w:rsidR="00D0544E">
        <w:fldChar w:fldCharType="separate"/>
      </w:r>
      <w:r w:rsidR="00085BD3">
        <w:t>iii</w:t>
      </w:r>
      <w:r w:rsidR="00D0544E">
        <w:fldChar w:fldCharType="end"/>
      </w:r>
    </w:p>
    <w:p w:rsidR="002C27B1" w:rsidRDefault="002C27B1" w:rsidP="002C27B1">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D0544E">
        <w:fldChar w:fldCharType="begin"/>
      </w:r>
      <w:r>
        <w:instrText xml:space="preserve"> PAGEREF _Toc270505908 \h </w:instrText>
      </w:r>
      <w:r w:rsidR="00D0544E">
        <w:fldChar w:fldCharType="separate"/>
      </w:r>
      <w:r w:rsidR="00085BD3">
        <w:t>1</w:t>
      </w:r>
      <w:r w:rsidR="00D0544E">
        <w:fldChar w:fldCharType="end"/>
      </w:r>
    </w:p>
    <w:p w:rsidR="002C27B1" w:rsidRDefault="002C27B1" w:rsidP="002C27B1">
      <w:pPr>
        <w:pStyle w:val="TOC2"/>
        <w:rPr>
          <w:rFonts w:ascii="Times New Roman" w:hAnsi="Times New Roman"/>
          <w:sz w:val="24"/>
          <w:szCs w:val="24"/>
          <w:lang w:eastAsia="en-US"/>
        </w:rPr>
      </w:pPr>
      <w:r>
        <w:t>2.1</w:t>
      </w:r>
      <w:r>
        <w:rPr>
          <w:rFonts w:ascii="Times New Roman" w:hAnsi="Times New Roman"/>
          <w:sz w:val="24"/>
          <w:szCs w:val="24"/>
          <w:lang w:eastAsia="en-US"/>
        </w:rPr>
        <w:tab/>
      </w:r>
      <w:r>
        <w:t>Background</w:t>
      </w:r>
      <w:r>
        <w:tab/>
      </w:r>
      <w:r w:rsidR="00D0544E">
        <w:fldChar w:fldCharType="begin"/>
      </w:r>
      <w:r>
        <w:instrText xml:space="preserve"> PAGEREF _Toc270505909 \h </w:instrText>
      </w:r>
      <w:r w:rsidR="00D0544E">
        <w:fldChar w:fldCharType="separate"/>
      </w:r>
      <w:r w:rsidR="00085BD3">
        <w:t>1</w:t>
      </w:r>
      <w:r w:rsidR="00D0544E">
        <w:fldChar w:fldCharType="end"/>
      </w:r>
    </w:p>
    <w:p w:rsidR="002C27B1" w:rsidRDefault="002C27B1" w:rsidP="002C27B1">
      <w:pPr>
        <w:pStyle w:val="TOC2"/>
        <w:rPr>
          <w:rFonts w:ascii="Times New Roman" w:hAnsi="Times New Roman"/>
          <w:sz w:val="24"/>
          <w:szCs w:val="24"/>
          <w:lang w:eastAsia="en-US"/>
        </w:rPr>
      </w:pPr>
      <w:r>
        <w:t>2.2</w:t>
      </w:r>
      <w:r>
        <w:rPr>
          <w:rFonts w:ascii="Times New Roman" w:hAnsi="Times New Roman"/>
          <w:sz w:val="24"/>
          <w:szCs w:val="24"/>
          <w:lang w:eastAsia="en-US"/>
        </w:rPr>
        <w:tab/>
      </w:r>
      <w:r>
        <w:t>Objectives</w:t>
      </w:r>
      <w:r>
        <w:tab/>
      </w:r>
      <w:r w:rsidR="00D0544E">
        <w:fldChar w:fldCharType="begin"/>
      </w:r>
      <w:r>
        <w:instrText xml:space="preserve"> PAGEREF _Toc270505910 \h </w:instrText>
      </w:r>
      <w:r w:rsidR="00D0544E">
        <w:fldChar w:fldCharType="separate"/>
      </w:r>
      <w:r w:rsidR="00085BD3">
        <w:t>1</w:t>
      </w:r>
      <w:r w:rsidR="00D0544E">
        <w:fldChar w:fldCharType="end"/>
      </w:r>
    </w:p>
    <w:p w:rsidR="002C27B1" w:rsidRDefault="002C27B1" w:rsidP="002C27B1">
      <w:pPr>
        <w:pStyle w:val="TOC2"/>
        <w:rPr>
          <w:rFonts w:ascii="Times New Roman" w:hAnsi="Times New Roman"/>
          <w:sz w:val="24"/>
          <w:szCs w:val="24"/>
          <w:lang w:eastAsia="en-US"/>
        </w:rPr>
      </w:pPr>
      <w:r>
        <w:t>2.3</w:t>
      </w:r>
      <w:r>
        <w:rPr>
          <w:rFonts w:ascii="Times New Roman" w:hAnsi="Times New Roman"/>
          <w:sz w:val="24"/>
          <w:szCs w:val="24"/>
          <w:lang w:eastAsia="en-US"/>
        </w:rPr>
        <w:tab/>
      </w:r>
      <w:r>
        <w:t>Work Product Audience</w:t>
      </w:r>
      <w:r>
        <w:tab/>
      </w:r>
      <w:r w:rsidR="00D0544E">
        <w:fldChar w:fldCharType="begin"/>
      </w:r>
      <w:r>
        <w:instrText xml:space="preserve"> PAGEREF _Toc270505911 \h </w:instrText>
      </w:r>
      <w:r w:rsidR="00D0544E">
        <w:fldChar w:fldCharType="separate"/>
      </w:r>
      <w:r w:rsidR="00085BD3">
        <w:t>1</w:t>
      </w:r>
      <w:r w:rsidR="00D0544E">
        <w:fldChar w:fldCharType="end"/>
      </w:r>
    </w:p>
    <w:p w:rsidR="002C27B1" w:rsidRDefault="002C27B1" w:rsidP="002C27B1">
      <w:pPr>
        <w:pStyle w:val="TOC2"/>
        <w:rPr>
          <w:rFonts w:ascii="Times New Roman" w:hAnsi="Times New Roman"/>
          <w:sz w:val="24"/>
          <w:szCs w:val="24"/>
          <w:lang w:eastAsia="en-US"/>
        </w:rPr>
      </w:pPr>
      <w:r>
        <w:t>2.4</w:t>
      </w:r>
      <w:r>
        <w:rPr>
          <w:rFonts w:ascii="Times New Roman" w:hAnsi="Times New Roman"/>
          <w:sz w:val="24"/>
          <w:szCs w:val="24"/>
          <w:lang w:eastAsia="en-US"/>
        </w:rPr>
        <w:tab/>
      </w:r>
      <w:r>
        <w:t>Benefits</w:t>
      </w:r>
      <w:r>
        <w:tab/>
      </w:r>
      <w:r w:rsidR="00D0544E">
        <w:fldChar w:fldCharType="begin"/>
      </w:r>
      <w:r>
        <w:instrText xml:space="preserve"> PAGEREF _Toc270505912 \h </w:instrText>
      </w:r>
      <w:r w:rsidR="00D0544E">
        <w:fldChar w:fldCharType="separate"/>
      </w:r>
      <w:r w:rsidR="00085BD3">
        <w:t>1</w:t>
      </w:r>
      <w:r w:rsidR="00D0544E">
        <w:fldChar w:fldCharType="end"/>
      </w:r>
    </w:p>
    <w:p w:rsidR="002C27B1" w:rsidRDefault="002C27B1" w:rsidP="002C27B1">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Scope</w:t>
      </w:r>
      <w:r>
        <w:tab/>
      </w:r>
      <w:r w:rsidR="00D0544E">
        <w:fldChar w:fldCharType="begin"/>
      </w:r>
      <w:r>
        <w:instrText xml:space="preserve"> PAGEREF _Toc270505913 \h </w:instrText>
      </w:r>
      <w:r w:rsidR="00D0544E">
        <w:fldChar w:fldCharType="separate"/>
      </w:r>
      <w:r w:rsidR="00085BD3">
        <w:t>3</w:t>
      </w:r>
      <w:r w:rsidR="00D0544E">
        <w:fldChar w:fldCharType="end"/>
      </w:r>
    </w:p>
    <w:p w:rsidR="002C27B1" w:rsidRDefault="002C27B1" w:rsidP="002C27B1">
      <w:pPr>
        <w:pStyle w:val="TOC2"/>
        <w:rPr>
          <w:rFonts w:ascii="Times New Roman" w:hAnsi="Times New Roman"/>
          <w:sz w:val="24"/>
          <w:szCs w:val="24"/>
          <w:lang w:eastAsia="en-US"/>
        </w:rPr>
      </w:pPr>
      <w:r>
        <w:t>3.1</w:t>
      </w:r>
      <w:r>
        <w:rPr>
          <w:rFonts w:ascii="Times New Roman" w:hAnsi="Times New Roman"/>
          <w:sz w:val="24"/>
          <w:szCs w:val="24"/>
          <w:lang w:eastAsia="en-US"/>
        </w:rPr>
        <w:tab/>
      </w:r>
      <w:r>
        <w:t>Testing Tasks</w:t>
      </w:r>
      <w:r>
        <w:tab/>
      </w:r>
      <w:r w:rsidR="00D0544E">
        <w:fldChar w:fldCharType="begin"/>
      </w:r>
      <w:r>
        <w:instrText xml:space="preserve"> PAGEREF _Toc270505914 \h </w:instrText>
      </w:r>
      <w:r w:rsidR="00D0544E">
        <w:fldChar w:fldCharType="separate"/>
      </w:r>
      <w:r w:rsidR="00085BD3">
        <w:t>3</w:t>
      </w:r>
      <w:r w:rsidR="00D0544E">
        <w:fldChar w:fldCharType="end"/>
      </w:r>
    </w:p>
    <w:p w:rsidR="002C27B1" w:rsidRDefault="002C27B1" w:rsidP="002C27B1">
      <w:pPr>
        <w:pStyle w:val="TOC2"/>
        <w:rPr>
          <w:rFonts w:ascii="Times New Roman" w:hAnsi="Times New Roman"/>
          <w:sz w:val="24"/>
          <w:szCs w:val="24"/>
          <w:lang w:eastAsia="en-US"/>
        </w:rPr>
      </w:pPr>
      <w:r>
        <w:t>3.2</w:t>
      </w:r>
      <w:r>
        <w:rPr>
          <w:rFonts w:ascii="Times New Roman" w:hAnsi="Times New Roman"/>
          <w:sz w:val="24"/>
          <w:szCs w:val="24"/>
          <w:lang w:eastAsia="en-US"/>
        </w:rPr>
        <w:tab/>
      </w:r>
      <w:r>
        <w:t>Test Types by Task</w:t>
      </w:r>
      <w:r>
        <w:tab/>
      </w:r>
      <w:r w:rsidR="00D0544E">
        <w:fldChar w:fldCharType="begin"/>
      </w:r>
      <w:r>
        <w:instrText xml:space="preserve"> PAGEREF _Toc270505915 \h </w:instrText>
      </w:r>
      <w:r w:rsidR="00D0544E">
        <w:fldChar w:fldCharType="separate"/>
      </w:r>
      <w:r w:rsidR="00085BD3">
        <w:t>4</w:t>
      </w:r>
      <w:r w:rsidR="00D0544E">
        <w:fldChar w:fldCharType="end"/>
      </w:r>
    </w:p>
    <w:p w:rsidR="002C27B1" w:rsidRDefault="002C27B1" w:rsidP="002C27B1">
      <w:pPr>
        <w:pStyle w:val="TOC2"/>
        <w:rPr>
          <w:rFonts w:ascii="Times New Roman" w:hAnsi="Times New Roman"/>
          <w:sz w:val="24"/>
          <w:szCs w:val="24"/>
          <w:lang w:eastAsia="en-US"/>
        </w:rPr>
      </w:pPr>
      <w:r>
        <w:t>3.3</w:t>
      </w:r>
      <w:r>
        <w:rPr>
          <w:rFonts w:ascii="Times New Roman" w:hAnsi="Times New Roman"/>
          <w:sz w:val="24"/>
          <w:szCs w:val="24"/>
          <w:lang w:eastAsia="en-US"/>
        </w:rPr>
        <w:tab/>
      </w:r>
      <w:r>
        <w:t>System Interfaces</w:t>
      </w:r>
      <w:r>
        <w:tab/>
      </w:r>
      <w:r w:rsidR="00D0544E">
        <w:fldChar w:fldCharType="begin"/>
      </w:r>
      <w:r>
        <w:instrText xml:space="preserve"> PAGEREF _Toc270505916 \h </w:instrText>
      </w:r>
      <w:r w:rsidR="00D0544E">
        <w:fldChar w:fldCharType="separate"/>
      </w:r>
      <w:r w:rsidR="00085BD3">
        <w:t>6</w:t>
      </w:r>
      <w:r w:rsidR="00D0544E">
        <w:fldChar w:fldCharType="end"/>
      </w:r>
    </w:p>
    <w:p w:rsidR="002C27B1" w:rsidRDefault="002C27B1" w:rsidP="002C27B1">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Approach</w:t>
      </w:r>
      <w:r>
        <w:tab/>
      </w:r>
      <w:r w:rsidR="00D0544E">
        <w:fldChar w:fldCharType="begin"/>
      </w:r>
      <w:r>
        <w:instrText xml:space="preserve"> PAGEREF _Toc270505917 \h </w:instrText>
      </w:r>
      <w:r w:rsidR="00D0544E">
        <w:fldChar w:fldCharType="separate"/>
      </w:r>
      <w:r w:rsidR="00085BD3">
        <w:t>7</w:t>
      </w:r>
      <w:r w:rsidR="00D0544E">
        <w:fldChar w:fldCharType="end"/>
      </w:r>
    </w:p>
    <w:p w:rsidR="002C27B1" w:rsidRDefault="002C27B1" w:rsidP="002C27B1">
      <w:pPr>
        <w:pStyle w:val="TOC2"/>
        <w:rPr>
          <w:rFonts w:ascii="Times New Roman" w:hAnsi="Times New Roman"/>
          <w:sz w:val="24"/>
          <w:szCs w:val="24"/>
          <w:lang w:eastAsia="en-US"/>
        </w:rPr>
      </w:pPr>
      <w:r>
        <w:t>4.1</w:t>
      </w:r>
      <w:r>
        <w:rPr>
          <w:rFonts w:ascii="Times New Roman" w:hAnsi="Times New Roman"/>
          <w:sz w:val="24"/>
          <w:szCs w:val="24"/>
          <w:lang w:eastAsia="en-US"/>
        </w:rPr>
        <w:tab/>
      </w:r>
      <w:r>
        <w:t>Test Scripts and Scenarios</w:t>
      </w:r>
      <w:r>
        <w:tab/>
      </w:r>
      <w:r w:rsidR="00D0544E">
        <w:fldChar w:fldCharType="begin"/>
      </w:r>
      <w:r>
        <w:instrText xml:space="preserve"> PAGEREF _Toc270505918 \h </w:instrText>
      </w:r>
      <w:r w:rsidR="00D0544E">
        <w:fldChar w:fldCharType="separate"/>
      </w:r>
      <w:r w:rsidR="00085BD3">
        <w:t>7</w:t>
      </w:r>
      <w:r w:rsidR="00D0544E">
        <w:fldChar w:fldCharType="end"/>
      </w:r>
    </w:p>
    <w:p w:rsidR="002C27B1" w:rsidRDefault="002C27B1" w:rsidP="002C27B1">
      <w:pPr>
        <w:pStyle w:val="TOC2"/>
        <w:rPr>
          <w:rFonts w:ascii="Times New Roman" w:hAnsi="Times New Roman"/>
          <w:sz w:val="24"/>
          <w:szCs w:val="24"/>
          <w:lang w:eastAsia="en-US"/>
        </w:rPr>
      </w:pPr>
      <w:r>
        <w:t>4.2</w:t>
      </w:r>
      <w:r>
        <w:rPr>
          <w:rFonts w:ascii="Times New Roman" w:hAnsi="Times New Roman"/>
          <w:sz w:val="24"/>
          <w:szCs w:val="24"/>
          <w:lang w:eastAsia="en-US"/>
        </w:rPr>
        <w:tab/>
      </w:r>
      <w:r>
        <w:t>Approach per Test Task</w:t>
      </w:r>
      <w:r>
        <w:tab/>
      </w:r>
      <w:r w:rsidR="00D0544E">
        <w:fldChar w:fldCharType="begin"/>
      </w:r>
      <w:r>
        <w:instrText xml:space="preserve"> PAGEREF _Toc270505919 \h </w:instrText>
      </w:r>
      <w:r w:rsidR="00D0544E">
        <w:fldChar w:fldCharType="separate"/>
      </w:r>
      <w:r w:rsidR="00085BD3">
        <w:t>7</w:t>
      </w:r>
      <w:r w:rsidR="00D0544E">
        <w:fldChar w:fldCharType="end"/>
      </w:r>
    </w:p>
    <w:p w:rsidR="002C27B1" w:rsidRDefault="002C27B1" w:rsidP="002C27B1">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Test Data</w:t>
      </w:r>
      <w:r>
        <w:tab/>
      </w:r>
      <w:r w:rsidR="00D0544E">
        <w:fldChar w:fldCharType="begin"/>
      </w:r>
      <w:r>
        <w:instrText xml:space="preserve"> PAGEREF _Toc270505920 \h </w:instrText>
      </w:r>
      <w:r w:rsidR="00D0544E">
        <w:fldChar w:fldCharType="separate"/>
      </w:r>
      <w:r w:rsidR="00085BD3">
        <w:t>9</w:t>
      </w:r>
      <w:r w:rsidR="00D0544E">
        <w:fldChar w:fldCharType="end"/>
      </w:r>
    </w:p>
    <w:p w:rsidR="002C27B1" w:rsidRDefault="002C27B1" w:rsidP="002C27B1">
      <w:pPr>
        <w:pStyle w:val="TOC2"/>
        <w:rPr>
          <w:rFonts w:ascii="Times New Roman" w:hAnsi="Times New Roman"/>
          <w:sz w:val="24"/>
          <w:szCs w:val="24"/>
          <w:lang w:eastAsia="en-US"/>
        </w:rPr>
      </w:pPr>
      <w:r>
        <w:t>5.1</w:t>
      </w:r>
      <w:r>
        <w:rPr>
          <w:rFonts w:ascii="Times New Roman" w:hAnsi="Times New Roman"/>
          <w:sz w:val="24"/>
          <w:szCs w:val="24"/>
          <w:lang w:eastAsia="en-US"/>
        </w:rPr>
        <w:tab/>
      </w:r>
      <w:r>
        <w:t>Converted Data Sources</w:t>
      </w:r>
      <w:r>
        <w:tab/>
      </w:r>
      <w:r w:rsidR="00D0544E">
        <w:fldChar w:fldCharType="begin"/>
      </w:r>
      <w:r>
        <w:instrText xml:space="preserve"> PAGEREF _Toc270505921 \h </w:instrText>
      </w:r>
      <w:r w:rsidR="00D0544E">
        <w:fldChar w:fldCharType="separate"/>
      </w:r>
      <w:r w:rsidR="00085BD3">
        <w:t>9</w:t>
      </w:r>
      <w:r w:rsidR="00D0544E">
        <w:fldChar w:fldCharType="end"/>
      </w:r>
    </w:p>
    <w:p w:rsidR="002C27B1" w:rsidRDefault="002C27B1" w:rsidP="002C27B1">
      <w:pPr>
        <w:pStyle w:val="TOC2"/>
        <w:rPr>
          <w:rFonts w:ascii="Times New Roman" w:hAnsi="Times New Roman"/>
          <w:sz w:val="24"/>
          <w:szCs w:val="24"/>
          <w:lang w:eastAsia="en-US"/>
        </w:rPr>
      </w:pPr>
      <w:r>
        <w:t>5.2</w:t>
      </w:r>
      <w:r>
        <w:rPr>
          <w:rFonts w:ascii="Times New Roman" w:hAnsi="Times New Roman"/>
          <w:sz w:val="24"/>
          <w:szCs w:val="24"/>
          <w:lang w:eastAsia="en-US"/>
        </w:rPr>
        <w:tab/>
      </w:r>
      <w:r>
        <w:t>Other Test Data</w:t>
      </w:r>
      <w:r>
        <w:tab/>
      </w:r>
      <w:r w:rsidR="00D0544E">
        <w:fldChar w:fldCharType="begin"/>
      </w:r>
      <w:r>
        <w:instrText xml:space="preserve"> PAGEREF _Toc270505922 \h </w:instrText>
      </w:r>
      <w:r w:rsidR="00D0544E">
        <w:fldChar w:fldCharType="separate"/>
      </w:r>
      <w:r w:rsidR="00085BD3">
        <w:t>10</w:t>
      </w:r>
      <w:r w:rsidR="00D0544E">
        <w:fldChar w:fldCharType="end"/>
      </w:r>
    </w:p>
    <w:p w:rsidR="002C27B1" w:rsidRDefault="002C27B1" w:rsidP="002C27B1">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Constraints</w:t>
      </w:r>
      <w:r>
        <w:tab/>
      </w:r>
      <w:r w:rsidR="00D0544E">
        <w:fldChar w:fldCharType="begin"/>
      </w:r>
      <w:r>
        <w:instrText xml:space="preserve"> PAGEREF _Toc270505923 \h </w:instrText>
      </w:r>
      <w:r w:rsidR="00D0544E">
        <w:fldChar w:fldCharType="separate"/>
      </w:r>
      <w:r w:rsidR="00085BD3">
        <w:t>11</w:t>
      </w:r>
      <w:r w:rsidR="00D0544E">
        <w:fldChar w:fldCharType="end"/>
      </w:r>
    </w:p>
    <w:p w:rsidR="002C27B1" w:rsidRDefault="002C27B1" w:rsidP="002C27B1">
      <w:pPr>
        <w:pStyle w:val="TOC2"/>
        <w:rPr>
          <w:rFonts w:ascii="Times New Roman" w:hAnsi="Times New Roman"/>
          <w:sz w:val="24"/>
          <w:szCs w:val="24"/>
          <w:lang w:eastAsia="en-US"/>
        </w:rPr>
      </w:pPr>
      <w:r>
        <w:t>6.1</w:t>
      </w:r>
      <w:r>
        <w:rPr>
          <w:rFonts w:ascii="Times New Roman" w:hAnsi="Times New Roman"/>
          <w:sz w:val="24"/>
          <w:szCs w:val="24"/>
          <w:lang w:eastAsia="en-US"/>
        </w:rPr>
        <w:tab/>
      </w:r>
      <w:r>
        <w:t>Time</w:t>
      </w:r>
      <w:r>
        <w:tab/>
      </w:r>
      <w:r w:rsidR="00D0544E">
        <w:fldChar w:fldCharType="begin"/>
      </w:r>
      <w:r>
        <w:instrText xml:space="preserve"> PAGEREF _Toc270505924 \h </w:instrText>
      </w:r>
      <w:r w:rsidR="00D0544E">
        <w:fldChar w:fldCharType="separate"/>
      </w:r>
      <w:r w:rsidR="00085BD3">
        <w:t>11</w:t>
      </w:r>
      <w:r w:rsidR="00D0544E">
        <w:fldChar w:fldCharType="end"/>
      </w:r>
    </w:p>
    <w:p w:rsidR="002C27B1" w:rsidRDefault="002C27B1" w:rsidP="002C27B1">
      <w:pPr>
        <w:pStyle w:val="TOC2"/>
        <w:rPr>
          <w:rFonts w:ascii="Times New Roman" w:hAnsi="Times New Roman"/>
          <w:sz w:val="24"/>
          <w:szCs w:val="24"/>
          <w:lang w:eastAsia="en-US"/>
        </w:rPr>
      </w:pPr>
      <w:r>
        <w:t>6.2</w:t>
      </w:r>
      <w:r>
        <w:rPr>
          <w:rFonts w:ascii="Times New Roman" w:hAnsi="Times New Roman"/>
          <w:sz w:val="24"/>
          <w:szCs w:val="24"/>
          <w:lang w:eastAsia="en-US"/>
        </w:rPr>
        <w:tab/>
      </w:r>
      <w:r>
        <w:t>Required System Resources</w:t>
      </w:r>
      <w:r>
        <w:tab/>
      </w:r>
      <w:r w:rsidR="00D0544E">
        <w:fldChar w:fldCharType="begin"/>
      </w:r>
      <w:r>
        <w:instrText xml:space="preserve"> PAGEREF _Toc270505925 \h </w:instrText>
      </w:r>
      <w:r w:rsidR="00D0544E">
        <w:fldChar w:fldCharType="separate"/>
      </w:r>
      <w:r w:rsidR="00085BD3">
        <w:t>11</w:t>
      </w:r>
      <w:r w:rsidR="00D0544E">
        <w:fldChar w:fldCharType="end"/>
      </w:r>
    </w:p>
    <w:p w:rsidR="002C27B1" w:rsidRDefault="002C27B1" w:rsidP="002C27B1">
      <w:pPr>
        <w:pStyle w:val="TOC2"/>
        <w:rPr>
          <w:rFonts w:ascii="Times New Roman" w:hAnsi="Times New Roman"/>
          <w:sz w:val="24"/>
          <w:szCs w:val="24"/>
          <w:lang w:eastAsia="en-US"/>
        </w:rPr>
      </w:pPr>
      <w:r>
        <w:t>6.3</w:t>
      </w:r>
      <w:r>
        <w:rPr>
          <w:rFonts w:ascii="Times New Roman" w:hAnsi="Times New Roman"/>
          <w:sz w:val="24"/>
          <w:szCs w:val="24"/>
          <w:lang w:eastAsia="en-US"/>
        </w:rPr>
        <w:tab/>
      </w:r>
      <w:r>
        <w:t>Business</w:t>
      </w:r>
      <w:r>
        <w:tab/>
      </w:r>
      <w:r w:rsidR="00D0544E">
        <w:fldChar w:fldCharType="begin"/>
      </w:r>
      <w:r>
        <w:instrText xml:space="preserve"> PAGEREF _Toc270505926 \h </w:instrText>
      </w:r>
      <w:r w:rsidR="00D0544E">
        <w:fldChar w:fldCharType="separate"/>
      </w:r>
      <w:r w:rsidR="00085BD3">
        <w:t>11</w:t>
      </w:r>
      <w:r w:rsidR="00D0544E">
        <w:fldChar w:fldCharType="end"/>
      </w:r>
    </w:p>
    <w:p w:rsidR="002C27B1" w:rsidRDefault="002C27B1" w:rsidP="002C27B1">
      <w:pPr>
        <w:pStyle w:val="TOC2"/>
        <w:rPr>
          <w:rFonts w:ascii="Times New Roman" w:hAnsi="Times New Roman"/>
          <w:sz w:val="24"/>
          <w:szCs w:val="24"/>
          <w:lang w:eastAsia="en-US"/>
        </w:rPr>
      </w:pPr>
      <w:r>
        <w:t>6.4</w:t>
      </w:r>
      <w:r>
        <w:rPr>
          <w:rFonts w:ascii="Times New Roman" w:hAnsi="Times New Roman"/>
          <w:sz w:val="24"/>
          <w:szCs w:val="24"/>
          <w:lang w:eastAsia="en-US"/>
        </w:rPr>
        <w:tab/>
      </w:r>
      <w:r>
        <w:t>Technical</w:t>
      </w:r>
      <w:r>
        <w:tab/>
      </w:r>
      <w:r w:rsidR="00D0544E">
        <w:fldChar w:fldCharType="begin"/>
      </w:r>
      <w:r>
        <w:instrText xml:space="preserve"> PAGEREF _Toc270505927 \h </w:instrText>
      </w:r>
      <w:r w:rsidR="00D0544E">
        <w:fldChar w:fldCharType="separate"/>
      </w:r>
      <w:r w:rsidR="00085BD3">
        <w:t>11</w:t>
      </w:r>
      <w:r w:rsidR="00D0544E">
        <w:fldChar w:fldCharType="end"/>
      </w:r>
    </w:p>
    <w:p w:rsidR="002C27B1" w:rsidRDefault="002C27B1" w:rsidP="002C27B1">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Testing Environments and Testing Tools</w:t>
      </w:r>
      <w:r>
        <w:tab/>
      </w:r>
      <w:r w:rsidR="00D0544E">
        <w:fldChar w:fldCharType="begin"/>
      </w:r>
      <w:r>
        <w:instrText xml:space="preserve"> PAGEREF _Toc270505928 \h </w:instrText>
      </w:r>
      <w:r w:rsidR="00D0544E">
        <w:fldChar w:fldCharType="separate"/>
      </w:r>
      <w:r w:rsidR="00085BD3">
        <w:t>12</w:t>
      </w:r>
      <w:r w:rsidR="00D0544E">
        <w:fldChar w:fldCharType="end"/>
      </w:r>
    </w:p>
    <w:p w:rsidR="002C27B1" w:rsidRDefault="002C27B1" w:rsidP="002C27B1">
      <w:pPr>
        <w:pStyle w:val="TOC2"/>
        <w:rPr>
          <w:rFonts w:ascii="Times New Roman" w:hAnsi="Times New Roman"/>
          <w:sz w:val="24"/>
          <w:szCs w:val="24"/>
          <w:lang w:eastAsia="en-US"/>
        </w:rPr>
      </w:pPr>
      <w:r>
        <w:t>7.1</w:t>
      </w:r>
      <w:r>
        <w:rPr>
          <w:rFonts w:ascii="Times New Roman" w:hAnsi="Times New Roman"/>
          <w:sz w:val="24"/>
          <w:szCs w:val="24"/>
          <w:lang w:eastAsia="en-US"/>
        </w:rPr>
        <w:tab/>
      </w:r>
      <w:r>
        <w:t>Testing Environments</w:t>
      </w:r>
      <w:r>
        <w:tab/>
      </w:r>
      <w:r w:rsidR="00D0544E">
        <w:fldChar w:fldCharType="begin"/>
      </w:r>
      <w:r>
        <w:instrText xml:space="preserve"> PAGEREF _Toc270505929 \h </w:instrText>
      </w:r>
      <w:r w:rsidR="00D0544E">
        <w:fldChar w:fldCharType="separate"/>
      </w:r>
      <w:r w:rsidR="00085BD3">
        <w:t>13</w:t>
      </w:r>
      <w:r w:rsidR="00D0544E">
        <w:fldChar w:fldCharType="end"/>
      </w:r>
    </w:p>
    <w:p w:rsidR="002C27B1" w:rsidRDefault="002C27B1" w:rsidP="002C27B1">
      <w:pPr>
        <w:pStyle w:val="TOC2"/>
        <w:rPr>
          <w:rFonts w:ascii="Times New Roman" w:hAnsi="Times New Roman"/>
          <w:sz w:val="24"/>
          <w:szCs w:val="24"/>
          <w:lang w:eastAsia="en-US"/>
        </w:rPr>
      </w:pPr>
      <w:r>
        <w:t>7.2</w:t>
      </w:r>
      <w:r>
        <w:rPr>
          <w:rFonts w:ascii="Times New Roman" w:hAnsi="Times New Roman"/>
          <w:sz w:val="24"/>
          <w:szCs w:val="24"/>
          <w:lang w:eastAsia="en-US"/>
        </w:rPr>
        <w:tab/>
      </w:r>
      <w:r>
        <w:t>Testing Tools</w:t>
      </w:r>
      <w:r>
        <w:tab/>
      </w:r>
      <w:r w:rsidR="00D0544E">
        <w:fldChar w:fldCharType="begin"/>
      </w:r>
      <w:r>
        <w:instrText xml:space="preserve"> PAGEREF _Toc270505930 \h </w:instrText>
      </w:r>
      <w:r w:rsidR="00D0544E">
        <w:fldChar w:fldCharType="separate"/>
      </w:r>
      <w:r w:rsidR="00085BD3">
        <w:t>14</w:t>
      </w:r>
      <w:r w:rsidR="00D0544E">
        <w:fldChar w:fldCharType="end"/>
      </w:r>
    </w:p>
    <w:p w:rsidR="002C27B1" w:rsidRDefault="002C27B1" w:rsidP="002C27B1">
      <w:pPr>
        <w:pStyle w:val="TOC1"/>
        <w:rPr>
          <w:rFonts w:ascii="Times New Roman" w:hAnsi="Times New Roman"/>
          <w:b w:val="0"/>
          <w:sz w:val="24"/>
          <w:szCs w:val="24"/>
          <w:lang w:eastAsia="en-US"/>
        </w:rPr>
      </w:pPr>
      <w:r>
        <w:lastRenderedPageBreak/>
        <w:t>8</w:t>
      </w:r>
      <w:r>
        <w:rPr>
          <w:rFonts w:ascii="Times New Roman" w:hAnsi="Times New Roman"/>
          <w:b w:val="0"/>
          <w:sz w:val="24"/>
          <w:szCs w:val="24"/>
          <w:lang w:eastAsia="en-US"/>
        </w:rPr>
        <w:tab/>
      </w:r>
      <w:r>
        <w:t>Acceptance Criteria</w:t>
      </w:r>
      <w:r>
        <w:tab/>
      </w:r>
      <w:r w:rsidR="00D0544E">
        <w:fldChar w:fldCharType="begin"/>
      </w:r>
      <w:r>
        <w:instrText xml:space="preserve"> PAGEREF _Toc270505931 \h </w:instrText>
      </w:r>
      <w:r w:rsidR="00D0544E">
        <w:fldChar w:fldCharType="separate"/>
      </w:r>
      <w:r w:rsidR="00085BD3">
        <w:t>15</w:t>
      </w:r>
      <w:r w:rsidR="00D0544E">
        <w:fldChar w:fldCharType="end"/>
      </w:r>
    </w:p>
    <w:p w:rsidR="002C27B1" w:rsidRDefault="002C27B1" w:rsidP="002C27B1">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Problem Management</w:t>
      </w:r>
      <w:r>
        <w:tab/>
      </w:r>
      <w:r w:rsidR="00D0544E">
        <w:fldChar w:fldCharType="begin"/>
      </w:r>
      <w:r>
        <w:instrText xml:space="preserve"> PAGEREF _Toc270505932 \h </w:instrText>
      </w:r>
      <w:r w:rsidR="00D0544E">
        <w:fldChar w:fldCharType="separate"/>
      </w:r>
      <w:r w:rsidR="00085BD3">
        <w:t>16</w:t>
      </w:r>
      <w:r w:rsidR="00D0544E">
        <w:fldChar w:fldCharType="end"/>
      </w:r>
    </w:p>
    <w:p w:rsidR="002C27B1" w:rsidRDefault="002C27B1" w:rsidP="002C27B1">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Critical Success Factors</w:t>
      </w:r>
      <w:r>
        <w:tab/>
      </w:r>
      <w:r w:rsidR="00D0544E">
        <w:fldChar w:fldCharType="begin"/>
      </w:r>
      <w:r>
        <w:instrText xml:space="preserve"> PAGEREF _Toc270505933 \h </w:instrText>
      </w:r>
      <w:r w:rsidR="00D0544E">
        <w:fldChar w:fldCharType="separate"/>
      </w:r>
      <w:r w:rsidR="00085BD3">
        <w:t>17</w:t>
      </w:r>
      <w:r w:rsidR="00D0544E">
        <w:fldChar w:fldCharType="end"/>
      </w:r>
    </w:p>
    <w:p w:rsidR="002C27B1" w:rsidRDefault="002C27B1" w:rsidP="002C27B1">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Risks and Contingency Plans</w:t>
      </w:r>
      <w:r>
        <w:tab/>
      </w:r>
      <w:r w:rsidR="00D0544E">
        <w:fldChar w:fldCharType="begin"/>
      </w:r>
      <w:r>
        <w:instrText xml:space="preserve"> PAGEREF _Toc270505934 \h </w:instrText>
      </w:r>
      <w:r w:rsidR="00D0544E">
        <w:fldChar w:fldCharType="separate"/>
      </w:r>
      <w:r w:rsidR="00085BD3">
        <w:t>18</w:t>
      </w:r>
      <w:r w:rsidR="00D0544E">
        <w:fldChar w:fldCharType="end"/>
      </w:r>
    </w:p>
    <w:p w:rsidR="002C27B1" w:rsidRDefault="002C27B1" w:rsidP="002C27B1">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Testing Metrics and Measures</w:t>
      </w:r>
      <w:r>
        <w:tab/>
      </w:r>
      <w:r w:rsidR="00D0544E">
        <w:fldChar w:fldCharType="begin"/>
      </w:r>
      <w:r>
        <w:instrText xml:space="preserve"> PAGEREF _Toc270505935 \h </w:instrText>
      </w:r>
      <w:r w:rsidR="00D0544E">
        <w:fldChar w:fldCharType="separate"/>
      </w:r>
      <w:r w:rsidR="00085BD3">
        <w:t>19</w:t>
      </w:r>
      <w:r w:rsidR="00D0544E">
        <w:fldChar w:fldCharType="end"/>
      </w:r>
    </w:p>
    <w:p w:rsidR="002C27B1" w:rsidRDefault="00D0544E" w:rsidP="002C27B1">
      <w:r>
        <w:fldChar w:fldCharType="end"/>
      </w:r>
    </w:p>
    <w:p w:rsidR="002C27B1" w:rsidRDefault="002C27B1" w:rsidP="002E2BC5">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2C27B1" w:rsidRDefault="002C27B1" w:rsidP="002C27B1"/>
    <w:p w:rsidR="002C27B1" w:rsidRDefault="002C27B1" w:rsidP="002C27B1">
      <w:pPr>
        <w:pStyle w:val="BodyText"/>
        <w:sectPr w:rsidR="002C27B1" w:rsidSect="00943ECB">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2C27B1" w:rsidRDefault="002C27B1" w:rsidP="002C27B1">
      <w:pPr>
        <w:pStyle w:val="Heading1"/>
      </w:pPr>
      <w:bookmarkStart w:id="11" w:name="_Toc270505908"/>
      <w:r>
        <w:lastRenderedPageBreak/>
        <w:t>Introduction</w:t>
      </w:r>
      <w:bookmarkEnd w:id="0"/>
      <w:bookmarkEnd w:id="1"/>
      <w:bookmarkEnd w:id="11"/>
    </w:p>
    <w:p w:rsidR="002C27B1" w:rsidRDefault="002C27B1" w:rsidP="002C27B1">
      <w:pPr>
        <w:pStyle w:val="BodyText"/>
      </w:pPr>
      <w:r>
        <w:t xml:space="preserve">This document provides the Testing Strategy for the </w:t>
      </w:r>
      <w:r>
        <w:rPr>
          <w:rStyle w:val="HighlightedVariable"/>
        </w:rPr>
        <w:t>&lt;Application Name&gt;</w:t>
      </w:r>
      <w:r>
        <w:t xml:space="preserve"> system. </w:t>
      </w:r>
    </w:p>
    <w:p w:rsidR="002C27B1" w:rsidRDefault="002C27B1" w:rsidP="002C27B1">
      <w:pPr>
        <w:pStyle w:val="BodyText"/>
        <w:numPr>
          <w:ilvl w:val="12"/>
          <w:numId w:val="0"/>
        </w:numPr>
        <w:ind w:left="2520"/>
      </w:pPr>
      <w:r>
        <w:t xml:space="preserve">The </w:t>
      </w:r>
      <w:r>
        <w:rPr>
          <w:rStyle w:val="HighlightedVariable"/>
        </w:rPr>
        <w:t>&lt;Application Name&gt;</w:t>
      </w:r>
      <w:r>
        <w:t xml:space="preserve"> Testing Strategy determines the project’s approach to testing.  The strategy looks at the characteristics of the system to be built, the project time line and budget, and plans the breadth and depth of the testing effort.  The Testing Strategy influence tasks related to test planning, test types, test script development, and test execution.</w:t>
      </w:r>
    </w:p>
    <w:p w:rsidR="002C27B1" w:rsidRDefault="002C27B1" w:rsidP="002C27B1">
      <w:pPr>
        <w:pStyle w:val="Heading2"/>
        <w:tabs>
          <w:tab w:val="clear" w:pos="4320"/>
        </w:tabs>
      </w:pPr>
      <w:bookmarkStart w:id="12" w:name="_Toc270505909"/>
      <w:r>
        <w:t>Background</w:t>
      </w:r>
      <w:bookmarkEnd w:id="12"/>
    </w:p>
    <w:p w:rsidR="002C27B1" w:rsidRDefault="002C27B1" w:rsidP="002C27B1">
      <w:pPr>
        <w:pStyle w:val="BodyText"/>
        <w:numPr>
          <w:ilvl w:val="12"/>
          <w:numId w:val="0"/>
        </w:numPr>
        <w:ind w:left="2520"/>
      </w:pPr>
    </w:p>
    <w:p w:rsidR="002C27B1" w:rsidRDefault="002C27B1" w:rsidP="002C27B1">
      <w:pPr>
        <w:pStyle w:val="Heading2"/>
        <w:tabs>
          <w:tab w:val="clear" w:pos="4320"/>
        </w:tabs>
      </w:pPr>
      <w:bookmarkStart w:id="13" w:name="_Toc425134631"/>
      <w:bookmarkStart w:id="14" w:name="_Toc427478865"/>
      <w:bookmarkStart w:id="15" w:name="_Toc270505910"/>
      <w:r>
        <w:t>Objectives</w:t>
      </w:r>
      <w:bookmarkEnd w:id="13"/>
      <w:bookmarkEnd w:id="14"/>
      <w:bookmarkEnd w:id="15"/>
    </w:p>
    <w:p w:rsidR="002C27B1" w:rsidRDefault="002C27B1" w:rsidP="002C27B1">
      <w:pPr>
        <w:pStyle w:val="BodyText"/>
      </w:pPr>
      <w:r>
        <w:t xml:space="preserve">The key objectives of the Testing Strategy are as </w:t>
      </w:r>
      <w:r w:rsidRPr="00E24DD0">
        <w:t>follows</w:t>
      </w:r>
      <w:r>
        <w:t>:</w:t>
      </w:r>
    </w:p>
    <w:p w:rsidR="002C27B1" w:rsidRPr="00647D08" w:rsidRDefault="002C27B1" w:rsidP="002C27B1">
      <w:pPr>
        <w:pStyle w:val="Bullet"/>
        <w:tabs>
          <w:tab w:val="clear" w:pos="4320"/>
        </w:tabs>
      </w:pPr>
      <w:r w:rsidRPr="00647D08">
        <w:t xml:space="preserve">Determine the testing approach for the various tests described in the Testing Requirements </w:t>
      </w:r>
    </w:p>
    <w:p w:rsidR="002C27B1" w:rsidRPr="00647D08" w:rsidRDefault="002C27B1" w:rsidP="002C27B1">
      <w:pPr>
        <w:pStyle w:val="Bullet"/>
        <w:tabs>
          <w:tab w:val="clear" w:pos="4320"/>
        </w:tabs>
      </w:pPr>
      <w:r w:rsidRPr="00647D08">
        <w:t xml:space="preserve">Support the business objectives for the new </w:t>
      </w:r>
      <w:r w:rsidRPr="00647D08">
        <w:rPr>
          <w:rStyle w:val="HighlightedVariable"/>
        </w:rPr>
        <w:t>&lt;Project Name&gt;</w:t>
      </w:r>
      <w:r w:rsidRPr="00647D08">
        <w:t xml:space="preserve"> project.</w:t>
      </w:r>
    </w:p>
    <w:p w:rsidR="002C27B1" w:rsidRPr="00647D08" w:rsidRDefault="002C27B1" w:rsidP="002C27B1">
      <w:pPr>
        <w:pStyle w:val="Bullet"/>
        <w:tabs>
          <w:tab w:val="clear" w:pos="4320"/>
        </w:tabs>
      </w:pPr>
      <w:r w:rsidRPr="00647D08">
        <w:t xml:space="preserve">Create a new, integrated testing that includes both existing applications and the new application. </w:t>
      </w:r>
    </w:p>
    <w:p w:rsidR="002C27B1" w:rsidRPr="00647D08" w:rsidRDefault="002C27B1" w:rsidP="002C27B1">
      <w:pPr>
        <w:pStyle w:val="Bullet"/>
        <w:tabs>
          <w:tab w:val="clear" w:pos="4320"/>
        </w:tabs>
      </w:pPr>
      <w:r w:rsidRPr="00647D08">
        <w:t>Build testing that allows for expandability, flexibility, and support of future business requirements.</w:t>
      </w:r>
    </w:p>
    <w:p w:rsidR="002C27B1" w:rsidRPr="00647D08" w:rsidRDefault="002C27B1" w:rsidP="002C27B1">
      <w:pPr>
        <w:pStyle w:val="Bullet"/>
        <w:tabs>
          <w:tab w:val="clear" w:pos="4320"/>
        </w:tabs>
      </w:pPr>
      <w:r w:rsidRPr="00647D08">
        <w:t>Determine the types of tests required by each testing task.</w:t>
      </w:r>
    </w:p>
    <w:p w:rsidR="002C27B1" w:rsidRDefault="002C27B1" w:rsidP="002C27B1">
      <w:pPr>
        <w:pStyle w:val="BodyText"/>
      </w:pPr>
    </w:p>
    <w:p w:rsidR="002C27B1" w:rsidRDefault="002C27B1" w:rsidP="002C27B1">
      <w:pPr>
        <w:pStyle w:val="Heading2"/>
        <w:tabs>
          <w:tab w:val="clear" w:pos="4320"/>
        </w:tabs>
      </w:pPr>
      <w:bookmarkStart w:id="16" w:name="_Toc425134632"/>
      <w:bookmarkStart w:id="17" w:name="_Toc427478866"/>
      <w:bookmarkStart w:id="18" w:name="_Toc270505911"/>
      <w:r>
        <w:t>Work Product Audience</w:t>
      </w:r>
      <w:bookmarkEnd w:id="16"/>
      <w:bookmarkEnd w:id="17"/>
      <w:bookmarkEnd w:id="18"/>
    </w:p>
    <w:p w:rsidR="002C27B1" w:rsidRDefault="002C27B1" w:rsidP="002E2BC5">
      <w:pPr>
        <w:pStyle w:val="Note"/>
      </w:pPr>
      <w:r>
        <w:t>Adjust according to your own project. For example, if there is no conversion as part of the project, remove the conversion team.</w:t>
      </w:r>
    </w:p>
    <w:p w:rsidR="002C27B1" w:rsidRDefault="002C27B1" w:rsidP="002C27B1">
      <w:pPr>
        <w:pStyle w:val="BodyText"/>
      </w:pPr>
      <w:r>
        <w:t xml:space="preserve">The </w:t>
      </w:r>
      <w:r>
        <w:rPr>
          <w:rStyle w:val="HighlightedVariable"/>
        </w:rPr>
        <w:t>&lt;Application Name&gt;</w:t>
      </w:r>
      <w:r>
        <w:t xml:space="preserve"> Testing Strategy is intended for the following </w:t>
      </w:r>
      <w:r w:rsidRPr="00E24DD0">
        <w:t>audience</w:t>
      </w:r>
      <w:r>
        <w:t>:</w:t>
      </w:r>
    </w:p>
    <w:p w:rsidR="002C27B1" w:rsidRDefault="002C27B1" w:rsidP="002C27B1">
      <w:pPr>
        <w:pStyle w:val="Bullet"/>
        <w:tabs>
          <w:tab w:val="clear" w:pos="4320"/>
        </w:tabs>
      </w:pPr>
      <w:r>
        <w:rPr>
          <w:rStyle w:val="HighlightedVariable"/>
        </w:rPr>
        <w:t>&lt;Company Short Name&gt;</w:t>
      </w:r>
      <w:r>
        <w:t xml:space="preserve"> and Oracle </w:t>
      </w:r>
      <w:r w:rsidRPr="00647D08">
        <w:t>analysts</w:t>
      </w:r>
      <w:r>
        <w:t xml:space="preserve"> and designers</w:t>
      </w:r>
    </w:p>
    <w:p w:rsidR="002C27B1" w:rsidRDefault="002C27B1" w:rsidP="002C27B1">
      <w:pPr>
        <w:pStyle w:val="Bullet"/>
        <w:tabs>
          <w:tab w:val="clear" w:pos="4320"/>
        </w:tabs>
      </w:pPr>
      <w:r>
        <w:rPr>
          <w:rStyle w:val="HighlightedVariable"/>
        </w:rPr>
        <w:t>&lt;Company Short Name&gt;</w:t>
      </w:r>
      <w:r>
        <w:t xml:space="preserve"> and Oracle </w:t>
      </w:r>
      <w:r w:rsidRPr="00647D08">
        <w:t>testers</w:t>
      </w:r>
    </w:p>
    <w:p w:rsidR="002C27B1" w:rsidRPr="00647D08" w:rsidRDefault="002C27B1" w:rsidP="002C27B1">
      <w:pPr>
        <w:pStyle w:val="Bullet"/>
        <w:tabs>
          <w:tab w:val="clear" w:pos="4320"/>
        </w:tabs>
      </w:pPr>
      <w:r w:rsidRPr="00647D08">
        <w:t>conversion and interface teams</w:t>
      </w:r>
    </w:p>
    <w:p w:rsidR="002C27B1" w:rsidRPr="00647D08" w:rsidRDefault="002C27B1" w:rsidP="002C27B1">
      <w:pPr>
        <w:pStyle w:val="Bullet"/>
        <w:tabs>
          <w:tab w:val="clear" w:pos="4320"/>
        </w:tabs>
      </w:pPr>
      <w:r w:rsidRPr="00647D08">
        <w:t>operations</w:t>
      </w:r>
    </w:p>
    <w:p w:rsidR="002C27B1" w:rsidRDefault="002C27B1" w:rsidP="002C27B1">
      <w:pPr>
        <w:pStyle w:val="Heading2"/>
        <w:tabs>
          <w:tab w:val="clear" w:pos="4320"/>
        </w:tabs>
      </w:pPr>
      <w:bookmarkStart w:id="19" w:name="_Toc425134633"/>
      <w:bookmarkStart w:id="20" w:name="_Toc427478867"/>
      <w:bookmarkStart w:id="21" w:name="_Toc270505912"/>
      <w:r>
        <w:t>Benefits</w:t>
      </w:r>
      <w:bookmarkEnd w:id="19"/>
      <w:bookmarkEnd w:id="20"/>
      <w:bookmarkEnd w:id="21"/>
    </w:p>
    <w:p w:rsidR="002C27B1" w:rsidRDefault="002C27B1" w:rsidP="002C27B1">
      <w:pPr>
        <w:pStyle w:val="BodyText"/>
      </w:pPr>
      <w:r>
        <w:t xml:space="preserve">The Testing Strategy can provide the </w:t>
      </w:r>
      <w:r w:rsidRPr="00E24DD0">
        <w:t>following</w:t>
      </w:r>
      <w:r>
        <w:t xml:space="preserve"> benefits:</w:t>
      </w:r>
    </w:p>
    <w:p w:rsidR="002C27B1" w:rsidRPr="00647D08" w:rsidRDefault="002C27B1" w:rsidP="002C27B1">
      <w:pPr>
        <w:pStyle w:val="Bullet"/>
        <w:tabs>
          <w:tab w:val="clear" w:pos="4320"/>
        </w:tabs>
      </w:pPr>
      <w:r w:rsidRPr="00647D08">
        <w:t xml:space="preserve">availability of human, time, hardware, software, </w:t>
      </w:r>
      <w:proofErr w:type="spellStart"/>
      <w:r w:rsidRPr="00647D08">
        <w:t>testware</w:t>
      </w:r>
      <w:proofErr w:type="spellEnd"/>
      <w:r w:rsidRPr="00647D08">
        <w:t xml:space="preserve"> resources due to early test planning</w:t>
      </w:r>
    </w:p>
    <w:p w:rsidR="002C27B1" w:rsidRPr="00647D08" w:rsidRDefault="002C27B1" w:rsidP="002C27B1">
      <w:pPr>
        <w:pStyle w:val="Bullet"/>
        <w:tabs>
          <w:tab w:val="clear" w:pos="4320"/>
        </w:tabs>
      </w:pPr>
      <w:r w:rsidRPr="00647D08">
        <w:t>faster development of testing requirements by directly using key project work products</w:t>
      </w:r>
    </w:p>
    <w:p w:rsidR="002C27B1" w:rsidRPr="00647D08" w:rsidRDefault="002C27B1" w:rsidP="002C27B1">
      <w:pPr>
        <w:pStyle w:val="Bullet"/>
        <w:tabs>
          <w:tab w:val="clear" w:pos="4320"/>
        </w:tabs>
      </w:pPr>
      <w:r w:rsidRPr="00647D08">
        <w:t>earlier identification of testing requirements</w:t>
      </w:r>
    </w:p>
    <w:p w:rsidR="002C27B1" w:rsidRPr="00647D08" w:rsidRDefault="002C27B1" w:rsidP="002C27B1">
      <w:pPr>
        <w:pStyle w:val="Bullet"/>
        <w:tabs>
          <w:tab w:val="clear" w:pos="4320"/>
        </w:tabs>
      </w:pPr>
      <w:r w:rsidRPr="00647D08">
        <w:t>adequate test types adjusted to the project needs</w:t>
      </w:r>
    </w:p>
    <w:p w:rsidR="002C27B1" w:rsidRPr="00647D08" w:rsidRDefault="002C27B1" w:rsidP="002C27B1">
      <w:pPr>
        <w:pStyle w:val="Bullet"/>
        <w:tabs>
          <w:tab w:val="clear" w:pos="4320"/>
        </w:tabs>
      </w:pPr>
      <w:r w:rsidRPr="00647D08">
        <w:t>independence of testing from development tasks and resources</w:t>
      </w:r>
    </w:p>
    <w:p w:rsidR="002C27B1" w:rsidRPr="00647D08" w:rsidRDefault="002C27B1" w:rsidP="002C27B1">
      <w:pPr>
        <w:pStyle w:val="Bullet"/>
        <w:tabs>
          <w:tab w:val="clear" w:pos="4320"/>
        </w:tabs>
      </w:pPr>
      <w:r w:rsidRPr="00647D08">
        <w:lastRenderedPageBreak/>
        <w:t>well-defined tests</w:t>
      </w:r>
    </w:p>
    <w:p w:rsidR="002C27B1" w:rsidRPr="00647D08" w:rsidRDefault="002C27B1" w:rsidP="002C27B1">
      <w:pPr>
        <w:pStyle w:val="Bullet"/>
        <w:tabs>
          <w:tab w:val="clear" w:pos="4320"/>
        </w:tabs>
      </w:pPr>
      <w:r w:rsidRPr="00647D08">
        <w:t>progressive and additive test tasks</w:t>
      </w:r>
    </w:p>
    <w:p w:rsidR="002C27B1" w:rsidRDefault="002C27B1" w:rsidP="002C27B1">
      <w:pPr>
        <w:pStyle w:val="Bullet"/>
        <w:numPr>
          <w:ilvl w:val="12"/>
          <w:numId w:val="0"/>
        </w:numPr>
      </w:pPr>
    </w:p>
    <w:p w:rsidR="002C27B1" w:rsidRDefault="002C27B1" w:rsidP="002C27B1">
      <w:pPr>
        <w:pStyle w:val="BodyText"/>
        <w:numPr>
          <w:ilvl w:val="12"/>
          <w:numId w:val="0"/>
        </w:numPr>
        <w:ind w:left="2520"/>
      </w:pPr>
    </w:p>
    <w:p w:rsidR="002C27B1" w:rsidRDefault="002C27B1" w:rsidP="002C27B1">
      <w:pPr>
        <w:pStyle w:val="Heading1"/>
      </w:pPr>
      <w:bookmarkStart w:id="22" w:name="_Toc425134635"/>
      <w:bookmarkStart w:id="23" w:name="_Toc427478869"/>
      <w:bookmarkStart w:id="24" w:name="_Toc270505913"/>
      <w:r>
        <w:lastRenderedPageBreak/>
        <w:t>Scope</w:t>
      </w:r>
      <w:bookmarkEnd w:id="22"/>
      <w:bookmarkEnd w:id="23"/>
      <w:bookmarkEnd w:id="24"/>
    </w:p>
    <w:p w:rsidR="002C27B1" w:rsidRDefault="002C27B1" w:rsidP="002C27B1">
      <w:pPr>
        <w:pStyle w:val="BodyText"/>
      </w:pPr>
      <w:r>
        <w:t xml:space="preserve">Below is the testing scope of </w:t>
      </w:r>
      <w:r>
        <w:rPr>
          <w:rStyle w:val="HighlightedVariable"/>
        </w:rPr>
        <w:t>&lt;Application Name&gt;</w:t>
      </w:r>
      <w:r>
        <w:t xml:space="preserve"> detailed through the </w:t>
      </w:r>
      <w:r w:rsidRPr="00E24DD0">
        <w:t>following</w:t>
      </w:r>
      <w:r>
        <w:t xml:space="preserve"> </w:t>
      </w:r>
      <w:proofErr w:type="gramStart"/>
      <w:r>
        <w:t>items:</w:t>
      </w:r>
      <w:proofErr w:type="gramEnd"/>
      <w:r>
        <w:t xml:space="preserve">  </w:t>
      </w:r>
    </w:p>
    <w:p w:rsidR="002C27B1" w:rsidRPr="00647D08" w:rsidRDefault="002C27B1" w:rsidP="002C27B1">
      <w:pPr>
        <w:pStyle w:val="Bullet"/>
        <w:tabs>
          <w:tab w:val="clear" w:pos="4320"/>
        </w:tabs>
      </w:pPr>
      <w:r w:rsidRPr="00647D08">
        <w:t>testing tasks</w:t>
      </w:r>
    </w:p>
    <w:p w:rsidR="002C27B1" w:rsidRPr="00647D08" w:rsidRDefault="002C27B1" w:rsidP="002C27B1">
      <w:pPr>
        <w:pStyle w:val="Bullet"/>
        <w:tabs>
          <w:tab w:val="clear" w:pos="4320"/>
        </w:tabs>
      </w:pPr>
      <w:r w:rsidRPr="00647D08">
        <w:t>test types by task</w:t>
      </w:r>
    </w:p>
    <w:p w:rsidR="002C27B1" w:rsidRPr="00647D08" w:rsidRDefault="002C27B1" w:rsidP="002C27B1">
      <w:pPr>
        <w:pStyle w:val="Bullet"/>
        <w:tabs>
          <w:tab w:val="clear" w:pos="4320"/>
        </w:tabs>
      </w:pPr>
      <w:r w:rsidRPr="00647D08">
        <w:t>system interfaces</w:t>
      </w:r>
    </w:p>
    <w:p w:rsidR="002C27B1" w:rsidRDefault="002C27B1" w:rsidP="002C27B1">
      <w:pPr>
        <w:pStyle w:val="Heading2"/>
        <w:tabs>
          <w:tab w:val="clear" w:pos="4320"/>
        </w:tabs>
      </w:pPr>
      <w:bookmarkStart w:id="25" w:name="_Toc425134636"/>
      <w:bookmarkStart w:id="26" w:name="_Toc427478870"/>
      <w:bookmarkStart w:id="27" w:name="_Toc270505914"/>
      <w:r>
        <w:t>Testing Tasks</w:t>
      </w:r>
      <w:bookmarkEnd w:id="25"/>
      <w:bookmarkEnd w:id="26"/>
      <w:bookmarkEnd w:id="27"/>
    </w:p>
    <w:p w:rsidR="002C27B1" w:rsidRDefault="002C27B1" w:rsidP="002E2BC5">
      <w:pPr>
        <w:pStyle w:val="Note"/>
      </w:pPr>
      <w:r>
        <w:t>Add, change, or delete tasks as applicable.</w:t>
      </w:r>
    </w:p>
    <w:p w:rsidR="002C27B1" w:rsidRDefault="002C27B1" w:rsidP="002C27B1">
      <w:pPr>
        <w:pStyle w:val="BodyText"/>
      </w:pPr>
      <w:r>
        <w:t>This project includes the following testing tasks:</w:t>
      </w:r>
    </w:p>
    <w:p w:rsidR="002C27B1" w:rsidRPr="00647D08" w:rsidRDefault="002C27B1" w:rsidP="002C27B1">
      <w:pPr>
        <w:pStyle w:val="Bullet"/>
        <w:tabs>
          <w:tab w:val="clear" w:pos="4320"/>
        </w:tabs>
      </w:pPr>
      <w:r w:rsidRPr="00647D08">
        <w:t>Unit Test</w:t>
      </w:r>
    </w:p>
    <w:p w:rsidR="002C27B1" w:rsidRPr="00647D08" w:rsidRDefault="002C27B1" w:rsidP="002C27B1">
      <w:pPr>
        <w:pStyle w:val="Bullet"/>
        <w:tabs>
          <w:tab w:val="clear" w:pos="4320"/>
        </w:tabs>
      </w:pPr>
      <w:r w:rsidRPr="00647D08">
        <w:t>Use Case Test</w:t>
      </w:r>
    </w:p>
    <w:p w:rsidR="002C27B1" w:rsidRPr="00647D08" w:rsidRDefault="002C27B1" w:rsidP="002C27B1">
      <w:pPr>
        <w:pStyle w:val="Bullet"/>
        <w:tabs>
          <w:tab w:val="clear" w:pos="4320"/>
        </w:tabs>
      </w:pPr>
      <w:r w:rsidRPr="00647D08">
        <w:t>Installation Test</w:t>
      </w:r>
    </w:p>
    <w:p w:rsidR="002C27B1" w:rsidRPr="00647D08" w:rsidRDefault="002C27B1" w:rsidP="002C27B1">
      <w:pPr>
        <w:pStyle w:val="Bullet"/>
        <w:tabs>
          <w:tab w:val="clear" w:pos="4320"/>
        </w:tabs>
      </w:pPr>
      <w:r w:rsidRPr="00647D08">
        <w:t>System Test and Full System Test</w:t>
      </w:r>
    </w:p>
    <w:p w:rsidR="002C27B1" w:rsidRPr="00647D08" w:rsidRDefault="002C27B1" w:rsidP="002C27B1">
      <w:pPr>
        <w:pStyle w:val="Bullet"/>
        <w:tabs>
          <w:tab w:val="clear" w:pos="4320"/>
        </w:tabs>
      </w:pPr>
      <w:r w:rsidRPr="00647D08">
        <w:t>Systems Integration Test</w:t>
      </w:r>
    </w:p>
    <w:p w:rsidR="002C27B1" w:rsidRPr="00647D08" w:rsidRDefault="002C27B1" w:rsidP="002C27B1">
      <w:pPr>
        <w:pStyle w:val="Bullet"/>
        <w:tabs>
          <w:tab w:val="clear" w:pos="4320"/>
        </w:tabs>
      </w:pPr>
      <w:r w:rsidRPr="00647D08">
        <w:t>Acceptance Test</w:t>
      </w:r>
    </w:p>
    <w:p w:rsidR="002C27B1" w:rsidRDefault="002C27B1" w:rsidP="002C27B1">
      <w:r>
        <w:br w:type="page"/>
      </w:r>
    </w:p>
    <w:p w:rsidR="002C27B1" w:rsidRDefault="002C27B1" w:rsidP="002C27B1">
      <w:pPr>
        <w:pStyle w:val="Heading2"/>
        <w:tabs>
          <w:tab w:val="clear" w:pos="4320"/>
        </w:tabs>
      </w:pPr>
      <w:bookmarkStart w:id="28" w:name="_Toc425134637"/>
      <w:bookmarkStart w:id="29" w:name="_Toc427478871"/>
      <w:bookmarkStart w:id="30" w:name="_Toc270505915"/>
      <w:r>
        <w:lastRenderedPageBreak/>
        <w:t>Test Types by Task</w:t>
      </w:r>
      <w:bookmarkEnd w:id="28"/>
      <w:bookmarkEnd w:id="29"/>
      <w:bookmarkEnd w:id="30"/>
    </w:p>
    <w:p w:rsidR="002C27B1" w:rsidRDefault="002C27B1" w:rsidP="002E2BC5">
      <w:pPr>
        <w:pStyle w:val="Note"/>
      </w:pPr>
      <w:r>
        <w:t>Modify the lists below to reflect the test types you will perform on your project during the various tests.</w:t>
      </w:r>
    </w:p>
    <w:p w:rsidR="002C27B1" w:rsidRDefault="002C27B1" w:rsidP="002E2BC5">
      <w:pPr>
        <w:pStyle w:val="Note"/>
      </w:pPr>
      <w:r>
        <w:t>Add, change or delete test types as applicable.</w:t>
      </w:r>
    </w:p>
    <w:p w:rsidR="002C27B1" w:rsidRDefault="002C27B1" w:rsidP="002C27B1">
      <w:pPr>
        <w:pStyle w:val="BodyText"/>
      </w:pPr>
      <w:r>
        <w:t>The following list identifies, by testing task, the types of testing that will be conducted:</w:t>
      </w:r>
    </w:p>
    <w:p w:rsidR="002C27B1" w:rsidRDefault="002C27B1" w:rsidP="002C27B1">
      <w:pPr>
        <w:pStyle w:val="Heading8"/>
      </w:pPr>
      <w:r>
        <w:t>Unit Test</w:t>
      </w:r>
    </w:p>
    <w:p w:rsidR="002C27B1" w:rsidRDefault="002C27B1" w:rsidP="002C27B1">
      <w:pPr>
        <w:pStyle w:val="BodyText"/>
      </w:pPr>
      <w:r>
        <w:t>process step</w:t>
      </w:r>
      <w:r>
        <w:br/>
        <w:t>validation</w:t>
      </w:r>
      <w:r>
        <w:br/>
        <w:t>calculation</w:t>
      </w:r>
      <w:r>
        <w:br/>
        <w:t>error handling</w:t>
      </w:r>
      <w:r>
        <w:br/>
        <w:t>database auditing</w:t>
      </w:r>
      <w:r>
        <w:br/>
        <w:t>security</w:t>
      </w:r>
      <w:r>
        <w:br/>
        <w:t>volume data</w:t>
      </w:r>
      <w:r>
        <w:br/>
        <w:t>help text</w:t>
      </w:r>
      <w:r>
        <w:br/>
        <w:t>checkpoint restart</w:t>
      </w:r>
      <w:r>
        <w:br/>
        <w:t>user interface</w:t>
      </w:r>
      <w:r>
        <w:br/>
        <w:t>report layout</w:t>
      </w:r>
      <w:r>
        <w:br/>
        <w:t>screen layout</w:t>
      </w:r>
    </w:p>
    <w:p w:rsidR="002C27B1" w:rsidRDefault="002C27B1" w:rsidP="002C27B1">
      <w:pPr>
        <w:pStyle w:val="Heading8"/>
      </w:pPr>
      <w:r>
        <w:t>Integration Test</w:t>
      </w:r>
    </w:p>
    <w:p w:rsidR="002C27B1" w:rsidRDefault="002C27B1" w:rsidP="002C27B1">
      <w:pPr>
        <w:pStyle w:val="BodyText"/>
      </w:pPr>
      <w:proofErr w:type="gramStart"/>
      <w:r>
        <w:t>use</w:t>
      </w:r>
      <w:proofErr w:type="gramEnd"/>
      <w:r>
        <w:t xml:space="preserve"> case</w:t>
      </w:r>
      <w:r>
        <w:br/>
        <w:t>service</w:t>
      </w:r>
      <w:r>
        <w:br/>
        <w:t>security</w:t>
      </w:r>
      <w:r>
        <w:br/>
        <w:t>volume data</w:t>
      </w:r>
    </w:p>
    <w:p w:rsidR="002C27B1" w:rsidRDefault="002C27B1" w:rsidP="002C27B1">
      <w:pPr>
        <w:pStyle w:val="Heading8"/>
      </w:pPr>
      <w:r>
        <w:t>Installation Test</w:t>
      </w:r>
    </w:p>
    <w:p w:rsidR="002C27B1" w:rsidRDefault="002C27B1" w:rsidP="002C27B1">
      <w:pPr>
        <w:pStyle w:val="BodyText"/>
      </w:pPr>
      <w:r>
        <w:t>The following type of information you need to confirm during installation testing will influence the scope:</w:t>
      </w:r>
    </w:p>
    <w:p w:rsidR="002C27B1" w:rsidRPr="00647D08" w:rsidRDefault="002C27B1" w:rsidP="002C27B1">
      <w:pPr>
        <w:pStyle w:val="Bullet"/>
        <w:tabs>
          <w:tab w:val="clear" w:pos="4320"/>
        </w:tabs>
      </w:pPr>
      <w:r w:rsidRPr="00647D08">
        <w:t>Installation Routines</w:t>
      </w:r>
    </w:p>
    <w:p w:rsidR="002C27B1" w:rsidRDefault="002C27B1" w:rsidP="002C27B1">
      <w:pPr>
        <w:pStyle w:val="BodyText"/>
      </w:pPr>
    </w:p>
    <w:p w:rsidR="002C27B1" w:rsidRDefault="002C27B1" w:rsidP="002C27B1">
      <w:pPr>
        <w:pStyle w:val="BodyText"/>
      </w:pPr>
      <w:r>
        <w:br w:type="page"/>
      </w:r>
    </w:p>
    <w:p w:rsidR="002C27B1" w:rsidRDefault="002C27B1" w:rsidP="002C27B1">
      <w:pPr>
        <w:pStyle w:val="Heading8"/>
      </w:pPr>
      <w:r>
        <w:lastRenderedPageBreak/>
        <w:t>(Full) System Test</w:t>
      </w:r>
    </w:p>
    <w:p w:rsidR="002C27B1" w:rsidRDefault="002C27B1" w:rsidP="002C27B1">
      <w:pPr>
        <w:pStyle w:val="BodyText"/>
      </w:pPr>
      <w:r>
        <w:t>initial system documentation</w:t>
      </w:r>
      <w:r>
        <w:br/>
        <w:t>manual data load</w:t>
      </w:r>
      <w:r>
        <w:br/>
        <w:t>system process sequence using scripted data</w:t>
      </w:r>
      <w:r>
        <w:br/>
        <w:t>service integration</w:t>
      </w:r>
      <w:r>
        <w:br/>
        <w:t>interface using scripted data</w:t>
      </w:r>
      <w:r>
        <w:br/>
        <w:t>converted data load</w:t>
      </w:r>
      <w:r>
        <w:br/>
        <w:t>converted data inspection</w:t>
      </w:r>
      <w:r>
        <w:br/>
        <w:t>system process sequence using converted data</w:t>
      </w:r>
      <w:r>
        <w:br/>
        <w:t>interface using converted data</w:t>
      </w:r>
      <w:r>
        <w:br/>
        <w:t>parallel legacy reconciliation</w:t>
      </w:r>
      <w:r>
        <w:br/>
        <w:t>job stream</w:t>
      </w:r>
      <w:r>
        <w:br/>
        <w:t>backup and recovery</w:t>
      </w:r>
      <w:r>
        <w:br/>
        <w:t>database auditing</w:t>
      </w:r>
      <w:r>
        <w:br/>
        <w:t>data archival</w:t>
      </w:r>
      <w:r>
        <w:br/>
        <w:t>security</w:t>
      </w:r>
      <w:r>
        <w:br/>
        <w:t>locking</w:t>
      </w:r>
      <w:r>
        <w:br/>
        <w:t>batch response time</w:t>
      </w:r>
      <w:r>
        <w:br/>
        <w:t>online response time</w:t>
      </w:r>
    </w:p>
    <w:p w:rsidR="002C27B1" w:rsidRDefault="002C27B1" w:rsidP="002C27B1">
      <w:pPr>
        <w:pStyle w:val="Heading8"/>
      </w:pPr>
      <w:r>
        <w:t>Systems Integration Test</w:t>
      </w:r>
    </w:p>
    <w:p w:rsidR="002C27B1" w:rsidRDefault="002C27B1" w:rsidP="002C27B1">
      <w:pPr>
        <w:pStyle w:val="BodyText"/>
      </w:pPr>
      <w:proofErr w:type="gramStart"/>
      <w:r>
        <w:t>systems</w:t>
      </w:r>
      <w:proofErr w:type="gramEnd"/>
      <w:r>
        <w:t xml:space="preserve"> integration process sequence using converted data </w:t>
      </w:r>
      <w:r>
        <w:br/>
        <w:t>network stress</w:t>
      </w:r>
      <w:r>
        <w:br/>
        <w:t>security</w:t>
      </w:r>
      <w:r>
        <w:br/>
        <w:t>locking</w:t>
      </w:r>
      <w:r>
        <w:br/>
        <w:t>batch response time</w:t>
      </w:r>
      <w:r>
        <w:br/>
        <w:t>online response time</w:t>
      </w:r>
    </w:p>
    <w:p w:rsidR="002C27B1" w:rsidRDefault="002C27B1" w:rsidP="002C27B1">
      <w:pPr>
        <w:pStyle w:val="Heading8"/>
      </w:pPr>
      <w:r>
        <w:t>Acceptance Test</w:t>
      </w:r>
    </w:p>
    <w:p w:rsidR="002C27B1" w:rsidRDefault="002C27B1" w:rsidP="002C27B1">
      <w:pPr>
        <w:pStyle w:val="BodyText"/>
      </w:pPr>
      <w:proofErr w:type="gramStart"/>
      <w:r>
        <w:t>business</w:t>
      </w:r>
      <w:proofErr w:type="gramEnd"/>
      <w:r>
        <w:t xml:space="preserve"> processes</w:t>
      </w:r>
      <w:r>
        <w:br/>
        <w:t>use cases</w:t>
      </w:r>
      <w:r>
        <w:br/>
        <w:t>batch response time</w:t>
      </w:r>
      <w:r>
        <w:br/>
        <w:t>online response time</w:t>
      </w:r>
      <w:r>
        <w:br/>
        <w:t>parallel running</w:t>
      </w:r>
      <w:r>
        <w:br/>
        <w:t>live data</w:t>
      </w:r>
      <w:r>
        <w:br/>
        <w:t>live environment</w:t>
      </w:r>
      <w:r>
        <w:br/>
        <w:t>final system documentation sign-off</w:t>
      </w:r>
    </w:p>
    <w:p w:rsidR="002C27B1" w:rsidRDefault="002C27B1" w:rsidP="002C27B1">
      <w:r>
        <w:br w:type="page"/>
      </w:r>
    </w:p>
    <w:p w:rsidR="002C27B1" w:rsidRDefault="002C27B1" w:rsidP="002C27B1">
      <w:pPr>
        <w:pStyle w:val="Heading2"/>
        <w:tabs>
          <w:tab w:val="clear" w:pos="4320"/>
        </w:tabs>
      </w:pPr>
      <w:bookmarkStart w:id="31" w:name="_Toc425134639"/>
      <w:bookmarkStart w:id="32" w:name="_Toc427478873"/>
      <w:bookmarkStart w:id="33" w:name="_Toc270505916"/>
      <w:r>
        <w:lastRenderedPageBreak/>
        <w:t>System Interfaces</w:t>
      </w:r>
      <w:bookmarkEnd w:id="31"/>
      <w:bookmarkEnd w:id="32"/>
      <w:bookmarkEnd w:id="33"/>
    </w:p>
    <w:p w:rsidR="002C27B1" w:rsidRDefault="002C27B1" w:rsidP="002C27B1">
      <w:pPr>
        <w:pStyle w:val="BodyText"/>
      </w:pPr>
      <w:r>
        <w:t xml:space="preserve">The following table identifies key system interfaces that will be integral to the testing of </w:t>
      </w:r>
      <w:r>
        <w:rPr>
          <w:rStyle w:val="HighlightedVariable"/>
        </w:rPr>
        <w:t>&lt;Application Name&gt;</w:t>
      </w:r>
      <w:r>
        <w:t>:</w:t>
      </w:r>
    </w:p>
    <w:p w:rsidR="002C27B1" w:rsidRDefault="002C27B1" w:rsidP="002C27B1"/>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490"/>
        <w:gridCol w:w="1980"/>
      </w:tblGrid>
      <w:tr w:rsidR="002C27B1" w:rsidTr="00C5416F">
        <w:trPr>
          <w:tblHeader/>
        </w:trPr>
        <w:tc>
          <w:tcPr>
            <w:tcW w:w="5490" w:type="dxa"/>
            <w:tcBorders>
              <w:top w:val="single" w:sz="12" w:space="0" w:color="000000"/>
              <w:bottom w:val="single" w:sz="6" w:space="0" w:color="000000"/>
              <w:right w:val="nil"/>
            </w:tcBorders>
            <w:shd w:val="clear" w:color="000000" w:fill="E6E6E6"/>
          </w:tcPr>
          <w:p w:rsidR="002C27B1" w:rsidRDefault="002C27B1" w:rsidP="00C5416F">
            <w:pPr>
              <w:pStyle w:val="TableHeading"/>
            </w:pPr>
          </w:p>
          <w:p w:rsidR="002C27B1" w:rsidRDefault="002C27B1" w:rsidP="00C5416F">
            <w:pPr>
              <w:pStyle w:val="TableHeading"/>
            </w:pPr>
            <w:r>
              <w:t>System Interface Name</w:t>
            </w:r>
          </w:p>
        </w:tc>
        <w:tc>
          <w:tcPr>
            <w:tcW w:w="1980" w:type="dxa"/>
            <w:tcBorders>
              <w:top w:val="single" w:sz="12" w:space="0" w:color="000000"/>
              <w:left w:val="nil"/>
              <w:bottom w:val="single" w:sz="6" w:space="0" w:color="000000"/>
            </w:tcBorders>
            <w:shd w:val="clear" w:color="000000" w:fill="E6E6E6"/>
          </w:tcPr>
          <w:p w:rsidR="002C27B1" w:rsidRDefault="002C27B1" w:rsidP="00C5416F">
            <w:pPr>
              <w:pStyle w:val="TableHeading"/>
            </w:pPr>
            <w:r>
              <w:t>Type (</w:t>
            </w:r>
            <w:proofErr w:type="spellStart"/>
            <w:r>
              <w:t>input,output</w:t>
            </w:r>
            <w:proofErr w:type="spellEnd"/>
            <w:r>
              <w:t>, two way)</w:t>
            </w:r>
          </w:p>
        </w:tc>
      </w:tr>
      <w:tr w:rsidR="002C27B1" w:rsidTr="00C5416F">
        <w:tc>
          <w:tcPr>
            <w:tcW w:w="5490" w:type="dxa"/>
            <w:tcBorders>
              <w:top w:val="single" w:sz="6" w:space="0" w:color="000000"/>
            </w:tcBorders>
            <w:shd w:val="clear" w:color="000000" w:fill="FFFFFF"/>
          </w:tcPr>
          <w:p w:rsidR="002C27B1" w:rsidRDefault="002C27B1" w:rsidP="00C5416F">
            <w:pPr>
              <w:pStyle w:val="TableText"/>
            </w:pPr>
          </w:p>
        </w:tc>
        <w:tc>
          <w:tcPr>
            <w:tcW w:w="1980" w:type="dxa"/>
            <w:tcBorders>
              <w:top w:val="single" w:sz="6" w:space="0" w:color="000000"/>
            </w:tcBorders>
            <w:shd w:val="clear" w:color="000000" w:fill="FFFFFF"/>
          </w:tcPr>
          <w:p w:rsidR="002C27B1" w:rsidRDefault="002C27B1" w:rsidP="00C5416F">
            <w:pPr>
              <w:pStyle w:val="TableText"/>
            </w:pPr>
          </w:p>
        </w:tc>
      </w:tr>
      <w:tr w:rsidR="002C27B1" w:rsidTr="00C5416F">
        <w:tc>
          <w:tcPr>
            <w:tcW w:w="5490" w:type="dxa"/>
            <w:shd w:val="clear" w:color="000000" w:fill="FFFFFF"/>
          </w:tcPr>
          <w:p w:rsidR="002C27B1" w:rsidRDefault="002C27B1" w:rsidP="00C5416F">
            <w:pPr>
              <w:pStyle w:val="TableText"/>
            </w:pPr>
          </w:p>
        </w:tc>
        <w:tc>
          <w:tcPr>
            <w:tcW w:w="1980" w:type="dxa"/>
            <w:shd w:val="clear" w:color="000000" w:fill="FFFFFF"/>
          </w:tcPr>
          <w:p w:rsidR="002C27B1" w:rsidRDefault="002C27B1" w:rsidP="00C5416F">
            <w:pPr>
              <w:pStyle w:val="TableText"/>
            </w:pPr>
          </w:p>
        </w:tc>
      </w:tr>
      <w:tr w:rsidR="002C27B1" w:rsidTr="00C5416F">
        <w:tc>
          <w:tcPr>
            <w:tcW w:w="5490" w:type="dxa"/>
            <w:shd w:val="clear" w:color="000000" w:fill="FFFFFF"/>
          </w:tcPr>
          <w:p w:rsidR="002C27B1" w:rsidRDefault="002C27B1" w:rsidP="00C5416F">
            <w:pPr>
              <w:pStyle w:val="TableText"/>
            </w:pPr>
          </w:p>
        </w:tc>
        <w:tc>
          <w:tcPr>
            <w:tcW w:w="1980" w:type="dxa"/>
            <w:shd w:val="clear" w:color="000000" w:fill="FFFFFF"/>
          </w:tcPr>
          <w:p w:rsidR="002C27B1" w:rsidRDefault="002C27B1" w:rsidP="00C5416F">
            <w:pPr>
              <w:pStyle w:val="TableText"/>
            </w:pPr>
          </w:p>
        </w:tc>
      </w:tr>
      <w:tr w:rsidR="002C27B1" w:rsidTr="00C5416F">
        <w:tc>
          <w:tcPr>
            <w:tcW w:w="5490" w:type="dxa"/>
            <w:shd w:val="clear" w:color="000000" w:fill="FFFFFF"/>
          </w:tcPr>
          <w:p w:rsidR="002C27B1" w:rsidRDefault="002C27B1" w:rsidP="00C5416F">
            <w:pPr>
              <w:pStyle w:val="TableText"/>
            </w:pPr>
          </w:p>
        </w:tc>
        <w:tc>
          <w:tcPr>
            <w:tcW w:w="1980" w:type="dxa"/>
            <w:shd w:val="clear" w:color="000000" w:fill="FFFFFF"/>
          </w:tcPr>
          <w:p w:rsidR="002C27B1" w:rsidRDefault="002C27B1" w:rsidP="00C5416F">
            <w:pPr>
              <w:pStyle w:val="TableText"/>
            </w:pPr>
          </w:p>
        </w:tc>
      </w:tr>
      <w:tr w:rsidR="002C27B1" w:rsidTr="00C5416F">
        <w:tc>
          <w:tcPr>
            <w:tcW w:w="5490" w:type="dxa"/>
            <w:shd w:val="clear" w:color="000000" w:fill="FFFFFF"/>
          </w:tcPr>
          <w:p w:rsidR="002C27B1" w:rsidRDefault="002C27B1" w:rsidP="00C5416F">
            <w:pPr>
              <w:pStyle w:val="TableText"/>
            </w:pPr>
          </w:p>
        </w:tc>
        <w:tc>
          <w:tcPr>
            <w:tcW w:w="1980" w:type="dxa"/>
            <w:shd w:val="clear" w:color="000000" w:fill="FFFFFF"/>
          </w:tcPr>
          <w:p w:rsidR="002C27B1" w:rsidRDefault="002C27B1" w:rsidP="00C5416F">
            <w:pPr>
              <w:pStyle w:val="TableText"/>
            </w:pPr>
          </w:p>
        </w:tc>
      </w:tr>
      <w:tr w:rsidR="002C27B1" w:rsidTr="00C5416F">
        <w:tc>
          <w:tcPr>
            <w:tcW w:w="5490" w:type="dxa"/>
            <w:shd w:val="clear" w:color="000000" w:fill="FFFFFF"/>
          </w:tcPr>
          <w:p w:rsidR="002C27B1" w:rsidRDefault="002C27B1" w:rsidP="00C5416F">
            <w:pPr>
              <w:pStyle w:val="TableText"/>
            </w:pPr>
          </w:p>
        </w:tc>
        <w:tc>
          <w:tcPr>
            <w:tcW w:w="1980" w:type="dxa"/>
            <w:shd w:val="clear" w:color="000000" w:fill="FFFFFF"/>
          </w:tcPr>
          <w:p w:rsidR="002C27B1" w:rsidRDefault="002C27B1" w:rsidP="00C5416F">
            <w:pPr>
              <w:pStyle w:val="TableText"/>
            </w:pPr>
          </w:p>
        </w:tc>
      </w:tr>
    </w:tbl>
    <w:p w:rsidR="002C27B1" w:rsidRDefault="002C27B1" w:rsidP="002C27B1">
      <w:pPr>
        <w:pStyle w:val="BodyText"/>
      </w:pPr>
    </w:p>
    <w:p w:rsidR="002C27B1" w:rsidRDefault="002C27B1" w:rsidP="002C27B1">
      <w:pPr>
        <w:pStyle w:val="Heading1"/>
      </w:pPr>
      <w:bookmarkStart w:id="34" w:name="_Toc270505917"/>
      <w:r>
        <w:lastRenderedPageBreak/>
        <w:t>Approach</w:t>
      </w:r>
      <w:bookmarkEnd w:id="34"/>
    </w:p>
    <w:p w:rsidR="002C27B1" w:rsidRDefault="002C27B1" w:rsidP="002C27B1">
      <w:pPr>
        <w:pStyle w:val="BodyText"/>
      </w:pPr>
      <w:r>
        <w:t xml:space="preserve">In the </w:t>
      </w:r>
      <w:r>
        <w:rPr>
          <w:rStyle w:val="HighlightedVariable"/>
        </w:rPr>
        <w:t>&lt;Project Name&gt;</w:t>
      </w:r>
      <w:r>
        <w:t xml:space="preserve"> project, test results should be accepted whenever the system performs in a way that meets the business needs. In order to achieve a business-oriented measure of fitness for purpose, the emphasis in testing is placed on whether the business process, with its supporting application system, meets the objectives stated in Business and System Objectives (RD.001). </w:t>
      </w:r>
    </w:p>
    <w:p w:rsidR="002C27B1" w:rsidRDefault="002C27B1" w:rsidP="002C27B1">
      <w:pPr>
        <w:pStyle w:val="BodyText"/>
      </w:pPr>
      <w:r>
        <w:t xml:space="preserve">Another important principle that will be used for testing is the principle of continuous integration. This means that use case tests will be performed as part of the iterations, and a system test at the end </w:t>
      </w:r>
      <w:proofErr w:type="gramStart"/>
      <w:r>
        <w:t>of each iteration</w:t>
      </w:r>
      <w:proofErr w:type="gramEnd"/>
      <w:r>
        <w:t xml:space="preserve">. </w:t>
      </w:r>
    </w:p>
    <w:p w:rsidR="002C27B1" w:rsidRDefault="002C27B1" w:rsidP="002C27B1">
      <w:pPr>
        <w:pStyle w:val="Heading2"/>
        <w:tabs>
          <w:tab w:val="clear" w:pos="4320"/>
        </w:tabs>
      </w:pPr>
      <w:bookmarkStart w:id="35" w:name="_Toc270505918"/>
      <w:r>
        <w:t>Test Scripts and Scenarios</w:t>
      </w:r>
      <w:bookmarkEnd w:id="35"/>
      <w:r>
        <w:t xml:space="preserve"> </w:t>
      </w:r>
    </w:p>
    <w:p w:rsidR="002C27B1" w:rsidRDefault="002C27B1" w:rsidP="002C27B1">
      <w:pPr>
        <w:pStyle w:val="BodyText"/>
      </w:pPr>
      <w:r>
        <w:t xml:space="preserve">Test Scripts will be used for Unit Tests and Test Scenarios for Integration Tests, System Tests, and the Systems Integration test will be produced and used for each test. The scripts and scenarios will evolve through the project as the system requirements stabilize through the iterations. </w:t>
      </w:r>
    </w:p>
    <w:p w:rsidR="002C27B1" w:rsidRDefault="002C27B1" w:rsidP="002C27B1">
      <w:pPr>
        <w:pStyle w:val="BodyText"/>
      </w:pPr>
      <w:r>
        <w:t>The developer will produce test scripts for the unit tests before the actual code is produced and the Integration Test Scenarios will be produced before the components are developed that implement the use case.</w:t>
      </w:r>
    </w:p>
    <w:p w:rsidR="002C27B1" w:rsidRDefault="002C27B1" w:rsidP="002C27B1">
      <w:pPr>
        <w:pStyle w:val="Heading2"/>
        <w:tabs>
          <w:tab w:val="clear" w:pos="4320"/>
        </w:tabs>
      </w:pPr>
      <w:bookmarkStart w:id="36" w:name="_Toc270505919"/>
      <w:r>
        <w:t>Approach per Test Task</w:t>
      </w:r>
      <w:bookmarkEnd w:id="36"/>
    </w:p>
    <w:p w:rsidR="002C27B1" w:rsidRDefault="002C27B1" w:rsidP="002C27B1">
      <w:pPr>
        <w:pStyle w:val="Heading8"/>
      </w:pPr>
      <w:r>
        <w:t>Unit Testing</w:t>
      </w:r>
    </w:p>
    <w:p w:rsidR="002C27B1" w:rsidRDefault="002C27B1" w:rsidP="002E2BC5">
      <w:pPr>
        <w:pStyle w:val="Note"/>
      </w:pPr>
      <w:r>
        <w:t>Describe how Unit Testing will be implemented on the project, and which tools will be used, and how it supports the principles above.</w:t>
      </w:r>
    </w:p>
    <w:p w:rsidR="002C27B1" w:rsidRDefault="002C27B1" w:rsidP="002C27B1">
      <w:pPr>
        <w:pStyle w:val="BodyText"/>
      </w:pPr>
    </w:p>
    <w:p w:rsidR="002C27B1" w:rsidRDefault="002C27B1" w:rsidP="002C27B1">
      <w:pPr>
        <w:pStyle w:val="Heading8"/>
      </w:pPr>
      <w:r>
        <w:t>Integration Testing</w:t>
      </w:r>
    </w:p>
    <w:p w:rsidR="002C27B1" w:rsidRDefault="002C27B1" w:rsidP="002E2BC5">
      <w:pPr>
        <w:pStyle w:val="Note"/>
      </w:pPr>
      <w:r>
        <w:t>Describe how Integration Testing will be performed, and how it supports the principles above. Explain how the focus will change through the phases and iterations.</w:t>
      </w:r>
    </w:p>
    <w:p w:rsidR="002C27B1" w:rsidRDefault="002C27B1" w:rsidP="002E2BC5">
      <w:pPr>
        <w:pStyle w:val="Note"/>
      </w:pPr>
      <w:r>
        <w:t xml:space="preserve">Describe to what extend it is expected that </w:t>
      </w:r>
      <w:r w:rsidR="00310BB1">
        <w:t>customer</w:t>
      </w:r>
      <w:r>
        <w:t xml:space="preserve"> resources should be involved.</w:t>
      </w:r>
    </w:p>
    <w:p w:rsidR="002C27B1" w:rsidRDefault="002C27B1" w:rsidP="002C27B1">
      <w:pPr>
        <w:pStyle w:val="BodyText"/>
      </w:pPr>
    </w:p>
    <w:p w:rsidR="002C27B1" w:rsidRDefault="002C27B1" w:rsidP="002C27B1">
      <w:pPr>
        <w:pStyle w:val="Heading8"/>
      </w:pPr>
      <w:r>
        <w:t>System Testing</w:t>
      </w:r>
    </w:p>
    <w:p w:rsidR="002C27B1" w:rsidRDefault="002C27B1" w:rsidP="002E2BC5">
      <w:pPr>
        <w:pStyle w:val="Note"/>
      </w:pPr>
      <w:r>
        <w:t>Explain how the various tests in the project will support these two principles above. Explain how the focus will change through the phases and iterations.</w:t>
      </w:r>
    </w:p>
    <w:p w:rsidR="002C27B1" w:rsidRDefault="002C27B1" w:rsidP="002E2BC5">
      <w:pPr>
        <w:pStyle w:val="Note"/>
      </w:pPr>
      <w:r>
        <w:t>Describe the level of system testing that should be done, compared to the full system test. See the task guideline for more details</w:t>
      </w:r>
    </w:p>
    <w:p w:rsidR="002C27B1" w:rsidRDefault="002C27B1" w:rsidP="002E2BC5">
      <w:pPr>
        <w:pStyle w:val="Note"/>
      </w:pPr>
      <w:r>
        <w:t xml:space="preserve">Describe to what extend it is expected that </w:t>
      </w:r>
      <w:r w:rsidR="00310BB1">
        <w:t>customer</w:t>
      </w:r>
      <w:r>
        <w:t xml:space="preserve"> resources should be involved. what is expected of the user participants in terms of testing</w:t>
      </w:r>
    </w:p>
    <w:p w:rsidR="002C27B1" w:rsidRDefault="002C27B1" w:rsidP="002C27B1">
      <w:pPr>
        <w:pStyle w:val="BodyText"/>
      </w:pPr>
    </w:p>
    <w:p w:rsidR="002C27B1" w:rsidRDefault="002C27B1" w:rsidP="002C27B1">
      <w:pPr>
        <w:pStyle w:val="Heading8"/>
      </w:pPr>
      <w:r>
        <w:lastRenderedPageBreak/>
        <w:t>Systems Integration Testing</w:t>
      </w:r>
    </w:p>
    <w:p w:rsidR="002C27B1" w:rsidRDefault="002C27B1" w:rsidP="002E2BC5">
      <w:pPr>
        <w:pStyle w:val="Note"/>
      </w:pPr>
      <w:r>
        <w:t>Describe how Systems Integration Testing will be implemented on the project, and which tools will be used, and how it supports the principles above.</w:t>
      </w:r>
    </w:p>
    <w:p w:rsidR="002C27B1" w:rsidRDefault="002C27B1" w:rsidP="002C27B1">
      <w:pPr>
        <w:pStyle w:val="BodyText"/>
      </w:pPr>
    </w:p>
    <w:p w:rsidR="002C27B1" w:rsidRDefault="002C27B1" w:rsidP="002C27B1">
      <w:pPr>
        <w:pStyle w:val="Heading1"/>
      </w:pPr>
      <w:bookmarkStart w:id="37" w:name="_Toc270505920"/>
      <w:r>
        <w:lastRenderedPageBreak/>
        <w:t>Test Data</w:t>
      </w:r>
      <w:bookmarkEnd w:id="37"/>
    </w:p>
    <w:p w:rsidR="002C27B1" w:rsidRDefault="002C27B1" w:rsidP="002C27B1">
      <w:pPr>
        <w:pStyle w:val="BodyText"/>
      </w:pPr>
      <w:r>
        <w:t>This section describes what kind of test data will be needed as part of the tests, how it will be obtained, and for which tests it will be required and in which testing environments.</w:t>
      </w:r>
    </w:p>
    <w:p w:rsidR="002C27B1" w:rsidRDefault="002C27B1" w:rsidP="002E2BC5">
      <w:pPr>
        <w:pStyle w:val="Note"/>
      </w:pPr>
      <w:r>
        <w:t>Add the approach for how all data required for test will be obtained, and for which environment. If the test data baselines (see TE.018) are already known, refer instead to these baselines rather than the individual test environments.</w:t>
      </w:r>
    </w:p>
    <w:p w:rsidR="002C27B1" w:rsidRDefault="002C27B1" w:rsidP="002C27B1">
      <w:pPr>
        <w:pStyle w:val="Heading2"/>
        <w:tabs>
          <w:tab w:val="clear" w:pos="4320"/>
        </w:tabs>
      </w:pPr>
      <w:bookmarkStart w:id="38" w:name="_Toc270505921"/>
      <w:r>
        <w:t>Converted Data Sources</w:t>
      </w:r>
      <w:bookmarkEnd w:id="38"/>
    </w:p>
    <w:p w:rsidR="002C27B1" w:rsidRDefault="002C27B1" w:rsidP="002C27B1">
      <w:pPr>
        <w:pStyle w:val="BodyText"/>
      </w:pPr>
      <w:r>
        <w:t>The following table identifies legacy or other sources of converted data that will be used for testing:</w:t>
      </w:r>
    </w:p>
    <w:p w:rsidR="002C27B1" w:rsidRDefault="002C27B1" w:rsidP="002C27B1"/>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80"/>
        <w:gridCol w:w="2300"/>
        <w:gridCol w:w="1600"/>
        <w:gridCol w:w="1890"/>
      </w:tblGrid>
      <w:tr w:rsidR="002C27B1" w:rsidTr="00C5416F">
        <w:trPr>
          <w:tblHeader/>
        </w:trPr>
        <w:tc>
          <w:tcPr>
            <w:tcW w:w="1680" w:type="dxa"/>
            <w:tcBorders>
              <w:top w:val="single" w:sz="12" w:space="0" w:color="000000"/>
              <w:bottom w:val="single" w:sz="6" w:space="0" w:color="000000"/>
              <w:right w:val="nil"/>
            </w:tcBorders>
            <w:shd w:val="clear" w:color="000000" w:fill="E6E6E6"/>
          </w:tcPr>
          <w:p w:rsidR="002C27B1" w:rsidRDefault="002C27B1" w:rsidP="00C5416F">
            <w:pPr>
              <w:pStyle w:val="TableHeading"/>
            </w:pPr>
            <w:r>
              <w:t>Legacy System or Source Name</w:t>
            </w:r>
          </w:p>
        </w:tc>
        <w:tc>
          <w:tcPr>
            <w:tcW w:w="2300" w:type="dxa"/>
            <w:tcBorders>
              <w:top w:val="single" w:sz="12" w:space="0" w:color="000000"/>
              <w:left w:val="nil"/>
              <w:bottom w:val="single" w:sz="6" w:space="0" w:color="000000"/>
              <w:right w:val="nil"/>
            </w:tcBorders>
            <w:shd w:val="clear" w:color="000000" w:fill="E6E6E6"/>
          </w:tcPr>
          <w:p w:rsidR="002C27B1" w:rsidRDefault="002C27B1" w:rsidP="00C5416F">
            <w:pPr>
              <w:pStyle w:val="TableHeading"/>
            </w:pPr>
            <w:r>
              <w:t>Description of Converted Data</w:t>
            </w:r>
          </w:p>
        </w:tc>
        <w:tc>
          <w:tcPr>
            <w:tcW w:w="1600" w:type="dxa"/>
            <w:tcBorders>
              <w:top w:val="single" w:sz="12" w:space="0" w:color="000000"/>
              <w:left w:val="nil"/>
              <w:bottom w:val="single" w:sz="6" w:space="0" w:color="000000"/>
              <w:right w:val="nil"/>
            </w:tcBorders>
            <w:shd w:val="clear" w:color="000000" w:fill="E6E6E6"/>
          </w:tcPr>
          <w:p w:rsidR="002C27B1" w:rsidRDefault="002C27B1" w:rsidP="00C5416F">
            <w:pPr>
              <w:pStyle w:val="TableHeading"/>
            </w:pPr>
            <w:r>
              <w:t>Needed for (when)</w:t>
            </w:r>
          </w:p>
        </w:tc>
        <w:tc>
          <w:tcPr>
            <w:tcW w:w="1890" w:type="dxa"/>
            <w:tcBorders>
              <w:top w:val="single" w:sz="12" w:space="0" w:color="000000"/>
              <w:left w:val="nil"/>
              <w:bottom w:val="single" w:sz="6" w:space="0" w:color="000000"/>
            </w:tcBorders>
            <w:shd w:val="clear" w:color="000000" w:fill="E6E6E6"/>
          </w:tcPr>
          <w:p w:rsidR="002C27B1" w:rsidRDefault="002C27B1" w:rsidP="00C5416F">
            <w:pPr>
              <w:pStyle w:val="TableHeading"/>
            </w:pPr>
            <w:r>
              <w:t>Load in Test Environments</w:t>
            </w:r>
          </w:p>
        </w:tc>
      </w:tr>
      <w:tr w:rsidR="002C27B1" w:rsidTr="00C5416F">
        <w:tc>
          <w:tcPr>
            <w:tcW w:w="1680" w:type="dxa"/>
            <w:tcBorders>
              <w:top w:val="single" w:sz="6" w:space="0" w:color="000000"/>
            </w:tcBorders>
            <w:shd w:val="clear" w:color="000000" w:fill="FFFFFF"/>
          </w:tcPr>
          <w:p w:rsidR="002C27B1" w:rsidRDefault="002C27B1" w:rsidP="00C5416F">
            <w:pPr>
              <w:pStyle w:val="TableText"/>
            </w:pPr>
            <w:r>
              <w:t>&lt;ABC System&gt;</w:t>
            </w:r>
          </w:p>
        </w:tc>
        <w:tc>
          <w:tcPr>
            <w:tcW w:w="2300" w:type="dxa"/>
            <w:tcBorders>
              <w:top w:val="single" w:sz="6" w:space="0" w:color="000000"/>
            </w:tcBorders>
            <w:shd w:val="clear" w:color="000000" w:fill="FFFFFF"/>
          </w:tcPr>
          <w:p w:rsidR="002C27B1" w:rsidRDefault="002C27B1" w:rsidP="00C5416F">
            <w:pPr>
              <w:pStyle w:val="TableText"/>
            </w:pPr>
            <w:r>
              <w:t>&lt;Accounting information&gt;</w:t>
            </w:r>
          </w:p>
        </w:tc>
        <w:tc>
          <w:tcPr>
            <w:tcW w:w="1600" w:type="dxa"/>
            <w:tcBorders>
              <w:top w:val="single" w:sz="6" w:space="0" w:color="000000"/>
            </w:tcBorders>
            <w:shd w:val="clear" w:color="000000" w:fill="FFFFFF"/>
          </w:tcPr>
          <w:p w:rsidR="002C27B1" w:rsidRDefault="002C27B1" w:rsidP="00C5416F">
            <w:pPr>
              <w:pStyle w:val="TableText"/>
            </w:pPr>
            <w:r>
              <w:t>&lt;Construction phase, 1</w:t>
            </w:r>
            <w:r>
              <w:rPr>
                <w:vertAlign w:val="superscript"/>
              </w:rPr>
              <w:t>st</w:t>
            </w:r>
            <w:r>
              <w:t xml:space="preserve"> iteration&gt;</w:t>
            </w:r>
          </w:p>
        </w:tc>
        <w:tc>
          <w:tcPr>
            <w:tcW w:w="1890" w:type="dxa"/>
            <w:tcBorders>
              <w:top w:val="single" w:sz="6" w:space="0" w:color="000000"/>
            </w:tcBorders>
            <w:shd w:val="clear" w:color="000000" w:fill="FFFFFF"/>
          </w:tcPr>
          <w:p w:rsidR="002C27B1" w:rsidRDefault="002C27B1" w:rsidP="00C5416F">
            <w:pPr>
              <w:pStyle w:val="TableText"/>
            </w:pPr>
            <w:r>
              <w:t>&lt;Use Case Test Environment, System Test Environment&gt;</w:t>
            </w:r>
          </w:p>
        </w:tc>
      </w:tr>
      <w:tr w:rsidR="002C27B1" w:rsidTr="00C5416F">
        <w:tc>
          <w:tcPr>
            <w:tcW w:w="1680" w:type="dxa"/>
            <w:shd w:val="clear" w:color="000000" w:fill="FFFFFF"/>
          </w:tcPr>
          <w:p w:rsidR="002C27B1" w:rsidRDefault="002C27B1" w:rsidP="00C5416F">
            <w:pPr>
              <w:pStyle w:val="TableText"/>
            </w:pPr>
          </w:p>
        </w:tc>
        <w:tc>
          <w:tcPr>
            <w:tcW w:w="2300" w:type="dxa"/>
            <w:shd w:val="clear" w:color="000000" w:fill="FFFFFF"/>
          </w:tcPr>
          <w:p w:rsidR="002C27B1" w:rsidRDefault="002C27B1" w:rsidP="00C5416F">
            <w:pPr>
              <w:pStyle w:val="TableText"/>
            </w:pPr>
          </w:p>
        </w:tc>
        <w:tc>
          <w:tcPr>
            <w:tcW w:w="1600" w:type="dxa"/>
            <w:shd w:val="clear" w:color="000000" w:fill="FFFFFF"/>
          </w:tcPr>
          <w:p w:rsidR="002C27B1" w:rsidRDefault="002C27B1" w:rsidP="00C5416F">
            <w:pPr>
              <w:pStyle w:val="TableText"/>
            </w:pPr>
          </w:p>
        </w:tc>
        <w:tc>
          <w:tcPr>
            <w:tcW w:w="1890" w:type="dxa"/>
            <w:shd w:val="clear" w:color="000000" w:fill="FFFFFF"/>
          </w:tcPr>
          <w:p w:rsidR="002C27B1" w:rsidRDefault="002C27B1" w:rsidP="00C5416F">
            <w:pPr>
              <w:pStyle w:val="TableText"/>
            </w:pPr>
          </w:p>
        </w:tc>
      </w:tr>
      <w:tr w:rsidR="002C27B1" w:rsidTr="00C5416F">
        <w:tc>
          <w:tcPr>
            <w:tcW w:w="1680" w:type="dxa"/>
            <w:shd w:val="clear" w:color="000000" w:fill="FFFFFF"/>
          </w:tcPr>
          <w:p w:rsidR="002C27B1" w:rsidRDefault="002C27B1" w:rsidP="00C5416F">
            <w:pPr>
              <w:pStyle w:val="TableText"/>
            </w:pPr>
          </w:p>
        </w:tc>
        <w:tc>
          <w:tcPr>
            <w:tcW w:w="2300" w:type="dxa"/>
            <w:shd w:val="clear" w:color="000000" w:fill="FFFFFF"/>
          </w:tcPr>
          <w:p w:rsidR="002C27B1" w:rsidRDefault="002C27B1" w:rsidP="00C5416F">
            <w:pPr>
              <w:pStyle w:val="TableText"/>
            </w:pPr>
          </w:p>
        </w:tc>
        <w:tc>
          <w:tcPr>
            <w:tcW w:w="1600" w:type="dxa"/>
            <w:shd w:val="clear" w:color="000000" w:fill="FFFFFF"/>
          </w:tcPr>
          <w:p w:rsidR="002C27B1" w:rsidRDefault="002C27B1" w:rsidP="00C5416F">
            <w:pPr>
              <w:pStyle w:val="TableText"/>
            </w:pPr>
          </w:p>
        </w:tc>
        <w:tc>
          <w:tcPr>
            <w:tcW w:w="1890" w:type="dxa"/>
            <w:shd w:val="clear" w:color="000000" w:fill="FFFFFF"/>
          </w:tcPr>
          <w:p w:rsidR="002C27B1" w:rsidRDefault="002C27B1" w:rsidP="00C5416F">
            <w:pPr>
              <w:pStyle w:val="TableText"/>
            </w:pPr>
          </w:p>
        </w:tc>
      </w:tr>
    </w:tbl>
    <w:p w:rsidR="002C27B1" w:rsidRDefault="002C27B1" w:rsidP="002C27B1"/>
    <w:p w:rsidR="002C27B1" w:rsidRDefault="002C27B1" w:rsidP="002C27B1"/>
    <w:p w:rsidR="002C27B1" w:rsidRDefault="002C27B1" w:rsidP="002C27B1">
      <w:r>
        <w:br w:type="page"/>
      </w:r>
    </w:p>
    <w:p w:rsidR="002C27B1" w:rsidRDefault="002C27B1" w:rsidP="002C27B1">
      <w:pPr>
        <w:pStyle w:val="Heading2"/>
        <w:tabs>
          <w:tab w:val="clear" w:pos="4320"/>
        </w:tabs>
      </w:pPr>
      <w:bookmarkStart w:id="39" w:name="_Toc270505922"/>
      <w:r>
        <w:lastRenderedPageBreak/>
        <w:t>Other Test Data</w:t>
      </w:r>
      <w:bookmarkEnd w:id="39"/>
    </w:p>
    <w:p w:rsidR="002C27B1" w:rsidRDefault="002C27B1" w:rsidP="002C27B1">
      <w:pPr>
        <w:pStyle w:val="BodyText"/>
      </w:pPr>
      <w:r>
        <w:t>In addition to the converted data sources above, the following test data will be needed. Some of these are needed only until the converted data has become available: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80"/>
        <w:gridCol w:w="1500"/>
        <w:gridCol w:w="1200"/>
        <w:gridCol w:w="1200"/>
        <w:gridCol w:w="1200"/>
        <w:gridCol w:w="1100"/>
        <w:gridCol w:w="800"/>
      </w:tblGrid>
      <w:tr w:rsidR="002C27B1" w:rsidTr="00C5416F">
        <w:trPr>
          <w:cantSplit/>
          <w:tblHeader/>
        </w:trPr>
        <w:tc>
          <w:tcPr>
            <w:tcW w:w="880" w:type="dxa"/>
            <w:tcBorders>
              <w:top w:val="single" w:sz="12" w:space="0" w:color="000000"/>
              <w:bottom w:val="single" w:sz="6" w:space="0" w:color="000000"/>
              <w:right w:val="nil"/>
            </w:tcBorders>
            <w:shd w:val="clear" w:color="000000" w:fill="E6E6E6"/>
          </w:tcPr>
          <w:p w:rsidR="002C27B1" w:rsidRDefault="002C27B1" w:rsidP="00C5416F">
            <w:pPr>
              <w:pStyle w:val="TableHeading"/>
            </w:pPr>
            <w:r>
              <w:t>Type of data</w:t>
            </w:r>
          </w:p>
        </w:tc>
        <w:tc>
          <w:tcPr>
            <w:tcW w:w="1500" w:type="dxa"/>
            <w:tcBorders>
              <w:top w:val="single" w:sz="12" w:space="0" w:color="000000"/>
              <w:left w:val="nil"/>
              <w:bottom w:val="single" w:sz="6" w:space="0" w:color="000000"/>
              <w:right w:val="nil"/>
            </w:tcBorders>
            <w:shd w:val="clear" w:color="000000" w:fill="E6E6E6"/>
          </w:tcPr>
          <w:p w:rsidR="002C27B1" w:rsidRDefault="002C27B1" w:rsidP="00C5416F">
            <w:pPr>
              <w:pStyle w:val="TableHeading"/>
            </w:pPr>
            <w:r>
              <w:t xml:space="preserve">Description </w:t>
            </w:r>
          </w:p>
        </w:tc>
        <w:tc>
          <w:tcPr>
            <w:tcW w:w="1200" w:type="dxa"/>
            <w:tcBorders>
              <w:top w:val="single" w:sz="12" w:space="0" w:color="000000"/>
              <w:left w:val="nil"/>
              <w:bottom w:val="single" w:sz="6" w:space="0" w:color="000000"/>
              <w:right w:val="nil"/>
            </w:tcBorders>
            <w:shd w:val="clear" w:color="000000" w:fill="E6E6E6"/>
          </w:tcPr>
          <w:p w:rsidR="002C27B1" w:rsidRDefault="002C27B1" w:rsidP="00C5416F">
            <w:pPr>
              <w:pStyle w:val="TableHeading"/>
            </w:pPr>
            <w:r>
              <w:t>When</w:t>
            </w:r>
          </w:p>
        </w:tc>
        <w:tc>
          <w:tcPr>
            <w:tcW w:w="1200" w:type="dxa"/>
            <w:tcBorders>
              <w:top w:val="single" w:sz="12" w:space="0" w:color="000000"/>
              <w:left w:val="nil"/>
              <w:bottom w:val="single" w:sz="6" w:space="0" w:color="000000"/>
              <w:right w:val="nil"/>
            </w:tcBorders>
            <w:shd w:val="clear" w:color="000000" w:fill="E6E6E6"/>
          </w:tcPr>
          <w:p w:rsidR="002C27B1" w:rsidRDefault="002C27B1" w:rsidP="00C5416F">
            <w:pPr>
              <w:pStyle w:val="TableHeading"/>
            </w:pPr>
            <w:r>
              <w:t>Environment</w:t>
            </w:r>
          </w:p>
        </w:tc>
        <w:tc>
          <w:tcPr>
            <w:tcW w:w="1200" w:type="dxa"/>
            <w:tcBorders>
              <w:top w:val="single" w:sz="12" w:space="0" w:color="000000"/>
              <w:left w:val="nil"/>
              <w:bottom w:val="single" w:sz="6" w:space="0" w:color="000000"/>
              <w:right w:val="nil"/>
            </w:tcBorders>
            <w:shd w:val="clear" w:color="000000" w:fill="E6E6E6"/>
          </w:tcPr>
          <w:p w:rsidR="002C27B1" w:rsidRDefault="002C27B1" w:rsidP="00C5416F">
            <w:pPr>
              <w:pStyle w:val="TableHeading"/>
            </w:pPr>
            <w:r>
              <w:t>How to produce</w:t>
            </w:r>
          </w:p>
        </w:tc>
        <w:tc>
          <w:tcPr>
            <w:tcW w:w="1100" w:type="dxa"/>
            <w:tcBorders>
              <w:top w:val="single" w:sz="12" w:space="0" w:color="000000"/>
              <w:left w:val="nil"/>
              <w:bottom w:val="single" w:sz="6" w:space="0" w:color="000000"/>
              <w:right w:val="nil"/>
            </w:tcBorders>
            <w:shd w:val="clear" w:color="000000" w:fill="E6E6E6"/>
          </w:tcPr>
          <w:p w:rsidR="002C27B1" w:rsidRDefault="002C27B1" w:rsidP="00C5416F">
            <w:pPr>
              <w:pStyle w:val="TableHeading"/>
            </w:pPr>
            <w:r>
              <w:t>Volume</w:t>
            </w:r>
          </w:p>
        </w:tc>
        <w:tc>
          <w:tcPr>
            <w:tcW w:w="800" w:type="dxa"/>
            <w:tcBorders>
              <w:top w:val="single" w:sz="12" w:space="0" w:color="000000"/>
              <w:left w:val="nil"/>
              <w:bottom w:val="single" w:sz="6" w:space="0" w:color="000000"/>
            </w:tcBorders>
            <w:shd w:val="clear" w:color="000000" w:fill="E6E6E6"/>
          </w:tcPr>
          <w:p w:rsidR="002C27B1" w:rsidRDefault="002C27B1" w:rsidP="00C5416F">
            <w:pPr>
              <w:pStyle w:val="TableHeading"/>
            </w:pPr>
            <w:r>
              <w:t>Con</w:t>
            </w:r>
          </w:p>
        </w:tc>
      </w:tr>
      <w:tr w:rsidR="002C27B1" w:rsidTr="00C5416F">
        <w:trPr>
          <w:cantSplit/>
        </w:trPr>
        <w:tc>
          <w:tcPr>
            <w:tcW w:w="880" w:type="dxa"/>
            <w:tcBorders>
              <w:top w:val="single" w:sz="6" w:space="0" w:color="000000"/>
            </w:tcBorders>
            <w:shd w:val="clear" w:color="000000" w:fill="FFFFFF"/>
          </w:tcPr>
          <w:p w:rsidR="002C27B1" w:rsidRDefault="002C27B1" w:rsidP="00C5416F">
            <w:pPr>
              <w:pStyle w:val="TableText"/>
            </w:pPr>
            <w:r>
              <w:t>&lt;PERSON&gt;</w:t>
            </w:r>
          </w:p>
        </w:tc>
        <w:tc>
          <w:tcPr>
            <w:tcW w:w="1500" w:type="dxa"/>
            <w:tcBorders>
              <w:top w:val="single" w:sz="6" w:space="0" w:color="000000"/>
            </w:tcBorders>
            <w:shd w:val="clear" w:color="000000" w:fill="FFFFFF"/>
          </w:tcPr>
          <w:p w:rsidR="002C27B1" w:rsidRDefault="002C27B1" w:rsidP="00C5416F">
            <w:pPr>
              <w:pStyle w:val="TableText"/>
            </w:pPr>
            <w:r>
              <w:t>&lt;ID</w:t>
            </w:r>
            <w:proofErr w:type="gramStart"/>
            <w:r>
              <w:t>,NAME,GENDER,AGE</w:t>
            </w:r>
            <w:proofErr w:type="gramEnd"/>
            <w:r>
              <w:t>,…&gt;</w:t>
            </w:r>
          </w:p>
        </w:tc>
        <w:tc>
          <w:tcPr>
            <w:tcW w:w="1200" w:type="dxa"/>
            <w:tcBorders>
              <w:top w:val="single" w:sz="6" w:space="0" w:color="000000"/>
            </w:tcBorders>
            <w:shd w:val="clear" w:color="000000" w:fill="FFFFFF"/>
          </w:tcPr>
          <w:p w:rsidR="002C27B1" w:rsidRDefault="002C27B1" w:rsidP="00C5416F">
            <w:pPr>
              <w:pStyle w:val="TableText"/>
            </w:pPr>
            <w:r>
              <w:t>&lt;Elaboration phase, 2</w:t>
            </w:r>
            <w:r>
              <w:rPr>
                <w:vertAlign w:val="superscript"/>
              </w:rPr>
              <w:t>nd</w:t>
            </w:r>
            <w:r>
              <w:t xml:space="preserve"> iteration&gt;</w:t>
            </w:r>
          </w:p>
        </w:tc>
        <w:tc>
          <w:tcPr>
            <w:tcW w:w="1200" w:type="dxa"/>
            <w:tcBorders>
              <w:top w:val="single" w:sz="6" w:space="0" w:color="000000"/>
            </w:tcBorders>
            <w:shd w:val="clear" w:color="000000" w:fill="FFFFFF"/>
          </w:tcPr>
          <w:p w:rsidR="002C27B1" w:rsidRDefault="002C27B1" w:rsidP="00C5416F">
            <w:pPr>
              <w:pStyle w:val="TableText"/>
            </w:pPr>
            <w:r>
              <w:t>&lt;Use Case Test Environment&gt;</w:t>
            </w:r>
          </w:p>
        </w:tc>
        <w:tc>
          <w:tcPr>
            <w:tcW w:w="1200" w:type="dxa"/>
            <w:tcBorders>
              <w:top w:val="single" w:sz="6" w:space="0" w:color="000000"/>
            </w:tcBorders>
            <w:shd w:val="clear" w:color="000000" w:fill="FFFFFF"/>
          </w:tcPr>
          <w:p w:rsidR="002C27B1" w:rsidRDefault="002C27B1" w:rsidP="00C5416F">
            <w:pPr>
              <w:pStyle w:val="TableText"/>
            </w:pPr>
            <w:r>
              <w:t>&lt;Select from IDP system, manually adjust&gt;</w:t>
            </w:r>
          </w:p>
        </w:tc>
        <w:tc>
          <w:tcPr>
            <w:tcW w:w="1100" w:type="dxa"/>
            <w:tcBorders>
              <w:top w:val="single" w:sz="6" w:space="0" w:color="000000"/>
            </w:tcBorders>
            <w:shd w:val="clear" w:color="000000" w:fill="FFFFFF"/>
          </w:tcPr>
          <w:p w:rsidR="002C27B1" w:rsidRDefault="002C27B1" w:rsidP="00C5416F">
            <w:pPr>
              <w:pStyle w:val="TableText"/>
            </w:pPr>
            <w:r>
              <w:t>&lt;100&gt;</w:t>
            </w:r>
          </w:p>
        </w:tc>
        <w:tc>
          <w:tcPr>
            <w:tcW w:w="800" w:type="dxa"/>
            <w:tcBorders>
              <w:top w:val="single" w:sz="6" w:space="0" w:color="000000"/>
            </w:tcBorders>
            <w:shd w:val="clear" w:color="000000" w:fill="FFFFFF"/>
          </w:tcPr>
          <w:p w:rsidR="002C27B1" w:rsidRDefault="002C27B1" w:rsidP="00C5416F">
            <w:pPr>
              <w:pStyle w:val="TableText"/>
            </w:pPr>
            <w:r>
              <w:t>&lt;Yes&gt;</w:t>
            </w:r>
          </w:p>
        </w:tc>
      </w:tr>
      <w:tr w:rsidR="002C27B1" w:rsidTr="00C5416F">
        <w:trPr>
          <w:cantSplit/>
        </w:trPr>
        <w:tc>
          <w:tcPr>
            <w:tcW w:w="880" w:type="dxa"/>
            <w:shd w:val="clear" w:color="000000" w:fill="FFFFFF"/>
          </w:tcPr>
          <w:p w:rsidR="002C27B1" w:rsidRDefault="002C27B1" w:rsidP="00C5416F">
            <w:pPr>
              <w:pStyle w:val="TableText"/>
            </w:pPr>
          </w:p>
        </w:tc>
        <w:tc>
          <w:tcPr>
            <w:tcW w:w="1500" w:type="dxa"/>
            <w:shd w:val="clear" w:color="000000" w:fill="FFFFFF"/>
          </w:tcPr>
          <w:p w:rsidR="002C27B1" w:rsidRDefault="002C27B1" w:rsidP="00C5416F">
            <w:pPr>
              <w:pStyle w:val="TableText"/>
            </w:pPr>
          </w:p>
        </w:tc>
        <w:tc>
          <w:tcPr>
            <w:tcW w:w="1200" w:type="dxa"/>
            <w:shd w:val="clear" w:color="000000" w:fill="FFFFFF"/>
          </w:tcPr>
          <w:p w:rsidR="002C27B1" w:rsidRDefault="002C27B1" w:rsidP="00C5416F">
            <w:pPr>
              <w:pStyle w:val="TableText"/>
            </w:pPr>
          </w:p>
        </w:tc>
        <w:tc>
          <w:tcPr>
            <w:tcW w:w="1200" w:type="dxa"/>
            <w:shd w:val="clear" w:color="000000" w:fill="FFFFFF"/>
          </w:tcPr>
          <w:p w:rsidR="002C27B1" w:rsidRDefault="002C27B1" w:rsidP="00C5416F">
            <w:pPr>
              <w:pStyle w:val="TableText"/>
            </w:pPr>
          </w:p>
        </w:tc>
        <w:tc>
          <w:tcPr>
            <w:tcW w:w="1200" w:type="dxa"/>
            <w:shd w:val="clear" w:color="000000" w:fill="FFFFFF"/>
          </w:tcPr>
          <w:p w:rsidR="002C27B1" w:rsidRDefault="002C27B1" w:rsidP="00C5416F">
            <w:pPr>
              <w:pStyle w:val="TableText"/>
            </w:pPr>
          </w:p>
        </w:tc>
        <w:tc>
          <w:tcPr>
            <w:tcW w:w="1100" w:type="dxa"/>
            <w:shd w:val="clear" w:color="000000" w:fill="FFFFFF"/>
          </w:tcPr>
          <w:p w:rsidR="002C27B1" w:rsidRDefault="002C27B1" w:rsidP="00C5416F">
            <w:pPr>
              <w:pStyle w:val="TableText"/>
            </w:pPr>
          </w:p>
        </w:tc>
        <w:tc>
          <w:tcPr>
            <w:tcW w:w="800" w:type="dxa"/>
            <w:shd w:val="clear" w:color="000000" w:fill="FFFFFF"/>
          </w:tcPr>
          <w:p w:rsidR="002C27B1" w:rsidRDefault="002C27B1" w:rsidP="00C5416F">
            <w:pPr>
              <w:pStyle w:val="TableText"/>
            </w:pPr>
          </w:p>
        </w:tc>
      </w:tr>
      <w:tr w:rsidR="002C27B1" w:rsidTr="00C5416F">
        <w:trPr>
          <w:cantSplit/>
        </w:trPr>
        <w:tc>
          <w:tcPr>
            <w:tcW w:w="880" w:type="dxa"/>
            <w:shd w:val="clear" w:color="000000" w:fill="FFFFFF"/>
          </w:tcPr>
          <w:p w:rsidR="002C27B1" w:rsidRDefault="002C27B1" w:rsidP="00C5416F">
            <w:pPr>
              <w:pStyle w:val="TableText"/>
            </w:pPr>
          </w:p>
        </w:tc>
        <w:tc>
          <w:tcPr>
            <w:tcW w:w="1500" w:type="dxa"/>
            <w:shd w:val="clear" w:color="000000" w:fill="FFFFFF"/>
          </w:tcPr>
          <w:p w:rsidR="002C27B1" w:rsidRDefault="002C27B1" w:rsidP="00C5416F">
            <w:pPr>
              <w:pStyle w:val="TableText"/>
            </w:pPr>
          </w:p>
        </w:tc>
        <w:tc>
          <w:tcPr>
            <w:tcW w:w="1200" w:type="dxa"/>
            <w:shd w:val="clear" w:color="000000" w:fill="FFFFFF"/>
          </w:tcPr>
          <w:p w:rsidR="002C27B1" w:rsidRDefault="002C27B1" w:rsidP="00C5416F">
            <w:pPr>
              <w:pStyle w:val="TableText"/>
            </w:pPr>
          </w:p>
        </w:tc>
        <w:tc>
          <w:tcPr>
            <w:tcW w:w="1200" w:type="dxa"/>
            <w:shd w:val="clear" w:color="000000" w:fill="FFFFFF"/>
          </w:tcPr>
          <w:p w:rsidR="002C27B1" w:rsidRDefault="002C27B1" w:rsidP="00C5416F">
            <w:pPr>
              <w:pStyle w:val="TableText"/>
            </w:pPr>
          </w:p>
        </w:tc>
        <w:tc>
          <w:tcPr>
            <w:tcW w:w="1200" w:type="dxa"/>
            <w:shd w:val="clear" w:color="000000" w:fill="FFFFFF"/>
          </w:tcPr>
          <w:p w:rsidR="002C27B1" w:rsidRDefault="002C27B1" w:rsidP="00C5416F">
            <w:pPr>
              <w:pStyle w:val="TableText"/>
            </w:pPr>
          </w:p>
        </w:tc>
        <w:tc>
          <w:tcPr>
            <w:tcW w:w="1100" w:type="dxa"/>
            <w:shd w:val="clear" w:color="000000" w:fill="FFFFFF"/>
          </w:tcPr>
          <w:p w:rsidR="002C27B1" w:rsidRDefault="002C27B1" w:rsidP="00C5416F">
            <w:pPr>
              <w:pStyle w:val="TableText"/>
            </w:pPr>
          </w:p>
        </w:tc>
        <w:tc>
          <w:tcPr>
            <w:tcW w:w="800" w:type="dxa"/>
            <w:shd w:val="clear" w:color="000000" w:fill="FFFFFF"/>
          </w:tcPr>
          <w:p w:rsidR="002C27B1" w:rsidRDefault="002C27B1" w:rsidP="00C5416F">
            <w:pPr>
              <w:pStyle w:val="TableText"/>
            </w:pPr>
          </w:p>
        </w:tc>
      </w:tr>
    </w:tbl>
    <w:p w:rsidR="002C27B1" w:rsidRDefault="002C27B1" w:rsidP="002C27B1">
      <w:pPr>
        <w:pStyle w:val="BodyText"/>
      </w:pPr>
      <w:bookmarkStart w:id="40" w:name="_Toc425134642"/>
      <w:bookmarkStart w:id="41" w:name="_Toc427478876"/>
    </w:p>
    <w:p w:rsidR="002C27B1" w:rsidRDefault="002C27B1" w:rsidP="002C27B1">
      <w:pPr>
        <w:pStyle w:val="Heading1"/>
      </w:pPr>
      <w:bookmarkStart w:id="42" w:name="_Toc270505923"/>
      <w:r>
        <w:lastRenderedPageBreak/>
        <w:t>Constraints</w:t>
      </w:r>
      <w:bookmarkEnd w:id="40"/>
      <w:bookmarkEnd w:id="41"/>
      <w:bookmarkEnd w:id="42"/>
    </w:p>
    <w:p w:rsidR="002C27B1" w:rsidRDefault="002C27B1" w:rsidP="002E2BC5">
      <w:pPr>
        <w:pStyle w:val="Note"/>
      </w:pPr>
      <w:r>
        <w:t>The dependencies listed in the template are examples and must be reviewed for your project.</w:t>
      </w:r>
    </w:p>
    <w:p w:rsidR="002C27B1" w:rsidRDefault="002C27B1" w:rsidP="002C27B1">
      <w:pPr>
        <w:pStyle w:val="BodyText"/>
      </w:pPr>
      <w:r>
        <w:t>The project must operate within the following limits:</w:t>
      </w:r>
    </w:p>
    <w:p w:rsidR="002C27B1" w:rsidRDefault="002C27B1" w:rsidP="002C27B1">
      <w:pPr>
        <w:pStyle w:val="Heading2"/>
        <w:tabs>
          <w:tab w:val="clear" w:pos="4320"/>
        </w:tabs>
      </w:pPr>
      <w:bookmarkStart w:id="43" w:name="_Toc425134643"/>
      <w:bookmarkStart w:id="44" w:name="_Toc427478877"/>
      <w:bookmarkStart w:id="45" w:name="_Toc270505924"/>
      <w:r>
        <w:t>Time</w:t>
      </w:r>
      <w:bookmarkEnd w:id="43"/>
      <w:bookmarkEnd w:id="44"/>
      <w:bookmarkEnd w:id="45"/>
    </w:p>
    <w:p w:rsidR="002C27B1" w:rsidRDefault="002C27B1" w:rsidP="002C27B1">
      <w:pPr>
        <w:pStyle w:val="BodyText"/>
      </w:pPr>
      <w:r>
        <w:t>Testing tasks will be constrained by time, affecting the following activities:</w:t>
      </w:r>
    </w:p>
    <w:p w:rsidR="002C27B1" w:rsidRPr="00647D08" w:rsidRDefault="002C27B1" w:rsidP="002C27B1">
      <w:pPr>
        <w:pStyle w:val="Bullet"/>
        <w:tabs>
          <w:tab w:val="clear" w:pos="4320"/>
        </w:tabs>
      </w:pPr>
      <w:r w:rsidRPr="00647D08">
        <w:t>the ability to setup and maintain test data as required by test scripts and sequences</w:t>
      </w:r>
    </w:p>
    <w:p w:rsidR="002C27B1" w:rsidRPr="00647D08" w:rsidRDefault="002C27B1" w:rsidP="002C27B1">
      <w:pPr>
        <w:pStyle w:val="Bullet"/>
        <w:tabs>
          <w:tab w:val="clear" w:pos="4320"/>
        </w:tabs>
      </w:pPr>
      <w:r w:rsidRPr="00647D08">
        <w:t>the ability to deliver stable manual data</w:t>
      </w:r>
    </w:p>
    <w:p w:rsidR="002C27B1" w:rsidRPr="00647D08" w:rsidRDefault="002C27B1" w:rsidP="002C27B1">
      <w:pPr>
        <w:pStyle w:val="Bullet"/>
        <w:tabs>
          <w:tab w:val="clear" w:pos="4320"/>
        </w:tabs>
      </w:pPr>
      <w:r w:rsidRPr="00647D08">
        <w:t>the turnaround time necessary for application software fixes</w:t>
      </w:r>
    </w:p>
    <w:p w:rsidR="002C27B1" w:rsidRPr="00647D08" w:rsidRDefault="002C27B1" w:rsidP="002C27B1">
      <w:pPr>
        <w:pStyle w:val="Bullet"/>
        <w:tabs>
          <w:tab w:val="clear" w:pos="4320"/>
        </w:tabs>
      </w:pPr>
      <w:r w:rsidRPr="00647D08">
        <w:t>the turnaround time necessary for converted data fixes</w:t>
      </w:r>
    </w:p>
    <w:p w:rsidR="002C27B1" w:rsidRPr="00647D08" w:rsidRDefault="002C27B1" w:rsidP="002C27B1">
      <w:pPr>
        <w:pStyle w:val="Bullet"/>
        <w:tabs>
          <w:tab w:val="clear" w:pos="4320"/>
        </w:tabs>
      </w:pPr>
      <w:r w:rsidRPr="00647D08">
        <w:t>the time required to run batch modules</w:t>
      </w:r>
    </w:p>
    <w:p w:rsidR="002C27B1" w:rsidRDefault="002C27B1" w:rsidP="002C27B1">
      <w:pPr>
        <w:pStyle w:val="BodyText"/>
      </w:pPr>
    </w:p>
    <w:p w:rsidR="002C27B1" w:rsidRDefault="002C27B1" w:rsidP="002C27B1">
      <w:pPr>
        <w:pStyle w:val="Heading2"/>
        <w:tabs>
          <w:tab w:val="clear" w:pos="4320"/>
        </w:tabs>
      </w:pPr>
      <w:bookmarkStart w:id="46" w:name="_Toc425134644"/>
      <w:bookmarkStart w:id="47" w:name="_Toc427478878"/>
      <w:bookmarkStart w:id="48" w:name="_Toc270505925"/>
      <w:r>
        <w:t>Required System Resources</w:t>
      </w:r>
      <w:bookmarkEnd w:id="46"/>
      <w:bookmarkEnd w:id="47"/>
      <w:bookmarkEnd w:id="48"/>
    </w:p>
    <w:p w:rsidR="002C27B1" w:rsidRDefault="002C27B1" w:rsidP="002C27B1">
      <w:pPr>
        <w:pStyle w:val="BodyText"/>
      </w:pPr>
      <w:r>
        <w:t xml:space="preserve">The </w:t>
      </w:r>
      <w:r>
        <w:rPr>
          <w:rStyle w:val="HighlightedVariable"/>
        </w:rPr>
        <w:t>&lt;Application Name&gt;</w:t>
      </w:r>
      <w:r>
        <w:t xml:space="preserve"> testing effort is restricted by the availability of </w:t>
      </w:r>
      <w:r w:rsidRPr="00E24DD0">
        <w:t>the</w:t>
      </w:r>
      <w:r>
        <w:t xml:space="preserve"> following system resources:</w:t>
      </w:r>
    </w:p>
    <w:p w:rsidR="002C27B1" w:rsidRPr="00647D08" w:rsidRDefault="002C27B1" w:rsidP="002C27B1">
      <w:pPr>
        <w:pStyle w:val="Bullet"/>
        <w:tabs>
          <w:tab w:val="clear" w:pos="4320"/>
        </w:tabs>
      </w:pPr>
      <w:r w:rsidRPr="00647D08">
        <w:t>Network capacity</w:t>
      </w:r>
    </w:p>
    <w:p w:rsidR="002C27B1" w:rsidRPr="00647D08" w:rsidRDefault="002C27B1" w:rsidP="002C27B1">
      <w:pPr>
        <w:pStyle w:val="Bullet"/>
        <w:tabs>
          <w:tab w:val="clear" w:pos="4320"/>
        </w:tabs>
      </w:pPr>
      <w:r w:rsidRPr="00647D08">
        <w:t>Available testing environments</w:t>
      </w:r>
    </w:p>
    <w:p w:rsidR="002C27B1" w:rsidRPr="00647D08" w:rsidRDefault="002C27B1" w:rsidP="002C27B1">
      <w:pPr>
        <w:pStyle w:val="Bullet"/>
        <w:tabs>
          <w:tab w:val="clear" w:pos="4320"/>
        </w:tabs>
      </w:pPr>
      <w:r w:rsidRPr="00647D08">
        <w:t>Available test data</w:t>
      </w:r>
    </w:p>
    <w:p w:rsidR="002C27B1" w:rsidRDefault="002C27B1" w:rsidP="002C27B1">
      <w:pPr>
        <w:pStyle w:val="Heading2"/>
        <w:tabs>
          <w:tab w:val="clear" w:pos="4320"/>
        </w:tabs>
      </w:pPr>
      <w:bookmarkStart w:id="49" w:name="_Toc425134645"/>
      <w:bookmarkStart w:id="50" w:name="_Toc427478879"/>
      <w:bookmarkStart w:id="51" w:name="_Toc270505926"/>
      <w:r>
        <w:t>Business</w:t>
      </w:r>
      <w:bookmarkEnd w:id="49"/>
      <w:bookmarkEnd w:id="50"/>
      <w:bookmarkEnd w:id="51"/>
    </w:p>
    <w:p w:rsidR="002C27B1" w:rsidRDefault="002C27B1" w:rsidP="002C27B1">
      <w:pPr>
        <w:pStyle w:val="BodyText"/>
      </w:pPr>
      <w:r>
        <w:t xml:space="preserve">The </w:t>
      </w:r>
      <w:r>
        <w:rPr>
          <w:rStyle w:val="HighlightedVariable"/>
        </w:rPr>
        <w:t>&lt;Application Name&gt;</w:t>
      </w:r>
      <w:r>
        <w:t xml:space="preserve"> testing effort is </w:t>
      </w:r>
      <w:r w:rsidRPr="00E24DD0">
        <w:t>restricted</w:t>
      </w:r>
      <w:r>
        <w:t xml:space="preserve"> by the following business policies:</w:t>
      </w:r>
    </w:p>
    <w:p w:rsidR="002C27B1" w:rsidRPr="00647D08" w:rsidRDefault="002C27B1" w:rsidP="002C27B1">
      <w:pPr>
        <w:pStyle w:val="Bullet"/>
        <w:tabs>
          <w:tab w:val="clear" w:pos="4320"/>
        </w:tabs>
      </w:pPr>
      <w:r w:rsidRPr="00647D08">
        <w:t>Day-to-day workload of testers</w:t>
      </w:r>
    </w:p>
    <w:p w:rsidR="002C27B1" w:rsidRPr="00647D08" w:rsidRDefault="002C27B1" w:rsidP="002C27B1">
      <w:pPr>
        <w:pStyle w:val="Bullet"/>
        <w:tabs>
          <w:tab w:val="clear" w:pos="4320"/>
        </w:tabs>
      </w:pPr>
      <w:r w:rsidRPr="00647D08">
        <w:t>Overtime restrictions</w:t>
      </w:r>
    </w:p>
    <w:p w:rsidR="002C27B1" w:rsidRPr="00647D08" w:rsidRDefault="002C27B1" w:rsidP="002C27B1">
      <w:pPr>
        <w:pStyle w:val="Bullet"/>
        <w:tabs>
          <w:tab w:val="clear" w:pos="4320"/>
        </w:tabs>
      </w:pPr>
      <w:r w:rsidRPr="00647D08">
        <w:t>Budgetary constraints</w:t>
      </w:r>
    </w:p>
    <w:p w:rsidR="002C27B1" w:rsidRDefault="002C27B1" w:rsidP="002C27B1">
      <w:pPr>
        <w:pStyle w:val="BodyText"/>
        <w:numPr>
          <w:ilvl w:val="12"/>
          <w:numId w:val="0"/>
        </w:numPr>
        <w:ind w:left="2520"/>
      </w:pPr>
    </w:p>
    <w:p w:rsidR="002C27B1" w:rsidRDefault="002C27B1" w:rsidP="002C27B1">
      <w:pPr>
        <w:pStyle w:val="Heading2"/>
        <w:tabs>
          <w:tab w:val="clear" w:pos="4320"/>
        </w:tabs>
      </w:pPr>
      <w:bookmarkStart w:id="52" w:name="_Toc425134646"/>
      <w:bookmarkStart w:id="53" w:name="_Toc427478880"/>
      <w:bookmarkStart w:id="54" w:name="_Toc270505927"/>
      <w:r>
        <w:t>Technical</w:t>
      </w:r>
      <w:bookmarkEnd w:id="52"/>
      <w:bookmarkEnd w:id="53"/>
      <w:bookmarkEnd w:id="54"/>
    </w:p>
    <w:p w:rsidR="002C27B1" w:rsidRDefault="002C27B1" w:rsidP="002C27B1">
      <w:pPr>
        <w:pStyle w:val="BodyText"/>
      </w:pPr>
      <w:r>
        <w:t xml:space="preserve">The </w:t>
      </w:r>
      <w:r>
        <w:rPr>
          <w:rStyle w:val="HighlightedVariable"/>
        </w:rPr>
        <w:t>&lt;Application Name&gt;</w:t>
      </w:r>
      <w:r>
        <w:t xml:space="preserve"> testing effort is restricted by the following </w:t>
      </w:r>
      <w:r w:rsidRPr="00E24DD0">
        <w:t>technical</w:t>
      </w:r>
      <w:r>
        <w:t xml:space="preserve"> constraints:</w:t>
      </w:r>
    </w:p>
    <w:p w:rsidR="002C27B1" w:rsidRPr="00647D08" w:rsidRDefault="002C27B1" w:rsidP="002C27B1">
      <w:pPr>
        <w:pStyle w:val="Bullet"/>
        <w:tabs>
          <w:tab w:val="clear" w:pos="4320"/>
        </w:tabs>
      </w:pPr>
      <w:r w:rsidRPr="00647D08">
        <w:t>Adequate testing environments</w:t>
      </w:r>
    </w:p>
    <w:p w:rsidR="002C27B1" w:rsidRPr="00647D08" w:rsidRDefault="002C27B1" w:rsidP="002C27B1">
      <w:pPr>
        <w:pStyle w:val="Bullet"/>
        <w:tabs>
          <w:tab w:val="clear" w:pos="4320"/>
        </w:tabs>
      </w:pPr>
      <w:r w:rsidRPr="00647D08">
        <w:t>Systems integration</w:t>
      </w:r>
    </w:p>
    <w:p w:rsidR="002C27B1" w:rsidRPr="00647D08" w:rsidRDefault="002C27B1" w:rsidP="002C27B1">
      <w:pPr>
        <w:pStyle w:val="Bullet"/>
        <w:tabs>
          <w:tab w:val="clear" w:pos="4320"/>
        </w:tabs>
      </w:pPr>
      <w:r w:rsidRPr="00647D08">
        <w:t>Hardware compatibility</w:t>
      </w:r>
    </w:p>
    <w:p w:rsidR="002C27B1" w:rsidRDefault="002C27B1" w:rsidP="002C27B1"/>
    <w:p w:rsidR="002C27B1" w:rsidRDefault="002C27B1" w:rsidP="002C27B1">
      <w:pPr>
        <w:pStyle w:val="Heading1"/>
      </w:pPr>
      <w:bookmarkStart w:id="55" w:name="_Toc270505928"/>
      <w:r>
        <w:lastRenderedPageBreak/>
        <w:t>Testing Environments and Testing Tools</w:t>
      </w:r>
      <w:bookmarkEnd w:id="55"/>
    </w:p>
    <w:p w:rsidR="002C27B1" w:rsidRDefault="002C27B1" w:rsidP="002E2BC5">
      <w:pPr>
        <w:pStyle w:val="Note"/>
      </w:pPr>
      <w:r>
        <w:t xml:space="preserve">The testing environments and testing tools might have been determined sufficiently as part of the Testing Requirements (TE.005). If that is so, you should remove this section. </w:t>
      </w:r>
    </w:p>
    <w:p w:rsidR="002C27B1" w:rsidRDefault="002C27B1" w:rsidP="002E2BC5">
      <w:pPr>
        <w:pStyle w:val="Note"/>
      </w:pPr>
      <w:r>
        <w:t xml:space="preserve">If the environments or tools have been adjusted/changed as a result of the chosen approach, preferably you should update the TE.005 work product and make a reference to this work product. This to ensure that the content is documented in one place only to prevent any confusion about what is valid. </w:t>
      </w:r>
    </w:p>
    <w:p w:rsidR="002C27B1" w:rsidRDefault="002C27B1" w:rsidP="002C27B1">
      <w:pPr>
        <w:pStyle w:val="BodyText"/>
      </w:pPr>
    </w:p>
    <w:p w:rsidR="002C27B1" w:rsidRDefault="002C27B1" w:rsidP="002C27B1">
      <w:pPr>
        <w:pStyle w:val="BodyText"/>
      </w:pPr>
      <w:r>
        <w:br w:type="page"/>
      </w:r>
    </w:p>
    <w:p w:rsidR="002C27B1" w:rsidRDefault="002C27B1" w:rsidP="002C27B1">
      <w:pPr>
        <w:pStyle w:val="Heading2"/>
        <w:tabs>
          <w:tab w:val="clear" w:pos="4320"/>
        </w:tabs>
      </w:pPr>
      <w:bookmarkStart w:id="56" w:name="_Toc270505929"/>
      <w:r>
        <w:lastRenderedPageBreak/>
        <w:t>Testing Environments</w:t>
      </w:r>
      <w:bookmarkEnd w:id="56"/>
    </w:p>
    <w:p w:rsidR="002C27B1" w:rsidRDefault="002C27B1" w:rsidP="002E2BC5">
      <w:pPr>
        <w:pStyle w:val="Note"/>
      </w:pPr>
      <w:r>
        <w:t xml:space="preserve">Include information about the required platform, the server information; the database and application server, including their versions. </w:t>
      </w:r>
      <w:r>
        <w:br/>
        <w:t xml:space="preserve">Also include all the other type of software that is required, including their versions. </w:t>
      </w:r>
    </w:p>
    <w:p w:rsidR="002C27B1" w:rsidRDefault="002C27B1" w:rsidP="002E2BC5">
      <w:pPr>
        <w:pStyle w:val="Note"/>
      </w:pPr>
      <w:r>
        <w:t>The installation test should preferably be a part of the other tests, as a first step, and is therefore not listed here.</w:t>
      </w:r>
    </w:p>
    <w:p w:rsidR="002C27B1" w:rsidRDefault="002C27B1" w:rsidP="002E2BC5">
      <w:pPr>
        <w:pStyle w:val="Note"/>
      </w:pPr>
      <w:r>
        <w:t>Add, modify or delete testing tasks as appropriate, and document the required platforms and database(s) needed for each task.</w:t>
      </w:r>
    </w:p>
    <w:p w:rsidR="002C27B1" w:rsidRDefault="002C27B1" w:rsidP="002C27B1">
      <w:pPr>
        <w:pStyle w:val="BodyText"/>
      </w:pPr>
      <w:r>
        <w:t>The following table documents the testing environment criteria for each testing task:</w:t>
      </w:r>
    </w:p>
    <w:p w:rsidR="002C27B1" w:rsidRDefault="002C27B1" w:rsidP="002C27B1"/>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280"/>
        <w:gridCol w:w="1400"/>
        <w:gridCol w:w="1900"/>
        <w:gridCol w:w="1980"/>
      </w:tblGrid>
      <w:tr w:rsidR="002C27B1" w:rsidTr="00C5416F">
        <w:trPr>
          <w:tblHeader/>
        </w:trPr>
        <w:tc>
          <w:tcPr>
            <w:tcW w:w="2280" w:type="dxa"/>
            <w:tcBorders>
              <w:top w:val="single" w:sz="12" w:space="0" w:color="000000"/>
              <w:bottom w:val="single" w:sz="6" w:space="0" w:color="000000"/>
              <w:right w:val="nil"/>
            </w:tcBorders>
            <w:shd w:val="clear" w:color="000000" w:fill="E6E6E6"/>
          </w:tcPr>
          <w:p w:rsidR="002C27B1" w:rsidRDefault="002C27B1" w:rsidP="00C5416F">
            <w:pPr>
              <w:pStyle w:val="TableHeading"/>
            </w:pPr>
            <w:r>
              <w:t>Testing Task</w:t>
            </w:r>
          </w:p>
        </w:tc>
        <w:tc>
          <w:tcPr>
            <w:tcW w:w="1400" w:type="dxa"/>
            <w:tcBorders>
              <w:top w:val="single" w:sz="12" w:space="0" w:color="000000"/>
              <w:left w:val="nil"/>
              <w:bottom w:val="single" w:sz="6" w:space="0" w:color="000000"/>
              <w:right w:val="nil"/>
            </w:tcBorders>
            <w:shd w:val="clear" w:color="000000" w:fill="E6E6E6"/>
          </w:tcPr>
          <w:p w:rsidR="002C27B1" w:rsidRDefault="002C27B1" w:rsidP="00C5416F">
            <w:pPr>
              <w:pStyle w:val="TableHeading"/>
            </w:pPr>
            <w:r>
              <w:t>Platform</w:t>
            </w:r>
          </w:p>
        </w:tc>
        <w:tc>
          <w:tcPr>
            <w:tcW w:w="1900" w:type="dxa"/>
            <w:tcBorders>
              <w:top w:val="single" w:sz="12" w:space="0" w:color="000000"/>
              <w:left w:val="nil"/>
              <w:bottom w:val="single" w:sz="6" w:space="0" w:color="000000"/>
              <w:right w:val="nil"/>
            </w:tcBorders>
            <w:shd w:val="clear" w:color="000000" w:fill="E6E6E6"/>
          </w:tcPr>
          <w:p w:rsidR="002C27B1" w:rsidRDefault="002C27B1" w:rsidP="00C5416F">
            <w:pPr>
              <w:pStyle w:val="TableHeading"/>
            </w:pPr>
            <w:r>
              <w:t>Software</w:t>
            </w:r>
          </w:p>
        </w:tc>
        <w:tc>
          <w:tcPr>
            <w:tcW w:w="1980" w:type="dxa"/>
            <w:tcBorders>
              <w:top w:val="single" w:sz="12" w:space="0" w:color="000000"/>
              <w:left w:val="nil"/>
              <w:bottom w:val="single" w:sz="6" w:space="0" w:color="000000"/>
            </w:tcBorders>
            <w:shd w:val="clear" w:color="000000" w:fill="E6E6E6"/>
          </w:tcPr>
          <w:p w:rsidR="002C27B1" w:rsidRDefault="002C27B1" w:rsidP="00C5416F">
            <w:pPr>
              <w:pStyle w:val="TableHeading"/>
            </w:pPr>
            <w:r>
              <w:t>Server Environment</w:t>
            </w:r>
          </w:p>
        </w:tc>
      </w:tr>
      <w:tr w:rsidR="002C27B1" w:rsidTr="00C5416F">
        <w:tc>
          <w:tcPr>
            <w:tcW w:w="2280" w:type="dxa"/>
            <w:tcBorders>
              <w:top w:val="single" w:sz="6" w:space="0" w:color="000000"/>
            </w:tcBorders>
            <w:shd w:val="clear" w:color="000000" w:fill="FFFFFF"/>
          </w:tcPr>
          <w:p w:rsidR="002C27B1" w:rsidRDefault="002C27B1" w:rsidP="00C5416F">
            <w:pPr>
              <w:pStyle w:val="TableText"/>
            </w:pPr>
            <w:r>
              <w:t>Unit Test</w:t>
            </w:r>
          </w:p>
        </w:tc>
        <w:tc>
          <w:tcPr>
            <w:tcW w:w="1400" w:type="dxa"/>
            <w:tcBorders>
              <w:top w:val="single" w:sz="6" w:space="0" w:color="000000"/>
            </w:tcBorders>
            <w:shd w:val="clear" w:color="000000" w:fill="FFFFFF"/>
          </w:tcPr>
          <w:p w:rsidR="002C27B1" w:rsidRDefault="002C27B1" w:rsidP="00C5416F">
            <w:pPr>
              <w:pStyle w:val="TableText"/>
            </w:pPr>
          </w:p>
        </w:tc>
        <w:tc>
          <w:tcPr>
            <w:tcW w:w="1900" w:type="dxa"/>
            <w:tcBorders>
              <w:top w:val="single" w:sz="6" w:space="0" w:color="000000"/>
            </w:tcBorders>
            <w:shd w:val="clear" w:color="000000" w:fill="FFFFFF"/>
          </w:tcPr>
          <w:p w:rsidR="002C27B1" w:rsidRDefault="002C27B1" w:rsidP="00C5416F">
            <w:pPr>
              <w:pStyle w:val="TableText"/>
            </w:pPr>
          </w:p>
        </w:tc>
        <w:tc>
          <w:tcPr>
            <w:tcW w:w="1980" w:type="dxa"/>
            <w:tcBorders>
              <w:top w:val="single" w:sz="6" w:space="0" w:color="000000"/>
            </w:tcBorders>
            <w:shd w:val="clear" w:color="000000" w:fill="FFFFFF"/>
          </w:tcPr>
          <w:p w:rsidR="002C27B1" w:rsidRDefault="002C27B1" w:rsidP="00C5416F">
            <w:pPr>
              <w:pStyle w:val="TableText"/>
            </w:pPr>
          </w:p>
        </w:tc>
      </w:tr>
      <w:tr w:rsidR="002C27B1" w:rsidTr="00C5416F">
        <w:tc>
          <w:tcPr>
            <w:tcW w:w="2280" w:type="dxa"/>
            <w:shd w:val="clear" w:color="000000" w:fill="FFFFFF"/>
          </w:tcPr>
          <w:p w:rsidR="002C27B1" w:rsidRDefault="002C27B1" w:rsidP="00C5416F">
            <w:pPr>
              <w:pStyle w:val="TableText"/>
            </w:pPr>
            <w:r>
              <w:t>Use Case Test</w:t>
            </w:r>
          </w:p>
        </w:tc>
        <w:tc>
          <w:tcPr>
            <w:tcW w:w="1400" w:type="dxa"/>
            <w:shd w:val="clear" w:color="000000" w:fill="FFFFFF"/>
          </w:tcPr>
          <w:p w:rsidR="002C27B1" w:rsidRDefault="002C27B1" w:rsidP="00C5416F">
            <w:pPr>
              <w:pStyle w:val="TableText"/>
            </w:pPr>
          </w:p>
        </w:tc>
        <w:tc>
          <w:tcPr>
            <w:tcW w:w="1900" w:type="dxa"/>
            <w:shd w:val="clear" w:color="000000" w:fill="FFFFFF"/>
          </w:tcPr>
          <w:p w:rsidR="002C27B1" w:rsidRDefault="002C27B1" w:rsidP="00C5416F">
            <w:pPr>
              <w:pStyle w:val="TableText"/>
            </w:pPr>
          </w:p>
        </w:tc>
        <w:tc>
          <w:tcPr>
            <w:tcW w:w="1980" w:type="dxa"/>
            <w:shd w:val="clear" w:color="000000" w:fill="FFFFFF"/>
          </w:tcPr>
          <w:p w:rsidR="002C27B1" w:rsidRDefault="002C27B1" w:rsidP="00C5416F">
            <w:pPr>
              <w:pStyle w:val="TableText"/>
            </w:pPr>
          </w:p>
        </w:tc>
      </w:tr>
      <w:tr w:rsidR="002C27B1" w:rsidTr="00C5416F">
        <w:tc>
          <w:tcPr>
            <w:tcW w:w="2280" w:type="dxa"/>
            <w:shd w:val="clear" w:color="000000" w:fill="FFFFFF"/>
          </w:tcPr>
          <w:p w:rsidR="002C27B1" w:rsidRDefault="002C27B1" w:rsidP="00C5416F">
            <w:pPr>
              <w:pStyle w:val="TableText"/>
            </w:pPr>
            <w:r>
              <w:t>System Test</w:t>
            </w:r>
          </w:p>
        </w:tc>
        <w:tc>
          <w:tcPr>
            <w:tcW w:w="1400" w:type="dxa"/>
            <w:shd w:val="clear" w:color="000000" w:fill="FFFFFF"/>
          </w:tcPr>
          <w:p w:rsidR="002C27B1" w:rsidRDefault="002C27B1" w:rsidP="00C5416F">
            <w:pPr>
              <w:pStyle w:val="TableText"/>
            </w:pPr>
          </w:p>
        </w:tc>
        <w:tc>
          <w:tcPr>
            <w:tcW w:w="1900" w:type="dxa"/>
            <w:shd w:val="clear" w:color="000000" w:fill="FFFFFF"/>
          </w:tcPr>
          <w:p w:rsidR="002C27B1" w:rsidRDefault="002C27B1" w:rsidP="00C5416F">
            <w:pPr>
              <w:pStyle w:val="TableText"/>
            </w:pPr>
          </w:p>
        </w:tc>
        <w:tc>
          <w:tcPr>
            <w:tcW w:w="1980" w:type="dxa"/>
            <w:shd w:val="clear" w:color="000000" w:fill="FFFFFF"/>
          </w:tcPr>
          <w:p w:rsidR="002C27B1" w:rsidRDefault="002C27B1" w:rsidP="00C5416F">
            <w:pPr>
              <w:pStyle w:val="TableText"/>
            </w:pPr>
          </w:p>
        </w:tc>
      </w:tr>
      <w:tr w:rsidR="002C27B1" w:rsidTr="00C5416F">
        <w:tc>
          <w:tcPr>
            <w:tcW w:w="2280" w:type="dxa"/>
            <w:shd w:val="clear" w:color="000000" w:fill="FFFFFF"/>
          </w:tcPr>
          <w:p w:rsidR="002C27B1" w:rsidRDefault="002C27B1" w:rsidP="00C5416F">
            <w:pPr>
              <w:pStyle w:val="TableText"/>
            </w:pPr>
            <w:r>
              <w:t>Full System Test</w:t>
            </w:r>
          </w:p>
        </w:tc>
        <w:tc>
          <w:tcPr>
            <w:tcW w:w="1400" w:type="dxa"/>
            <w:shd w:val="clear" w:color="000000" w:fill="FFFFFF"/>
          </w:tcPr>
          <w:p w:rsidR="002C27B1" w:rsidRDefault="002C27B1" w:rsidP="00C5416F">
            <w:pPr>
              <w:pStyle w:val="TableText"/>
            </w:pPr>
          </w:p>
        </w:tc>
        <w:tc>
          <w:tcPr>
            <w:tcW w:w="1900" w:type="dxa"/>
            <w:shd w:val="clear" w:color="000000" w:fill="FFFFFF"/>
          </w:tcPr>
          <w:p w:rsidR="002C27B1" w:rsidRDefault="002C27B1" w:rsidP="00C5416F">
            <w:pPr>
              <w:pStyle w:val="TableText"/>
            </w:pPr>
          </w:p>
        </w:tc>
        <w:tc>
          <w:tcPr>
            <w:tcW w:w="1980" w:type="dxa"/>
            <w:shd w:val="clear" w:color="000000" w:fill="FFFFFF"/>
          </w:tcPr>
          <w:p w:rsidR="002C27B1" w:rsidRDefault="002C27B1" w:rsidP="00C5416F">
            <w:pPr>
              <w:pStyle w:val="TableText"/>
            </w:pPr>
          </w:p>
        </w:tc>
      </w:tr>
      <w:tr w:rsidR="002C27B1" w:rsidTr="00C5416F">
        <w:tc>
          <w:tcPr>
            <w:tcW w:w="2280" w:type="dxa"/>
            <w:shd w:val="clear" w:color="000000" w:fill="FFFFFF"/>
          </w:tcPr>
          <w:p w:rsidR="002C27B1" w:rsidRDefault="002C27B1" w:rsidP="00C5416F">
            <w:pPr>
              <w:pStyle w:val="TableText"/>
            </w:pPr>
            <w:r>
              <w:t>Systems Integration Test</w:t>
            </w:r>
          </w:p>
        </w:tc>
        <w:tc>
          <w:tcPr>
            <w:tcW w:w="1400" w:type="dxa"/>
            <w:shd w:val="clear" w:color="000000" w:fill="FFFFFF"/>
          </w:tcPr>
          <w:p w:rsidR="002C27B1" w:rsidRDefault="002C27B1" w:rsidP="00C5416F">
            <w:pPr>
              <w:pStyle w:val="TableText"/>
            </w:pPr>
          </w:p>
        </w:tc>
        <w:tc>
          <w:tcPr>
            <w:tcW w:w="1900" w:type="dxa"/>
            <w:shd w:val="clear" w:color="000000" w:fill="FFFFFF"/>
          </w:tcPr>
          <w:p w:rsidR="002C27B1" w:rsidRDefault="002C27B1" w:rsidP="00C5416F">
            <w:pPr>
              <w:pStyle w:val="TableText"/>
            </w:pPr>
          </w:p>
        </w:tc>
        <w:tc>
          <w:tcPr>
            <w:tcW w:w="1980" w:type="dxa"/>
            <w:shd w:val="clear" w:color="000000" w:fill="FFFFFF"/>
          </w:tcPr>
          <w:p w:rsidR="002C27B1" w:rsidRDefault="002C27B1" w:rsidP="00C5416F">
            <w:pPr>
              <w:pStyle w:val="TableText"/>
            </w:pPr>
          </w:p>
        </w:tc>
      </w:tr>
      <w:tr w:rsidR="002C27B1" w:rsidTr="00C5416F">
        <w:tc>
          <w:tcPr>
            <w:tcW w:w="2280" w:type="dxa"/>
            <w:shd w:val="clear" w:color="000000" w:fill="FFFFFF"/>
          </w:tcPr>
          <w:p w:rsidR="002C27B1" w:rsidRDefault="002C27B1" w:rsidP="00C5416F">
            <w:pPr>
              <w:pStyle w:val="TableText"/>
            </w:pPr>
            <w:r>
              <w:t>Acceptance Test</w:t>
            </w:r>
          </w:p>
        </w:tc>
        <w:tc>
          <w:tcPr>
            <w:tcW w:w="1400" w:type="dxa"/>
            <w:shd w:val="clear" w:color="000000" w:fill="FFFFFF"/>
          </w:tcPr>
          <w:p w:rsidR="002C27B1" w:rsidRDefault="002C27B1" w:rsidP="00C5416F">
            <w:pPr>
              <w:pStyle w:val="TableText"/>
            </w:pPr>
          </w:p>
        </w:tc>
        <w:tc>
          <w:tcPr>
            <w:tcW w:w="1900" w:type="dxa"/>
            <w:shd w:val="clear" w:color="000000" w:fill="FFFFFF"/>
          </w:tcPr>
          <w:p w:rsidR="002C27B1" w:rsidRDefault="002C27B1" w:rsidP="00C5416F">
            <w:pPr>
              <w:pStyle w:val="TableText"/>
            </w:pPr>
          </w:p>
        </w:tc>
        <w:tc>
          <w:tcPr>
            <w:tcW w:w="1980" w:type="dxa"/>
            <w:shd w:val="clear" w:color="000000" w:fill="FFFFFF"/>
          </w:tcPr>
          <w:p w:rsidR="002C27B1" w:rsidRDefault="002C27B1" w:rsidP="00C5416F">
            <w:pPr>
              <w:pStyle w:val="TableText"/>
            </w:pPr>
          </w:p>
        </w:tc>
      </w:tr>
    </w:tbl>
    <w:p w:rsidR="002C27B1" w:rsidRDefault="002C27B1" w:rsidP="002C27B1">
      <w:pPr>
        <w:pStyle w:val="BodyText"/>
      </w:pPr>
    </w:p>
    <w:p w:rsidR="002C27B1" w:rsidRDefault="002C27B1" w:rsidP="002C27B1">
      <w:pPr>
        <w:pStyle w:val="BodyText"/>
      </w:pPr>
      <w:r>
        <w:br w:type="page"/>
      </w:r>
    </w:p>
    <w:p w:rsidR="002C27B1" w:rsidRDefault="002C27B1" w:rsidP="002C27B1">
      <w:pPr>
        <w:pStyle w:val="Heading2"/>
        <w:tabs>
          <w:tab w:val="clear" w:pos="4320"/>
        </w:tabs>
      </w:pPr>
      <w:bookmarkStart w:id="57" w:name="_Toc270505930"/>
      <w:r>
        <w:lastRenderedPageBreak/>
        <w:t>Testing Tools</w:t>
      </w:r>
      <w:bookmarkEnd w:id="57"/>
    </w:p>
    <w:p w:rsidR="002C27B1" w:rsidRDefault="002C27B1" w:rsidP="002E2BC5">
      <w:pPr>
        <w:pStyle w:val="Note"/>
      </w:pPr>
      <w:r>
        <w:t xml:space="preserve">Add all tools that will be used to assist the testing process. </w:t>
      </w:r>
      <w:r>
        <w:br/>
        <w:t>This includes the defect logging system that should be used.</w:t>
      </w:r>
    </w:p>
    <w:p w:rsidR="002C27B1" w:rsidRDefault="002C27B1" w:rsidP="002E2BC5">
      <w:pPr>
        <w:pStyle w:val="Note"/>
      </w:pPr>
      <w:r>
        <w:t xml:space="preserve">Add all tools that will be used to assist the testing process. </w:t>
      </w:r>
      <w:r>
        <w:br/>
        <w:t xml:space="preserve">This includes the defect logging system that should be used. Add all tools that will be used to assist the testing process. </w:t>
      </w:r>
      <w:r>
        <w:br/>
        <w:t xml:space="preserve">This includes the defect logging system that should be used. Add all tools that will be used to assist the testing process. </w:t>
      </w:r>
      <w:r>
        <w:br/>
        <w:t>This includes the defect logging system that should be used.</w:t>
      </w:r>
    </w:p>
    <w:p w:rsidR="002C27B1" w:rsidRDefault="002C27B1" w:rsidP="002C27B1">
      <w:pPr>
        <w:pStyle w:val="BodyText"/>
      </w:pPr>
    </w:p>
    <w:p w:rsidR="002C27B1" w:rsidRDefault="002C27B1" w:rsidP="002C27B1">
      <w:pPr>
        <w:pStyle w:val="BodyText"/>
      </w:pPr>
      <w:r>
        <w:t>The following testing tools will be made available:</w:t>
      </w:r>
    </w:p>
    <w:p w:rsidR="002C27B1" w:rsidRDefault="002C27B1" w:rsidP="002C27B1"/>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80"/>
        <w:gridCol w:w="1900"/>
        <w:gridCol w:w="3680"/>
      </w:tblGrid>
      <w:tr w:rsidR="002C27B1" w:rsidTr="00C5416F">
        <w:trPr>
          <w:tblHeader/>
        </w:trPr>
        <w:tc>
          <w:tcPr>
            <w:tcW w:w="1980" w:type="dxa"/>
            <w:tcBorders>
              <w:top w:val="single" w:sz="12" w:space="0" w:color="000000"/>
              <w:bottom w:val="single" w:sz="6" w:space="0" w:color="000000"/>
              <w:right w:val="nil"/>
            </w:tcBorders>
            <w:shd w:val="clear" w:color="000000" w:fill="E6E6E6"/>
          </w:tcPr>
          <w:p w:rsidR="002C27B1" w:rsidRDefault="002C27B1" w:rsidP="00C5416F">
            <w:pPr>
              <w:pStyle w:val="TableHeading"/>
            </w:pPr>
            <w:r>
              <w:t>Testing Tool</w:t>
            </w:r>
          </w:p>
        </w:tc>
        <w:tc>
          <w:tcPr>
            <w:tcW w:w="1900" w:type="dxa"/>
            <w:tcBorders>
              <w:top w:val="single" w:sz="12" w:space="0" w:color="000000"/>
              <w:left w:val="nil"/>
              <w:bottom w:val="single" w:sz="6" w:space="0" w:color="000000"/>
              <w:right w:val="nil"/>
            </w:tcBorders>
            <w:shd w:val="clear" w:color="000000" w:fill="E6E6E6"/>
          </w:tcPr>
          <w:p w:rsidR="002C27B1" w:rsidRDefault="002C27B1" w:rsidP="00C5416F">
            <w:pPr>
              <w:pStyle w:val="TableHeading"/>
            </w:pPr>
            <w:r>
              <w:t>Software vendor</w:t>
            </w:r>
          </w:p>
        </w:tc>
        <w:tc>
          <w:tcPr>
            <w:tcW w:w="3680" w:type="dxa"/>
            <w:tcBorders>
              <w:top w:val="single" w:sz="12" w:space="0" w:color="000000"/>
              <w:left w:val="nil"/>
              <w:bottom w:val="single" w:sz="6" w:space="0" w:color="000000"/>
            </w:tcBorders>
            <w:shd w:val="clear" w:color="000000" w:fill="E6E6E6"/>
          </w:tcPr>
          <w:p w:rsidR="002C27B1" w:rsidRDefault="002C27B1" w:rsidP="00C5416F">
            <w:pPr>
              <w:pStyle w:val="TableHeading"/>
            </w:pPr>
            <w:r>
              <w:t>Purpose</w:t>
            </w:r>
          </w:p>
        </w:tc>
      </w:tr>
      <w:tr w:rsidR="002C27B1" w:rsidTr="00C5416F">
        <w:tc>
          <w:tcPr>
            <w:tcW w:w="1980" w:type="dxa"/>
            <w:tcBorders>
              <w:top w:val="single" w:sz="6" w:space="0" w:color="000000"/>
            </w:tcBorders>
            <w:shd w:val="clear" w:color="000000" w:fill="FFFFFF"/>
          </w:tcPr>
          <w:p w:rsidR="002C27B1" w:rsidRDefault="002C27B1" w:rsidP="00C5416F">
            <w:pPr>
              <w:pStyle w:val="TableText"/>
            </w:pPr>
          </w:p>
        </w:tc>
        <w:tc>
          <w:tcPr>
            <w:tcW w:w="1900" w:type="dxa"/>
            <w:tcBorders>
              <w:top w:val="single" w:sz="6" w:space="0" w:color="000000"/>
            </w:tcBorders>
            <w:shd w:val="clear" w:color="000000" w:fill="FFFFFF"/>
          </w:tcPr>
          <w:p w:rsidR="002C27B1" w:rsidRDefault="002C27B1" w:rsidP="00C5416F">
            <w:pPr>
              <w:pStyle w:val="TableText"/>
            </w:pPr>
          </w:p>
        </w:tc>
        <w:tc>
          <w:tcPr>
            <w:tcW w:w="3680" w:type="dxa"/>
            <w:tcBorders>
              <w:top w:val="single" w:sz="6" w:space="0" w:color="000000"/>
            </w:tcBorders>
            <w:shd w:val="clear" w:color="000000" w:fill="FFFFFF"/>
          </w:tcPr>
          <w:p w:rsidR="002C27B1" w:rsidRDefault="002C27B1" w:rsidP="00C5416F">
            <w:pPr>
              <w:pStyle w:val="TableText"/>
            </w:pPr>
          </w:p>
        </w:tc>
      </w:tr>
      <w:tr w:rsidR="002C27B1" w:rsidTr="00C5416F">
        <w:tc>
          <w:tcPr>
            <w:tcW w:w="1980" w:type="dxa"/>
            <w:shd w:val="clear" w:color="000000" w:fill="FFFFFF"/>
          </w:tcPr>
          <w:p w:rsidR="002C27B1" w:rsidRDefault="002C27B1" w:rsidP="00C5416F">
            <w:pPr>
              <w:pStyle w:val="TableText"/>
            </w:pPr>
          </w:p>
        </w:tc>
        <w:tc>
          <w:tcPr>
            <w:tcW w:w="1900" w:type="dxa"/>
            <w:shd w:val="clear" w:color="000000" w:fill="FFFFFF"/>
          </w:tcPr>
          <w:p w:rsidR="002C27B1" w:rsidRDefault="002C27B1" w:rsidP="00C5416F">
            <w:pPr>
              <w:pStyle w:val="TableText"/>
            </w:pPr>
          </w:p>
        </w:tc>
        <w:tc>
          <w:tcPr>
            <w:tcW w:w="3680" w:type="dxa"/>
            <w:shd w:val="clear" w:color="000000" w:fill="FFFFFF"/>
          </w:tcPr>
          <w:p w:rsidR="002C27B1" w:rsidRDefault="002C27B1" w:rsidP="00C5416F">
            <w:pPr>
              <w:pStyle w:val="TableText"/>
            </w:pPr>
          </w:p>
        </w:tc>
      </w:tr>
      <w:tr w:rsidR="002C27B1" w:rsidTr="00C5416F">
        <w:tc>
          <w:tcPr>
            <w:tcW w:w="1980" w:type="dxa"/>
            <w:shd w:val="clear" w:color="000000" w:fill="FFFFFF"/>
          </w:tcPr>
          <w:p w:rsidR="002C27B1" w:rsidRDefault="002C27B1" w:rsidP="00C5416F">
            <w:pPr>
              <w:pStyle w:val="TableText"/>
            </w:pPr>
          </w:p>
        </w:tc>
        <w:tc>
          <w:tcPr>
            <w:tcW w:w="1900" w:type="dxa"/>
            <w:shd w:val="clear" w:color="000000" w:fill="FFFFFF"/>
          </w:tcPr>
          <w:p w:rsidR="002C27B1" w:rsidRDefault="002C27B1" w:rsidP="00C5416F">
            <w:pPr>
              <w:pStyle w:val="TableText"/>
            </w:pPr>
          </w:p>
        </w:tc>
        <w:tc>
          <w:tcPr>
            <w:tcW w:w="3680" w:type="dxa"/>
            <w:shd w:val="clear" w:color="000000" w:fill="FFFFFF"/>
          </w:tcPr>
          <w:p w:rsidR="002C27B1" w:rsidRDefault="002C27B1" w:rsidP="00C5416F">
            <w:pPr>
              <w:pStyle w:val="TableText"/>
            </w:pPr>
          </w:p>
        </w:tc>
      </w:tr>
    </w:tbl>
    <w:p w:rsidR="002C27B1" w:rsidRDefault="002C27B1" w:rsidP="002C27B1">
      <w:pPr>
        <w:pStyle w:val="BodyText"/>
      </w:pPr>
    </w:p>
    <w:p w:rsidR="002C27B1" w:rsidRDefault="002C27B1" w:rsidP="002C27B1"/>
    <w:p w:rsidR="002C27B1" w:rsidRDefault="002C27B1" w:rsidP="002C27B1">
      <w:pPr>
        <w:pStyle w:val="Heading1"/>
      </w:pPr>
      <w:bookmarkStart w:id="58" w:name="_Toc425134650"/>
      <w:bookmarkStart w:id="59" w:name="_Toc427478884"/>
      <w:bookmarkStart w:id="60" w:name="_Toc270505931"/>
      <w:r>
        <w:lastRenderedPageBreak/>
        <w:t>Acceptance Criteria</w:t>
      </w:r>
      <w:bookmarkEnd w:id="58"/>
      <w:bookmarkEnd w:id="59"/>
      <w:bookmarkEnd w:id="60"/>
    </w:p>
    <w:p w:rsidR="002C27B1" w:rsidRDefault="002C27B1" w:rsidP="002C27B1">
      <w:pPr>
        <w:pStyle w:val="BodyText"/>
        <w:numPr>
          <w:ilvl w:val="12"/>
          <w:numId w:val="0"/>
        </w:numPr>
        <w:ind w:left="2520"/>
      </w:pPr>
    </w:p>
    <w:p w:rsidR="002C27B1" w:rsidRDefault="002C27B1" w:rsidP="002E2BC5">
      <w:pPr>
        <w:pStyle w:val="Note"/>
      </w:pPr>
      <w:r>
        <w:t>The acceptance criteria for the application would normally be a part of the contract. Either refer to the contract, or repeat the criteria here for completeness, as the contract may not be available to everyone on the project.</w:t>
      </w:r>
    </w:p>
    <w:p w:rsidR="002C27B1" w:rsidRDefault="002C27B1" w:rsidP="002E2BC5">
      <w:pPr>
        <w:pStyle w:val="Note"/>
      </w:pPr>
      <w:r>
        <w:t>Most often the acceptance criteria is based on an accepted level of known defects/problems of different criticality. An example could be:</w:t>
      </w:r>
      <w:r>
        <w:br/>
        <w:t>The &lt;name application&gt; Application is finally accepted provided that there are no open critical problems (problem code A), and no more than 5 serious problems (problem code B) found during the acceptance test.</w:t>
      </w:r>
    </w:p>
    <w:p w:rsidR="002C27B1" w:rsidRDefault="002C27B1" w:rsidP="002C27B1">
      <w:pPr>
        <w:pStyle w:val="BodyText"/>
      </w:pPr>
    </w:p>
    <w:p w:rsidR="002C27B1" w:rsidRDefault="002C27B1" w:rsidP="002C27B1">
      <w:pPr>
        <w:numPr>
          <w:ilvl w:val="12"/>
          <w:numId w:val="0"/>
        </w:numPr>
      </w:pPr>
    </w:p>
    <w:p w:rsidR="002C27B1" w:rsidRDefault="002C27B1" w:rsidP="002C27B1">
      <w:pPr>
        <w:pStyle w:val="Heading1"/>
      </w:pPr>
      <w:bookmarkStart w:id="61" w:name="_Toc425134651"/>
      <w:bookmarkStart w:id="62" w:name="_Toc427478885"/>
      <w:bookmarkStart w:id="63" w:name="_Toc270505932"/>
      <w:r>
        <w:lastRenderedPageBreak/>
        <w:t>Problem Management</w:t>
      </w:r>
      <w:bookmarkEnd w:id="61"/>
      <w:bookmarkEnd w:id="62"/>
      <w:bookmarkEnd w:id="63"/>
    </w:p>
    <w:p w:rsidR="002C27B1" w:rsidRDefault="002C27B1" w:rsidP="002C27B1">
      <w:pPr>
        <w:pStyle w:val="BodyText"/>
        <w:numPr>
          <w:ilvl w:val="12"/>
          <w:numId w:val="0"/>
        </w:numPr>
        <w:ind w:left="2520"/>
      </w:pPr>
      <w:r>
        <w:t xml:space="preserve">The assessment and prioritization of defects found during testing will be strictly controlled using the PJM Issue and Problem Management process.  A detailed discussion of problem management is found in the PJM documentation.  Problem management should be adopted at the overall </w:t>
      </w:r>
      <w:r>
        <w:rPr>
          <w:rStyle w:val="HighlightedVariable"/>
        </w:rPr>
        <w:t>&lt;Project Name&gt;</w:t>
      </w:r>
      <w:r>
        <w:t xml:space="preserve"> project level.  Therefore, the testing process should use the same problem management process that each of the other OUM processes use.</w:t>
      </w:r>
    </w:p>
    <w:p w:rsidR="002C27B1" w:rsidRDefault="002C27B1" w:rsidP="002C27B1">
      <w:pPr>
        <w:pStyle w:val="BodyText"/>
      </w:pPr>
    </w:p>
    <w:p w:rsidR="002C27B1" w:rsidRDefault="002C27B1" w:rsidP="002C27B1">
      <w:pPr>
        <w:pStyle w:val="Heading1"/>
      </w:pPr>
      <w:bookmarkStart w:id="64" w:name="_Toc425134652"/>
      <w:bookmarkStart w:id="65" w:name="_Toc427478886"/>
      <w:bookmarkStart w:id="66" w:name="_Toc270505933"/>
      <w:r>
        <w:lastRenderedPageBreak/>
        <w:t>Critical Success Factors</w:t>
      </w:r>
      <w:bookmarkEnd w:id="64"/>
      <w:bookmarkEnd w:id="65"/>
      <w:bookmarkEnd w:id="66"/>
    </w:p>
    <w:p w:rsidR="002C27B1" w:rsidRDefault="002C27B1" w:rsidP="002C27B1">
      <w:pPr>
        <w:pStyle w:val="BodyText"/>
      </w:pPr>
      <w:r>
        <w:t xml:space="preserve">In addition to the </w:t>
      </w:r>
      <w:r>
        <w:rPr>
          <w:rStyle w:val="HighlightedVariable"/>
        </w:rPr>
        <w:t>&lt;Project Name&gt;</w:t>
      </w:r>
      <w:r>
        <w:t xml:space="preserve"> overall critical success </w:t>
      </w:r>
      <w:r w:rsidRPr="00E24DD0">
        <w:t>factors</w:t>
      </w:r>
      <w:r>
        <w:t>, the following critical success factors are specific to the Testing process:</w:t>
      </w:r>
    </w:p>
    <w:p w:rsidR="002C27B1" w:rsidRPr="00647D08" w:rsidRDefault="002C27B1" w:rsidP="002C27B1">
      <w:pPr>
        <w:pStyle w:val="Bullet"/>
        <w:tabs>
          <w:tab w:val="clear" w:pos="4320"/>
        </w:tabs>
      </w:pPr>
      <w:r w:rsidRPr="00647D08">
        <w:t>Testing considerations must begin in the early phases of the project, and be an integrated part of the project process.</w:t>
      </w:r>
    </w:p>
    <w:p w:rsidR="002C27B1" w:rsidRPr="00647D08" w:rsidRDefault="002C27B1" w:rsidP="002C27B1">
      <w:pPr>
        <w:pStyle w:val="Bullet"/>
        <w:tabs>
          <w:tab w:val="clear" w:pos="4320"/>
        </w:tabs>
      </w:pPr>
      <w:r w:rsidRPr="00647D08">
        <w:t>Test script development must be based on system requirements and future business processes and business use cases.</w:t>
      </w:r>
    </w:p>
    <w:p w:rsidR="002C27B1" w:rsidRPr="00647D08" w:rsidRDefault="002C27B1" w:rsidP="002C27B1">
      <w:pPr>
        <w:pStyle w:val="Bullet"/>
        <w:tabs>
          <w:tab w:val="clear" w:pos="4320"/>
        </w:tabs>
      </w:pPr>
      <w:r w:rsidRPr="00647D08">
        <w:t>Testing must be objective and must be performed by an independent test team (other than the programmers responsible for the application software).</w:t>
      </w:r>
    </w:p>
    <w:p w:rsidR="002C27B1" w:rsidRPr="00647D08" w:rsidRDefault="002C27B1" w:rsidP="002C27B1">
      <w:pPr>
        <w:pStyle w:val="Bullet"/>
        <w:tabs>
          <w:tab w:val="clear" w:pos="4320"/>
        </w:tabs>
      </w:pPr>
      <w:r w:rsidRPr="00647D08">
        <w:t>The problem management process must be functional as soon as testing begins</w:t>
      </w:r>
    </w:p>
    <w:p w:rsidR="002C27B1" w:rsidRPr="00647D08" w:rsidRDefault="002C27B1" w:rsidP="002C27B1">
      <w:pPr>
        <w:pStyle w:val="Bullet"/>
        <w:tabs>
          <w:tab w:val="clear" w:pos="4320"/>
        </w:tabs>
      </w:pPr>
      <w:r w:rsidRPr="00647D08">
        <w:t>Check that only valid and non-duplicated defects are processed.</w:t>
      </w:r>
    </w:p>
    <w:p w:rsidR="002C27B1" w:rsidRPr="00647D08" w:rsidRDefault="002C27B1" w:rsidP="002C27B1">
      <w:pPr>
        <w:pStyle w:val="Bullet"/>
        <w:tabs>
          <w:tab w:val="clear" w:pos="4320"/>
        </w:tabs>
      </w:pPr>
      <w:r w:rsidRPr="00647D08">
        <w:t>Multiple iterations for each testing task should be planned to allow for a higher density of testing for the current test iteration and scheduled fixes for the next iteration.</w:t>
      </w:r>
    </w:p>
    <w:p w:rsidR="002C27B1" w:rsidRPr="00647D08" w:rsidRDefault="002C27B1" w:rsidP="002C27B1">
      <w:pPr>
        <w:pStyle w:val="Bullet"/>
        <w:tabs>
          <w:tab w:val="clear" w:pos="4320"/>
        </w:tabs>
      </w:pPr>
      <w:r w:rsidRPr="00647D08">
        <w:t>Planning for the systems integration test should start early, as it will involve multiple projects, systems, and organizations.</w:t>
      </w:r>
    </w:p>
    <w:p w:rsidR="002C27B1" w:rsidRPr="00647D08" w:rsidRDefault="002C27B1" w:rsidP="002C27B1">
      <w:pPr>
        <w:pStyle w:val="Bullet"/>
        <w:tabs>
          <w:tab w:val="clear" w:pos="4320"/>
        </w:tabs>
      </w:pPr>
      <w:r w:rsidRPr="00647D08">
        <w:t>Use an automated tool should be used to perform business system testing.</w:t>
      </w:r>
    </w:p>
    <w:p w:rsidR="002C27B1" w:rsidRPr="00647D08" w:rsidRDefault="002C27B1" w:rsidP="002C27B1">
      <w:pPr>
        <w:pStyle w:val="Bullet"/>
        <w:tabs>
          <w:tab w:val="clear" w:pos="4320"/>
        </w:tabs>
      </w:pPr>
      <w:r w:rsidRPr="00647D08">
        <w:t>Locking, response time, and stress testing should use process-based testing scripts.</w:t>
      </w:r>
    </w:p>
    <w:p w:rsidR="002C27B1" w:rsidRPr="00647D08" w:rsidRDefault="002C27B1" w:rsidP="002C27B1">
      <w:pPr>
        <w:pStyle w:val="Bullet"/>
        <w:tabs>
          <w:tab w:val="clear" w:pos="4320"/>
        </w:tabs>
      </w:pPr>
      <w:proofErr w:type="gramStart"/>
      <w:r w:rsidRPr="00647D08">
        <w:t>Components  should</w:t>
      </w:r>
      <w:proofErr w:type="gramEnd"/>
      <w:r w:rsidRPr="00647D08">
        <w:t xml:space="preserve"> be categorized by their relative importance to the business for defect prioritization and performance testing.</w:t>
      </w:r>
    </w:p>
    <w:p w:rsidR="002C27B1" w:rsidRPr="00647D08" w:rsidRDefault="002C27B1" w:rsidP="002C27B1">
      <w:pPr>
        <w:pStyle w:val="Bullet"/>
        <w:tabs>
          <w:tab w:val="clear" w:pos="4320"/>
        </w:tabs>
      </w:pPr>
      <w:r w:rsidRPr="00647D08">
        <w:t>Strong executive sponsorship and management support of the project mission and project team is needed.</w:t>
      </w:r>
    </w:p>
    <w:p w:rsidR="002C27B1" w:rsidRPr="00647D08" w:rsidRDefault="002C27B1" w:rsidP="002C27B1">
      <w:pPr>
        <w:pStyle w:val="Bullet"/>
        <w:tabs>
          <w:tab w:val="clear" w:pos="4320"/>
        </w:tabs>
      </w:pPr>
      <w:r w:rsidRPr="00647D08">
        <w:t>Adequate project staffing for the expected goals and timeline are to be met</w:t>
      </w:r>
    </w:p>
    <w:p w:rsidR="002C27B1" w:rsidRPr="00647D08" w:rsidRDefault="002C27B1" w:rsidP="002C27B1">
      <w:pPr>
        <w:pStyle w:val="Bullet"/>
        <w:tabs>
          <w:tab w:val="clear" w:pos="4320"/>
        </w:tabs>
      </w:pPr>
      <w:r w:rsidRPr="00647D08">
        <w:t>Clear roles and responsibilities must be defined for the project in order to assure accountability, ownership, and quality.</w:t>
      </w:r>
    </w:p>
    <w:p w:rsidR="002C27B1" w:rsidRPr="00647D08" w:rsidRDefault="002C27B1" w:rsidP="002C27B1">
      <w:pPr>
        <w:pStyle w:val="Bullet"/>
        <w:tabs>
          <w:tab w:val="clear" w:pos="4320"/>
        </w:tabs>
      </w:pPr>
      <w:r w:rsidRPr="00647D08">
        <w:t>A committed and well-informed testing project manager and project team should have a thorough understanding of the project goals, milestones, and any relationships with other implementation projects.</w:t>
      </w:r>
    </w:p>
    <w:p w:rsidR="002C27B1" w:rsidRPr="00647D08" w:rsidRDefault="002C27B1" w:rsidP="002C27B1">
      <w:pPr>
        <w:pStyle w:val="Bullet"/>
        <w:tabs>
          <w:tab w:val="clear" w:pos="4320"/>
        </w:tabs>
      </w:pPr>
      <w:r w:rsidRPr="00647D08">
        <w:t xml:space="preserve">A comprehensive project </w:t>
      </w:r>
      <w:proofErr w:type="spellStart"/>
      <w:r w:rsidRPr="00647D08">
        <w:t>workplan</w:t>
      </w:r>
      <w:proofErr w:type="spellEnd"/>
      <w:r w:rsidRPr="00647D08">
        <w:t xml:space="preserve"> and quality management approach.</w:t>
      </w:r>
    </w:p>
    <w:p w:rsidR="002C27B1" w:rsidRDefault="002C27B1" w:rsidP="002C27B1">
      <w:pPr>
        <w:pStyle w:val="Bullet"/>
        <w:tabs>
          <w:tab w:val="clear" w:pos="4320"/>
        </w:tabs>
      </w:pPr>
      <w:r>
        <w:t>A defined and maintained project infrastructure throughout the project duration.</w:t>
      </w:r>
    </w:p>
    <w:p w:rsidR="002C27B1" w:rsidRDefault="002C27B1" w:rsidP="002C27B1">
      <w:pPr>
        <w:pStyle w:val="Bullet"/>
        <w:tabs>
          <w:tab w:val="clear" w:pos="4320"/>
        </w:tabs>
      </w:pPr>
      <w:r>
        <w:t>A thorough understanding of known project risks and assumptions by business and project management.</w:t>
      </w:r>
    </w:p>
    <w:p w:rsidR="002C27B1" w:rsidRDefault="002C27B1" w:rsidP="002C27B1">
      <w:pPr>
        <w:pStyle w:val="Bullet"/>
        <w:tabs>
          <w:tab w:val="clear" w:pos="4320"/>
        </w:tabs>
      </w:pPr>
      <w:r>
        <w:t xml:space="preserve">Early testing, planning, and coordination across all </w:t>
      </w:r>
      <w:r>
        <w:rPr>
          <w:rStyle w:val="HighlightedVariable"/>
        </w:rPr>
        <w:t>&lt;Company Short Name&gt;</w:t>
      </w:r>
      <w:r>
        <w:t xml:space="preserve"> division, subsidiaries and associated corporations to maximize timely and cost-effective enterprise wide testing and migration development investments</w:t>
      </w:r>
    </w:p>
    <w:p w:rsidR="002C27B1" w:rsidRDefault="002C27B1" w:rsidP="002C27B1">
      <w:pPr>
        <w:pStyle w:val="Bullet"/>
        <w:tabs>
          <w:tab w:val="clear" w:pos="4320"/>
        </w:tabs>
      </w:pPr>
      <w:r>
        <w:t>Representatives from each testing group are part of the project team to facilitate consideration of enterprise-wide performance quality management objectives.</w:t>
      </w:r>
    </w:p>
    <w:p w:rsidR="002C27B1" w:rsidRDefault="002C27B1" w:rsidP="002C27B1">
      <w:pPr>
        <w:pStyle w:val="BodyText"/>
      </w:pPr>
    </w:p>
    <w:p w:rsidR="002C27B1" w:rsidRDefault="002C27B1" w:rsidP="002C27B1">
      <w:pPr>
        <w:pStyle w:val="Heading1"/>
      </w:pPr>
      <w:bookmarkStart w:id="67" w:name="_Toc425134653"/>
      <w:bookmarkStart w:id="68" w:name="_Toc427478887"/>
      <w:bookmarkStart w:id="69" w:name="_Toc270505934"/>
      <w:r>
        <w:lastRenderedPageBreak/>
        <w:t>Risks and Contingency Plans</w:t>
      </w:r>
      <w:bookmarkEnd w:id="67"/>
      <w:bookmarkEnd w:id="68"/>
      <w:bookmarkEnd w:id="69"/>
    </w:p>
    <w:p w:rsidR="002C27B1" w:rsidRDefault="002C27B1" w:rsidP="002C27B1">
      <w:pPr>
        <w:pStyle w:val="BodyText"/>
      </w:pPr>
      <w:r>
        <w:t xml:space="preserve">Identified testing risks and their associated contingency plans include the </w:t>
      </w:r>
      <w:r w:rsidRPr="00E24DD0">
        <w:t>following</w:t>
      </w:r>
      <w:r>
        <w:t>:</w:t>
      </w:r>
    </w:p>
    <w:p w:rsidR="002C27B1" w:rsidRPr="00647D08" w:rsidRDefault="002C27B1" w:rsidP="002C27B1">
      <w:pPr>
        <w:pStyle w:val="Bullet"/>
        <w:tabs>
          <w:tab w:val="clear" w:pos="4320"/>
        </w:tabs>
      </w:pPr>
    </w:p>
    <w:p w:rsidR="002C27B1" w:rsidRDefault="002C27B1" w:rsidP="002C27B1">
      <w:pPr>
        <w:pStyle w:val="BodyText"/>
      </w:pPr>
    </w:p>
    <w:p w:rsidR="002C27B1" w:rsidRDefault="002C27B1" w:rsidP="002C27B1">
      <w:pPr>
        <w:pStyle w:val="Heading1"/>
      </w:pPr>
      <w:bookmarkStart w:id="70" w:name="_Toc425134654"/>
      <w:bookmarkStart w:id="71" w:name="_Toc427478888"/>
      <w:bookmarkStart w:id="72" w:name="_Toc270505935"/>
      <w:r>
        <w:lastRenderedPageBreak/>
        <w:t>Testing Metrics</w:t>
      </w:r>
      <w:bookmarkEnd w:id="70"/>
      <w:bookmarkEnd w:id="71"/>
      <w:r>
        <w:t xml:space="preserve"> and Measures</w:t>
      </w:r>
      <w:bookmarkEnd w:id="72"/>
    </w:p>
    <w:p w:rsidR="002C27B1" w:rsidRPr="00E24DD0" w:rsidRDefault="002C27B1" w:rsidP="002C27B1">
      <w:pPr>
        <w:pStyle w:val="BodyText"/>
      </w:pPr>
      <w:r w:rsidRPr="00E24DD0">
        <w:t xml:space="preserve">One of the outputs from the testing process is metrics and measures related to testing. For each test, a number of metrics and measures will be collected. </w:t>
      </w:r>
    </w:p>
    <w:p w:rsidR="002C27B1" w:rsidRPr="00E24DD0" w:rsidRDefault="002C27B1" w:rsidP="002C27B1">
      <w:pPr>
        <w:pStyle w:val="BodyText"/>
      </w:pPr>
      <w:r w:rsidRPr="00E24DD0">
        <w:t xml:space="preserve">The following metrics and measures will be collected: </w:t>
      </w:r>
    </w:p>
    <w:p w:rsidR="002C27B1" w:rsidRDefault="002C27B1" w:rsidP="002E2BC5">
      <w:pPr>
        <w:pStyle w:val="Note"/>
      </w:pPr>
      <w:r>
        <w:t xml:space="preserve">List all testing metrics and how they should be measured, during what kind of test they should be collected and how they should be used. </w:t>
      </w:r>
      <w:r>
        <w:br/>
        <w:t>Also describe how the figures should be collected.</w:t>
      </w:r>
    </w:p>
    <w:p w:rsidR="002C27B1" w:rsidRDefault="002C27B1" w:rsidP="002C27B1">
      <w:pPr>
        <w:pStyle w:val="BodyText"/>
      </w:pPr>
      <w:r>
        <w:t>Example testing metrics are as follows:</w:t>
      </w:r>
    </w:p>
    <w:p w:rsidR="002C27B1" w:rsidRPr="00647D08" w:rsidRDefault="002C27B1" w:rsidP="002C27B1">
      <w:pPr>
        <w:pStyle w:val="Bullet"/>
        <w:tabs>
          <w:tab w:val="clear" w:pos="4320"/>
        </w:tabs>
      </w:pPr>
      <w:r w:rsidRPr="00647D08">
        <w:t>number of test iterations planned for each test task</w:t>
      </w:r>
    </w:p>
    <w:p w:rsidR="002C27B1" w:rsidRPr="00647D08" w:rsidRDefault="002C27B1" w:rsidP="002C27B1">
      <w:pPr>
        <w:pStyle w:val="Bullet"/>
        <w:tabs>
          <w:tab w:val="clear" w:pos="4320"/>
        </w:tabs>
      </w:pPr>
      <w:r w:rsidRPr="00647D08">
        <w:t>number of developers test programs</w:t>
      </w:r>
    </w:p>
    <w:p w:rsidR="002C27B1" w:rsidRPr="00647D08" w:rsidRDefault="002C27B1" w:rsidP="002C27B1">
      <w:pPr>
        <w:pStyle w:val="Bullet"/>
        <w:tabs>
          <w:tab w:val="clear" w:pos="4320"/>
        </w:tabs>
      </w:pPr>
      <w:r w:rsidRPr="00647D08">
        <w:t>number of developed classes</w:t>
      </w:r>
    </w:p>
    <w:p w:rsidR="002C27B1" w:rsidRPr="00647D08" w:rsidRDefault="002C27B1" w:rsidP="002C27B1">
      <w:pPr>
        <w:pStyle w:val="Bullet"/>
        <w:tabs>
          <w:tab w:val="clear" w:pos="4320"/>
        </w:tabs>
      </w:pPr>
      <w:r w:rsidRPr="00647D08">
        <w:t>percentage of total number of classes unit tested</w:t>
      </w:r>
    </w:p>
    <w:p w:rsidR="002C27B1" w:rsidRPr="00647D08" w:rsidRDefault="002C27B1" w:rsidP="002C27B1">
      <w:pPr>
        <w:pStyle w:val="Bullet"/>
        <w:tabs>
          <w:tab w:val="clear" w:pos="4320"/>
        </w:tabs>
      </w:pPr>
      <w:r w:rsidRPr="00647D08">
        <w:t>percentage of total use case scenarios tested in use case test</w:t>
      </w:r>
    </w:p>
    <w:p w:rsidR="002C27B1" w:rsidRPr="00647D08" w:rsidRDefault="002C27B1" w:rsidP="002C27B1">
      <w:pPr>
        <w:pStyle w:val="Bullet"/>
        <w:tabs>
          <w:tab w:val="clear" w:pos="4320"/>
        </w:tabs>
      </w:pPr>
      <w:r w:rsidRPr="00647D08">
        <w:t>relative importance of the application system to the business</w:t>
      </w:r>
    </w:p>
    <w:p w:rsidR="002C27B1" w:rsidRPr="00647D08" w:rsidRDefault="002C27B1" w:rsidP="002C27B1">
      <w:pPr>
        <w:pStyle w:val="Bullet"/>
        <w:tabs>
          <w:tab w:val="clear" w:pos="4320"/>
        </w:tabs>
      </w:pPr>
      <w:r w:rsidRPr="00647D08">
        <w:t>complexity of the application system under test</w:t>
      </w:r>
    </w:p>
    <w:p w:rsidR="002C27B1" w:rsidRPr="00647D08" w:rsidRDefault="002C27B1" w:rsidP="002C27B1">
      <w:pPr>
        <w:pStyle w:val="Bullet"/>
        <w:tabs>
          <w:tab w:val="clear" w:pos="4320"/>
        </w:tabs>
      </w:pPr>
      <w:r w:rsidRPr="00647D08">
        <w:t>number of functional areas involved in the unit  and use case test</w:t>
      </w:r>
    </w:p>
    <w:p w:rsidR="002C27B1" w:rsidRPr="00647D08" w:rsidRDefault="002C27B1" w:rsidP="002C27B1">
      <w:pPr>
        <w:pStyle w:val="Bullet"/>
        <w:tabs>
          <w:tab w:val="clear" w:pos="4320"/>
        </w:tabs>
      </w:pPr>
      <w:r w:rsidRPr="00647D08">
        <w:t>percentage of completed unit and use case tests</w:t>
      </w:r>
    </w:p>
    <w:p w:rsidR="002C27B1" w:rsidRPr="00647D08" w:rsidRDefault="002C27B1" w:rsidP="002C27B1">
      <w:pPr>
        <w:pStyle w:val="Bullet"/>
        <w:tabs>
          <w:tab w:val="clear" w:pos="4320"/>
        </w:tabs>
      </w:pPr>
      <w:r w:rsidRPr="00647D08">
        <w:t>number of business processes</w:t>
      </w:r>
    </w:p>
    <w:p w:rsidR="002C27B1" w:rsidRPr="00647D08" w:rsidRDefault="002C27B1" w:rsidP="002C27B1">
      <w:pPr>
        <w:pStyle w:val="Bullet"/>
        <w:tabs>
          <w:tab w:val="clear" w:pos="4320"/>
        </w:tabs>
      </w:pPr>
      <w:r w:rsidRPr="00647D08">
        <w:t>number of scenarios per business process</w:t>
      </w:r>
    </w:p>
    <w:p w:rsidR="002C27B1" w:rsidRPr="00647D08" w:rsidRDefault="002C27B1" w:rsidP="002C27B1">
      <w:pPr>
        <w:pStyle w:val="Bullet"/>
        <w:tabs>
          <w:tab w:val="clear" w:pos="4320"/>
        </w:tabs>
      </w:pPr>
      <w:r w:rsidRPr="00647D08">
        <w:t>number of test steps per scenario</w:t>
      </w:r>
    </w:p>
    <w:p w:rsidR="002C27B1" w:rsidRPr="00647D08" w:rsidRDefault="002C27B1" w:rsidP="002C27B1">
      <w:pPr>
        <w:pStyle w:val="Bullet"/>
        <w:tabs>
          <w:tab w:val="clear" w:pos="4320"/>
        </w:tabs>
      </w:pPr>
      <w:r w:rsidRPr="00647D08">
        <w:t>complexity of the component under test</w:t>
      </w:r>
    </w:p>
    <w:p w:rsidR="002C27B1" w:rsidRPr="00647D08" w:rsidRDefault="002C27B1" w:rsidP="002C27B1">
      <w:pPr>
        <w:pStyle w:val="Bullet"/>
        <w:tabs>
          <w:tab w:val="clear" w:pos="4320"/>
        </w:tabs>
      </w:pPr>
      <w:r w:rsidRPr="00647D08">
        <w:t>complexity of the scenario under test</w:t>
      </w:r>
    </w:p>
    <w:p w:rsidR="002C27B1" w:rsidRPr="00647D08" w:rsidRDefault="002C27B1" w:rsidP="002C27B1">
      <w:pPr>
        <w:pStyle w:val="Bullet"/>
        <w:tabs>
          <w:tab w:val="clear" w:pos="4320"/>
        </w:tabs>
      </w:pPr>
      <w:r w:rsidRPr="00647D08">
        <w:t>number of other application systems involved in the systems integration test</w:t>
      </w:r>
    </w:p>
    <w:p w:rsidR="002C27B1" w:rsidRPr="00647D08" w:rsidRDefault="002C27B1" w:rsidP="002C27B1">
      <w:pPr>
        <w:pStyle w:val="Bullet"/>
        <w:tabs>
          <w:tab w:val="clear" w:pos="4320"/>
        </w:tabs>
      </w:pPr>
      <w:r w:rsidRPr="00647D08">
        <w:t>required online response time for critical components</w:t>
      </w:r>
    </w:p>
    <w:p w:rsidR="002C27B1" w:rsidRPr="00647D08" w:rsidRDefault="002C27B1" w:rsidP="002C27B1">
      <w:pPr>
        <w:pStyle w:val="Bullet"/>
        <w:tabs>
          <w:tab w:val="clear" w:pos="4320"/>
        </w:tabs>
      </w:pPr>
      <w:r w:rsidRPr="00647D08">
        <w:t>batch nightly window response time</w:t>
      </w:r>
    </w:p>
    <w:p w:rsidR="002C27B1" w:rsidRPr="00647D08" w:rsidRDefault="002C27B1" w:rsidP="002C27B1">
      <w:pPr>
        <w:pStyle w:val="Bullet"/>
        <w:tabs>
          <w:tab w:val="clear" w:pos="4320"/>
        </w:tabs>
      </w:pPr>
      <w:r w:rsidRPr="00647D08">
        <w:t>number of end users required for the stress test</w:t>
      </w:r>
    </w:p>
    <w:p w:rsidR="002C27B1" w:rsidRPr="00647D08" w:rsidRDefault="002C27B1" w:rsidP="002C27B1">
      <w:pPr>
        <w:pStyle w:val="Bullet"/>
        <w:tabs>
          <w:tab w:val="clear" w:pos="4320"/>
        </w:tabs>
      </w:pPr>
      <w:proofErr w:type="gramStart"/>
      <w:r w:rsidRPr="00647D08">
        <w:t>number</w:t>
      </w:r>
      <w:proofErr w:type="gramEnd"/>
      <w:r w:rsidRPr="00647D08">
        <w:t xml:space="preserve"> of defects per test, period, iteration,…</w:t>
      </w:r>
    </w:p>
    <w:p w:rsidR="002C27B1" w:rsidRDefault="002C27B1" w:rsidP="002E2BC5">
      <w:pPr>
        <w:pStyle w:val="Note"/>
      </w:pPr>
      <w:r>
        <w:t xml:space="preserve">Be aware that these are metrics only and tell very little on their own. For each metric you decide to use you should relate it to some other factor to make it better comparable – throughout the project, but also between projects. </w:t>
      </w:r>
      <w:r>
        <w:br/>
        <w:t xml:space="preserve">For example, relate to calendar time, or effort spent, software complexity or size, project type and complexity. these are metrics only, and for each metric you use you need to relate it to some other factor to make it better comparable. For example, relate it to time spent, software </w:t>
      </w:r>
      <w:r>
        <w:lastRenderedPageBreak/>
        <w:t>complexity and size, project type and complexity, etc.</w:t>
      </w:r>
    </w:p>
    <w:p w:rsidR="002C27B1" w:rsidRDefault="002C27B1" w:rsidP="002C27B1">
      <w:pPr>
        <w:pStyle w:val="BodyText"/>
      </w:pPr>
    </w:p>
    <w:sectPr w:rsidR="002C27B1"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4B26" w:rsidRDefault="00F24B26">
      <w:r>
        <w:separator/>
      </w:r>
    </w:p>
  </w:endnote>
  <w:endnote w:type="continuationSeparator" w:id="0">
    <w:p w:rsidR="00F24B26" w:rsidRDefault="00F24B2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7B1" w:rsidRDefault="00D0544E">
    <w:pPr>
      <w:pStyle w:val="Footer"/>
      <w:framePr w:hSpace="187" w:wrap="auto" w:vAnchor="text" w:hAnchor="margin" w:xAlign="right" w:y="1"/>
      <w:tabs>
        <w:tab w:val="right" w:pos="9900"/>
        <w:tab w:val="right" w:pos="10440"/>
      </w:tabs>
    </w:pPr>
    <w:fldSimple w:instr=" STYLEREF HD1 \* MERGEFORMAT ">
      <w:r w:rsidR="002E2BC5">
        <w:rPr>
          <w:noProof/>
        </w:rPr>
        <w:t>Document Control</w:t>
      </w:r>
    </w:fldSimple>
    <w:r w:rsidR="002C27B1">
      <w:t xml:space="preserve">     </w:t>
    </w:r>
    <w:r>
      <w:fldChar w:fldCharType="begin"/>
    </w:r>
    <w:r w:rsidR="002C27B1">
      <w:instrText xml:space="preserve"> If </w:instrText>
    </w:r>
    <w:fldSimple w:instr=" Section ">
      <w:r w:rsidR="002E2BC5">
        <w:instrText>1</w:instrText>
      </w:r>
    </w:fldSimple>
    <w:r w:rsidR="002C27B1">
      <w:instrText xml:space="preserve"> &gt; 1 “</w:instrText>
    </w:r>
    <w:fldSimple w:instr="PAGE ">
      <w:r w:rsidR="002E2BC5">
        <w:rPr>
          <w:noProof/>
        </w:rPr>
        <w:instrText>20</w:instrText>
      </w:r>
    </w:fldSimple>
    <w:r w:rsidR="002C27B1">
      <w:instrText xml:space="preserve"> of </w:instrText>
    </w:r>
    <w:r>
      <w:fldChar w:fldCharType="begin"/>
    </w:r>
    <w:r w:rsidR="002C27B1">
      <w:instrText xml:space="preserve"> =  </w:instrText>
    </w:r>
    <w:fldSimple w:instr=" NUMPAGES ">
      <w:r w:rsidR="002E2BC5">
        <w:rPr>
          <w:noProof/>
        </w:rPr>
        <w:instrText>35</w:instrText>
      </w:r>
    </w:fldSimple>
    <w:r w:rsidR="002C27B1">
      <w:instrText xml:space="preserve"> - Sec1  </w:instrText>
    </w:r>
    <w:r>
      <w:fldChar w:fldCharType="separate"/>
    </w:r>
    <w:r w:rsidR="002E2BC5">
      <w:rPr>
        <w:noProof/>
      </w:rPr>
      <w:instrText>30</w:instrText>
    </w:r>
    <w:r>
      <w:fldChar w:fldCharType="end"/>
    </w:r>
    <w:r w:rsidR="002C27B1">
      <w:instrText>” “</w:instrText>
    </w:r>
    <w:fldSimple w:instr=" PAGE ">
      <w:r w:rsidR="002E2BC5">
        <w:rPr>
          <w:noProof/>
        </w:rPr>
        <w:instrText>ii</w:instrText>
      </w:r>
    </w:fldSimple>
    <w:r w:rsidR="002C27B1">
      <w:instrText xml:space="preserve">” </w:instrText>
    </w:r>
    <w:r>
      <w:fldChar w:fldCharType="separate"/>
    </w:r>
    <w:r w:rsidR="002E2BC5">
      <w:rPr>
        <w:noProof/>
      </w:rPr>
      <w:t>ii</w:t>
    </w:r>
    <w:r>
      <w:fldChar w:fldCharType="end"/>
    </w:r>
  </w:p>
  <w:p w:rsidR="002C27B1" w:rsidRDefault="00D0544E">
    <w:pPr>
      <w:pStyle w:val="Footer"/>
      <w:tabs>
        <w:tab w:val="clear" w:pos="7920"/>
        <w:tab w:val="right" w:pos="9900"/>
        <w:tab w:val="right" w:pos="10440"/>
      </w:tabs>
    </w:pPr>
    <w:fldSimple w:instr=" REF Subject \* MERGEFORMAT ">
      <w:r w:rsidR="002C27B1" w:rsidRPr="00E13DF7">
        <w:rPr>
          <w:rStyle w:val="HighlightedVariable"/>
        </w:rPr>
        <w:t>&lt;Subject&gt;</w:t>
      </w:r>
    </w:fldSimple>
  </w:p>
  <w:p w:rsidR="002C27B1" w:rsidRDefault="002C27B1">
    <w:pPr>
      <w:pStyle w:val="Footer"/>
      <w:tabs>
        <w:tab w:val="clear" w:pos="7920"/>
        <w:tab w:val="center" w:pos="5400"/>
        <w:tab w:val="right" w:pos="9720"/>
        <w:tab w:val="right" w:pos="10440"/>
      </w:tabs>
    </w:pPr>
    <w:r>
      <w:t xml:space="preserve">File Ref:  </w:t>
    </w:r>
    <w:fldSimple w:instr=" FILENAME \* FirstCap ">
      <w:r w:rsidR="00AC1887">
        <w:rPr>
          <w:noProof/>
        </w:rPr>
        <w:t>TE-010_TESTING_STRATEGY.DOCX</w:t>
      </w:r>
    </w:fldSimple>
    <w:r>
      <w:t xml:space="preserve">     (v. </w:t>
    </w:r>
    <w:fldSimple w:instr=" REF DocVersion \* MERGEFORMAT ">
      <w:r w:rsidR="00AC1887">
        <w:t>DRAFT 1A</w:t>
      </w:r>
    </w:fldSimple>
    <w:r>
      <w:t xml:space="preserve"> )</w:t>
    </w:r>
  </w:p>
  <w:p w:rsidR="00AC1887" w:rsidRDefault="00AC1887">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7B1" w:rsidRDefault="002C27B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0544E">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4B26" w:rsidRDefault="00F24B26">
      <w:r>
        <w:separator/>
      </w:r>
    </w:p>
  </w:footnote>
  <w:footnote w:type="continuationSeparator" w:id="0">
    <w:p w:rsidR="00F24B26" w:rsidRDefault="00F24B2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7B1" w:rsidRDefault="002C27B1">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E13DF7">
        <w:rPr>
          <w:b/>
        </w:rPr>
        <w:t xml:space="preserve"> </w:t>
      </w:r>
    </w:fldSimple>
  </w:p>
  <w:p w:rsidR="002C27B1" w:rsidRDefault="00D0544E">
    <w:pPr>
      <w:pStyle w:val="Header"/>
    </w:pPr>
    <w:fldSimple w:instr=" REF DocTitle \* MERGEFORMAT ">
      <w:r w:rsidR="002C27B1">
        <w:t>TE.010 Testing Strategy</w:t>
      </w:r>
    </w:fldSimple>
  </w:p>
  <w:p w:rsidR="002C27B1" w:rsidRDefault="00D0544E">
    <w:pPr>
      <w:pStyle w:val="Header"/>
      <w:framePr w:hSpace="187" w:wrap="auto" w:vAnchor="text" w:hAnchor="margin" w:xAlign="right" w:y="1"/>
    </w:pPr>
    <w:fldSimple w:instr=" REF LastDate \* MERGEFORMAT ">
      <w:r w:rsidR="002C27B1">
        <w:t>XXX 0, 0000</w:t>
      </w:r>
    </w:fldSimple>
  </w:p>
  <w:p w:rsidR="002C27B1" w:rsidRDefault="002C27B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F7F8A"/>
    <w:multiLevelType w:val="singleLevel"/>
    <w:tmpl w:val="81B8E05C"/>
    <w:lvl w:ilvl="0">
      <w:start w:val="1"/>
      <w:numFmt w:val="none"/>
      <w:lvlText w:val="Note:"/>
      <w:legacy w:legacy="1" w:legacySpace="0" w:legacyIndent="720"/>
      <w:lvlJc w:val="left"/>
      <w:pPr>
        <w:ind w:left="720" w:hanging="720"/>
      </w:pPr>
      <w:rPr>
        <w:b/>
        <w:i w:val="0"/>
      </w:rPr>
    </w:lvl>
  </w:abstractNum>
  <w:abstractNum w:abstractNumId="1">
    <w:nsid w:val="0BEE53BC"/>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
    <w:nsid w:val="0F2A7644"/>
    <w:multiLevelType w:val="singleLevel"/>
    <w:tmpl w:val="81B8E05C"/>
    <w:lvl w:ilvl="0">
      <w:start w:val="1"/>
      <w:numFmt w:val="none"/>
      <w:lvlText w:val="Note:"/>
      <w:legacy w:legacy="1" w:legacySpace="0" w:legacyIndent="720"/>
      <w:lvlJc w:val="left"/>
      <w:pPr>
        <w:ind w:left="720" w:hanging="720"/>
      </w:pPr>
      <w:rPr>
        <w:b/>
        <w:i w:val="0"/>
      </w:rPr>
    </w:lvl>
  </w:abstractNum>
  <w:abstractNum w:abstractNumId="3">
    <w:nsid w:val="10B5163E"/>
    <w:multiLevelType w:val="singleLevel"/>
    <w:tmpl w:val="81B8E05C"/>
    <w:lvl w:ilvl="0">
      <w:start w:val="1"/>
      <w:numFmt w:val="none"/>
      <w:lvlText w:val="Note:"/>
      <w:legacy w:legacy="1" w:legacySpace="0" w:legacyIndent="720"/>
      <w:lvlJc w:val="left"/>
      <w:pPr>
        <w:ind w:left="720" w:hanging="720"/>
      </w:pPr>
      <w:rPr>
        <w:b/>
        <w:i w:val="0"/>
      </w:rPr>
    </w:lvl>
  </w:abstractNum>
  <w:abstractNum w:abstractNumId="4">
    <w:nsid w:val="1658759E"/>
    <w:multiLevelType w:val="singleLevel"/>
    <w:tmpl w:val="81B8E05C"/>
    <w:lvl w:ilvl="0">
      <w:start w:val="1"/>
      <w:numFmt w:val="none"/>
      <w:lvlText w:val="Note:"/>
      <w:legacy w:legacy="1" w:legacySpace="0" w:legacyIndent="720"/>
      <w:lvlJc w:val="left"/>
      <w:pPr>
        <w:ind w:left="720" w:hanging="720"/>
      </w:pPr>
      <w:rPr>
        <w:b/>
        <w:i w:val="0"/>
      </w:rPr>
    </w:lvl>
  </w:abstractNum>
  <w:abstractNum w:abstractNumId="5">
    <w:nsid w:val="170A08F1"/>
    <w:multiLevelType w:val="singleLevel"/>
    <w:tmpl w:val="81B8E05C"/>
    <w:lvl w:ilvl="0">
      <w:start w:val="1"/>
      <w:numFmt w:val="none"/>
      <w:lvlText w:val="Note:"/>
      <w:legacy w:legacy="1" w:legacySpace="0" w:legacyIndent="720"/>
      <w:lvlJc w:val="left"/>
      <w:pPr>
        <w:ind w:left="720" w:hanging="720"/>
      </w:pPr>
      <w:rPr>
        <w:b/>
        <w:i w:val="0"/>
      </w:rPr>
    </w:lvl>
  </w:abstractNum>
  <w:abstractNum w:abstractNumId="6">
    <w:nsid w:val="20B17129"/>
    <w:multiLevelType w:val="singleLevel"/>
    <w:tmpl w:val="81B8E05C"/>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78B32BC"/>
    <w:multiLevelType w:val="singleLevel"/>
    <w:tmpl w:val="81B8E05C"/>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2EA52866"/>
    <w:multiLevelType w:val="singleLevel"/>
    <w:tmpl w:val="81B8E05C"/>
    <w:lvl w:ilvl="0">
      <w:start w:val="1"/>
      <w:numFmt w:val="none"/>
      <w:lvlText w:val="Note:"/>
      <w:legacy w:legacy="1" w:legacySpace="0" w:legacyIndent="720"/>
      <w:lvlJc w:val="left"/>
      <w:pPr>
        <w:ind w:left="720" w:hanging="720"/>
      </w:pPr>
      <w:rPr>
        <w:b/>
        <w:i w:val="0"/>
      </w:rPr>
    </w:lvl>
  </w:abstractNum>
  <w:abstractNum w:abstractNumId="11">
    <w:nsid w:val="31473F98"/>
    <w:multiLevelType w:val="singleLevel"/>
    <w:tmpl w:val="81B8E05C"/>
    <w:lvl w:ilvl="0">
      <w:start w:val="1"/>
      <w:numFmt w:val="none"/>
      <w:lvlText w:val="Note:"/>
      <w:legacy w:legacy="1" w:legacySpace="0" w:legacyIndent="720"/>
      <w:lvlJc w:val="left"/>
      <w:pPr>
        <w:ind w:left="720" w:hanging="720"/>
      </w:pPr>
      <w:rPr>
        <w:b/>
        <w:i w:val="0"/>
      </w:rPr>
    </w:lvl>
  </w:abstractNum>
  <w:abstractNum w:abstractNumId="12">
    <w:nsid w:val="32A93A0D"/>
    <w:multiLevelType w:val="singleLevel"/>
    <w:tmpl w:val="1EE21E66"/>
    <w:lvl w:ilvl="0">
      <w:start w:val="1"/>
      <w:numFmt w:val="none"/>
      <w:pStyle w:val="Note"/>
      <w:lvlText w:val="Note:"/>
      <w:legacy w:legacy="1" w:legacySpace="0" w:legacyIndent="720"/>
      <w:lvlJc w:val="left"/>
      <w:pPr>
        <w:ind w:left="720" w:hanging="720"/>
      </w:pPr>
      <w:rPr>
        <w:b/>
        <w:i w:val="0"/>
      </w:rPr>
    </w:lvl>
  </w:abstractNum>
  <w:abstractNum w:abstractNumId="13">
    <w:nsid w:val="33976A41"/>
    <w:multiLevelType w:val="singleLevel"/>
    <w:tmpl w:val="81B8E05C"/>
    <w:lvl w:ilvl="0">
      <w:start w:val="1"/>
      <w:numFmt w:val="none"/>
      <w:lvlText w:val="Note:"/>
      <w:legacy w:legacy="1" w:legacySpace="0" w:legacyIndent="720"/>
      <w:lvlJc w:val="left"/>
      <w:pPr>
        <w:ind w:left="720" w:hanging="720"/>
      </w:pPr>
      <w:rPr>
        <w:b/>
        <w:i w:val="0"/>
      </w:rPr>
    </w:lvl>
  </w:abstractNum>
  <w:abstractNum w:abstractNumId="14">
    <w:nsid w:val="3A9A53C9"/>
    <w:multiLevelType w:val="singleLevel"/>
    <w:tmpl w:val="81B8E05C"/>
    <w:lvl w:ilvl="0">
      <w:start w:val="1"/>
      <w:numFmt w:val="none"/>
      <w:lvlText w:val="Note:"/>
      <w:legacy w:legacy="1" w:legacySpace="0" w:legacyIndent="720"/>
      <w:lvlJc w:val="left"/>
      <w:pPr>
        <w:ind w:left="720" w:hanging="720"/>
      </w:pPr>
      <w:rPr>
        <w:b/>
        <w:i w:val="0"/>
      </w:rPr>
    </w:lvl>
  </w:abstractNum>
  <w:abstractNum w:abstractNumId="15">
    <w:nsid w:val="40D9748A"/>
    <w:multiLevelType w:val="singleLevel"/>
    <w:tmpl w:val="81B8E05C"/>
    <w:lvl w:ilvl="0">
      <w:start w:val="1"/>
      <w:numFmt w:val="none"/>
      <w:lvlText w:val="Note:"/>
      <w:legacy w:legacy="1" w:legacySpace="0" w:legacyIndent="720"/>
      <w:lvlJc w:val="left"/>
      <w:pPr>
        <w:ind w:left="720" w:hanging="720"/>
      </w:pPr>
      <w:rPr>
        <w:b/>
        <w:i w:val="0"/>
      </w:rPr>
    </w:lvl>
  </w:abstractNum>
  <w:abstractNum w:abstractNumId="16">
    <w:nsid w:val="44356D7A"/>
    <w:multiLevelType w:val="singleLevel"/>
    <w:tmpl w:val="81B8E05C"/>
    <w:lvl w:ilvl="0">
      <w:start w:val="1"/>
      <w:numFmt w:val="none"/>
      <w:lvlText w:val="Note:"/>
      <w:legacy w:legacy="1" w:legacySpace="0" w:legacyIndent="720"/>
      <w:lvlJc w:val="left"/>
      <w:pPr>
        <w:ind w:left="720" w:hanging="720"/>
      </w:pPr>
      <w:rPr>
        <w:b/>
        <w:i w:val="0"/>
      </w:rPr>
    </w:lvl>
  </w:abstractNum>
  <w:abstractNum w:abstractNumId="17">
    <w:nsid w:val="4A625B34"/>
    <w:multiLevelType w:val="singleLevel"/>
    <w:tmpl w:val="81B8E05C"/>
    <w:lvl w:ilvl="0">
      <w:start w:val="1"/>
      <w:numFmt w:val="none"/>
      <w:lvlText w:val="Note:"/>
      <w:legacy w:legacy="1" w:legacySpace="0" w:legacyIndent="720"/>
      <w:lvlJc w:val="left"/>
      <w:pPr>
        <w:ind w:left="720" w:hanging="720"/>
      </w:pPr>
      <w:rPr>
        <w:b/>
        <w:i w:val="0"/>
      </w:rPr>
    </w:lvl>
  </w:abstractNum>
  <w:abstractNum w:abstractNumId="18">
    <w:nsid w:val="4B220EBE"/>
    <w:multiLevelType w:val="singleLevel"/>
    <w:tmpl w:val="81B8E05C"/>
    <w:lvl w:ilvl="0">
      <w:start w:val="1"/>
      <w:numFmt w:val="none"/>
      <w:lvlText w:val="Note:"/>
      <w:legacy w:legacy="1" w:legacySpace="0" w:legacyIndent="720"/>
      <w:lvlJc w:val="left"/>
      <w:pPr>
        <w:ind w:left="720" w:hanging="720"/>
      </w:pPr>
      <w:rPr>
        <w:b/>
        <w:i w:val="0"/>
      </w:rPr>
    </w:lvl>
  </w:abstractNum>
  <w:abstractNum w:abstractNumId="19">
    <w:nsid w:val="4C397B17"/>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0">
    <w:nsid w:val="511F689D"/>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1">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2">
    <w:nsid w:val="6238464B"/>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3">
    <w:nsid w:val="62983DF0"/>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4">
    <w:nsid w:val="676D0400"/>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5">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6">
    <w:nsid w:val="6AFC1864"/>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7">
    <w:nsid w:val="6D371CCE"/>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8">
    <w:nsid w:val="6DD60629"/>
    <w:multiLevelType w:val="singleLevel"/>
    <w:tmpl w:val="81B8E05C"/>
    <w:lvl w:ilvl="0">
      <w:start w:val="1"/>
      <w:numFmt w:val="none"/>
      <w:lvlText w:val="Note:"/>
      <w:legacy w:legacy="1" w:legacySpace="0" w:legacyIndent="720"/>
      <w:lvlJc w:val="left"/>
      <w:pPr>
        <w:ind w:left="720" w:hanging="720"/>
      </w:pPr>
      <w:rPr>
        <w:b/>
        <w:i w:val="0"/>
      </w:rPr>
    </w:lvl>
  </w:abstractNum>
  <w:abstractNum w:abstractNumId="29">
    <w:nsid w:val="70780A81"/>
    <w:multiLevelType w:val="singleLevel"/>
    <w:tmpl w:val="81B8E05C"/>
    <w:lvl w:ilvl="0">
      <w:start w:val="1"/>
      <w:numFmt w:val="none"/>
      <w:lvlText w:val="Note:"/>
      <w:legacy w:legacy="1" w:legacySpace="0" w:legacyIndent="720"/>
      <w:lvlJc w:val="left"/>
      <w:pPr>
        <w:ind w:left="720" w:hanging="720"/>
      </w:pPr>
      <w:rPr>
        <w:b/>
        <w:i w:val="0"/>
      </w:rPr>
    </w:lvl>
  </w:abstractNum>
  <w:abstractNum w:abstractNumId="30">
    <w:nsid w:val="7BB52149"/>
    <w:multiLevelType w:val="singleLevel"/>
    <w:tmpl w:val="81B8E05C"/>
    <w:lvl w:ilvl="0">
      <w:start w:val="1"/>
      <w:numFmt w:val="none"/>
      <w:lvlText w:val="Note:"/>
      <w:legacy w:legacy="1" w:legacySpace="0" w:legacyIndent="720"/>
      <w:lvlJc w:val="left"/>
      <w:pPr>
        <w:ind w:left="720" w:hanging="720"/>
      </w:pPr>
      <w:rPr>
        <w:b/>
        <w:i w:val="0"/>
      </w:rPr>
    </w:lvl>
  </w:abstractNum>
  <w:abstractNum w:abstractNumId="31">
    <w:nsid w:val="7E734D8B"/>
    <w:multiLevelType w:val="singleLevel"/>
    <w:tmpl w:val="81B8E05C"/>
    <w:lvl w:ilvl="0">
      <w:start w:val="1"/>
      <w:numFmt w:val="none"/>
      <w:lvlText w:val="Note:"/>
      <w:legacy w:legacy="1" w:legacySpace="0" w:legacyIndent="720"/>
      <w:lvlJc w:val="left"/>
      <w:pPr>
        <w:ind w:left="720" w:hanging="720"/>
      </w:pPr>
      <w:rPr>
        <w:b/>
        <w:i w:val="0"/>
      </w:rPr>
    </w:lvl>
  </w:abstractNum>
  <w:num w:numId="1">
    <w:abstractNumId w:val="7"/>
  </w:num>
  <w:num w:numId="2">
    <w:abstractNumId w:val="21"/>
  </w:num>
  <w:num w:numId="3">
    <w:abstractNumId w:val="25"/>
  </w:num>
  <w:num w:numId="4">
    <w:abstractNumId w:val="9"/>
  </w:num>
  <w:num w:numId="5">
    <w:abstractNumId w:val="12"/>
  </w:num>
  <w:num w:numId="6">
    <w:abstractNumId w:val="28"/>
  </w:num>
  <w:num w:numId="7">
    <w:abstractNumId w:val="24"/>
  </w:num>
  <w:num w:numId="8">
    <w:abstractNumId w:val="17"/>
  </w:num>
  <w:num w:numId="9">
    <w:abstractNumId w:val="3"/>
  </w:num>
  <w:num w:numId="10">
    <w:abstractNumId w:val="8"/>
  </w:num>
  <w:num w:numId="11">
    <w:abstractNumId w:val="27"/>
  </w:num>
  <w:num w:numId="12">
    <w:abstractNumId w:val="23"/>
  </w:num>
  <w:num w:numId="13">
    <w:abstractNumId w:val="22"/>
  </w:num>
  <w:num w:numId="14">
    <w:abstractNumId w:val="11"/>
  </w:num>
  <w:num w:numId="15">
    <w:abstractNumId w:val="30"/>
  </w:num>
  <w:num w:numId="16">
    <w:abstractNumId w:val="2"/>
  </w:num>
  <w:num w:numId="17">
    <w:abstractNumId w:val="31"/>
  </w:num>
  <w:num w:numId="18">
    <w:abstractNumId w:val="26"/>
  </w:num>
  <w:num w:numId="19">
    <w:abstractNumId w:val="0"/>
  </w:num>
  <w:num w:numId="20">
    <w:abstractNumId w:val="18"/>
  </w:num>
  <w:num w:numId="21">
    <w:abstractNumId w:val="16"/>
  </w:num>
  <w:num w:numId="22">
    <w:abstractNumId w:val="10"/>
  </w:num>
  <w:num w:numId="23">
    <w:abstractNumId w:val="20"/>
  </w:num>
  <w:num w:numId="24">
    <w:abstractNumId w:val="6"/>
  </w:num>
  <w:num w:numId="25">
    <w:abstractNumId w:val="1"/>
  </w:num>
  <w:num w:numId="26">
    <w:abstractNumId w:val="13"/>
  </w:num>
  <w:num w:numId="27">
    <w:abstractNumId w:val="14"/>
  </w:num>
  <w:num w:numId="28">
    <w:abstractNumId w:val="15"/>
  </w:num>
  <w:num w:numId="29">
    <w:abstractNumId w:val="4"/>
  </w:num>
  <w:num w:numId="30">
    <w:abstractNumId w:val="19"/>
  </w:num>
  <w:num w:numId="31">
    <w:abstractNumId w:val="5"/>
  </w:num>
  <w:num w:numId="32">
    <w:abstractNumId w:val="29"/>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08C0"/>
    <w:rsid w:val="000527B0"/>
    <w:rsid w:val="00085BD3"/>
    <w:rsid w:val="00086487"/>
    <w:rsid w:val="000937CB"/>
    <w:rsid w:val="000A0CA2"/>
    <w:rsid w:val="000B6334"/>
    <w:rsid w:val="000C4584"/>
    <w:rsid w:val="000F6E70"/>
    <w:rsid w:val="00122E20"/>
    <w:rsid w:val="00126CC1"/>
    <w:rsid w:val="00151B42"/>
    <w:rsid w:val="001A5273"/>
    <w:rsid w:val="001D2C4B"/>
    <w:rsid w:val="00212229"/>
    <w:rsid w:val="0024040C"/>
    <w:rsid w:val="0024726E"/>
    <w:rsid w:val="002578A5"/>
    <w:rsid w:val="002A5EAF"/>
    <w:rsid w:val="002B3AAD"/>
    <w:rsid w:val="002C27B1"/>
    <w:rsid w:val="002E2BC5"/>
    <w:rsid w:val="002E39DB"/>
    <w:rsid w:val="002E7471"/>
    <w:rsid w:val="00303FE8"/>
    <w:rsid w:val="00310BB1"/>
    <w:rsid w:val="0031360D"/>
    <w:rsid w:val="0032404E"/>
    <w:rsid w:val="00342CA9"/>
    <w:rsid w:val="00345CE0"/>
    <w:rsid w:val="00357E01"/>
    <w:rsid w:val="00387F6B"/>
    <w:rsid w:val="00395F20"/>
    <w:rsid w:val="003E6D46"/>
    <w:rsid w:val="00441AB7"/>
    <w:rsid w:val="00475663"/>
    <w:rsid w:val="00481479"/>
    <w:rsid w:val="004C47D9"/>
    <w:rsid w:val="004C5CF5"/>
    <w:rsid w:val="004D49B9"/>
    <w:rsid w:val="004D7E4E"/>
    <w:rsid w:val="004E3FF4"/>
    <w:rsid w:val="00505445"/>
    <w:rsid w:val="005233BB"/>
    <w:rsid w:val="00526F88"/>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D460B"/>
    <w:rsid w:val="006E2668"/>
    <w:rsid w:val="007018A8"/>
    <w:rsid w:val="00723CDA"/>
    <w:rsid w:val="007515CA"/>
    <w:rsid w:val="00771C98"/>
    <w:rsid w:val="00783807"/>
    <w:rsid w:val="007D3959"/>
    <w:rsid w:val="007E48F7"/>
    <w:rsid w:val="0081693D"/>
    <w:rsid w:val="00847182"/>
    <w:rsid w:val="008B7402"/>
    <w:rsid w:val="008C7005"/>
    <w:rsid w:val="008D15D6"/>
    <w:rsid w:val="008D6A18"/>
    <w:rsid w:val="00917862"/>
    <w:rsid w:val="0092323F"/>
    <w:rsid w:val="009313C8"/>
    <w:rsid w:val="00931531"/>
    <w:rsid w:val="0097035D"/>
    <w:rsid w:val="009705DE"/>
    <w:rsid w:val="00985E0B"/>
    <w:rsid w:val="009976AF"/>
    <w:rsid w:val="009C22D7"/>
    <w:rsid w:val="009C2AE3"/>
    <w:rsid w:val="00A36816"/>
    <w:rsid w:val="00A423BC"/>
    <w:rsid w:val="00A67866"/>
    <w:rsid w:val="00A83A5C"/>
    <w:rsid w:val="00AB1A42"/>
    <w:rsid w:val="00AB27D9"/>
    <w:rsid w:val="00AC1887"/>
    <w:rsid w:val="00AC4657"/>
    <w:rsid w:val="00AD0A79"/>
    <w:rsid w:val="00B10EEC"/>
    <w:rsid w:val="00B1332F"/>
    <w:rsid w:val="00B1475C"/>
    <w:rsid w:val="00B154DA"/>
    <w:rsid w:val="00B21C10"/>
    <w:rsid w:val="00B22C95"/>
    <w:rsid w:val="00B35A10"/>
    <w:rsid w:val="00BA74B8"/>
    <w:rsid w:val="00BF6F67"/>
    <w:rsid w:val="00C02327"/>
    <w:rsid w:val="00C1067D"/>
    <w:rsid w:val="00C27F1B"/>
    <w:rsid w:val="00C57B27"/>
    <w:rsid w:val="00C6040A"/>
    <w:rsid w:val="00C61732"/>
    <w:rsid w:val="00C80844"/>
    <w:rsid w:val="00CB2759"/>
    <w:rsid w:val="00CC4EEA"/>
    <w:rsid w:val="00CC5DF5"/>
    <w:rsid w:val="00D0544E"/>
    <w:rsid w:val="00D13DF7"/>
    <w:rsid w:val="00D4094F"/>
    <w:rsid w:val="00D63CFA"/>
    <w:rsid w:val="00DB4C36"/>
    <w:rsid w:val="00DC2A45"/>
    <w:rsid w:val="00DC6D0D"/>
    <w:rsid w:val="00DD4D8A"/>
    <w:rsid w:val="00DE08BB"/>
    <w:rsid w:val="00DE248E"/>
    <w:rsid w:val="00DF3DA6"/>
    <w:rsid w:val="00E260A6"/>
    <w:rsid w:val="00E6452A"/>
    <w:rsid w:val="00E7593F"/>
    <w:rsid w:val="00E76037"/>
    <w:rsid w:val="00E83E79"/>
    <w:rsid w:val="00EB2988"/>
    <w:rsid w:val="00F24B26"/>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E2BC5"/>
    <w:pPr>
      <w:numPr>
        <w:numId w:val="5"/>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rPr>
      <w:b/>
    </w:r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642808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2905</Words>
  <Characters>16560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19427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TE.010 Testing Strategy</dc:title>
  <dc:creator>Oracle Global Methods</dc:creator>
  <cp:keywords>OUM</cp:keywords>
  <dc:description>Copyright © 2016, Oracle and/or its affiliates.  All rights reserved.</dc:description>
  <cp:lastModifiedBy>masander</cp:lastModifiedBy>
  <cp:revision>8</cp:revision>
  <dcterms:created xsi:type="dcterms:W3CDTF">2014-05-08T16:47:00Z</dcterms:created>
  <dcterms:modified xsi:type="dcterms:W3CDTF">2016-09-18T23:43:00Z</dcterms:modified>
</cp:coreProperties>
</file>