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CA7" w:rsidRDefault="00AE6CA7" w:rsidP="00AE6CA7">
      <w:pPr>
        <w:pStyle w:val="TitleBar"/>
      </w:pPr>
      <w:bookmarkStart w:id="0" w:name="_Toc419698698"/>
    </w:p>
    <w:p w:rsidR="00175078" w:rsidRDefault="00175078" w:rsidP="00175078">
      <w:pPr>
        <w:pStyle w:val="RouteTitle"/>
      </w:pPr>
      <w:r>
        <w:t>OUM</w:t>
      </w:r>
    </w:p>
    <w:p w:rsidR="00AE6CA7" w:rsidRDefault="00AE6CA7" w:rsidP="00AE6CA7">
      <w:pPr>
        <w:pStyle w:val="Title-Major"/>
      </w:pPr>
      <w:bookmarkStart w:id="1" w:name="DocTitle"/>
      <w:r>
        <w:t>Project Start Up Checklist</w:t>
      </w:r>
      <w:bookmarkStart w:id="2" w:name="TitleEnd"/>
      <w:bookmarkEnd w:id="1"/>
      <w:bookmarkEnd w:id="2"/>
    </w:p>
    <w:p w:rsidR="00AE6CA7" w:rsidRDefault="00AE6CA7" w:rsidP="00AE6CA7">
      <w:pPr>
        <w:pStyle w:val="BodyText"/>
        <w:rPr>
          <w:sz w:val="48"/>
        </w:rPr>
      </w:pPr>
      <w:r>
        <w:rPr>
          <w:rStyle w:val="HighlightedVariable"/>
          <w:rFonts w:eastAsia="Calibri"/>
          <w:sz w:val="48"/>
        </w:rPr>
        <w:t>&lt;Company Long Name&gt;</w:t>
      </w:r>
    </w:p>
    <w:p w:rsidR="00AE6CA7" w:rsidRDefault="00AE6CA7" w:rsidP="00AE6CA7">
      <w:pPr>
        <w:pStyle w:val="Subject"/>
      </w:pPr>
      <w:bookmarkStart w:id="3" w:name="Subject"/>
      <w:r>
        <w:rPr>
          <w:rStyle w:val="HighlightedVariable"/>
          <w:rFonts w:eastAsia="Calibri"/>
        </w:rPr>
        <w:t xml:space="preserve">&lt;Subject&gt; </w:t>
      </w:r>
      <w:bookmarkEnd w:id="3"/>
    </w:p>
    <w:p w:rsidR="00AE6CA7" w:rsidRDefault="00AE6CA7" w:rsidP="00AE6CA7">
      <w:pPr>
        <w:pStyle w:val="BodyText"/>
      </w:pPr>
    </w:p>
    <w:p w:rsidR="00032FF6" w:rsidRDefault="00032FF6" w:rsidP="00032FF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32FF6" w:rsidRDefault="00032FF6" w:rsidP="00032FF6">
      <w:pPr>
        <w:pStyle w:val="Note"/>
      </w:pPr>
      <w:r>
        <w:t>Please refer to the OUM Template User’s Guide for detailed instructions for working with OUM templates.</w:t>
      </w:r>
    </w:p>
    <w:p w:rsidR="00AE6CA7" w:rsidRDefault="00AE6CA7" w:rsidP="00AE6CA7">
      <w:pPr>
        <w:pStyle w:val="BodyText"/>
      </w:pPr>
    </w:p>
    <w:p w:rsidR="00AE6CA7" w:rsidRDefault="00AE6CA7" w:rsidP="00AE6CA7">
      <w:pPr>
        <w:pStyle w:val="BodyText"/>
      </w:pPr>
    </w:p>
    <w:p w:rsidR="00AE6CA7" w:rsidRDefault="00AE6CA7" w:rsidP="00AE6CA7">
      <w:pPr>
        <w:pStyle w:val="BodyText"/>
      </w:pPr>
    </w:p>
    <w:p w:rsidR="00AE6CA7" w:rsidRDefault="00AE6CA7" w:rsidP="00AE6CA7">
      <w:pPr>
        <w:pStyle w:val="BodyText"/>
        <w:spacing w:after="0"/>
      </w:pPr>
      <w:r>
        <w:t>Author:</w:t>
      </w:r>
      <w:r>
        <w:tab/>
      </w:r>
      <w:r>
        <w:rPr>
          <w:rStyle w:val="HighlightedVariable"/>
          <w:rFonts w:eastAsia="Calibri"/>
        </w:rPr>
        <w:t>&lt;Author&gt;</w:t>
      </w:r>
    </w:p>
    <w:p w:rsidR="00AE6CA7" w:rsidRDefault="00AE6CA7" w:rsidP="00AE6CA7">
      <w:pPr>
        <w:pStyle w:val="BodyText"/>
        <w:spacing w:after="0"/>
      </w:pPr>
      <w:r>
        <w:t>Creation Date:</w:t>
      </w:r>
      <w:r>
        <w:tab/>
      </w:r>
      <w:fldSimple w:instr="createdate \@ &quot;MMMM d, yyyy&quot;">
        <w:r w:rsidR="000A4C4C">
          <w:rPr>
            <w:noProof/>
          </w:rPr>
          <w:t>May 9, 2014</w:t>
        </w:r>
      </w:fldSimple>
    </w:p>
    <w:p w:rsidR="00AE6CA7" w:rsidRDefault="00AE6CA7" w:rsidP="00AE6CA7">
      <w:pPr>
        <w:pStyle w:val="BodyText"/>
        <w:spacing w:after="0"/>
      </w:pPr>
      <w:r>
        <w:t>Last Updated:</w:t>
      </w:r>
      <w:r>
        <w:tab/>
      </w:r>
      <w:bookmarkStart w:id="4" w:name="LastDate"/>
      <w:r w:rsidR="00362CB4">
        <w:fldChar w:fldCharType="begin"/>
      </w:r>
      <w:r>
        <w:instrText>savedate \@ "MMMM d, yyyy"</w:instrText>
      </w:r>
      <w:r w:rsidR="00362CB4">
        <w:fldChar w:fldCharType="separate"/>
      </w:r>
      <w:r w:rsidR="00032FF6">
        <w:rPr>
          <w:noProof/>
        </w:rPr>
        <w:t>January 11, 2016</w:t>
      </w:r>
      <w:r w:rsidR="00362CB4">
        <w:fldChar w:fldCharType="end"/>
      </w:r>
      <w:bookmarkEnd w:id="4"/>
    </w:p>
    <w:p w:rsidR="00AE6CA7" w:rsidRDefault="00AE6CA7" w:rsidP="00AE6CA7">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E6CA7" w:rsidRDefault="00AE6CA7" w:rsidP="00AE6CA7">
      <w:pPr>
        <w:pStyle w:val="BodyText"/>
        <w:spacing w:after="0"/>
      </w:pPr>
      <w:r>
        <w:t>Version:</w:t>
      </w:r>
      <w:r>
        <w:tab/>
      </w:r>
      <w:bookmarkStart w:id="6" w:name="DocVersion"/>
      <w:r>
        <w:t xml:space="preserve">DRAFT 1A   </w:t>
      </w:r>
      <w:bookmarkEnd w:id="6"/>
    </w:p>
    <w:p w:rsidR="00AE6CA7" w:rsidRDefault="00AE6CA7" w:rsidP="00AE6CA7">
      <w:pPr>
        <w:pStyle w:val="BodyText"/>
        <w:tabs>
          <w:tab w:val="left" w:pos="4230"/>
        </w:tabs>
        <w:spacing w:after="0"/>
      </w:pPr>
    </w:p>
    <w:p w:rsidR="00AE6CA7" w:rsidRDefault="00AE6CA7" w:rsidP="00032FF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Tools-&gt;Options…View and checking the Bookmarks option in the Show region.</w:t>
      </w:r>
    </w:p>
    <w:p w:rsidR="00AE6CA7" w:rsidRDefault="00AE6CA7" w:rsidP="00AE6CA7">
      <w:pPr>
        <w:pStyle w:val="BodyText"/>
        <w:spacing w:after="0"/>
      </w:pPr>
    </w:p>
    <w:p w:rsidR="00AE6CA7" w:rsidRDefault="00AE6CA7" w:rsidP="00AE6CA7">
      <w:pPr>
        <w:pStyle w:val="BodyText"/>
      </w:pPr>
    </w:p>
    <w:p w:rsidR="00AE6CA7" w:rsidRDefault="00AE6CA7" w:rsidP="00AE6CA7">
      <w:pPr>
        <w:pStyle w:val="BodyText"/>
      </w:pPr>
      <w:r>
        <w:rPr>
          <w:b/>
        </w:rPr>
        <w:t>Approvals:</w:t>
      </w:r>
    </w:p>
    <w:tbl>
      <w:tblPr>
        <w:tblW w:w="0" w:type="auto"/>
        <w:tblInd w:w="1440" w:type="dxa"/>
        <w:tblLayout w:type="fixed"/>
        <w:tblLook w:val="0000"/>
      </w:tblPr>
      <w:tblGrid>
        <w:gridCol w:w="2718"/>
        <w:gridCol w:w="5040"/>
      </w:tblGrid>
      <w:tr w:rsidR="00AE6CA7" w:rsidTr="004C00C0">
        <w:tc>
          <w:tcPr>
            <w:tcW w:w="2718" w:type="dxa"/>
            <w:tcBorders>
              <w:top w:val="nil"/>
              <w:left w:val="nil"/>
              <w:bottom w:val="nil"/>
              <w:right w:val="nil"/>
            </w:tcBorders>
          </w:tcPr>
          <w:p w:rsidR="00AE6CA7" w:rsidRDefault="00AE6CA7" w:rsidP="004C00C0">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AE6CA7" w:rsidRDefault="00AE6CA7" w:rsidP="004C00C0">
            <w:pPr>
              <w:spacing w:before="360"/>
            </w:pPr>
          </w:p>
        </w:tc>
      </w:tr>
      <w:tr w:rsidR="00AE6CA7" w:rsidTr="004C00C0">
        <w:tc>
          <w:tcPr>
            <w:tcW w:w="2718" w:type="dxa"/>
            <w:tcBorders>
              <w:top w:val="nil"/>
              <w:left w:val="nil"/>
              <w:bottom w:val="nil"/>
              <w:right w:val="nil"/>
            </w:tcBorders>
          </w:tcPr>
          <w:p w:rsidR="00AE6CA7" w:rsidRDefault="00AE6CA7" w:rsidP="004C00C0">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AE6CA7" w:rsidRDefault="00AE6CA7" w:rsidP="004C00C0">
            <w:pPr>
              <w:spacing w:before="360"/>
            </w:pPr>
          </w:p>
        </w:tc>
      </w:tr>
    </w:tbl>
    <w:p w:rsidR="00AE6CA7" w:rsidRDefault="00AE6CA7" w:rsidP="00032FF6">
      <w:pPr>
        <w:pStyle w:val="Note"/>
      </w:pPr>
      <w:r>
        <w:t>To add additional approval lines, press [Tab] from the last cell in the table above.</w:t>
      </w:r>
    </w:p>
    <w:p w:rsidR="00AE6CA7" w:rsidRDefault="000A4C4C" w:rsidP="00AE6CA7">
      <w:pPr>
        <w:pStyle w:val="BodyText"/>
        <w:framePr w:w="10138" w:hSpace="187" w:wrap="auto" w:vAnchor="page" w:hAnchor="page" w:x="1101" w:y="13812"/>
        <w:tabs>
          <w:tab w:val="right" w:pos="9360"/>
          <w:tab w:val="right" w:pos="10080"/>
        </w:tabs>
        <w:spacing w:after="0"/>
        <w:ind w:right="-30"/>
      </w:pPr>
      <w:r w:rsidRPr="000A4C4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E6CA7" w:rsidRDefault="00AE6CA7" w:rsidP="00032FF6">
      <w:pPr>
        <w:pStyle w:val="Note"/>
      </w:pPr>
      <w:r>
        <w:t>You can delete any elements of this cover page that you do not need for your document.</w:t>
      </w:r>
    </w:p>
    <w:p w:rsidR="00AE6CA7" w:rsidRDefault="00AE6CA7" w:rsidP="00AE6CA7">
      <w:pPr>
        <w:rPr>
          <w:sz w:val="2"/>
        </w:rPr>
      </w:pPr>
    </w:p>
    <w:p w:rsidR="00AE6CA7" w:rsidRDefault="00AE6CA7" w:rsidP="00AE6CA7">
      <w:pPr>
        <w:pStyle w:val="Heading1"/>
      </w:pPr>
      <w:bookmarkStart w:id="7" w:name="_Toc267670454"/>
      <w:r>
        <w:lastRenderedPageBreak/>
        <w:t>Document Control</w:t>
      </w:r>
      <w:bookmarkEnd w:id="7"/>
    </w:p>
    <w:p w:rsidR="00AE6CA7" w:rsidRDefault="00AE6CA7" w:rsidP="00AE6CA7">
      <w:pPr>
        <w:pStyle w:val="Heading2"/>
        <w:tabs>
          <w:tab w:val="clear" w:pos="4320"/>
        </w:tabs>
      </w:pPr>
      <w:bookmarkStart w:id="8" w:name="_Toc267670455"/>
      <w:r>
        <w:t>Change Record</w:t>
      </w:r>
      <w:bookmarkEnd w:id="8"/>
    </w:p>
    <w:bookmarkStart w:id="9" w:name="Sec1"/>
    <w:p w:rsidR="00AE6CA7" w:rsidRDefault="00362CB4" w:rsidP="00AE6CA7">
      <w:pPr>
        <w:pStyle w:val="BodyText"/>
        <w:ind w:left="8640" w:firstLine="720"/>
      </w:pPr>
      <w:r>
        <w:rPr>
          <w:color w:val="FFFFFF"/>
          <w:sz w:val="10"/>
        </w:rPr>
        <w:fldChar w:fldCharType="begin"/>
      </w:r>
      <w:r w:rsidR="00AE6CA7">
        <w:rPr>
          <w:color w:val="FFFFFF"/>
          <w:sz w:val="10"/>
        </w:rPr>
        <w:instrText xml:space="preserve"> SECTIONPAGES  \* MERGEFORMAT </w:instrText>
      </w:r>
      <w:r>
        <w:rPr>
          <w:color w:val="FFFFFF"/>
          <w:sz w:val="10"/>
        </w:rPr>
        <w:fldChar w:fldCharType="separate"/>
      </w:r>
      <w:r w:rsidR="000A4C4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AE6CA7" w:rsidTr="004C00C0">
        <w:trPr>
          <w:cantSplit/>
          <w:tblHeader/>
        </w:trPr>
        <w:tc>
          <w:tcPr>
            <w:tcW w:w="990" w:type="dxa"/>
            <w:tcBorders>
              <w:top w:val="single" w:sz="12" w:space="0" w:color="000000"/>
              <w:bottom w:val="single" w:sz="6" w:space="0" w:color="000000"/>
              <w:right w:val="nil"/>
            </w:tcBorders>
            <w:shd w:val="clear" w:color="000000" w:fill="E6E6E6"/>
          </w:tcPr>
          <w:p w:rsidR="00AE6CA7" w:rsidRDefault="00AE6CA7" w:rsidP="004C00C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E6CA7" w:rsidRDefault="00AE6CA7" w:rsidP="004C00C0">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AE6CA7" w:rsidRDefault="00AE6CA7" w:rsidP="004C00C0">
            <w:pPr>
              <w:pStyle w:val="TableHeading"/>
            </w:pPr>
            <w:r>
              <w:t>Version</w:t>
            </w:r>
          </w:p>
        </w:tc>
        <w:tc>
          <w:tcPr>
            <w:tcW w:w="3870" w:type="dxa"/>
            <w:tcBorders>
              <w:top w:val="single" w:sz="12" w:space="0" w:color="000000"/>
              <w:left w:val="nil"/>
              <w:bottom w:val="single" w:sz="6" w:space="0" w:color="000000"/>
            </w:tcBorders>
            <w:shd w:val="clear" w:color="000000" w:fill="E6E6E6"/>
          </w:tcPr>
          <w:p w:rsidR="00AE6CA7" w:rsidRDefault="00AE6CA7" w:rsidP="004C00C0">
            <w:pPr>
              <w:pStyle w:val="TableHeading"/>
            </w:pPr>
            <w:r>
              <w:t>Change Reference</w:t>
            </w:r>
          </w:p>
        </w:tc>
      </w:tr>
      <w:tr w:rsidR="00AE6CA7" w:rsidTr="004C00C0">
        <w:trPr>
          <w:cantSplit/>
        </w:trPr>
        <w:tc>
          <w:tcPr>
            <w:tcW w:w="990" w:type="dxa"/>
            <w:tcBorders>
              <w:top w:val="single" w:sz="6" w:space="0" w:color="000000"/>
            </w:tcBorders>
            <w:shd w:val="clear" w:color="000000" w:fill="FFFFFF"/>
          </w:tcPr>
          <w:p w:rsidR="00AE6CA7" w:rsidRDefault="00362CB4" w:rsidP="004C00C0">
            <w:pPr>
              <w:pStyle w:val="TableText"/>
            </w:pPr>
            <w:fldSimple w:instr=" CREATEDATE \@ &quot;d-MMM-yy&quot; ">
              <w:r w:rsidR="000A4C4C">
                <w:rPr>
                  <w:noProof/>
                </w:rPr>
                <w:t>9-May-14</w:t>
              </w:r>
            </w:fldSimple>
          </w:p>
        </w:tc>
        <w:tc>
          <w:tcPr>
            <w:tcW w:w="1890" w:type="dxa"/>
            <w:tcBorders>
              <w:top w:val="single" w:sz="6" w:space="0" w:color="000000"/>
            </w:tcBorders>
            <w:shd w:val="clear" w:color="000000" w:fill="FFFFFF"/>
          </w:tcPr>
          <w:p w:rsidR="00AE6CA7" w:rsidRDefault="00AE6CA7" w:rsidP="004C00C0">
            <w:pPr>
              <w:pStyle w:val="TableText"/>
            </w:pPr>
            <w:r>
              <w:rPr>
                <w:rStyle w:val="HighlightedVariable"/>
                <w:rFonts w:eastAsia="Calibri"/>
              </w:rPr>
              <w:t>&lt;Author&gt;</w:t>
            </w:r>
          </w:p>
        </w:tc>
        <w:tc>
          <w:tcPr>
            <w:tcW w:w="906" w:type="dxa"/>
            <w:tcBorders>
              <w:top w:val="single" w:sz="6" w:space="0" w:color="000000"/>
            </w:tcBorders>
            <w:shd w:val="clear" w:color="000000" w:fill="FFFFFF"/>
          </w:tcPr>
          <w:p w:rsidR="00AE6CA7" w:rsidRDefault="00AE6CA7" w:rsidP="004C00C0">
            <w:pPr>
              <w:pStyle w:val="TableText"/>
            </w:pPr>
            <w:r>
              <w:t>Draft 1a</w:t>
            </w:r>
          </w:p>
        </w:tc>
        <w:tc>
          <w:tcPr>
            <w:tcW w:w="3870" w:type="dxa"/>
            <w:tcBorders>
              <w:top w:val="single" w:sz="6" w:space="0" w:color="000000"/>
            </w:tcBorders>
            <w:shd w:val="clear" w:color="000000" w:fill="FFFFFF"/>
          </w:tcPr>
          <w:p w:rsidR="00AE6CA7" w:rsidRDefault="00AE6CA7" w:rsidP="004C00C0">
            <w:pPr>
              <w:pStyle w:val="TableText"/>
            </w:pPr>
            <w:r>
              <w:t>No Previous Document</w:t>
            </w:r>
          </w:p>
        </w:tc>
      </w:tr>
      <w:tr w:rsidR="00AE6CA7" w:rsidTr="004C00C0">
        <w:trPr>
          <w:cantSplit/>
        </w:trPr>
        <w:tc>
          <w:tcPr>
            <w:tcW w:w="990" w:type="dxa"/>
            <w:shd w:val="clear" w:color="000000" w:fill="FFFFFF"/>
          </w:tcPr>
          <w:p w:rsidR="00AE6CA7" w:rsidRDefault="00AE6CA7" w:rsidP="004C00C0">
            <w:pPr>
              <w:pStyle w:val="TableText"/>
            </w:pPr>
          </w:p>
        </w:tc>
        <w:tc>
          <w:tcPr>
            <w:tcW w:w="1890" w:type="dxa"/>
            <w:shd w:val="clear" w:color="000000" w:fill="FFFFFF"/>
          </w:tcPr>
          <w:p w:rsidR="00AE6CA7" w:rsidRDefault="00AE6CA7" w:rsidP="004C00C0">
            <w:pPr>
              <w:pStyle w:val="TableText"/>
            </w:pPr>
          </w:p>
        </w:tc>
        <w:tc>
          <w:tcPr>
            <w:tcW w:w="906" w:type="dxa"/>
            <w:shd w:val="clear" w:color="000000" w:fill="FFFFFF"/>
          </w:tcPr>
          <w:p w:rsidR="00AE6CA7" w:rsidRDefault="00AE6CA7" w:rsidP="004C00C0">
            <w:pPr>
              <w:pStyle w:val="TableText"/>
            </w:pPr>
          </w:p>
        </w:tc>
        <w:tc>
          <w:tcPr>
            <w:tcW w:w="3870" w:type="dxa"/>
            <w:shd w:val="clear" w:color="000000" w:fill="FFFFFF"/>
          </w:tcPr>
          <w:p w:rsidR="00AE6CA7" w:rsidRDefault="00AE6CA7" w:rsidP="004C00C0">
            <w:pPr>
              <w:pStyle w:val="TableText"/>
            </w:pPr>
          </w:p>
        </w:tc>
      </w:tr>
      <w:tr w:rsidR="00AE6CA7" w:rsidTr="004C00C0">
        <w:trPr>
          <w:cantSplit/>
        </w:trPr>
        <w:tc>
          <w:tcPr>
            <w:tcW w:w="990" w:type="dxa"/>
            <w:shd w:val="clear" w:color="000000" w:fill="FFFFFF"/>
          </w:tcPr>
          <w:p w:rsidR="00AE6CA7" w:rsidRDefault="00AE6CA7" w:rsidP="004C00C0">
            <w:pPr>
              <w:pStyle w:val="TableText"/>
            </w:pPr>
          </w:p>
        </w:tc>
        <w:tc>
          <w:tcPr>
            <w:tcW w:w="1890" w:type="dxa"/>
            <w:shd w:val="clear" w:color="000000" w:fill="FFFFFF"/>
          </w:tcPr>
          <w:p w:rsidR="00AE6CA7" w:rsidRDefault="00AE6CA7" w:rsidP="004C00C0">
            <w:pPr>
              <w:pStyle w:val="TableText"/>
            </w:pPr>
          </w:p>
        </w:tc>
        <w:tc>
          <w:tcPr>
            <w:tcW w:w="906" w:type="dxa"/>
            <w:shd w:val="clear" w:color="000000" w:fill="FFFFFF"/>
          </w:tcPr>
          <w:p w:rsidR="00AE6CA7" w:rsidRDefault="00AE6CA7" w:rsidP="004C00C0">
            <w:pPr>
              <w:pStyle w:val="TableText"/>
            </w:pPr>
          </w:p>
        </w:tc>
        <w:tc>
          <w:tcPr>
            <w:tcW w:w="3870" w:type="dxa"/>
            <w:shd w:val="clear" w:color="000000" w:fill="FFFFFF"/>
          </w:tcPr>
          <w:p w:rsidR="00AE6CA7" w:rsidRDefault="00AE6CA7" w:rsidP="004C00C0">
            <w:pPr>
              <w:pStyle w:val="TableText"/>
            </w:pPr>
          </w:p>
        </w:tc>
      </w:tr>
      <w:tr w:rsidR="00AE6CA7" w:rsidTr="004C00C0">
        <w:trPr>
          <w:cantSplit/>
        </w:trPr>
        <w:tc>
          <w:tcPr>
            <w:tcW w:w="990" w:type="dxa"/>
            <w:shd w:val="clear" w:color="000000" w:fill="FFFFFF"/>
          </w:tcPr>
          <w:p w:rsidR="00AE6CA7" w:rsidRDefault="00AE6CA7" w:rsidP="004C00C0">
            <w:pPr>
              <w:pStyle w:val="TableText"/>
            </w:pPr>
          </w:p>
        </w:tc>
        <w:tc>
          <w:tcPr>
            <w:tcW w:w="1890" w:type="dxa"/>
            <w:shd w:val="clear" w:color="000000" w:fill="FFFFFF"/>
          </w:tcPr>
          <w:p w:rsidR="00AE6CA7" w:rsidRDefault="00AE6CA7" w:rsidP="004C00C0">
            <w:pPr>
              <w:pStyle w:val="TableText"/>
            </w:pPr>
          </w:p>
        </w:tc>
        <w:tc>
          <w:tcPr>
            <w:tcW w:w="906" w:type="dxa"/>
            <w:shd w:val="clear" w:color="000000" w:fill="FFFFFF"/>
          </w:tcPr>
          <w:p w:rsidR="00AE6CA7" w:rsidRDefault="00AE6CA7" w:rsidP="004C00C0">
            <w:pPr>
              <w:pStyle w:val="TableText"/>
            </w:pPr>
          </w:p>
        </w:tc>
        <w:tc>
          <w:tcPr>
            <w:tcW w:w="3870" w:type="dxa"/>
            <w:shd w:val="clear" w:color="000000" w:fill="FFFFFF"/>
          </w:tcPr>
          <w:p w:rsidR="00AE6CA7" w:rsidRDefault="00AE6CA7" w:rsidP="004C00C0">
            <w:pPr>
              <w:pStyle w:val="TableText"/>
            </w:pPr>
          </w:p>
        </w:tc>
      </w:tr>
    </w:tbl>
    <w:p w:rsidR="00AE6CA7" w:rsidRDefault="00AE6CA7" w:rsidP="00AE6CA7">
      <w:pPr>
        <w:pStyle w:val="BodyText"/>
      </w:pPr>
    </w:p>
    <w:p w:rsidR="00AE6CA7" w:rsidRDefault="00AE6CA7" w:rsidP="00AE6CA7">
      <w:pPr>
        <w:pStyle w:val="Heading2"/>
        <w:tabs>
          <w:tab w:val="clear" w:pos="4320"/>
        </w:tabs>
      </w:pPr>
      <w:bookmarkStart w:id="10" w:name="_Toc267670456"/>
      <w:r>
        <w:t>Reviewers</w:t>
      </w:r>
      <w:bookmarkEnd w:id="10"/>
    </w:p>
    <w:p w:rsidR="00AE6CA7" w:rsidRDefault="00AE6CA7" w:rsidP="00AE6CA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E6CA7" w:rsidTr="004C00C0">
        <w:trPr>
          <w:cantSplit/>
          <w:tblHeader/>
        </w:trPr>
        <w:tc>
          <w:tcPr>
            <w:tcW w:w="3960" w:type="dxa"/>
            <w:tcBorders>
              <w:top w:val="single" w:sz="12" w:space="0" w:color="000000"/>
              <w:bottom w:val="single" w:sz="6" w:space="0" w:color="000000"/>
              <w:right w:val="nil"/>
            </w:tcBorders>
            <w:shd w:val="clear" w:color="000000" w:fill="E6E6E6"/>
          </w:tcPr>
          <w:p w:rsidR="00AE6CA7" w:rsidRDefault="00AE6CA7" w:rsidP="004C00C0">
            <w:pPr>
              <w:pStyle w:val="TableHeading"/>
            </w:pPr>
            <w:r>
              <w:t>Name</w:t>
            </w:r>
          </w:p>
        </w:tc>
        <w:tc>
          <w:tcPr>
            <w:tcW w:w="3708" w:type="dxa"/>
            <w:tcBorders>
              <w:top w:val="single" w:sz="12" w:space="0" w:color="000000"/>
              <w:left w:val="nil"/>
              <w:bottom w:val="single" w:sz="6" w:space="0" w:color="000000"/>
            </w:tcBorders>
            <w:shd w:val="clear" w:color="000000" w:fill="E6E6E6"/>
          </w:tcPr>
          <w:p w:rsidR="00AE6CA7" w:rsidRDefault="00AE6CA7" w:rsidP="004C00C0">
            <w:pPr>
              <w:pStyle w:val="TableHeading"/>
            </w:pPr>
            <w:r>
              <w:t>Position</w:t>
            </w:r>
          </w:p>
        </w:tc>
      </w:tr>
      <w:tr w:rsidR="00AE6CA7" w:rsidTr="004C00C0">
        <w:trPr>
          <w:cantSplit/>
        </w:trPr>
        <w:tc>
          <w:tcPr>
            <w:tcW w:w="3960" w:type="dxa"/>
            <w:tcBorders>
              <w:top w:val="single" w:sz="6" w:space="0" w:color="000000"/>
            </w:tcBorders>
            <w:shd w:val="clear" w:color="000000" w:fill="FFFFFF"/>
          </w:tcPr>
          <w:p w:rsidR="00AE6CA7" w:rsidRDefault="00AE6CA7" w:rsidP="004C00C0">
            <w:pPr>
              <w:pStyle w:val="TableText"/>
            </w:pPr>
          </w:p>
        </w:tc>
        <w:tc>
          <w:tcPr>
            <w:tcW w:w="3708" w:type="dxa"/>
            <w:tcBorders>
              <w:top w:val="single" w:sz="6" w:space="0" w:color="000000"/>
            </w:tcBorders>
            <w:shd w:val="clear" w:color="000000" w:fill="FFFFFF"/>
          </w:tcPr>
          <w:p w:rsidR="00AE6CA7" w:rsidRDefault="00AE6CA7" w:rsidP="004C00C0">
            <w:pPr>
              <w:pStyle w:val="TableText"/>
            </w:pPr>
          </w:p>
        </w:tc>
      </w:tr>
      <w:tr w:rsidR="00AE6CA7" w:rsidTr="004C00C0">
        <w:trPr>
          <w:cantSplit/>
        </w:trPr>
        <w:tc>
          <w:tcPr>
            <w:tcW w:w="3960" w:type="dxa"/>
            <w:shd w:val="clear" w:color="000000" w:fill="FFFFFF"/>
          </w:tcPr>
          <w:p w:rsidR="00AE6CA7" w:rsidRDefault="00AE6CA7" w:rsidP="004C00C0">
            <w:pPr>
              <w:pStyle w:val="TableText"/>
            </w:pPr>
          </w:p>
        </w:tc>
        <w:tc>
          <w:tcPr>
            <w:tcW w:w="3708" w:type="dxa"/>
            <w:shd w:val="clear" w:color="000000" w:fill="FFFFFF"/>
          </w:tcPr>
          <w:p w:rsidR="00AE6CA7" w:rsidRDefault="00AE6CA7" w:rsidP="004C00C0">
            <w:pPr>
              <w:pStyle w:val="TableText"/>
            </w:pPr>
          </w:p>
        </w:tc>
      </w:tr>
      <w:tr w:rsidR="00AE6CA7" w:rsidTr="004C00C0">
        <w:trPr>
          <w:cantSplit/>
        </w:trPr>
        <w:tc>
          <w:tcPr>
            <w:tcW w:w="3960" w:type="dxa"/>
            <w:shd w:val="clear" w:color="000000" w:fill="FFFFFF"/>
          </w:tcPr>
          <w:p w:rsidR="00AE6CA7" w:rsidRDefault="00AE6CA7" w:rsidP="004C00C0">
            <w:pPr>
              <w:pStyle w:val="TableText"/>
            </w:pPr>
          </w:p>
        </w:tc>
        <w:tc>
          <w:tcPr>
            <w:tcW w:w="3708" w:type="dxa"/>
            <w:shd w:val="clear" w:color="000000" w:fill="FFFFFF"/>
          </w:tcPr>
          <w:p w:rsidR="00AE6CA7" w:rsidRDefault="00AE6CA7" w:rsidP="004C00C0">
            <w:pPr>
              <w:pStyle w:val="TableText"/>
            </w:pPr>
          </w:p>
        </w:tc>
      </w:tr>
      <w:tr w:rsidR="00AE6CA7" w:rsidTr="004C00C0">
        <w:trPr>
          <w:cantSplit/>
        </w:trPr>
        <w:tc>
          <w:tcPr>
            <w:tcW w:w="3960" w:type="dxa"/>
            <w:shd w:val="clear" w:color="000000" w:fill="FFFFFF"/>
          </w:tcPr>
          <w:p w:rsidR="00AE6CA7" w:rsidRDefault="00AE6CA7" w:rsidP="004C00C0">
            <w:pPr>
              <w:pStyle w:val="TableText"/>
            </w:pPr>
          </w:p>
        </w:tc>
        <w:tc>
          <w:tcPr>
            <w:tcW w:w="3708" w:type="dxa"/>
            <w:shd w:val="clear" w:color="000000" w:fill="FFFFFF"/>
          </w:tcPr>
          <w:p w:rsidR="00AE6CA7" w:rsidRDefault="00AE6CA7" w:rsidP="004C00C0">
            <w:pPr>
              <w:pStyle w:val="TableText"/>
            </w:pPr>
          </w:p>
        </w:tc>
      </w:tr>
    </w:tbl>
    <w:p w:rsidR="00AE6CA7" w:rsidRDefault="00AE6CA7" w:rsidP="00AE6CA7">
      <w:pPr>
        <w:pStyle w:val="BodyText"/>
      </w:pPr>
    </w:p>
    <w:p w:rsidR="00AE6CA7" w:rsidRPr="003E0D15" w:rsidRDefault="00AE6CA7" w:rsidP="00AE6CA7">
      <w:pPr>
        <w:pStyle w:val="tocheading"/>
        <w:rPr>
          <w:lang w:val="fr-FR"/>
        </w:rPr>
      </w:pPr>
      <w:r w:rsidRPr="003E0D15">
        <w:rPr>
          <w:lang w:val="fr-FR"/>
        </w:rPr>
        <w:lastRenderedPageBreak/>
        <w:t>Contents</w:t>
      </w:r>
    </w:p>
    <w:p w:rsidR="00AE6CA7" w:rsidRPr="003E0D15" w:rsidRDefault="00362CB4" w:rsidP="00AE6CA7">
      <w:pPr>
        <w:pStyle w:val="TOC1"/>
        <w:rPr>
          <w:rFonts w:ascii="Times New Roman" w:hAnsi="Times New Roman"/>
          <w:b w:val="0"/>
          <w:sz w:val="24"/>
          <w:szCs w:val="24"/>
          <w:lang w:val="fr-FR" w:eastAsia="en-US"/>
        </w:rPr>
      </w:pPr>
      <w:r w:rsidRPr="00362CB4">
        <w:fldChar w:fldCharType="begin"/>
      </w:r>
      <w:r w:rsidR="00AE6CA7" w:rsidRPr="003E0D15">
        <w:rPr>
          <w:lang w:val="fr-FR"/>
        </w:rPr>
        <w:instrText xml:space="preserve"> TOC \o "1-3" </w:instrText>
      </w:r>
      <w:r w:rsidRPr="00362CB4">
        <w:fldChar w:fldCharType="separate"/>
      </w:r>
      <w:r w:rsidR="00AE6CA7" w:rsidRPr="003E0D15">
        <w:rPr>
          <w:lang w:val="fr-FR"/>
        </w:rPr>
        <w:t>1</w:t>
      </w:r>
      <w:r w:rsidR="00AE6CA7" w:rsidRPr="003E0D15">
        <w:rPr>
          <w:rFonts w:ascii="Times New Roman" w:hAnsi="Times New Roman"/>
          <w:b w:val="0"/>
          <w:sz w:val="24"/>
          <w:szCs w:val="24"/>
          <w:lang w:val="fr-FR" w:eastAsia="en-US"/>
        </w:rPr>
        <w:tab/>
      </w:r>
      <w:r w:rsidR="00AE6CA7" w:rsidRPr="003E0D15">
        <w:rPr>
          <w:lang w:val="fr-FR"/>
        </w:rPr>
        <w:t>Document Control</w:t>
      </w:r>
      <w:r w:rsidR="00AE6CA7" w:rsidRPr="003E0D15">
        <w:rPr>
          <w:lang w:val="fr-FR"/>
        </w:rPr>
        <w:tab/>
      </w:r>
      <w:r>
        <w:fldChar w:fldCharType="begin"/>
      </w:r>
      <w:r w:rsidR="00AE6CA7" w:rsidRPr="003E0D15">
        <w:rPr>
          <w:lang w:val="fr-FR"/>
        </w:rPr>
        <w:instrText xml:space="preserve"> PAGEREF _Toc267670454 \h </w:instrText>
      </w:r>
      <w:r>
        <w:fldChar w:fldCharType="separate"/>
      </w:r>
      <w:r w:rsidR="000A4C4C">
        <w:rPr>
          <w:lang w:val="fr-FR"/>
        </w:rPr>
        <w:t>iii</w:t>
      </w:r>
      <w:r>
        <w:fldChar w:fldCharType="end"/>
      </w:r>
    </w:p>
    <w:p w:rsidR="00AE6CA7" w:rsidRPr="003E0D15" w:rsidRDefault="00AE6CA7" w:rsidP="00AE6CA7">
      <w:pPr>
        <w:pStyle w:val="TOC2"/>
        <w:tabs>
          <w:tab w:val="left" w:pos="3240"/>
        </w:tabs>
        <w:rPr>
          <w:rFonts w:ascii="Times New Roman" w:hAnsi="Times New Roman"/>
          <w:sz w:val="24"/>
          <w:szCs w:val="24"/>
          <w:lang w:val="fr-FR" w:eastAsia="en-US"/>
        </w:rPr>
      </w:pPr>
      <w:r w:rsidRPr="003E0D15">
        <w:rPr>
          <w:lang w:val="fr-FR"/>
        </w:rPr>
        <w:t>1.1</w:t>
      </w:r>
      <w:r w:rsidRPr="003E0D15">
        <w:rPr>
          <w:rFonts w:ascii="Times New Roman" w:hAnsi="Times New Roman"/>
          <w:sz w:val="24"/>
          <w:szCs w:val="24"/>
          <w:lang w:val="fr-FR" w:eastAsia="en-US"/>
        </w:rPr>
        <w:tab/>
      </w:r>
      <w:r w:rsidRPr="003E0D15">
        <w:rPr>
          <w:lang w:val="fr-FR"/>
        </w:rPr>
        <w:t>Change Record</w:t>
      </w:r>
      <w:r w:rsidRPr="003E0D15">
        <w:rPr>
          <w:lang w:val="fr-FR"/>
        </w:rPr>
        <w:tab/>
      </w:r>
      <w:r w:rsidR="00362CB4">
        <w:fldChar w:fldCharType="begin"/>
      </w:r>
      <w:r w:rsidRPr="003E0D15">
        <w:rPr>
          <w:lang w:val="fr-FR"/>
        </w:rPr>
        <w:instrText xml:space="preserve"> PAGEREF _Toc267670455 \h </w:instrText>
      </w:r>
      <w:r w:rsidR="00362CB4">
        <w:fldChar w:fldCharType="separate"/>
      </w:r>
      <w:r w:rsidR="000A4C4C">
        <w:rPr>
          <w:lang w:val="fr-FR"/>
        </w:rPr>
        <w:t>iii</w:t>
      </w:r>
      <w:r w:rsidR="00362CB4">
        <w:fldChar w:fldCharType="end"/>
      </w:r>
    </w:p>
    <w:p w:rsidR="00AE6CA7" w:rsidRDefault="00AE6CA7" w:rsidP="00AE6CA7">
      <w:pPr>
        <w:pStyle w:val="TOC2"/>
        <w:tabs>
          <w:tab w:val="left" w:pos="3240"/>
        </w:tabs>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62CB4">
        <w:fldChar w:fldCharType="begin"/>
      </w:r>
      <w:r>
        <w:instrText xml:space="preserve"> PAGEREF _Toc267670456 \h </w:instrText>
      </w:r>
      <w:r w:rsidR="00362CB4">
        <w:fldChar w:fldCharType="separate"/>
      </w:r>
      <w:r w:rsidR="000A4C4C">
        <w:t>iii</w:t>
      </w:r>
      <w:r w:rsidR="00362CB4">
        <w:fldChar w:fldCharType="end"/>
      </w:r>
    </w:p>
    <w:p w:rsidR="00AE6CA7" w:rsidRDefault="00AE6CA7" w:rsidP="00AE6CA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Project Start Up Checklist</w:t>
      </w:r>
      <w:r>
        <w:tab/>
      </w:r>
      <w:r w:rsidR="00362CB4">
        <w:fldChar w:fldCharType="begin"/>
      </w:r>
      <w:r>
        <w:instrText xml:space="preserve"> PAGEREF _Toc267670457 \h </w:instrText>
      </w:r>
      <w:r w:rsidR="00362CB4">
        <w:fldChar w:fldCharType="separate"/>
      </w:r>
      <w:r w:rsidR="000A4C4C">
        <w:t>1</w:t>
      </w:r>
      <w:r w:rsidR="00362CB4">
        <w:fldChar w:fldCharType="end"/>
      </w:r>
    </w:p>
    <w:p w:rsidR="00AE6CA7" w:rsidRDefault="00362CB4" w:rsidP="00AE6CA7">
      <w:r>
        <w:fldChar w:fldCharType="end"/>
      </w:r>
    </w:p>
    <w:p w:rsidR="00AE6CA7" w:rsidRDefault="00AE6CA7" w:rsidP="00032FF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E6CA7" w:rsidRDefault="00AE6CA7" w:rsidP="00AE6CA7"/>
    <w:p w:rsidR="00AE6CA7" w:rsidRDefault="00AE6CA7" w:rsidP="00AE6CA7">
      <w:pPr>
        <w:pStyle w:val="BodyText"/>
        <w:sectPr w:rsidR="00AE6CA7" w:rsidSect="00D87E7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AE6CA7" w:rsidRDefault="00AE6CA7" w:rsidP="00AE6CA7">
      <w:pPr>
        <w:pStyle w:val="Heading1"/>
      </w:pPr>
      <w:bookmarkStart w:id="11" w:name="_Toc428635692"/>
      <w:bookmarkStart w:id="12" w:name="_Toc267670457"/>
      <w:bookmarkEnd w:id="0"/>
      <w:r>
        <w:lastRenderedPageBreak/>
        <w:t xml:space="preserve">Project Start </w:t>
      </w:r>
      <w:proofErr w:type="gramStart"/>
      <w:r>
        <w:t>Up</w:t>
      </w:r>
      <w:proofErr w:type="gramEnd"/>
      <w:r>
        <w:t xml:space="preserve"> Checklist</w:t>
      </w:r>
      <w:bookmarkEnd w:id="11"/>
      <w:bookmarkEnd w:id="12"/>
      <w:r>
        <w:t xml:space="preserve"> </w:t>
      </w:r>
    </w:p>
    <w:p w:rsidR="00AE6CA7" w:rsidRDefault="00AE6CA7" w:rsidP="00AE6CA7">
      <w:pPr>
        <w:pStyle w:val="Checklist"/>
        <w:tabs>
          <w:tab w:val="clear" w:pos="4320"/>
        </w:tabs>
      </w:pPr>
      <w:r>
        <w:t>Collect and compile all existing project documentation.</w:t>
      </w:r>
    </w:p>
    <w:p w:rsidR="00AE6CA7" w:rsidRDefault="00AE6CA7" w:rsidP="00AE6CA7">
      <w:pPr>
        <w:pStyle w:val="Checklist"/>
        <w:tabs>
          <w:tab w:val="clear" w:pos="4320"/>
        </w:tabs>
      </w:pPr>
      <w:r>
        <w:t>Review artifacts from prior projects for information relevant to the current project, particularly if an Envision engagement was recently performed.</w:t>
      </w:r>
    </w:p>
    <w:p w:rsidR="00AE6CA7" w:rsidRDefault="00AE6CA7" w:rsidP="00AE6CA7">
      <w:pPr>
        <w:pStyle w:val="Checklist"/>
        <w:tabs>
          <w:tab w:val="clear" w:pos="4320"/>
        </w:tabs>
      </w:pPr>
      <w:r>
        <w:t>Select and acquire Project Start Up team.</w:t>
      </w:r>
    </w:p>
    <w:p w:rsidR="00AE6CA7" w:rsidRDefault="00AE6CA7" w:rsidP="00AE6CA7">
      <w:pPr>
        <w:pStyle w:val="Checklist"/>
        <w:tabs>
          <w:tab w:val="clear" w:pos="4320"/>
        </w:tabs>
      </w:pPr>
      <w:r>
        <w:t xml:space="preserve">Brief Project Start </w:t>
      </w:r>
      <w:proofErr w:type="gramStart"/>
      <w:r>
        <w:t>Up</w:t>
      </w:r>
      <w:proofErr w:type="gramEnd"/>
      <w:r>
        <w:t xml:space="preserve"> Team.</w:t>
      </w:r>
    </w:p>
    <w:p w:rsidR="00AE6CA7" w:rsidRDefault="00AE6CA7" w:rsidP="00AE6CA7">
      <w:pPr>
        <w:pStyle w:val="Checklist"/>
        <w:tabs>
          <w:tab w:val="clear" w:pos="4320"/>
        </w:tabs>
      </w:pPr>
      <w:r>
        <w:t>Perform initial facilities assessment.</w:t>
      </w:r>
    </w:p>
    <w:p w:rsidR="00AE6CA7" w:rsidRDefault="00AE6CA7" w:rsidP="00AE6CA7">
      <w:pPr>
        <w:pStyle w:val="Checklist"/>
        <w:tabs>
          <w:tab w:val="clear" w:pos="4320"/>
        </w:tabs>
      </w:pPr>
      <w:r>
        <w:t>Draft Project Management Framework.</w:t>
      </w:r>
    </w:p>
    <w:p w:rsidR="00AE6CA7" w:rsidRDefault="00AE6CA7" w:rsidP="00AE6CA7">
      <w:pPr>
        <w:pStyle w:val="Checklist"/>
        <w:tabs>
          <w:tab w:val="clear" w:pos="4320"/>
        </w:tabs>
      </w:pPr>
      <w:r>
        <w:t>Prepare initial draft of project standards.</w:t>
      </w:r>
    </w:p>
    <w:p w:rsidR="00AE6CA7" w:rsidRDefault="00AE6CA7" w:rsidP="00AE6CA7">
      <w:pPr>
        <w:pStyle w:val="Checklist"/>
        <w:tabs>
          <w:tab w:val="clear" w:pos="4320"/>
        </w:tabs>
      </w:pPr>
      <w:r>
        <w:t>Define the Project Documentation Management Plan with control procedures.</w:t>
      </w:r>
    </w:p>
    <w:p w:rsidR="00AE6CA7" w:rsidRDefault="00AE6CA7" w:rsidP="00AE6CA7">
      <w:pPr>
        <w:pStyle w:val="Checklist"/>
        <w:tabs>
          <w:tab w:val="clear" w:pos="4320"/>
        </w:tabs>
      </w:pPr>
      <w:r>
        <w:t>Develop the team time entry and task status reporting processes and tools.</w:t>
      </w:r>
    </w:p>
    <w:p w:rsidR="00AE6CA7" w:rsidRDefault="00AE6CA7" w:rsidP="00AE6CA7">
      <w:pPr>
        <w:pStyle w:val="Checklist"/>
        <w:tabs>
          <w:tab w:val="clear" w:pos="4320"/>
        </w:tabs>
      </w:pPr>
      <w:r>
        <w:t>Draft the initial version of the Project Orientation Guide.</w:t>
      </w:r>
    </w:p>
    <w:p w:rsidR="00AE6CA7" w:rsidRDefault="00AE6CA7" w:rsidP="00AE6CA7">
      <w:pPr>
        <w:pStyle w:val="Checklist"/>
        <w:tabs>
          <w:tab w:val="clear" w:pos="4320"/>
        </w:tabs>
      </w:pPr>
      <w:r>
        <w:t>Identify initial list of project stakeholders.</w:t>
      </w:r>
    </w:p>
    <w:p w:rsidR="00AE6CA7" w:rsidRDefault="00AE6CA7" w:rsidP="00AE6CA7">
      <w:pPr>
        <w:pStyle w:val="Checklist"/>
        <w:tabs>
          <w:tab w:val="clear" w:pos="4320"/>
        </w:tabs>
      </w:pPr>
      <w:r>
        <w:t xml:space="preserve">Meet with the </w:t>
      </w:r>
      <w:r w:rsidR="007C76F7">
        <w:t>customer</w:t>
      </w:r>
      <w:r>
        <w:t xml:space="preserve"> project manager, project sponsor, and any third-party project managers.</w:t>
      </w:r>
    </w:p>
    <w:p w:rsidR="00AE6CA7" w:rsidRDefault="00AE6CA7" w:rsidP="00AE6CA7">
      <w:pPr>
        <w:pStyle w:val="Checklist"/>
        <w:tabs>
          <w:tab w:val="clear" w:pos="4320"/>
        </w:tabs>
      </w:pPr>
      <w:r>
        <w:t xml:space="preserve">Create document repository structure and procedures.  </w:t>
      </w:r>
    </w:p>
    <w:p w:rsidR="00AE6CA7" w:rsidRDefault="00AE6CA7" w:rsidP="00AE6CA7">
      <w:pPr>
        <w:pStyle w:val="Checklist"/>
        <w:tabs>
          <w:tab w:val="clear" w:pos="4320"/>
        </w:tabs>
      </w:pPr>
      <w:r>
        <w:t xml:space="preserve">Review the team time entry and task status reporting procedures with the </w:t>
      </w:r>
      <w:r w:rsidR="007C76F7">
        <w:t>customer</w:t>
      </w:r>
      <w:r>
        <w:t xml:space="preserve"> project manager for approval.</w:t>
      </w:r>
    </w:p>
    <w:p w:rsidR="00AE6CA7" w:rsidRDefault="00AE6CA7" w:rsidP="00AE6CA7">
      <w:pPr>
        <w:pStyle w:val="Checklist"/>
        <w:tabs>
          <w:tab w:val="clear" w:pos="4320"/>
        </w:tabs>
      </w:pPr>
      <w:r>
        <w:t xml:space="preserve">Develop and conduct workshop with the </w:t>
      </w:r>
      <w:r w:rsidR="007C76F7">
        <w:t>customer</w:t>
      </w:r>
      <w:r>
        <w:t xml:space="preserve"> and any third parties to define project roles and responsibilities.</w:t>
      </w:r>
    </w:p>
    <w:p w:rsidR="00AE6CA7" w:rsidRDefault="00AE6CA7" w:rsidP="00AE6CA7">
      <w:pPr>
        <w:pStyle w:val="Checklist"/>
        <w:tabs>
          <w:tab w:val="clear" w:pos="4320"/>
        </w:tabs>
      </w:pPr>
      <w:r>
        <w:t>Conduct training on team time entry and task status reporting procedures.</w:t>
      </w:r>
    </w:p>
    <w:p w:rsidR="00AE6CA7" w:rsidRDefault="00AE6CA7" w:rsidP="00AE6CA7">
      <w:pPr>
        <w:pStyle w:val="Checklist"/>
        <w:tabs>
          <w:tab w:val="clear" w:pos="4320"/>
        </w:tabs>
      </w:pPr>
      <w:r>
        <w:t xml:space="preserve">Schedule the initial Project Steering Committee (Board) meeting.  </w:t>
      </w:r>
    </w:p>
    <w:p w:rsidR="00AE6CA7" w:rsidRDefault="00AE6CA7" w:rsidP="00AE6CA7">
      <w:pPr>
        <w:pStyle w:val="Checklist"/>
        <w:tabs>
          <w:tab w:val="clear" w:pos="4320"/>
        </w:tabs>
      </w:pPr>
      <w:r>
        <w:t>Develop and issue procedures for Issue Management, Scope Change Management, and Problem Management.  Update the Project Management Framework to contain these procedures.</w:t>
      </w:r>
    </w:p>
    <w:p w:rsidR="00AE6CA7" w:rsidRDefault="00AE6CA7" w:rsidP="00AE6CA7">
      <w:pPr>
        <w:pStyle w:val="Checklist"/>
        <w:tabs>
          <w:tab w:val="clear" w:pos="4320"/>
        </w:tabs>
      </w:pPr>
      <w:r>
        <w:t xml:space="preserve">Prepare initial draft of the Project Approach document.  </w:t>
      </w:r>
    </w:p>
    <w:p w:rsidR="00AE6CA7" w:rsidRDefault="00AE6CA7" w:rsidP="00AE6CA7">
      <w:pPr>
        <w:pStyle w:val="Checklist"/>
        <w:tabs>
          <w:tab w:val="clear" w:pos="4320"/>
        </w:tabs>
      </w:pPr>
      <w:r>
        <w:t>Draft the initial work plan for the project, including the iteration plan for the first iteration of Inception plus an initial draft of the Implementation Plan.</w:t>
      </w:r>
    </w:p>
    <w:p w:rsidR="00AE6CA7" w:rsidRDefault="00AE6CA7" w:rsidP="00AE6CA7">
      <w:pPr>
        <w:pStyle w:val="Checklist"/>
        <w:tabs>
          <w:tab w:val="clear" w:pos="4320"/>
        </w:tabs>
      </w:pPr>
      <w:r>
        <w:t>Prepare a draft of the Invoicing Process.</w:t>
      </w:r>
    </w:p>
    <w:p w:rsidR="00AE6CA7" w:rsidRDefault="00AE6CA7" w:rsidP="00AE6CA7">
      <w:pPr>
        <w:pStyle w:val="Checklist"/>
        <w:tabs>
          <w:tab w:val="clear" w:pos="4320"/>
        </w:tabs>
      </w:pPr>
      <w:r>
        <w:t>Document the role of the Project Steering Committee (Review Board).</w:t>
      </w:r>
    </w:p>
    <w:p w:rsidR="00AE6CA7" w:rsidRDefault="00AE6CA7" w:rsidP="00AE6CA7">
      <w:pPr>
        <w:pStyle w:val="Checklist"/>
        <w:tabs>
          <w:tab w:val="clear" w:pos="4320"/>
        </w:tabs>
      </w:pPr>
      <w:r>
        <w:t xml:space="preserve">Review the document repository structure and procedures with the </w:t>
      </w:r>
      <w:r w:rsidR="007C76F7">
        <w:t>customer</w:t>
      </w:r>
      <w:r>
        <w:t>.</w:t>
      </w:r>
    </w:p>
    <w:p w:rsidR="00AE6CA7" w:rsidRDefault="00AE6CA7" w:rsidP="00AE6CA7">
      <w:pPr>
        <w:pStyle w:val="Checklist"/>
        <w:tabs>
          <w:tab w:val="clear" w:pos="4320"/>
        </w:tabs>
      </w:pPr>
      <w:r>
        <w:t xml:space="preserve">Present and review the invoicing procedures to the </w:t>
      </w:r>
      <w:r w:rsidR="007C76F7">
        <w:t>customer</w:t>
      </w:r>
      <w:r>
        <w:t xml:space="preserve"> for approval.</w:t>
      </w:r>
    </w:p>
    <w:p w:rsidR="00AE6CA7" w:rsidRDefault="00AE6CA7" w:rsidP="00AE6CA7">
      <w:pPr>
        <w:pStyle w:val="Checklist"/>
        <w:tabs>
          <w:tab w:val="clear" w:pos="4320"/>
        </w:tabs>
      </w:pPr>
      <w:r>
        <w:t>Conduct the initial Project Steering Committee (Review Board) meeting providing the initial Progress Report and the Steering Committee Role.</w:t>
      </w:r>
    </w:p>
    <w:p w:rsidR="00AE6CA7" w:rsidRDefault="00AE6CA7" w:rsidP="00AE6CA7">
      <w:pPr>
        <w:pStyle w:val="Checklist"/>
        <w:tabs>
          <w:tab w:val="clear" w:pos="4320"/>
        </w:tabs>
      </w:pPr>
      <w:r>
        <w:t>Collect and review Week One Time sheets.</w:t>
      </w:r>
    </w:p>
    <w:p w:rsidR="00AE6CA7" w:rsidRDefault="00AE6CA7" w:rsidP="00AE6CA7">
      <w:pPr>
        <w:pStyle w:val="Checklist"/>
        <w:tabs>
          <w:tab w:val="clear" w:pos="4320"/>
        </w:tabs>
      </w:pPr>
      <w:r>
        <w:t xml:space="preserve">Present and review Project Approach document to </w:t>
      </w:r>
      <w:r w:rsidR="007C76F7">
        <w:t>customer</w:t>
      </w:r>
      <w:r>
        <w:t xml:space="preserve"> and request approval.</w:t>
      </w:r>
    </w:p>
    <w:p w:rsidR="00AE6CA7" w:rsidRDefault="00AE6CA7" w:rsidP="00AE6CA7">
      <w:pPr>
        <w:pStyle w:val="Checklist"/>
        <w:tabs>
          <w:tab w:val="clear" w:pos="4320"/>
        </w:tabs>
      </w:pPr>
      <w:r>
        <w:t xml:space="preserve">Review the processes for Issue Management, Change Control, and Problem Management with the </w:t>
      </w:r>
      <w:r w:rsidR="007C76F7">
        <w:t>customer</w:t>
      </w:r>
      <w:r>
        <w:t xml:space="preserve"> and request approval.</w:t>
      </w:r>
    </w:p>
    <w:p w:rsidR="00AE6CA7" w:rsidRDefault="00AE6CA7" w:rsidP="00AE6CA7">
      <w:pPr>
        <w:pStyle w:val="Checklist"/>
        <w:tabs>
          <w:tab w:val="clear" w:pos="4320"/>
        </w:tabs>
      </w:pPr>
      <w:r>
        <w:t>Create profitability tracking spreadsheets.</w:t>
      </w:r>
    </w:p>
    <w:p w:rsidR="00AE6CA7" w:rsidRDefault="00AE6CA7" w:rsidP="00AE6CA7">
      <w:pPr>
        <w:pStyle w:val="Checklist"/>
        <w:tabs>
          <w:tab w:val="clear" w:pos="4320"/>
        </w:tabs>
      </w:pPr>
      <w:r>
        <w:t xml:space="preserve">Review the first week’s time sheets with the </w:t>
      </w:r>
      <w:r w:rsidR="007C76F7">
        <w:t>customer</w:t>
      </w:r>
      <w:r>
        <w:t>.</w:t>
      </w:r>
    </w:p>
    <w:p w:rsidR="00AE6CA7" w:rsidRDefault="00AE6CA7" w:rsidP="00AE6CA7">
      <w:pPr>
        <w:pStyle w:val="Checklist"/>
        <w:tabs>
          <w:tab w:val="clear" w:pos="4320"/>
        </w:tabs>
      </w:pPr>
      <w:r>
        <w:t xml:space="preserve">Update the project </w:t>
      </w:r>
      <w:proofErr w:type="spellStart"/>
      <w:r>
        <w:t>workplan</w:t>
      </w:r>
      <w:proofErr w:type="spellEnd"/>
      <w:r>
        <w:t xml:space="preserve"> for progress and changes.</w:t>
      </w:r>
    </w:p>
    <w:p w:rsidR="00AE6CA7" w:rsidRDefault="00AE6CA7" w:rsidP="00AE6CA7">
      <w:pPr>
        <w:pStyle w:val="Checklist"/>
        <w:tabs>
          <w:tab w:val="clear" w:pos="4320"/>
        </w:tabs>
      </w:pPr>
      <w:r>
        <w:lastRenderedPageBreak/>
        <w:t>Conduct a review of the original bid document with the project team.  Resolve any anomalies.</w:t>
      </w:r>
    </w:p>
    <w:p w:rsidR="00AE6CA7" w:rsidRDefault="00AE6CA7" w:rsidP="00AE6CA7">
      <w:pPr>
        <w:pStyle w:val="Checklist"/>
        <w:tabs>
          <w:tab w:val="clear" w:pos="4320"/>
        </w:tabs>
      </w:pPr>
      <w:r>
        <w:t>Collect and Review Week Two Timesheets.</w:t>
      </w:r>
    </w:p>
    <w:p w:rsidR="00AE6CA7" w:rsidRDefault="00AE6CA7" w:rsidP="00AE6CA7">
      <w:pPr>
        <w:pStyle w:val="Checklist"/>
        <w:tabs>
          <w:tab w:val="clear" w:pos="4320"/>
        </w:tabs>
      </w:pPr>
      <w:r>
        <w:t xml:space="preserve">Review the Invoicing Process with the </w:t>
      </w:r>
      <w:r w:rsidR="007C76F7">
        <w:t>customer</w:t>
      </w:r>
      <w:r>
        <w:t xml:space="preserve"> and request approval.</w:t>
      </w:r>
    </w:p>
    <w:p w:rsidR="00AE6CA7" w:rsidRDefault="00AE6CA7" w:rsidP="00AE6CA7">
      <w:pPr>
        <w:pStyle w:val="Checklist"/>
        <w:tabs>
          <w:tab w:val="clear" w:pos="4320"/>
        </w:tabs>
      </w:pPr>
      <w:r>
        <w:t xml:space="preserve">Schedule regular Project Steering Committee Meetings and gain approval from the </w:t>
      </w:r>
      <w:r w:rsidR="007C76F7">
        <w:t>customer</w:t>
      </w:r>
      <w:r>
        <w:t>.</w:t>
      </w:r>
    </w:p>
    <w:p w:rsidR="00AE6CA7" w:rsidRDefault="00AE6CA7" w:rsidP="00AE6CA7">
      <w:pPr>
        <w:pStyle w:val="Checklist"/>
        <w:tabs>
          <w:tab w:val="clear" w:pos="4320"/>
        </w:tabs>
      </w:pPr>
      <w:r>
        <w:t>Determine resource requirements.</w:t>
      </w:r>
    </w:p>
    <w:p w:rsidR="00AE6CA7" w:rsidRDefault="00AE6CA7" w:rsidP="00AE6CA7">
      <w:pPr>
        <w:pStyle w:val="Checklist"/>
        <w:tabs>
          <w:tab w:val="clear" w:pos="4320"/>
        </w:tabs>
      </w:pPr>
      <w:r>
        <w:t>Prepare the final version of the Project Orientation Guide.</w:t>
      </w:r>
    </w:p>
    <w:p w:rsidR="00AE6CA7" w:rsidRDefault="00AE6CA7" w:rsidP="00AE6CA7">
      <w:pPr>
        <w:pStyle w:val="Checklist"/>
        <w:tabs>
          <w:tab w:val="clear" w:pos="4320"/>
        </w:tabs>
      </w:pPr>
      <w:r>
        <w:t xml:space="preserve">Prepare a draft of the monthly reports and review with the </w:t>
      </w:r>
      <w:r w:rsidR="007C76F7">
        <w:t>customer</w:t>
      </w:r>
      <w:r>
        <w:t xml:space="preserve"> for approval.</w:t>
      </w:r>
    </w:p>
    <w:p w:rsidR="00AE6CA7" w:rsidRDefault="00AE6CA7" w:rsidP="00AE6CA7">
      <w:pPr>
        <w:pStyle w:val="Checklist"/>
        <w:tabs>
          <w:tab w:val="clear" w:pos="4320"/>
        </w:tabs>
      </w:pPr>
      <w:r>
        <w:t>Collect and review Week Three Timesheets.</w:t>
      </w:r>
    </w:p>
    <w:p w:rsidR="00AE6CA7" w:rsidRDefault="00AE6CA7" w:rsidP="00AE6CA7">
      <w:pPr>
        <w:pStyle w:val="Checklist"/>
        <w:tabs>
          <w:tab w:val="clear" w:pos="4320"/>
        </w:tabs>
      </w:pPr>
      <w:r>
        <w:t>Conduct review of the Project Management Plan by the project team.</w:t>
      </w:r>
    </w:p>
    <w:p w:rsidR="00AE6CA7" w:rsidRDefault="00AE6CA7" w:rsidP="00AE6CA7">
      <w:pPr>
        <w:pStyle w:val="Checklist"/>
        <w:tabs>
          <w:tab w:val="clear" w:pos="4320"/>
        </w:tabs>
      </w:pPr>
      <w:r>
        <w:t xml:space="preserve">Develop content and schedule the Project Kickoff Meeting.  Obtain approval from the </w:t>
      </w:r>
      <w:r w:rsidR="007C76F7">
        <w:t>customer</w:t>
      </w:r>
      <w:r>
        <w:t>.</w:t>
      </w:r>
    </w:p>
    <w:p w:rsidR="00AE6CA7" w:rsidRDefault="00AE6CA7" w:rsidP="00AE6CA7">
      <w:pPr>
        <w:pStyle w:val="Checklist"/>
        <w:tabs>
          <w:tab w:val="clear" w:pos="4320"/>
        </w:tabs>
      </w:pPr>
      <w:r>
        <w:t xml:space="preserve">Establish dates for Project </w:t>
      </w:r>
      <w:proofErr w:type="spellStart"/>
      <w:r>
        <w:t>Healthchecks</w:t>
      </w:r>
      <w:proofErr w:type="spellEnd"/>
      <w:r>
        <w:t>, audits, and Knowledge Management reviews.  Include all of these in the project WBS.</w:t>
      </w:r>
    </w:p>
    <w:p w:rsidR="00AE6CA7" w:rsidRDefault="00AE6CA7" w:rsidP="00AE6CA7">
      <w:pPr>
        <w:pStyle w:val="Checklist"/>
        <w:tabs>
          <w:tab w:val="clear" w:pos="4320"/>
        </w:tabs>
      </w:pPr>
      <w:r>
        <w:t xml:space="preserve">Review the Project Management Plan with the </w:t>
      </w:r>
      <w:r w:rsidR="007C76F7">
        <w:t>customer</w:t>
      </w:r>
      <w:r>
        <w:t xml:space="preserve"> for approval.</w:t>
      </w:r>
    </w:p>
    <w:p w:rsidR="00AE6CA7" w:rsidRDefault="00AE6CA7" w:rsidP="00AE6CA7">
      <w:pPr>
        <w:pStyle w:val="Checklist"/>
        <w:tabs>
          <w:tab w:val="clear" w:pos="4320"/>
        </w:tabs>
      </w:pPr>
      <w:r>
        <w:t>Distribute the Project Orientation Guide.</w:t>
      </w:r>
    </w:p>
    <w:p w:rsidR="00AE6CA7" w:rsidRDefault="00AE6CA7" w:rsidP="00AE6CA7">
      <w:pPr>
        <w:pStyle w:val="Checklist"/>
        <w:tabs>
          <w:tab w:val="clear" w:pos="4320"/>
        </w:tabs>
      </w:pPr>
      <w:r>
        <w:t>Conduct the Project Kickoff Meeting.</w:t>
      </w:r>
    </w:p>
    <w:p w:rsidR="00AE6CA7" w:rsidRDefault="00AE6CA7" w:rsidP="00AE6CA7">
      <w:pPr>
        <w:pStyle w:val="Checklist"/>
        <w:tabs>
          <w:tab w:val="clear" w:pos="4320"/>
        </w:tabs>
      </w:pPr>
      <w:r>
        <w:t>Collect and review Week Four Timesheets.</w:t>
      </w:r>
    </w:p>
    <w:p w:rsidR="00AE6CA7" w:rsidRDefault="00AE6CA7" w:rsidP="00AE6CA7">
      <w:pPr>
        <w:pStyle w:val="Checklist"/>
        <w:tabs>
          <w:tab w:val="clear" w:pos="4320"/>
        </w:tabs>
      </w:pPr>
      <w:r>
        <w:t>Publish the Project Management Plan.</w:t>
      </w:r>
    </w:p>
    <w:p w:rsidR="00AE6CA7" w:rsidRDefault="00AE6CA7" w:rsidP="00AE6CA7">
      <w:pPr>
        <w:pStyle w:val="Checklist"/>
        <w:tabs>
          <w:tab w:val="clear" w:pos="4320"/>
        </w:tabs>
      </w:pPr>
      <w:r>
        <w:t xml:space="preserve">Review initial invoice with the </w:t>
      </w:r>
      <w:r w:rsidR="007C76F7">
        <w:t>customer</w:t>
      </w:r>
      <w:r>
        <w:t>.</w:t>
      </w:r>
    </w:p>
    <w:p w:rsidR="00AE6CA7" w:rsidRDefault="00AE6CA7" w:rsidP="00AE6CA7">
      <w:pPr>
        <w:pStyle w:val="Checklist"/>
        <w:tabs>
          <w:tab w:val="clear" w:pos="4320"/>
        </w:tabs>
      </w:pPr>
      <w:r>
        <w:t>Conduct the first Project Review.</w:t>
      </w: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512A" w:rsidRDefault="009B512A">
      <w:r>
        <w:separator/>
      </w:r>
    </w:p>
  </w:endnote>
  <w:endnote w:type="continuationSeparator" w:id="0">
    <w:p w:rsidR="009B512A" w:rsidRDefault="009B51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6CA7" w:rsidRDefault="00362CB4">
    <w:pPr>
      <w:pStyle w:val="Footer"/>
      <w:framePr w:hSpace="187" w:wrap="auto" w:vAnchor="text" w:hAnchor="margin" w:xAlign="right" w:y="1"/>
      <w:tabs>
        <w:tab w:val="right" w:pos="9900"/>
        <w:tab w:val="right" w:pos="10440"/>
      </w:tabs>
    </w:pPr>
    <w:fldSimple w:instr=" STYLEREF HD1 \* MERGEFORMAT ">
      <w:r w:rsidR="00032FF6" w:rsidRPr="00032FF6">
        <w:rPr>
          <w:bCs/>
          <w:noProof/>
        </w:rPr>
        <w:t>Document Control</w:t>
      </w:r>
    </w:fldSimple>
    <w:r w:rsidR="00AE6CA7">
      <w:t xml:space="preserve">     </w:t>
    </w:r>
    <w:r>
      <w:fldChar w:fldCharType="begin"/>
    </w:r>
    <w:r w:rsidR="00AE6CA7">
      <w:instrText xml:space="preserve"> If </w:instrText>
    </w:r>
    <w:fldSimple w:instr=" Section ">
      <w:r w:rsidR="00032FF6">
        <w:instrText>1</w:instrText>
      </w:r>
    </w:fldSimple>
    <w:r w:rsidR="00AE6CA7">
      <w:instrText xml:space="preserve"> &gt; 1 “</w:instrText>
    </w:r>
    <w:fldSimple w:instr="PAGE ">
      <w:r w:rsidR="00032FF6">
        <w:rPr>
          <w:noProof/>
        </w:rPr>
        <w:instrText>1</w:instrText>
      </w:r>
    </w:fldSimple>
    <w:r w:rsidR="00AE6CA7">
      <w:instrText xml:space="preserve"> of </w:instrText>
    </w:r>
    <w:r>
      <w:fldChar w:fldCharType="begin"/>
    </w:r>
    <w:r w:rsidR="00AE6CA7">
      <w:instrText xml:space="preserve"> =  </w:instrText>
    </w:r>
    <w:fldSimple w:instr=" NUMPAGES ">
      <w:r w:rsidR="00032FF6">
        <w:rPr>
          <w:noProof/>
        </w:rPr>
        <w:instrText>6</w:instrText>
      </w:r>
    </w:fldSimple>
    <w:r w:rsidR="00AE6CA7">
      <w:instrText xml:space="preserve"> - Sec1  </w:instrText>
    </w:r>
    <w:r>
      <w:fldChar w:fldCharType="separate"/>
    </w:r>
    <w:r w:rsidR="00032FF6">
      <w:rPr>
        <w:noProof/>
      </w:rPr>
      <w:instrText>2</w:instrText>
    </w:r>
    <w:r>
      <w:fldChar w:fldCharType="end"/>
    </w:r>
    <w:r w:rsidR="00AE6CA7">
      <w:instrText>” “</w:instrText>
    </w:r>
    <w:fldSimple w:instr=" PAGE ">
      <w:r w:rsidR="00032FF6">
        <w:rPr>
          <w:noProof/>
        </w:rPr>
        <w:instrText>ii</w:instrText>
      </w:r>
    </w:fldSimple>
    <w:r w:rsidR="00AE6CA7">
      <w:instrText xml:space="preserve">” </w:instrText>
    </w:r>
    <w:r>
      <w:fldChar w:fldCharType="separate"/>
    </w:r>
    <w:r w:rsidR="00032FF6">
      <w:rPr>
        <w:noProof/>
      </w:rPr>
      <w:t>ii</w:t>
    </w:r>
    <w:r>
      <w:fldChar w:fldCharType="end"/>
    </w:r>
  </w:p>
  <w:p w:rsidR="00AE6CA7" w:rsidRDefault="00362CB4">
    <w:pPr>
      <w:pStyle w:val="Footer"/>
      <w:tabs>
        <w:tab w:val="right" w:pos="9900"/>
        <w:tab w:val="right" w:pos="10440"/>
      </w:tabs>
    </w:pPr>
    <w:fldSimple w:instr=" REF Subject \* MERGEFORMAT ">
      <w:r w:rsidR="00AE6CA7" w:rsidRPr="00E403ED">
        <w:rPr>
          <w:rStyle w:val="HighlightedVariable"/>
          <w:rFonts w:eastAsia="Calibri"/>
        </w:rPr>
        <w:t>&lt;Subject&gt;</w:t>
      </w:r>
    </w:fldSimple>
  </w:p>
  <w:p w:rsidR="00AE6CA7" w:rsidRDefault="00AE6CA7">
    <w:pPr>
      <w:pStyle w:val="Footer"/>
      <w:tabs>
        <w:tab w:val="center" w:pos="5400"/>
        <w:tab w:val="right" w:pos="9720"/>
        <w:tab w:val="right" w:pos="10440"/>
      </w:tabs>
    </w:pPr>
    <w:r>
      <w:t xml:space="preserve">File Ref:  </w:t>
    </w:r>
    <w:fldSimple w:instr=" FILENAME \* FirstCap ">
      <w:r w:rsidR="00770F95">
        <w:rPr>
          <w:noProof/>
        </w:rPr>
        <w:t>PROJECT_START_UP_CHECKLIST.DOCX</w:t>
      </w:r>
    </w:fldSimple>
    <w:r>
      <w:t xml:space="preserve">     (v. </w:t>
    </w:r>
    <w:fldSimple w:instr=" REF DocVersion \* MERGEFORMAT ">
      <w:r w:rsidR="00770F95">
        <w:t xml:space="preserve">DRAFT 1A   </w:t>
      </w:r>
    </w:fldSimple>
    <w:r>
      <w:t xml:space="preserve"> )</w:t>
    </w:r>
  </w:p>
  <w:p w:rsidR="00770F95" w:rsidRDefault="00770F9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6CA7" w:rsidRDefault="00AE6CA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62CB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512A" w:rsidRDefault="009B512A">
      <w:r>
        <w:separator/>
      </w:r>
    </w:p>
  </w:footnote>
  <w:footnote w:type="continuationSeparator" w:id="0">
    <w:p w:rsidR="009B512A" w:rsidRDefault="009B51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6CA7" w:rsidRDefault="00AE6CA7">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E403ED">
        <w:rPr>
          <w:b/>
        </w:rPr>
        <w:t xml:space="preserve"> </w:t>
      </w:r>
    </w:fldSimple>
  </w:p>
  <w:p w:rsidR="00AE6CA7" w:rsidRDefault="00362CB4">
    <w:pPr>
      <w:pStyle w:val="Header"/>
    </w:pPr>
    <w:fldSimple w:instr=" REF DocTitle \* MERGEFORMAT ">
      <w:r w:rsidR="00AE6CA7">
        <w:t>Project Start Up Checklist</w:t>
      </w:r>
    </w:fldSimple>
  </w:p>
  <w:p w:rsidR="00AE6CA7" w:rsidRDefault="00362CB4">
    <w:pPr>
      <w:pStyle w:val="Header"/>
      <w:framePr w:hSpace="187" w:wrap="auto" w:vAnchor="text" w:hAnchor="margin" w:xAlign="right" w:y="1"/>
    </w:pPr>
    <w:fldSimple w:instr=" REF LastDate \* MERGEFORMAT ">
      <w:r w:rsidR="00770F95">
        <w:t>May 9, 2014</w:t>
      </w:r>
    </w:fldSimple>
  </w:p>
  <w:p w:rsidR="00AE6CA7" w:rsidRDefault="00AE6CA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33F45DE"/>
    <w:multiLevelType w:val="singleLevel"/>
    <w:tmpl w:val="38E40910"/>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6B41C31"/>
    <w:multiLevelType w:val="singleLevel"/>
    <w:tmpl w:val="38E40910"/>
    <w:lvl w:ilvl="0">
      <w:start w:val="1"/>
      <w:numFmt w:val="non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5C520E79"/>
    <w:multiLevelType w:val="singleLevel"/>
    <w:tmpl w:val="38E40910"/>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7E042476"/>
    <w:multiLevelType w:val="singleLevel"/>
    <w:tmpl w:val="5630C596"/>
    <w:lvl w:ilvl="0">
      <w:start w:val="1"/>
      <w:numFmt w:val="none"/>
      <w:pStyle w:val="Note"/>
      <w:lvlText w:val="Note:"/>
      <w:legacy w:legacy="1" w:legacySpace="0" w:legacyIndent="720"/>
      <w:lvlJc w:val="left"/>
      <w:pPr>
        <w:ind w:left="720" w:hanging="720"/>
      </w:pPr>
      <w:rPr>
        <w:b/>
        <w:i w:val="0"/>
      </w:rPr>
    </w:lvl>
  </w:abstractNum>
  <w:num w:numId="1">
    <w:abstractNumId w:val="7"/>
  </w:num>
  <w:num w:numId="2">
    <w:abstractNumId w:val="13"/>
  </w:num>
  <w:num w:numId="3">
    <w:abstractNumId w:val="15"/>
  </w:num>
  <w:num w:numId="4">
    <w:abstractNumId w:val="9"/>
  </w:num>
  <w:num w:numId="5">
    <w:abstractNumId w:val="10"/>
  </w:num>
  <w:num w:numId="6">
    <w:abstractNumId w:val="2"/>
  </w:num>
  <w:num w:numId="7">
    <w:abstractNumId w:val="3"/>
  </w:num>
  <w:num w:numId="8">
    <w:abstractNumId w:val="16"/>
  </w:num>
  <w:num w:numId="9">
    <w:abstractNumId w:val="6"/>
  </w:num>
  <w:num w:numId="10">
    <w:abstractNumId w:val="4"/>
  </w:num>
  <w:num w:numId="11">
    <w:abstractNumId w:val="8"/>
  </w:num>
  <w:num w:numId="12">
    <w:abstractNumId w:val="0"/>
  </w:num>
  <w:num w:numId="13">
    <w:abstractNumId w:val="11"/>
  </w:num>
  <w:num w:numId="14">
    <w:abstractNumId w:val="12"/>
  </w:num>
  <w:num w:numId="15">
    <w:abstractNumId w:val="1"/>
  </w:num>
  <w:num w:numId="16">
    <w:abstractNumId w:val="17"/>
  </w:num>
  <w:num w:numId="17">
    <w:abstractNumId w:val="5"/>
  </w:num>
  <w:num w:numId="18">
    <w:abstractNumId w:val="14"/>
  </w:num>
  <w:num w:numId="19">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2FF6"/>
    <w:rsid w:val="0003320F"/>
    <w:rsid w:val="000527B0"/>
    <w:rsid w:val="00086487"/>
    <w:rsid w:val="000937CB"/>
    <w:rsid w:val="000A0CA2"/>
    <w:rsid w:val="000A4C4C"/>
    <w:rsid w:val="000B6334"/>
    <w:rsid w:val="000C4584"/>
    <w:rsid w:val="000F6E70"/>
    <w:rsid w:val="00122E20"/>
    <w:rsid w:val="00123E12"/>
    <w:rsid w:val="00126CC1"/>
    <w:rsid w:val="00151B42"/>
    <w:rsid w:val="00175078"/>
    <w:rsid w:val="001A5273"/>
    <w:rsid w:val="001C7D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62CB4"/>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5CA"/>
    <w:rsid w:val="00770F95"/>
    <w:rsid w:val="00771C98"/>
    <w:rsid w:val="00772934"/>
    <w:rsid w:val="00783807"/>
    <w:rsid w:val="007A62A4"/>
    <w:rsid w:val="007C76F7"/>
    <w:rsid w:val="007D3959"/>
    <w:rsid w:val="007E1B1C"/>
    <w:rsid w:val="007E48F7"/>
    <w:rsid w:val="0081693D"/>
    <w:rsid w:val="00847182"/>
    <w:rsid w:val="008B2456"/>
    <w:rsid w:val="008B7402"/>
    <w:rsid w:val="008C7005"/>
    <w:rsid w:val="008D6A18"/>
    <w:rsid w:val="008E700D"/>
    <w:rsid w:val="00917862"/>
    <w:rsid w:val="0092323F"/>
    <w:rsid w:val="009313C8"/>
    <w:rsid w:val="00931531"/>
    <w:rsid w:val="00964BF2"/>
    <w:rsid w:val="0097035D"/>
    <w:rsid w:val="009705DE"/>
    <w:rsid w:val="00975E6C"/>
    <w:rsid w:val="00985E0B"/>
    <w:rsid w:val="009B512A"/>
    <w:rsid w:val="009C22D7"/>
    <w:rsid w:val="009C2AE3"/>
    <w:rsid w:val="009D4F24"/>
    <w:rsid w:val="009F7976"/>
    <w:rsid w:val="00A36816"/>
    <w:rsid w:val="00A423BC"/>
    <w:rsid w:val="00A67866"/>
    <w:rsid w:val="00A83A5C"/>
    <w:rsid w:val="00AB1A42"/>
    <w:rsid w:val="00AB27D9"/>
    <w:rsid w:val="00AC4657"/>
    <w:rsid w:val="00AD0A79"/>
    <w:rsid w:val="00AE0EE6"/>
    <w:rsid w:val="00AE6CA7"/>
    <w:rsid w:val="00B10EEC"/>
    <w:rsid w:val="00B1332F"/>
    <w:rsid w:val="00B154DA"/>
    <w:rsid w:val="00B21C10"/>
    <w:rsid w:val="00B22C95"/>
    <w:rsid w:val="00B35A10"/>
    <w:rsid w:val="00B62ED2"/>
    <w:rsid w:val="00BA74B8"/>
    <w:rsid w:val="00BF6959"/>
    <w:rsid w:val="00BF6F67"/>
    <w:rsid w:val="00C02327"/>
    <w:rsid w:val="00C1067D"/>
    <w:rsid w:val="00C27F1B"/>
    <w:rsid w:val="00C57B27"/>
    <w:rsid w:val="00C6040A"/>
    <w:rsid w:val="00C61732"/>
    <w:rsid w:val="00C80844"/>
    <w:rsid w:val="00C908BC"/>
    <w:rsid w:val="00CA328A"/>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61603"/>
    <w:rsid w:val="00E6452A"/>
    <w:rsid w:val="00E7593F"/>
    <w:rsid w:val="00E76037"/>
    <w:rsid w:val="00E83E79"/>
    <w:rsid w:val="00EB2988"/>
    <w:rsid w:val="00F5311D"/>
    <w:rsid w:val="00F86DA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32FF6"/>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0260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Start Up Checklist</dc:title>
  <dc:creator>Oracle Global Methods</dc:creator>
  <cp:keywords>OUM</cp:keywords>
  <dc:description>Copyright © 2016, Oracle and/or its affiliates.  All rights reserved.</dc:description>
  <cp:lastModifiedBy>masander</cp:lastModifiedBy>
  <cp:revision>7</cp:revision>
  <dcterms:created xsi:type="dcterms:W3CDTF">2014-05-09T18:11:00Z</dcterms:created>
  <dcterms:modified xsi:type="dcterms:W3CDTF">2016-09-16T23:29:00Z</dcterms:modified>
</cp:coreProperties>
</file>