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060D" w:rsidRDefault="0075060D" w:rsidP="0075060D">
      <w:pPr>
        <w:pStyle w:val="TitleBar"/>
      </w:pPr>
    </w:p>
    <w:p w:rsidR="00BC5B3D" w:rsidRDefault="00BC5B3D" w:rsidP="00BC5B3D">
      <w:pPr>
        <w:pStyle w:val="RouteTitle"/>
      </w:pPr>
      <w:r>
        <w:t>OUM</w:t>
      </w:r>
    </w:p>
    <w:p w:rsidR="0075060D" w:rsidRDefault="0075060D" w:rsidP="0075060D">
      <w:pPr>
        <w:pStyle w:val="Title-Major"/>
      </w:pPr>
      <w:bookmarkStart w:id="0" w:name="DocTitle"/>
      <w:r>
        <w:t>SM.070 Future System Enhancements</w:t>
      </w:r>
      <w:bookmarkStart w:id="1" w:name="TitleEnd"/>
      <w:bookmarkEnd w:id="0"/>
      <w:bookmarkEnd w:id="1"/>
    </w:p>
    <w:p w:rsidR="0075060D" w:rsidRDefault="0075060D" w:rsidP="0075060D">
      <w:pPr>
        <w:pStyle w:val="BodyText"/>
        <w:rPr>
          <w:sz w:val="48"/>
        </w:rPr>
      </w:pPr>
      <w:r>
        <w:rPr>
          <w:rStyle w:val="HighlightedVariable"/>
          <w:sz w:val="48"/>
        </w:rPr>
        <w:t>&lt;Company Long Name&gt;</w:t>
      </w:r>
    </w:p>
    <w:p w:rsidR="0075060D" w:rsidRDefault="0075060D" w:rsidP="0075060D">
      <w:pPr>
        <w:pStyle w:val="Subject"/>
      </w:pPr>
      <w:bookmarkStart w:id="2" w:name="Subject"/>
      <w:r>
        <w:rPr>
          <w:rStyle w:val="HighlightedVariable"/>
        </w:rPr>
        <w:t xml:space="preserve">&lt;Subject&gt; </w:t>
      </w:r>
      <w:bookmarkEnd w:id="2"/>
    </w:p>
    <w:p w:rsidR="0075060D" w:rsidRDefault="0075060D" w:rsidP="0075060D">
      <w:pPr>
        <w:pStyle w:val="BodyText"/>
      </w:pPr>
    </w:p>
    <w:p w:rsidR="0019131E" w:rsidRDefault="0019131E" w:rsidP="0019131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9131E" w:rsidRDefault="0019131E" w:rsidP="0019131E">
      <w:pPr>
        <w:pStyle w:val="Note"/>
      </w:pPr>
      <w:r>
        <w:t>Please refer to the OUM Template User’s Guide for detailed instructions for working with OUM templates.</w:t>
      </w:r>
    </w:p>
    <w:p w:rsidR="0075060D" w:rsidRDefault="0075060D" w:rsidP="0075060D">
      <w:pPr>
        <w:pStyle w:val="BodyText"/>
      </w:pPr>
    </w:p>
    <w:p w:rsidR="0075060D" w:rsidRDefault="0075060D" w:rsidP="0075060D">
      <w:pPr>
        <w:pStyle w:val="BodyText"/>
      </w:pPr>
    </w:p>
    <w:p w:rsidR="0075060D" w:rsidRDefault="0075060D" w:rsidP="0075060D">
      <w:pPr>
        <w:pStyle w:val="BodyText"/>
      </w:pPr>
    </w:p>
    <w:p w:rsidR="0075060D" w:rsidRDefault="0075060D" w:rsidP="0075060D">
      <w:pPr>
        <w:pStyle w:val="BodyText"/>
        <w:spacing w:after="0"/>
      </w:pPr>
      <w:r>
        <w:t>Author:</w:t>
      </w:r>
      <w:r>
        <w:tab/>
      </w:r>
      <w:r>
        <w:rPr>
          <w:rStyle w:val="HighlightedVariable"/>
        </w:rPr>
        <w:t>&lt;Author&gt;</w:t>
      </w:r>
    </w:p>
    <w:p w:rsidR="0075060D" w:rsidRDefault="0075060D" w:rsidP="0075060D">
      <w:pPr>
        <w:pStyle w:val="BodyText"/>
        <w:spacing w:after="0"/>
      </w:pPr>
      <w:r>
        <w:t>Creation Date:</w:t>
      </w:r>
      <w:r>
        <w:tab/>
      </w:r>
      <w:fldSimple w:instr="createdate \@ &quot;MMMM d, yyyy&quot;">
        <w:r w:rsidR="0091151D">
          <w:rPr>
            <w:noProof/>
          </w:rPr>
          <w:t>May 9, 2014</w:t>
        </w:r>
      </w:fldSimple>
    </w:p>
    <w:p w:rsidR="0075060D" w:rsidRDefault="0075060D" w:rsidP="0075060D">
      <w:pPr>
        <w:pStyle w:val="BodyText"/>
        <w:spacing w:after="0"/>
      </w:pPr>
      <w:r>
        <w:t>Last Updated:</w:t>
      </w:r>
      <w:r>
        <w:tab/>
      </w:r>
      <w:bookmarkStart w:id="3" w:name="LastDate"/>
      <w:r w:rsidR="00CA1DBF">
        <w:fldChar w:fldCharType="begin"/>
      </w:r>
      <w:r>
        <w:instrText>savedate \@ "MMMM d, yyyy"</w:instrText>
      </w:r>
      <w:r w:rsidR="00CA1DBF">
        <w:fldChar w:fldCharType="separate"/>
      </w:r>
      <w:r w:rsidR="0019131E">
        <w:rPr>
          <w:noProof/>
        </w:rPr>
        <w:t>November 12, 2014</w:t>
      </w:r>
      <w:r w:rsidR="00CA1DBF">
        <w:fldChar w:fldCharType="end"/>
      </w:r>
      <w:bookmarkEnd w:id="3"/>
    </w:p>
    <w:p w:rsidR="0075060D" w:rsidRDefault="0075060D" w:rsidP="0075060D">
      <w:pPr>
        <w:pStyle w:val="BodyText"/>
        <w:spacing w:after="0"/>
      </w:pPr>
      <w:r>
        <w:t>Document Ref:</w:t>
      </w:r>
      <w:r>
        <w:tab/>
      </w:r>
      <w:bookmarkStart w:id="4" w:name="DocRefNumber"/>
      <w:r>
        <w:rPr>
          <w:rStyle w:val="HighlightedVariable"/>
        </w:rPr>
        <w:t>&lt;Document Reference Number&gt;</w:t>
      </w:r>
      <w:r>
        <w:t xml:space="preserve"> </w:t>
      </w:r>
      <w:bookmarkEnd w:id="4"/>
    </w:p>
    <w:p w:rsidR="0075060D" w:rsidRDefault="0075060D" w:rsidP="0075060D">
      <w:pPr>
        <w:pStyle w:val="BodyText"/>
        <w:spacing w:after="0"/>
      </w:pPr>
      <w:r>
        <w:t>Version:</w:t>
      </w:r>
      <w:r>
        <w:tab/>
      </w:r>
      <w:bookmarkStart w:id="5" w:name="DocVersion"/>
      <w:r>
        <w:t>DRAFT 1A</w:t>
      </w:r>
      <w:bookmarkEnd w:id="5"/>
    </w:p>
    <w:p w:rsidR="0075060D" w:rsidRDefault="0075060D" w:rsidP="0075060D">
      <w:pPr>
        <w:pStyle w:val="BodyText"/>
        <w:tabs>
          <w:tab w:val="left" w:pos="4230"/>
        </w:tabs>
        <w:spacing w:after="0"/>
      </w:pPr>
    </w:p>
    <w:p w:rsidR="0075060D" w:rsidRDefault="0075060D" w:rsidP="0019131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A53FB">
        <w:rPr>
          <w:b/>
        </w:rPr>
        <w:t>You can make bookmarks visible by selecting the Office Button&gt;Word Options&gt;Advanced&gt; and checking the Show bookmarks option in the Show document content region.</w:t>
      </w:r>
    </w:p>
    <w:p w:rsidR="0075060D" w:rsidRDefault="0075060D" w:rsidP="0075060D">
      <w:pPr>
        <w:pStyle w:val="BodyText"/>
        <w:spacing w:after="0"/>
      </w:pPr>
    </w:p>
    <w:p w:rsidR="0075060D" w:rsidRDefault="0075060D" w:rsidP="0075060D">
      <w:pPr>
        <w:pStyle w:val="BodyText"/>
      </w:pPr>
    </w:p>
    <w:p w:rsidR="0075060D" w:rsidRDefault="0075060D" w:rsidP="0075060D">
      <w:pPr>
        <w:pStyle w:val="BodyText"/>
      </w:pPr>
      <w:r>
        <w:rPr>
          <w:b/>
        </w:rPr>
        <w:t>Approvals:</w:t>
      </w:r>
    </w:p>
    <w:tbl>
      <w:tblPr>
        <w:tblW w:w="0" w:type="auto"/>
        <w:tblInd w:w="1440" w:type="dxa"/>
        <w:tblLayout w:type="fixed"/>
        <w:tblLook w:val="0000"/>
      </w:tblPr>
      <w:tblGrid>
        <w:gridCol w:w="2718"/>
        <w:gridCol w:w="5040"/>
      </w:tblGrid>
      <w:tr w:rsidR="0075060D" w:rsidTr="00B46042">
        <w:tc>
          <w:tcPr>
            <w:tcW w:w="2718" w:type="dxa"/>
          </w:tcPr>
          <w:p w:rsidR="0075060D" w:rsidRDefault="0075060D" w:rsidP="00B46042">
            <w:pPr>
              <w:spacing w:before="360"/>
              <w:rPr>
                <w:sz w:val="18"/>
              </w:rPr>
            </w:pPr>
            <w:r>
              <w:rPr>
                <w:rStyle w:val="HighlightedVariable"/>
              </w:rPr>
              <w:t>&lt;Approver 1&gt;</w:t>
            </w:r>
          </w:p>
        </w:tc>
        <w:tc>
          <w:tcPr>
            <w:tcW w:w="5040" w:type="dxa"/>
            <w:tcBorders>
              <w:bottom w:val="single" w:sz="6" w:space="0" w:color="auto"/>
            </w:tcBorders>
          </w:tcPr>
          <w:p w:rsidR="0075060D" w:rsidRDefault="0075060D" w:rsidP="00B46042">
            <w:pPr>
              <w:spacing w:before="360"/>
            </w:pPr>
          </w:p>
        </w:tc>
      </w:tr>
      <w:tr w:rsidR="0075060D" w:rsidTr="00B46042">
        <w:tc>
          <w:tcPr>
            <w:tcW w:w="2718" w:type="dxa"/>
          </w:tcPr>
          <w:p w:rsidR="0075060D" w:rsidRDefault="0075060D" w:rsidP="00B46042">
            <w:pPr>
              <w:spacing w:before="360"/>
              <w:rPr>
                <w:sz w:val="18"/>
              </w:rPr>
            </w:pPr>
            <w:r>
              <w:rPr>
                <w:rStyle w:val="HighlightedVariable"/>
              </w:rPr>
              <w:t>&lt;Approver 2&gt;</w:t>
            </w:r>
          </w:p>
        </w:tc>
        <w:tc>
          <w:tcPr>
            <w:tcW w:w="5040" w:type="dxa"/>
            <w:tcBorders>
              <w:top w:val="single" w:sz="6" w:space="0" w:color="auto"/>
              <w:bottom w:val="single" w:sz="6" w:space="0" w:color="auto"/>
            </w:tcBorders>
          </w:tcPr>
          <w:p w:rsidR="0075060D" w:rsidRDefault="0075060D" w:rsidP="00B46042">
            <w:pPr>
              <w:spacing w:before="360"/>
            </w:pPr>
          </w:p>
        </w:tc>
      </w:tr>
    </w:tbl>
    <w:p w:rsidR="0075060D" w:rsidRDefault="0075060D" w:rsidP="0019131E">
      <w:pPr>
        <w:pStyle w:val="Note"/>
      </w:pPr>
      <w:r>
        <w:t xml:space="preserve">To add </w:t>
      </w:r>
      <w:r w:rsidRPr="00BC5B3D">
        <w:t>additional</w:t>
      </w:r>
      <w:r>
        <w:t xml:space="preserve"> approval lines, press [Tab] from the last cell in the table above.</w:t>
      </w:r>
    </w:p>
    <w:p w:rsidR="0075060D" w:rsidRDefault="0091151D" w:rsidP="0075060D">
      <w:pPr>
        <w:pStyle w:val="BodyText"/>
        <w:framePr w:w="10138" w:hSpace="187" w:wrap="auto" w:vAnchor="page" w:hAnchor="page" w:x="1101" w:y="13812"/>
        <w:tabs>
          <w:tab w:val="right" w:pos="9360"/>
          <w:tab w:val="right" w:pos="10080"/>
        </w:tabs>
        <w:spacing w:after="0"/>
        <w:ind w:right="-30"/>
      </w:pPr>
      <w:r w:rsidRPr="0091151D">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5060D" w:rsidRDefault="0075060D" w:rsidP="0019131E">
      <w:pPr>
        <w:pStyle w:val="Note"/>
      </w:pPr>
      <w:r>
        <w:t>You can delete any elements of this cover page that you do not need for your document.</w:t>
      </w:r>
    </w:p>
    <w:p w:rsidR="0075060D" w:rsidRDefault="0075060D" w:rsidP="0075060D">
      <w:pPr>
        <w:rPr>
          <w:sz w:val="2"/>
        </w:rPr>
      </w:pPr>
    </w:p>
    <w:p w:rsidR="0075060D" w:rsidRDefault="0075060D" w:rsidP="0075060D">
      <w:pPr>
        <w:pStyle w:val="Heading1"/>
      </w:pPr>
      <w:bookmarkStart w:id="6" w:name="_Toc270878127"/>
      <w:r>
        <w:lastRenderedPageBreak/>
        <w:t>Document Control</w:t>
      </w:r>
      <w:bookmarkEnd w:id="6"/>
    </w:p>
    <w:p w:rsidR="0075060D" w:rsidRDefault="0075060D" w:rsidP="0075060D">
      <w:pPr>
        <w:pStyle w:val="Heading2"/>
        <w:tabs>
          <w:tab w:val="clear" w:pos="4320"/>
        </w:tabs>
      </w:pPr>
      <w:bookmarkStart w:id="7" w:name="_Toc270878128"/>
      <w:r>
        <w:t>Change Record</w:t>
      </w:r>
      <w:bookmarkEnd w:id="7"/>
    </w:p>
    <w:bookmarkStart w:id="8" w:name="Sec1"/>
    <w:p w:rsidR="0075060D" w:rsidRDefault="00CA1DBF" w:rsidP="0075060D">
      <w:pPr>
        <w:pStyle w:val="BodyText"/>
        <w:ind w:left="8640" w:firstLine="720"/>
      </w:pPr>
      <w:r>
        <w:rPr>
          <w:color w:val="FFFFFF"/>
          <w:sz w:val="10"/>
        </w:rPr>
        <w:fldChar w:fldCharType="begin"/>
      </w:r>
      <w:r w:rsidR="0075060D">
        <w:rPr>
          <w:color w:val="FFFFFF"/>
          <w:sz w:val="10"/>
        </w:rPr>
        <w:instrText xml:space="preserve"> SECTIONPAGES  \* MERGEFORMAT </w:instrText>
      </w:r>
      <w:r>
        <w:rPr>
          <w:color w:val="FFFFFF"/>
          <w:sz w:val="10"/>
        </w:rPr>
        <w:fldChar w:fldCharType="separate"/>
      </w:r>
      <w:r w:rsidR="0091151D">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75060D" w:rsidTr="00B46042">
        <w:trPr>
          <w:cantSplit/>
          <w:tblHeader/>
        </w:trPr>
        <w:tc>
          <w:tcPr>
            <w:tcW w:w="990" w:type="dxa"/>
            <w:tcBorders>
              <w:top w:val="single" w:sz="12" w:space="0" w:color="000000"/>
              <w:bottom w:val="single" w:sz="6" w:space="0" w:color="000000"/>
              <w:right w:val="nil"/>
            </w:tcBorders>
            <w:shd w:val="clear" w:color="000000" w:fill="E6E6E6"/>
          </w:tcPr>
          <w:p w:rsidR="0075060D" w:rsidRDefault="0075060D" w:rsidP="00B4604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Version</w:t>
            </w:r>
          </w:p>
        </w:tc>
        <w:tc>
          <w:tcPr>
            <w:tcW w:w="4236" w:type="dxa"/>
            <w:tcBorders>
              <w:top w:val="single" w:sz="12" w:space="0" w:color="000000"/>
              <w:left w:val="nil"/>
              <w:bottom w:val="single" w:sz="6" w:space="0" w:color="000000"/>
            </w:tcBorders>
            <w:shd w:val="clear" w:color="000000" w:fill="E6E6E6"/>
          </w:tcPr>
          <w:p w:rsidR="0075060D" w:rsidRDefault="0075060D" w:rsidP="00B46042">
            <w:pPr>
              <w:pStyle w:val="TableHeading"/>
            </w:pPr>
            <w:r>
              <w:t>Change Reference</w:t>
            </w:r>
          </w:p>
        </w:tc>
      </w:tr>
      <w:tr w:rsidR="0075060D" w:rsidTr="00B46042">
        <w:trPr>
          <w:cantSplit/>
        </w:trPr>
        <w:tc>
          <w:tcPr>
            <w:tcW w:w="990" w:type="dxa"/>
            <w:tcBorders>
              <w:top w:val="single" w:sz="6" w:space="0" w:color="000000"/>
            </w:tcBorders>
            <w:shd w:val="clear" w:color="000000" w:fill="FFFFFF"/>
          </w:tcPr>
          <w:p w:rsidR="0075060D" w:rsidRDefault="00CA1DBF" w:rsidP="00B46042">
            <w:pPr>
              <w:pStyle w:val="TableText"/>
            </w:pPr>
            <w:fldSimple w:instr=" CREATEDATE \@ &quot;d-MMM-yy&quot; ">
              <w:r w:rsidR="0091151D">
                <w:rPr>
                  <w:noProof/>
                </w:rPr>
                <w:t>9-May-14</w:t>
              </w:r>
            </w:fldSimple>
          </w:p>
        </w:tc>
        <w:tc>
          <w:tcPr>
            <w:tcW w:w="1890" w:type="dxa"/>
            <w:tcBorders>
              <w:top w:val="single" w:sz="6" w:space="0" w:color="000000"/>
            </w:tcBorders>
            <w:shd w:val="clear" w:color="000000" w:fill="FFFFFF"/>
          </w:tcPr>
          <w:p w:rsidR="0075060D" w:rsidRDefault="0075060D" w:rsidP="00B46042">
            <w:pPr>
              <w:pStyle w:val="TableText"/>
            </w:pPr>
            <w:r>
              <w:rPr>
                <w:rStyle w:val="HighlightedVariable"/>
              </w:rPr>
              <w:t>&lt;Author&gt;</w:t>
            </w:r>
          </w:p>
        </w:tc>
        <w:tc>
          <w:tcPr>
            <w:tcW w:w="810" w:type="dxa"/>
            <w:tcBorders>
              <w:top w:val="single" w:sz="6" w:space="0" w:color="000000"/>
            </w:tcBorders>
            <w:shd w:val="clear" w:color="000000" w:fill="FFFFFF"/>
          </w:tcPr>
          <w:p w:rsidR="0075060D" w:rsidRDefault="0075060D" w:rsidP="00B46042">
            <w:pPr>
              <w:pStyle w:val="TableText"/>
            </w:pPr>
            <w:r>
              <w:t>Draft 1a</w:t>
            </w:r>
          </w:p>
        </w:tc>
        <w:tc>
          <w:tcPr>
            <w:tcW w:w="4236" w:type="dxa"/>
            <w:tcBorders>
              <w:top w:val="single" w:sz="6" w:space="0" w:color="000000"/>
            </w:tcBorders>
            <w:shd w:val="clear" w:color="000000" w:fill="FFFFFF"/>
          </w:tcPr>
          <w:p w:rsidR="0075060D" w:rsidRDefault="0075060D" w:rsidP="00B46042">
            <w:pPr>
              <w:pStyle w:val="TableText"/>
            </w:pPr>
            <w:r>
              <w:t>No Previous Document</w:t>
            </w:r>
          </w:p>
        </w:tc>
      </w:tr>
      <w:tr w:rsidR="0075060D" w:rsidTr="00B46042">
        <w:trPr>
          <w:cantSplit/>
        </w:trPr>
        <w:tc>
          <w:tcPr>
            <w:tcW w:w="990" w:type="dxa"/>
            <w:shd w:val="clear" w:color="000000" w:fill="FFFFFF"/>
          </w:tcPr>
          <w:p w:rsidR="0075060D" w:rsidRDefault="0075060D" w:rsidP="00B46042">
            <w:pPr>
              <w:pStyle w:val="TableText"/>
            </w:pPr>
          </w:p>
        </w:tc>
        <w:tc>
          <w:tcPr>
            <w:tcW w:w="189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4236" w:type="dxa"/>
            <w:shd w:val="clear" w:color="000000" w:fill="FFFFFF"/>
          </w:tcPr>
          <w:p w:rsidR="0075060D" w:rsidRDefault="0075060D" w:rsidP="00B46042">
            <w:pPr>
              <w:pStyle w:val="TableText"/>
            </w:pPr>
          </w:p>
        </w:tc>
      </w:tr>
      <w:tr w:rsidR="0075060D" w:rsidTr="00B46042">
        <w:trPr>
          <w:cantSplit/>
        </w:trPr>
        <w:tc>
          <w:tcPr>
            <w:tcW w:w="990" w:type="dxa"/>
            <w:shd w:val="clear" w:color="000000" w:fill="FFFFFF"/>
          </w:tcPr>
          <w:p w:rsidR="0075060D" w:rsidRDefault="0075060D" w:rsidP="00B46042">
            <w:pPr>
              <w:pStyle w:val="TableText"/>
            </w:pPr>
          </w:p>
        </w:tc>
        <w:tc>
          <w:tcPr>
            <w:tcW w:w="189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4236" w:type="dxa"/>
            <w:shd w:val="clear" w:color="000000" w:fill="FFFFFF"/>
          </w:tcPr>
          <w:p w:rsidR="0075060D" w:rsidRDefault="0075060D" w:rsidP="00B46042">
            <w:pPr>
              <w:pStyle w:val="TableText"/>
            </w:pPr>
          </w:p>
        </w:tc>
      </w:tr>
      <w:tr w:rsidR="0075060D" w:rsidTr="00B46042">
        <w:trPr>
          <w:cantSplit/>
        </w:trPr>
        <w:tc>
          <w:tcPr>
            <w:tcW w:w="990" w:type="dxa"/>
            <w:shd w:val="clear" w:color="000000" w:fill="FFFFFF"/>
          </w:tcPr>
          <w:p w:rsidR="0075060D" w:rsidRDefault="0075060D" w:rsidP="00B46042">
            <w:pPr>
              <w:pStyle w:val="TableText"/>
            </w:pPr>
          </w:p>
        </w:tc>
        <w:tc>
          <w:tcPr>
            <w:tcW w:w="189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4236" w:type="dxa"/>
            <w:shd w:val="clear" w:color="000000" w:fill="FFFFFF"/>
          </w:tcPr>
          <w:p w:rsidR="0075060D" w:rsidRDefault="0075060D" w:rsidP="00B46042">
            <w:pPr>
              <w:pStyle w:val="TableText"/>
            </w:pPr>
          </w:p>
        </w:tc>
      </w:tr>
    </w:tbl>
    <w:p w:rsidR="0075060D" w:rsidRDefault="0075060D" w:rsidP="0075060D">
      <w:pPr>
        <w:pStyle w:val="BodyText"/>
      </w:pPr>
    </w:p>
    <w:p w:rsidR="0075060D" w:rsidRDefault="0075060D" w:rsidP="0075060D">
      <w:pPr>
        <w:pStyle w:val="Heading2"/>
        <w:tabs>
          <w:tab w:val="clear" w:pos="4320"/>
        </w:tabs>
      </w:pPr>
      <w:bookmarkStart w:id="9" w:name="_Toc270878129"/>
      <w:r>
        <w:t>Reviewers</w:t>
      </w:r>
      <w:bookmarkEnd w:id="9"/>
    </w:p>
    <w:p w:rsidR="0075060D" w:rsidRDefault="0075060D" w:rsidP="0075060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75060D" w:rsidTr="00B46042">
        <w:trPr>
          <w:cantSplit/>
          <w:tblHeader/>
        </w:trPr>
        <w:tc>
          <w:tcPr>
            <w:tcW w:w="3960" w:type="dxa"/>
            <w:tcBorders>
              <w:top w:val="single" w:sz="12" w:space="0" w:color="000000"/>
              <w:bottom w:val="single" w:sz="6" w:space="0" w:color="000000"/>
              <w:right w:val="nil"/>
            </w:tcBorders>
            <w:shd w:val="clear" w:color="000000" w:fill="E6E6E6"/>
          </w:tcPr>
          <w:p w:rsidR="0075060D" w:rsidRDefault="0075060D" w:rsidP="00B46042">
            <w:pPr>
              <w:pStyle w:val="TableHeading"/>
            </w:pPr>
            <w:r>
              <w:t>Name</w:t>
            </w:r>
          </w:p>
        </w:tc>
        <w:tc>
          <w:tcPr>
            <w:tcW w:w="3960" w:type="dxa"/>
            <w:tcBorders>
              <w:top w:val="single" w:sz="12" w:space="0" w:color="000000"/>
              <w:left w:val="nil"/>
              <w:bottom w:val="single" w:sz="6" w:space="0" w:color="000000"/>
            </w:tcBorders>
            <w:shd w:val="clear" w:color="000000" w:fill="E6E6E6"/>
          </w:tcPr>
          <w:p w:rsidR="0075060D" w:rsidRDefault="0075060D" w:rsidP="00B46042">
            <w:pPr>
              <w:pStyle w:val="TableHeading"/>
            </w:pPr>
            <w:r>
              <w:t>Position</w:t>
            </w:r>
          </w:p>
        </w:tc>
      </w:tr>
      <w:tr w:rsidR="0075060D" w:rsidTr="00B46042">
        <w:trPr>
          <w:cantSplit/>
        </w:trPr>
        <w:tc>
          <w:tcPr>
            <w:tcW w:w="3960" w:type="dxa"/>
            <w:tcBorders>
              <w:top w:val="single" w:sz="6" w:space="0" w:color="000000"/>
            </w:tcBorders>
            <w:shd w:val="clear" w:color="000000" w:fill="FFFFFF"/>
          </w:tcPr>
          <w:p w:rsidR="0075060D" w:rsidRDefault="0075060D" w:rsidP="00B46042">
            <w:pPr>
              <w:pStyle w:val="TableText"/>
            </w:pPr>
          </w:p>
        </w:tc>
        <w:tc>
          <w:tcPr>
            <w:tcW w:w="3960" w:type="dxa"/>
            <w:tcBorders>
              <w:top w:val="single" w:sz="6" w:space="0" w:color="000000"/>
            </w:tcBorders>
            <w:shd w:val="clear" w:color="000000" w:fill="FFFFFF"/>
          </w:tcPr>
          <w:p w:rsidR="0075060D" w:rsidRDefault="0075060D" w:rsidP="00B46042">
            <w:pPr>
              <w:pStyle w:val="TableText"/>
            </w:pPr>
          </w:p>
        </w:tc>
      </w:tr>
      <w:tr w:rsidR="0075060D" w:rsidTr="00B46042">
        <w:trPr>
          <w:cantSplit/>
        </w:trPr>
        <w:tc>
          <w:tcPr>
            <w:tcW w:w="3960" w:type="dxa"/>
            <w:shd w:val="clear" w:color="000000" w:fill="FFFFFF"/>
          </w:tcPr>
          <w:p w:rsidR="0075060D" w:rsidRDefault="0075060D" w:rsidP="00B46042">
            <w:pPr>
              <w:pStyle w:val="TableText"/>
            </w:pPr>
          </w:p>
        </w:tc>
        <w:tc>
          <w:tcPr>
            <w:tcW w:w="3960" w:type="dxa"/>
            <w:shd w:val="clear" w:color="000000" w:fill="FFFFFF"/>
          </w:tcPr>
          <w:p w:rsidR="0075060D" w:rsidRDefault="0075060D" w:rsidP="00B46042">
            <w:pPr>
              <w:pStyle w:val="TableText"/>
            </w:pPr>
          </w:p>
        </w:tc>
      </w:tr>
      <w:tr w:rsidR="0075060D" w:rsidTr="00B46042">
        <w:trPr>
          <w:cantSplit/>
        </w:trPr>
        <w:tc>
          <w:tcPr>
            <w:tcW w:w="3960" w:type="dxa"/>
            <w:shd w:val="clear" w:color="000000" w:fill="FFFFFF"/>
          </w:tcPr>
          <w:p w:rsidR="0075060D" w:rsidRDefault="0075060D" w:rsidP="00B46042">
            <w:pPr>
              <w:pStyle w:val="TableText"/>
            </w:pPr>
          </w:p>
        </w:tc>
        <w:tc>
          <w:tcPr>
            <w:tcW w:w="3960" w:type="dxa"/>
            <w:shd w:val="clear" w:color="000000" w:fill="FFFFFF"/>
          </w:tcPr>
          <w:p w:rsidR="0075060D" w:rsidRDefault="0075060D" w:rsidP="00B46042">
            <w:pPr>
              <w:pStyle w:val="TableText"/>
            </w:pPr>
          </w:p>
        </w:tc>
      </w:tr>
      <w:tr w:rsidR="0075060D" w:rsidTr="00B46042">
        <w:trPr>
          <w:cantSplit/>
        </w:trPr>
        <w:tc>
          <w:tcPr>
            <w:tcW w:w="3960" w:type="dxa"/>
            <w:shd w:val="clear" w:color="000000" w:fill="FFFFFF"/>
          </w:tcPr>
          <w:p w:rsidR="0075060D" w:rsidRDefault="0075060D" w:rsidP="00B46042">
            <w:pPr>
              <w:pStyle w:val="TableText"/>
            </w:pPr>
          </w:p>
        </w:tc>
        <w:tc>
          <w:tcPr>
            <w:tcW w:w="3960" w:type="dxa"/>
            <w:shd w:val="clear" w:color="000000" w:fill="FFFFFF"/>
          </w:tcPr>
          <w:p w:rsidR="0075060D" w:rsidRDefault="0075060D" w:rsidP="00B46042">
            <w:pPr>
              <w:pStyle w:val="TableText"/>
            </w:pPr>
          </w:p>
        </w:tc>
      </w:tr>
    </w:tbl>
    <w:p w:rsidR="0075060D" w:rsidRDefault="0075060D" w:rsidP="0075060D">
      <w:pPr>
        <w:pStyle w:val="BodyText"/>
      </w:pPr>
    </w:p>
    <w:p w:rsidR="0075060D" w:rsidRPr="00A20BF1" w:rsidRDefault="0075060D" w:rsidP="0075060D">
      <w:pPr>
        <w:pStyle w:val="tocheading"/>
        <w:rPr>
          <w:lang w:val="fr-FR"/>
        </w:rPr>
      </w:pPr>
      <w:r w:rsidRPr="00A20BF1">
        <w:rPr>
          <w:lang w:val="fr-FR"/>
        </w:rPr>
        <w:lastRenderedPageBreak/>
        <w:t>Contents</w:t>
      </w:r>
    </w:p>
    <w:p w:rsidR="0075060D" w:rsidRDefault="00CA1DBF" w:rsidP="0075060D">
      <w:pPr>
        <w:pStyle w:val="TOC1"/>
        <w:rPr>
          <w:rFonts w:ascii="Times New Roman" w:hAnsi="Times New Roman"/>
          <w:b w:val="0"/>
          <w:sz w:val="24"/>
          <w:szCs w:val="24"/>
          <w:lang w:eastAsia="en-US"/>
        </w:rPr>
      </w:pPr>
      <w:r w:rsidRPr="00CA1DBF">
        <w:fldChar w:fldCharType="begin"/>
      </w:r>
      <w:r w:rsidR="0075060D" w:rsidRPr="00A20BF1">
        <w:rPr>
          <w:lang w:val="fr-FR"/>
        </w:rPr>
        <w:instrText xml:space="preserve"> TOC \o "1</w:instrText>
      </w:r>
      <w:r w:rsidR="0075060D">
        <w:rPr>
          <w:lang w:val="fr-FR"/>
        </w:rPr>
        <w:instrText>-2</w:instrText>
      </w:r>
      <w:r w:rsidR="0075060D" w:rsidRPr="00A20BF1">
        <w:rPr>
          <w:lang w:val="fr-FR"/>
        </w:rPr>
        <w:instrText xml:space="preserve">" </w:instrText>
      </w:r>
      <w:r w:rsidRPr="00CA1DBF">
        <w:fldChar w:fldCharType="separate"/>
      </w:r>
      <w:r w:rsidR="0075060D">
        <w:t>1</w:t>
      </w:r>
      <w:r w:rsidR="0075060D">
        <w:rPr>
          <w:rFonts w:ascii="Times New Roman" w:hAnsi="Times New Roman"/>
          <w:b w:val="0"/>
          <w:sz w:val="24"/>
          <w:szCs w:val="24"/>
          <w:lang w:eastAsia="en-US"/>
        </w:rPr>
        <w:tab/>
      </w:r>
      <w:r w:rsidR="0075060D">
        <w:t>Document Control</w:t>
      </w:r>
      <w:r w:rsidR="0075060D">
        <w:tab/>
      </w:r>
      <w:r>
        <w:fldChar w:fldCharType="begin"/>
      </w:r>
      <w:r w:rsidR="0075060D">
        <w:instrText xml:space="preserve"> PAGEREF _Toc270878127 \h </w:instrText>
      </w:r>
      <w:r>
        <w:fldChar w:fldCharType="separate"/>
      </w:r>
      <w:r w:rsidR="0091151D">
        <w:t>iii</w:t>
      </w:r>
      <w:r>
        <w:fldChar w:fldCharType="end"/>
      </w:r>
    </w:p>
    <w:p w:rsidR="0075060D" w:rsidRDefault="0075060D" w:rsidP="0075060D">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CA1DBF">
        <w:fldChar w:fldCharType="begin"/>
      </w:r>
      <w:r>
        <w:instrText xml:space="preserve"> PAGEREF _Toc270878128 \h </w:instrText>
      </w:r>
      <w:r w:rsidR="00CA1DBF">
        <w:fldChar w:fldCharType="separate"/>
      </w:r>
      <w:r w:rsidR="0091151D">
        <w:t>iii</w:t>
      </w:r>
      <w:r w:rsidR="00CA1DBF">
        <w:fldChar w:fldCharType="end"/>
      </w:r>
    </w:p>
    <w:p w:rsidR="0075060D" w:rsidRDefault="0075060D" w:rsidP="0075060D">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CA1DBF">
        <w:fldChar w:fldCharType="begin"/>
      </w:r>
      <w:r>
        <w:instrText xml:space="preserve"> PAGEREF _Toc270878129 \h </w:instrText>
      </w:r>
      <w:r w:rsidR="00CA1DBF">
        <w:fldChar w:fldCharType="separate"/>
      </w:r>
      <w:r w:rsidR="0091151D">
        <w:t>iii</w:t>
      </w:r>
      <w:r w:rsidR="00CA1DBF">
        <w:fldChar w:fldCharType="end"/>
      </w:r>
    </w:p>
    <w:p w:rsidR="0075060D" w:rsidRDefault="0075060D" w:rsidP="0075060D">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Executive Summary</w:t>
      </w:r>
      <w:r>
        <w:tab/>
      </w:r>
      <w:r w:rsidR="00CA1DBF">
        <w:fldChar w:fldCharType="begin"/>
      </w:r>
      <w:r>
        <w:instrText xml:space="preserve"> PAGEREF _Toc270878130 \h </w:instrText>
      </w:r>
      <w:r w:rsidR="00CA1DBF">
        <w:fldChar w:fldCharType="separate"/>
      </w:r>
      <w:r w:rsidR="0091151D">
        <w:t>1</w:t>
      </w:r>
      <w:r w:rsidR="00CA1DBF">
        <w:fldChar w:fldCharType="end"/>
      </w:r>
    </w:p>
    <w:p w:rsidR="0075060D" w:rsidRDefault="0075060D" w:rsidP="0075060D">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Future Business Direction</w:t>
      </w:r>
      <w:r>
        <w:tab/>
      </w:r>
      <w:r w:rsidR="00CA1DBF">
        <w:fldChar w:fldCharType="begin"/>
      </w:r>
      <w:r>
        <w:instrText xml:space="preserve"> PAGEREF _Toc270878131 \h </w:instrText>
      </w:r>
      <w:r w:rsidR="00CA1DBF">
        <w:fldChar w:fldCharType="separate"/>
      </w:r>
      <w:r w:rsidR="0091151D">
        <w:t>2</w:t>
      </w:r>
      <w:r w:rsidR="00CA1DBF">
        <w:fldChar w:fldCharType="end"/>
      </w:r>
    </w:p>
    <w:p w:rsidR="0075060D" w:rsidRDefault="0075060D" w:rsidP="0075060D">
      <w:pPr>
        <w:pStyle w:val="TOC2"/>
        <w:rPr>
          <w:rFonts w:ascii="Times New Roman" w:hAnsi="Times New Roman"/>
          <w:sz w:val="24"/>
          <w:szCs w:val="24"/>
          <w:lang w:eastAsia="en-US"/>
        </w:rPr>
      </w:pPr>
      <w:r>
        <w:t>3.1</w:t>
      </w:r>
      <w:r>
        <w:rPr>
          <w:rFonts w:ascii="Times New Roman" w:hAnsi="Times New Roman"/>
          <w:sz w:val="24"/>
          <w:szCs w:val="24"/>
          <w:lang w:eastAsia="en-US"/>
        </w:rPr>
        <w:tab/>
      </w:r>
      <w:r>
        <w:t>Industry Trends</w:t>
      </w:r>
      <w:r>
        <w:tab/>
      </w:r>
      <w:r w:rsidR="00CA1DBF">
        <w:fldChar w:fldCharType="begin"/>
      </w:r>
      <w:r>
        <w:instrText xml:space="preserve"> PAGEREF _Toc270878132 \h </w:instrText>
      </w:r>
      <w:r w:rsidR="00CA1DBF">
        <w:fldChar w:fldCharType="separate"/>
      </w:r>
      <w:r w:rsidR="0091151D">
        <w:t>2</w:t>
      </w:r>
      <w:r w:rsidR="00CA1DBF">
        <w:fldChar w:fldCharType="end"/>
      </w:r>
    </w:p>
    <w:p w:rsidR="0075060D" w:rsidRDefault="0075060D" w:rsidP="0075060D">
      <w:pPr>
        <w:pStyle w:val="TOC2"/>
        <w:rPr>
          <w:rFonts w:ascii="Times New Roman" w:hAnsi="Times New Roman"/>
          <w:sz w:val="24"/>
          <w:szCs w:val="24"/>
          <w:lang w:eastAsia="en-US"/>
        </w:rPr>
      </w:pPr>
      <w:r>
        <w:t>3.2</w:t>
      </w:r>
      <w:r>
        <w:rPr>
          <w:rFonts w:ascii="Times New Roman" w:hAnsi="Times New Roman"/>
          <w:sz w:val="24"/>
          <w:szCs w:val="24"/>
          <w:lang w:eastAsia="en-US"/>
        </w:rPr>
        <w:tab/>
      </w:r>
      <w:r>
        <w:t>Strategy</w:t>
      </w:r>
      <w:r>
        <w:tab/>
      </w:r>
      <w:r w:rsidR="00CA1DBF">
        <w:fldChar w:fldCharType="begin"/>
      </w:r>
      <w:r>
        <w:instrText xml:space="preserve"> PAGEREF _Toc270878133 \h </w:instrText>
      </w:r>
      <w:r w:rsidR="00CA1DBF">
        <w:fldChar w:fldCharType="separate"/>
      </w:r>
      <w:r w:rsidR="0091151D">
        <w:t>2</w:t>
      </w:r>
      <w:r w:rsidR="00CA1DBF">
        <w:fldChar w:fldCharType="end"/>
      </w:r>
    </w:p>
    <w:p w:rsidR="0075060D" w:rsidRDefault="0075060D" w:rsidP="0075060D">
      <w:pPr>
        <w:pStyle w:val="TOC2"/>
        <w:rPr>
          <w:rFonts w:ascii="Times New Roman" w:hAnsi="Times New Roman"/>
          <w:sz w:val="24"/>
          <w:szCs w:val="24"/>
          <w:lang w:eastAsia="en-US"/>
        </w:rPr>
      </w:pPr>
      <w:r>
        <w:t>3.3</w:t>
      </w:r>
      <w:r>
        <w:rPr>
          <w:rFonts w:ascii="Times New Roman" w:hAnsi="Times New Roman"/>
          <w:sz w:val="24"/>
          <w:szCs w:val="24"/>
          <w:lang w:eastAsia="en-US"/>
        </w:rPr>
        <w:tab/>
      </w:r>
      <w:r>
        <w:t>Next Steps</w:t>
      </w:r>
      <w:r>
        <w:tab/>
      </w:r>
      <w:r w:rsidR="00CA1DBF">
        <w:fldChar w:fldCharType="begin"/>
      </w:r>
      <w:r>
        <w:instrText xml:space="preserve"> PAGEREF _Toc270878134 \h </w:instrText>
      </w:r>
      <w:r w:rsidR="00CA1DBF">
        <w:fldChar w:fldCharType="separate"/>
      </w:r>
      <w:r w:rsidR="0091151D">
        <w:t>2</w:t>
      </w:r>
      <w:r w:rsidR="00CA1DBF">
        <w:fldChar w:fldCharType="end"/>
      </w:r>
    </w:p>
    <w:p w:rsidR="0075060D" w:rsidRDefault="0075060D" w:rsidP="0075060D">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Business Process Enhancements</w:t>
      </w:r>
      <w:r>
        <w:tab/>
      </w:r>
      <w:r w:rsidR="00CA1DBF">
        <w:fldChar w:fldCharType="begin"/>
      </w:r>
      <w:r>
        <w:instrText xml:space="preserve"> PAGEREF _Toc270878135 \h </w:instrText>
      </w:r>
      <w:r w:rsidR="00CA1DBF">
        <w:fldChar w:fldCharType="separate"/>
      </w:r>
      <w:r w:rsidR="0091151D">
        <w:t>4</w:t>
      </w:r>
      <w:r w:rsidR="00CA1DBF">
        <w:fldChar w:fldCharType="end"/>
      </w:r>
    </w:p>
    <w:p w:rsidR="0075060D" w:rsidRDefault="0075060D" w:rsidP="0075060D">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CA1DBF">
        <w:fldChar w:fldCharType="begin"/>
      </w:r>
      <w:r>
        <w:instrText xml:space="preserve"> PAGEREF _Toc270878136 \h </w:instrText>
      </w:r>
      <w:r w:rsidR="00CA1DBF">
        <w:fldChar w:fldCharType="separate"/>
      </w:r>
      <w:r w:rsidR="0091151D">
        <w:t>5</w:t>
      </w:r>
      <w:r w:rsidR="00CA1DBF">
        <w:fldChar w:fldCharType="end"/>
      </w:r>
    </w:p>
    <w:p w:rsidR="0075060D" w:rsidRDefault="0075060D" w:rsidP="0075060D">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CA1DBF">
        <w:fldChar w:fldCharType="begin"/>
      </w:r>
      <w:r>
        <w:instrText xml:space="preserve"> PAGEREF _Toc270878137 \h </w:instrText>
      </w:r>
      <w:r w:rsidR="00CA1DBF">
        <w:fldChar w:fldCharType="separate"/>
      </w:r>
      <w:r w:rsidR="0091151D">
        <w:t>5</w:t>
      </w:r>
      <w:r w:rsidR="00CA1DBF">
        <w:fldChar w:fldCharType="end"/>
      </w:r>
    </w:p>
    <w:p w:rsidR="0075060D" w:rsidRDefault="0075060D" w:rsidP="0075060D">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CA1DBF">
        <w:fldChar w:fldCharType="begin"/>
      </w:r>
      <w:r>
        <w:instrText xml:space="preserve"> PAGEREF _Toc270878138 \h </w:instrText>
      </w:r>
      <w:r w:rsidR="00CA1DBF">
        <w:fldChar w:fldCharType="separate"/>
      </w:r>
      <w:r w:rsidR="0091151D">
        <w:t>5</w:t>
      </w:r>
      <w:r w:rsidR="00CA1DBF">
        <w:fldChar w:fldCharType="end"/>
      </w:r>
    </w:p>
    <w:p w:rsidR="0075060D" w:rsidRDefault="00CA1DBF" w:rsidP="0075060D">
      <w:r>
        <w:fldChar w:fldCharType="end"/>
      </w:r>
    </w:p>
    <w:p w:rsidR="0075060D" w:rsidRDefault="0075060D" w:rsidP="0019131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5060D" w:rsidRDefault="0075060D" w:rsidP="0075060D"/>
    <w:p w:rsidR="0075060D" w:rsidRDefault="0075060D" w:rsidP="0075060D">
      <w:pPr>
        <w:pStyle w:val="BodyText"/>
        <w:sectPr w:rsidR="0075060D" w:rsidSect="000A3671">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75060D" w:rsidRDefault="0075060D" w:rsidP="0075060D">
      <w:pPr>
        <w:pStyle w:val="Heading1"/>
      </w:pPr>
      <w:bookmarkStart w:id="10" w:name="_Toc270878130"/>
      <w:r>
        <w:lastRenderedPageBreak/>
        <w:t>Executive Summary</w:t>
      </w:r>
      <w:bookmarkEnd w:id="10"/>
    </w:p>
    <w:p w:rsidR="0075060D" w:rsidRDefault="0075060D" w:rsidP="0019131E">
      <w:pPr>
        <w:pStyle w:val="Note"/>
      </w:pPr>
      <w:r>
        <w:t>You should be able to add more information here after performing your business process audit or improvement assessment.</w:t>
      </w:r>
    </w:p>
    <w:p w:rsidR="0075060D" w:rsidRDefault="0075060D" w:rsidP="0075060D">
      <w:pPr>
        <w:pStyle w:val="BodyText"/>
      </w:pPr>
      <w:r>
        <w:t xml:space="preserve">The </w:t>
      </w:r>
      <w:r>
        <w:rPr>
          <w:rStyle w:val="HighlightedVariable"/>
        </w:rPr>
        <w:t>&lt;Project Team Name&gt;</w:t>
      </w:r>
      <w:r>
        <w:t xml:space="preserve"> has successfully transitioned to production.  The overall investment was &lt;Investment Total Dollars&gt;.  </w:t>
      </w:r>
      <w:r>
        <w:rPr>
          <w:rStyle w:val="HighlightedVariable"/>
        </w:rPr>
        <w:t>&lt;Company Short Name&gt;</w:t>
      </w:r>
      <w:r>
        <w:t xml:space="preserve"> gained &lt;Value Added Implementation Dollars&gt; in value added implementation benefits.</w:t>
      </w:r>
    </w:p>
    <w:p w:rsidR="0075060D" w:rsidRDefault="0075060D" w:rsidP="0075060D">
      <w:pPr>
        <w:pStyle w:val="BodyText"/>
      </w:pPr>
      <w:r>
        <w:t>Recognized business benefits gained through this process include:</w:t>
      </w:r>
    </w:p>
    <w:p w:rsidR="0075060D" w:rsidRPr="000A3671" w:rsidRDefault="0075060D" w:rsidP="0075060D">
      <w:pPr>
        <w:pStyle w:val="Bullet"/>
        <w:tabs>
          <w:tab w:val="clear" w:pos="4320"/>
        </w:tabs>
      </w:pPr>
    </w:p>
    <w:p w:rsidR="0075060D" w:rsidRPr="000A3671" w:rsidRDefault="0075060D" w:rsidP="0075060D">
      <w:pPr>
        <w:pStyle w:val="Bullet"/>
        <w:tabs>
          <w:tab w:val="clear" w:pos="4320"/>
        </w:tabs>
      </w:pPr>
    </w:p>
    <w:p w:rsidR="0075060D" w:rsidRPr="000A3671" w:rsidRDefault="0075060D" w:rsidP="0075060D">
      <w:pPr>
        <w:pStyle w:val="Bullet"/>
        <w:tabs>
          <w:tab w:val="clear" w:pos="4320"/>
        </w:tabs>
      </w:pPr>
    </w:p>
    <w:p w:rsidR="0075060D" w:rsidRDefault="0075060D" w:rsidP="0075060D">
      <w:pPr>
        <w:pStyle w:val="BodyText"/>
      </w:pPr>
      <w:r>
        <w:t xml:space="preserve">This project is just the beginning of continual improvement projects, some system related and others business process oriented.  To maintain the momentum of the project and to continue to deliver the benefits to the company, </w:t>
      </w:r>
      <w:r>
        <w:rPr>
          <w:rStyle w:val="HighlightedVariable"/>
        </w:rPr>
        <w:t>&lt;Company Short Name&gt;</w:t>
      </w:r>
      <w:r>
        <w:t xml:space="preserve"> should set a future business direction. </w:t>
      </w:r>
    </w:p>
    <w:p w:rsidR="0075060D" w:rsidRDefault="0075060D" w:rsidP="0075060D">
      <w:pPr>
        <w:pStyle w:val="BodyText"/>
      </w:pPr>
      <w:r>
        <w:t xml:space="preserve">The following sections provide an initial perspective on how to get </w:t>
      </w:r>
      <w:r>
        <w:rPr>
          <w:rStyle w:val="HighlightedVariable"/>
        </w:rPr>
        <w:t>&lt;Company Short Name&gt;</w:t>
      </w:r>
      <w:r>
        <w:t xml:space="preserve"> directed toward strategically planning projects that support the company’s future direction.</w:t>
      </w:r>
    </w:p>
    <w:p w:rsidR="0075060D" w:rsidRDefault="0075060D" w:rsidP="0075060D">
      <w:pPr>
        <w:pStyle w:val="BodyText"/>
      </w:pPr>
    </w:p>
    <w:p w:rsidR="0075060D" w:rsidRDefault="0075060D" w:rsidP="0075060D">
      <w:pPr>
        <w:pStyle w:val="Heading1"/>
      </w:pPr>
      <w:bookmarkStart w:id="11" w:name="_Toc270878131"/>
      <w:r>
        <w:lastRenderedPageBreak/>
        <w:t>Future Business Direction</w:t>
      </w:r>
      <w:bookmarkEnd w:id="11"/>
    </w:p>
    <w:p w:rsidR="0075060D" w:rsidRDefault="0075060D" w:rsidP="0019131E">
      <w:pPr>
        <w:pStyle w:val="Note"/>
      </w:pPr>
      <w:r>
        <w:t>Include things in this section such as implementing self-service web apps, internet store fronts, sales force automation, and so on.</w:t>
      </w:r>
    </w:p>
    <w:p w:rsidR="0075060D" w:rsidRDefault="0075060D" w:rsidP="0075060D">
      <w:pPr>
        <w:pStyle w:val="BodyText"/>
      </w:pPr>
      <w:r>
        <w:t>The future direction of the company includes:</w:t>
      </w:r>
    </w:p>
    <w:p w:rsidR="0075060D" w:rsidRPr="000A3671" w:rsidRDefault="0075060D" w:rsidP="0075060D">
      <w:pPr>
        <w:pStyle w:val="Bullet"/>
        <w:tabs>
          <w:tab w:val="clear" w:pos="4320"/>
        </w:tabs>
      </w:pPr>
    </w:p>
    <w:p w:rsidR="0075060D" w:rsidRPr="000A3671" w:rsidRDefault="0075060D" w:rsidP="0075060D">
      <w:pPr>
        <w:pStyle w:val="Bullet"/>
        <w:tabs>
          <w:tab w:val="clear" w:pos="4320"/>
        </w:tabs>
      </w:pPr>
    </w:p>
    <w:p w:rsidR="0075060D" w:rsidRPr="000A3671" w:rsidRDefault="0075060D" w:rsidP="0075060D">
      <w:pPr>
        <w:pStyle w:val="Bullet"/>
        <w:tabs>
          <w:tab w:val="clear" w:pos="4320"/>
        </w:tabs>
      </w:pPr>
    </w:p>
    <w:p w:rsidR="0075060D" w:rsidRDefault="0075060D" w:rsidP="0075060D">
      <w:pPr>
        <w:pStyle w:val="Heading2"/>
        <w:tabs>
          <w:tab w:val="clear" w:pos="4320"/>
        </w:tabs>
      </w:pPr>
      <w:bookmarkStart w:id="12" w:name="_Toc270878132"/>
      <w:r>
        <w:t>Industry Trends</w:t>
      </w:r>
      <w:bookmarkEnd w:id="12"/>
    </w:p>
    <w:p w:rsidR="0075060D" w:rsidRPr="000A3671" w:rsidRDefault="0075060D" w:rsidP="0075060D">
      <w:pPr>
        <w:pStyle w:val="Bullet"/>
        <w:tabs>
          <w:tab w:val="clear" w:pos="4320"/>
        </w:tabs>
      </w:pPr>
    </w:p>
    <w:p w:rsidR="0075060D" w:rsidRPr="000A3671" w:rsidRDefault="0075060D" w:rsidP="0075060D">
      <w:pPr>
        <w:pStyle w:val="Bullet"/>
        <w:tabs>
          <w:tab w:val="clear" w:pos="4320"/>
        </w:tabs>
      </w:pPr>
    </w:p>
    <w:p w:rsidR="0075060D" w:rsidRPr="000A3671" w:rsidRDefault="0075060D" w:rsidP="0075060D">
      <w:pPr>
        <w:pStyle w:val="Bullet"/>
        <w:tabs>
          <w:tab w:val="clear" w:pos="4320"/>
        </w:tabs>
      </w:pPr>
    </w:p>
    <w:p w:rsidR="0075060D" w:rsidRDefault="0075060D" w:rsidP="0075060D">
      <w:pPr>
        <w:pStyle w:val="Heading2"/>
        <w:tabs>
          <w:tab w:val="clear" w:pos="4320"/>
        </w:tabs>
      </w:pPr>
      <w:bookmarkStart w:id="13" w:name="_Toc270878133"/>
      <w:r>
        <w:t>Strategy</w:t>
      </w:r>
      <w:bookmarkEnd w:id="13"/>
    </w:p>
    <w:p w:rsidR="0075060D" w:rsidRDefault="0075060D" w:rsidP="0075060D">
      <w:pPr>
        <w:pStyle w:val="Heading8"/>
      </w:pPr>
      <w:r>
        <w:t>Objectives</w:t>
      </w:r>
    </w:p>
    <w:p w:rsidR="0075060D" w:rsidRDefault="0075060D" w:rsidP="0075060D">
      <w:pPr>
        <w:pStyle w:val="BodyText"/>
      </w:pPr>
      <w:r>
        <w:t>The objectives of the next project are:</w:t>
      </w:r>
    </w:p>
    <w:p w:rsidR="0075060D" w:rsidRPr="000A3671" w:rsidRDefault="0075060D" w:rsidP="0075060D">
      <w:pPr>
        <w:pStyle w:val="Bullet"/>
        <w:tabs>
          <w:tab w:val="clear" w:pos="4320"/>
        </w:tabs>
      </w:pPr>
    </w:p>
    <w:p w:rsidR="0075060D" w:rsidRPr="000A3671" w:rsidRDefault="0075060D" w:rsidP="0075060D">
      <w:pPr>
        <w:pStyle w:val="Bullet"/>
        <w:tabs>
          <w:tab w:val="clear" w:pos="4320"/>
        </w:tabs>
      </w:pPr>
    </w:p>
    <w:p w:rsidR="0075060D" w:rsidRPr="000A3671" w:rsidRDefault="0075060D" w:rsidP="0075060D">
      <w:pPr>
        <w:pStyle w:val="Bullet"/>
        <w:tabs>
          <w:tab w:val="clear" w:pos="4320"/>
        </w:tabs>
      </w:pPr>
    </w:p>
    <w:p w:rsidR="0075060D" w:rsidRDefault="0075060D" w:rsidP="0075060D">
      <w:pPr>
        <w:pStyle w:val="Heading8"/>
      </w:pPr>
      <w:r>
        <w:t>Approach</w:t>
      </w:r>
    </w:p>
    <w:p w:rsidR="0075060D" w:rsidRDefault="0075060D" w:rsidP="0075060D">
      <w:pPr>
        <w:pStyle w:val="BodyText"/>
      </w:pPr>
      <w:r>
        <w:t>The approach will be to:</w:t>
      </w:r>
    </w:p>
    <w:p w:rsidR="0075060D" w:rsidRPr="000A3671" w:rsidRDefault="0075060D" w:rsidP="0075060D">
      <w:pPr>
        <w:pStyle w:val="Bullet"/>
        <w:tabs>
          <w:tab w:val="clear" w:pos="4320"/>
        </w:tabs>
      </w:pPr>
      <w:r w:rsidRPr="000A3671">
        <w:t>Evaluate the next level of requirements, medium to low level.</w:t>
      </w:r>
    </w:p>
    <w:p w:rsidR="0075060D" w:rsidRPr="000A3671" w:rsidRDefault="0075060D" w:rsidP="0075060D">
      <w:pPr>
        <w:pStyle w:val="Bullet"/>
        <w:tabs>
          <w:tab w:val="clear" w:pos="4320"/>
        </w:tabs>
      </w:pPr>
      <w:r w:rsidRPr="000A3671">
        <w:t>Evaluate reengineering opportunities, defining high impact areas.</w:t>
      </w:r>
    </w:p>
    <w:p w:rsidR="0075060D" w:rsidRPr="000A3671" w:rsidRDefault="0075060D" w:rsidP="0075060D">
      <w:pPr>
        <w:pStyle w:val="Bullet"/>
        <w:tabs>
          <w:tab w:val="clear" w:pos="4320"/>
        </w:tabs>
      </w:pPr>
      <w:r w:rsidRPr="000A3671">
        <w:t>Define and justify the next project, investment, and cost.</w:t>
      </w:r>
    </w:p>
    <w:p w:rsidR="0075060D" w:rsidRPr="000A3671" w:rsidRDefault="0075060D" w:rsidP="0075060D">
      <w:pPr>
        <w:pStyle w:val="Bullet"/>
        <w:tabs>
          <w:tab w:val="clear" w:pos="4320"/>
        </w:tabs>
      </w:pPr>
      <w:r w:rsidRPr="000A3671">
        <w:t>Create a project team, leveraging Oracle expertise and partner relationships.</w:t>
      </w:r>
    </w:p>
    <w:p w:rsidR="0075060D" w:rsidRDefault="0075060D" w:rsidP="0075060D">
      <w:pPr>
        <w:pStyle w:val="Heading8"/>
      </w:pPr>
      <w:r>
        <w:t>Time Frame</w:t>
      </w:r>
    </w:p>
    <w:p w:rsidR="0075060D" w:rsidRDefault="0075060D" w:rsidP="0075060D">
      <w:pPr>
        <w:pStyle w:val="BodyText"/>
      </w:pPr>
      <w:r>
        <w:t xml:space="preserve">The targeted time frame for the next project is </w:t>
      </w:r>
      <w:proofErr w:type="gramStart"/>
      <w:r>
        <w:t>to ...</w:t>
      </w:r>
      <w:proofErr w:type="gramEnd"/>
    </w:p>
    <w:p w:rsidR="0075060D" w:rsidRDefault="0075060D" w:rsidP="0075060D">
      <w:pPr>
        <w:pStyle w:val="Heading2"/>
        <w:tabs>
          <w:tab w:val="clear" w:pos="4320"/>
        </w:tabs>
      </w:pPr>
      <w:bookmarkStart w:id="14" w:name="_Toc270878134"/>
      <w:r>
        <w:t>Next Steps</w:t>
      </w:r>
      <w:bookmarkEnd w:id="14"/>
    </w:p>
    <w:p w:rsidR="0075060D" w:rsidRDefault="0075060D" w:rsidP="0075060D">
      <w:pPr>
        <w:pStyle w:val="Heading8"/>
      </w:pPr>
      <w:r>
        <w:t>Evaluating Future Requirements</w:t>
      </w:r>
    </w:p>
    <w:p w:rsidR="0075060D" w:rsidRDefault="0075060D" w:rsidP="0075060D">
      <w:pPr>
        <w:pStyle w:val="BodyText"/>
      </w:pPr>
      <w:r>
        <w:t>The project team should also go through a prioritization process while evaluating future requirements.  We will analyze each requirement in terms of implementation and upgrade costs.</w:t>
      </w:r>
    </w:p>
    <w:p w:rsidR="0075060D" w:rsidRDefault="0075060D" w:rsidP="0075060D">
      <w:pPr>
        <w:pStyle w:val="BodyText"/>
      </w:pPr>
      <w:r>
        <w:t>Some desired features may be in the next release of the Oracle Applications</w:t>
      </w:r>
      <w:r>
        <w:sym w:font="Symbol" w:char="F0D4"/>
      </w:r>
      <w:r>
        <w:t xml:space="preserve">.  Before planning to add functionality, ensure that the project team thoroughly understands what functionality will be part of the next release.  At a minimum, </w:t>
      </w:r>
      <w:r>
        <w:rPr>
          <w:rStyle w:val="HighlightedVariable"/>
        </w:rPr>
        <w:t>&lt;Company Short Name&gt;</w:t>
      </w:r>
      <w:r>
        <w:t xml:space="preserve"> project team should attend an overview class describing new features of Oracle Applications.</w:t>
      </w:r>
    </w:p>
    <w:p w:rsidR="0075060D" w:rsidRDefault="0075060D" w:rsidP="0075060D">
      <w:pPr>
        <w:pStyle w:val="Heading8"/>
      </w:pPr>
      <w:r>
        <w:lastRenderedPageBreak/>
        <w:t>High-Impact Process Redesign</w:t>
      </w:r>
    </w:p>
    <w:p w:rsidR="0075060D" w:rsidRDefault="0075060D" w:rsidP="0075060D">
      <w:pPr>
        <w:pStyle w:val="BodyText"/>
      </w:pPr>
      <w:r>
        <w:t>During this implementation many changes and improvements were made.  The next phase should continue to look at high impact areas for additional redesign.  High-impact redesign often delivers the greatest business benefit for the least amount of implementation cost.</w:t>
      </w:r>
    </w:p>
    <w:p w:rsidR="0075060D" w:rsidRDefault="0075060D" w:rsidP="0075060D">
      <w:pPr>
        <w:pStyle w:val="BodyText"/>
      </w:pPr>
    </w:p>
    <w:p w:rsidR="0075060D" w:rsidRDefault="0075060D" w:rsidP="0075060D">
      <w:pPr>
        <w:pStyle w:val="BodyText"/>
        <w:sectPr w:rsidR="0075060D" w:rsidSect="000A3671">
          <w:pgSz w:w="12240" w:h="15840"/>
          <w:pgMar w:top="1080" w:right="720" w:bottom="1440" w:left="720" w:header="432" w:footer="720" w:gutter="360"/>
          <w:pgNumType w:start="1"/>
          <w:cols w:space="720"/>
          <w:docGrid w:linePitch="272"/>
        </w:sectPr>
      </w:pPr>
    </w:p>
    <w:p w:rsidR="0075060D" w:rsidRDefault="0075060D" w:rsidP="0075060D">
      <w:pPr>
        <w:pStyle w:val="Heading1"/>
      </w:pPr>
      <w:bookmarkStart w:id="15" w:name="_Toc270878135"/>
      <w:r>
        <w:lastRenderedPageBreak/>
        <w:t>Business Process Enhancements</w:t>
      </w:r>
      <w:bookmarkEnd w:id="15"/>
    </w:p>
    <w:p w:rsidR="0075060D" w:rsidRDefault="0075060D" w:rsidP="0019131E">
      <w:pPr>
        <w:pStyle w:val="Note"/>
      </w:pPr>
      <w:r>
        <w:t>You should collect non-critical requirements expressed during the implementation.  You may capture some business requirements in the Business Requirements Mapping Forms (BR.030).  These become supporting documents for this summary.  You can also include utilizing tools such as Oracle Workflow to automate business processes.</w:t>
      </w:r>
    </w:p>
    <w:p w:rsidR="0075060D" w:rsidRDefault="0075060D" w:rsidP="0075060D">
      <w:pPr>
        <w:pStyle w:val="BodyText"/>
      </w:pPr>
      <w:r>
        <w:t>The following are enhancements compiled throughout the project life cycle.  They are to be considered for enhancements during the next phase of implementation.</w:t>
      </w: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080"/>
        <w:gridCol w:w="3124"/>
        <w:gridCol w:w="1556"/>
        <w:gridCol w:w="3060"/>
        <w:gridCol w:w="810"/>
        <w:gridCol w:w="2206"/>
        <w:gridCol w:w="2206"/>
      </w:tblGrid>
      <w:tr w:rsidR="0075060D" w:rsidTr="00B46042">
        <w:trPr>
          <w:tblHeader/>
        </w:trPr>
        <w:tc>
          <w:tcPr>
            <w:tcW w:w="1080" w:type="dxa"/>
            <w:tcBorders>
              <w:top w:val="single" w:sz="12" w:space="0" w:color="000000"/>
              <w:bottom w:val="single" w:sz="6" w:space="0" w:color="000000"/>
              <w:right w:val="nil"/>
            </w:tcBorders>
            <w:shd w:val="clear" w:color="000000" w:fill="E6E6E6"/>
          </w:tcPr>
          <w:p w:rsidR="0075060D" w:rsidRDefault="0075060D" w:rsidP="00B46042">
            <w:pPr>
              <w:pStyle w:val="TableHeading"/>
            </w:pPr>
            <w:r>
              <w:t>Reference</w:t>
            </w:r>
          </w:p>
        </w:tc>
        <w:tc>
          <w:tcPr>
            <w:tcW w:w="3124"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Description</w:t>
            </w:r>
          </w:p>
        </w:tc>
        <w:tc>
          <w:tcPr>
            <w:tcW w:w="1556"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Source/Requester</w:t>
            </w:r>
          </w:p>
        </w:tc>
        <w:tc>
          <w:tcPr>
            <w:tcW w:w="3060"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Business Impact</w:t>
            </w:r>
          </w:p>
        </w:tc>
        <w:tc>
          <w:tcPr>
            <w:tcW w:w="810"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Priority</w:t>
            </w:r>
          </w:p>
        </w:tc>
        <w:tc>
          <w:tcPr>
            <w:tcW w:w="2206"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Business Benefit</w:t>
            </w:r>
          </w:p>
        </w:tc>
        <w:tc>
          <w:tcPr>
            <w:tcW w:w="2206" w:type="dxa"/>
            <w:tcBorders>
              <w:top w:val="single" w:sz="12" w:space="0" w:color="000000"/>
              <w:left w:val="nil"/>
              <w:bottom w:val="single" w:sz="6" w:space="0" w:color="000000"/>
            </w:tcBorders>
            <w:shd w:val="clear" w:color="000000" w:fill="E6E6E6"/>
          </w:tcPr>
          <w:p w:rsidR="0075060D" w:rsidRDefault="0075060D" w:rsidP="00B46042">
            <w:pPr>
              <w:pStyle w:val="TableHeading"/>
            </w:pPr>
            <w:r>
              <w:t>Cost to Implement</w:t>
            </w:r>
          </w:p>
        </w:tc>
      </w:tr>
      <w:tr w:rsidR="0075060D" w:rsidTr="00B46042">
        <w:tc>
          <w:tcPr>
            <w:tcW w:w="1080" w:type="dxa"/>
            <w:tcBorders>
              <w:top w:val="single" w:sz="6" w:space="0" w:color="000000"/>
            </w:tcBorders>
            <w:shd w:val="clear" w:color="000000" w:fill="FFFFFF"/>
          </w:tcPr>
          <w:p w:rsidR="0075060D" w:rsidRDefault="0075060D" w:rsidP="00B46042">
            <w:pPr>
              <w:pStyle w:val="TableText"/>
            </w:pPr>
          </w:p>
        </w:tc>
        <w:tc>
          <w:tcPr>
            <w:tcW w:w="3124" w:type="dxa"/>
            <w:tcBorders>
              <w:top w:val="single" w:sz="6" w:space="0" w:color="000000"/>
            </w:tcBorders>
            <w:shd w:val="clear" w:color="000000" w:fill="FFFFFF"/>
          </w:tcPr>
          <w:p w:rsidR="0075060D" w:rsidRDefault="0075060D" w:rsidP="00B46042">
            <w:pPr>
              <w:pStyle w:val="TableText"/>
            </w:pPr>
          </w:p>
        </w:tc>
        <w:tc>
          <w:tcPr>
            <w:tcW w:w="1556" w:type="dxa"/>
            <w:tcBorders>
              <w:top w:val="single" w:sz="6" w:space="0" w:color="000000"/>
            </w:tcBorders>
            <w:shd w:val="clear" w:color="000000" w:fill="FFFFFF"/>
          </w:tcPr>
          <w:p w:rsidR="0075060D" w:rsidRDefault="0075060D" w:rsidP="00B46042">
            <w:pPr>
              <w:pStyle w:val="TableText"/>
            </w:pPr>
          </w:p>
        </w:tc>
        <w:tc>
          <w:tcPr>
            <w:tcW w:w="3060" w:type="dxa"/>
            <w:tcBorders>
              <w:top w:val="single" w:sz="6" w:space="0" w:color="000000"/>
            </w:tcBorders>
            <w:shd w:val="clear" w:color="000000" w:fill="FFFFFF"/>
          </w:tcPr>
          <w:p w:rsidR="0075060D" w:rsidRDefault="0075060D" w:rsidP="00B46042">
            <w:pPr>
              <w:pStyle w:val="TableText"/>
            </w:pPr>
          </w:p>
        </w:tc>
        <w:tc>
          <w:tcPr>
            <w:tcW w:w="810" w:type="dxa"/>
            <w:tcBorders>
              <w:top w:val="single" w:sz="6" w:space="0" w:color="000000"/>
            </w:tcBorders>
            <w:shd w:val="clear" w:color="000000" w:fill="FFFFFF"/>
          </w:tcPr>
          <w:p w:rsidR="0075060D" w:rsidRDefault="0075060D" w:rsidP="00B46042">
            <w:pPr>
              <w:pStyle w:val="TableText"/>
            </w:pPr>
          </w:p>
        </w:tc>
        <w:tc>
          <w:tcPr>
            <w:tcW w:w="2206" w:type="dxa"/>
            <w:tcBorders>
              <w:top w:val="single" w:sz="6" w:space="0" w:color="000000"/>
            </w:tcBorders>
            <w:shd w:val="clear" w:color="000000" w:fill="FFFFFF"/>
          </w:tcPr>
          <w:p w:rsidR="0075060D" w:rsidRDefault="0075060D" w:rsidP="00B46042">
            <w:pPr>
              <w:pStyle w:val="TableText"/>
            </w:pPr>
          </w:p>
        </w:tc>
        <w:tc>
          <w:tcPr>
            <w:tcW w:w="2206" w:type="dxa"/>
            <w:tcBorders>
              <w:top w:val="single" w:sz="6" w:space="0" w:color="000000"/>
            </w:tcBorders>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r w:rsidR="0075060D" w:rsidTr="00B46042">
        <w:tc>
          <w:tcPr>
            <w:tcW w:w="1080" w:type="dxa"/>
            <w:shd w:val="clear" w:color="000000" w:fill="FFFFFF"/>
          </w:tcPr>
          <w:p w:rsidR="0075060D" w:rsidRDefault="0075060D" w:rsidP="00B46042">
            <w:pPr>
              <w:pStyle w:val="TableText"/>
            </w:pPr>
          </w:p>
        </w:tc>
        <w:tc>
          <w:tcPr>
            <w:tcW w:w="3124" w:type="dxa"/>
            <w:shd w:val="clear" w:color="000000" w:fill="FFFFFF"/>
          </w:tcPr>
          <w:p w:rsidR="0075060D" w:rsidRDefault="0075060D" w:rsidP="00B46042">
            <w:pPr>
              <w:pStyle w:val="TableText"/>
            </w:pPr>
          </w:p>
        </w:tc>
        <w:tc>
          <w:tcPr>
            <w:tcW w:w="1556" w:type="dxa"/>
            <w:shd w:val="clear" w:color="000000" w:fill="FFFFFF"/>
          </w:tcPr>
          <w:p w:rsidR="0075060D" w:rsidRDefault="0075060D" w:rsidP="00B46042">
            <w:pPr>
              <w:pStyle w:val="TableText"/>
            </w:pPr>
          </w:p>
        </w:tc>
        <w:tc>
          <w:tcPr>
            <w:tcW w:w="3060" w:type="dxa"/>
            <w:shd w:val="clear" w:color="000000" w:fill="FFFFFF"/>
          </w:tcPr>
          <w:p w:rsidR="0075060D" w:rsidRDefault="0075060D" w:rsidP="00B46042">
            <w:pPr>
              <w:pStyle w:val="TableText"/>
            </w:pPr>
          </w:p>
        </w:tc>
        <w:tc>
          <w:tcPr>
            <w:tcW w:w="810"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c>
          <w:tcPr>
            <w:tcW w:w="2206" w:type="dxa"/>
            <w:shd w:val="clear" w:color="000000" w:fill="FFFFFF"/>
          </w:tcPr>
          <w:p w:rsidR="0075060D" w:rsidRDefault="0075060D" w:rsidP="00B46042">
            <w:pPr>
              <w:pStyle w:val="TableText"/>
            </w:pPr>
          </w:p>
        </w:tc>
      </w:tr>
    </w:tbl>
    <w:p w:rsidR="0075060D" w:rsidRDefault="0075060D" w:rsidP="0075060D">
      <w:pPr>
        <w:pStyle w:val="BodyText"/>
        <w:sectPr w:rsidR="0075060D" w:rsidSect="000A3671">
          <w:pgSz w:w="15840" w:h="12240" w:orient="landscape" w:code="1"/>
          <w:pgMar w:top="1080" w:right="720" w:bottom="1440" w:left="720" w:header="432" w:footer="720" w:gutter="360"/>
          <w:cols w:space="720"/>
          <w:docGrid w:linePitch="326"/>
        </w:sectPr>
      </w:pPr>
    </w:p>
    <w:p w:rsidR="0075060D" w:rsidRDefault="0075060D" w:rsidP="0075060D">
      <w:pPr>
        <w:pStyle w:val="Heading1"/>
      </w:pPr>
      <w:bookmarkStart w:id="16" w:name="_Toc137016362"/>
      <w:bookmarkStart w:id="17" w:name="_Toc263252226"/>
      <w:bookmarkStart w:id="18" w:name="_Toc266303080"/>
      <w:bookmarkStart w:id="19" w:name="_Toc270878136"/>
      <w:r>
        <w:lastRenderedPageBreak/>
        <w:t>Open and Closed Issues</w:t>
      </w:r>
      <w:bookmarkEnd w:id="16"/>
      <w:bookmarkEnd w:id="17"/>
      <w:bookmarkEnd w:id="18"/>
      <w:bookmarkEnd w:id="19"/>
    </w:p>
    <w:p w:rsidR="0075060D" w:rsidRDefault="0075060D" w:rsidP="0019131E">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75060D" w:rsidRDefault="0075060D" w:rsidP="0075060D">
      <w:pPr>
        <w:pStyle w:val="Heading2"/>
        <w:tabs>
          <w:tab w:val="clear" w:pos="4320"/>
        </w:tabs>
      </w:pPr>
      <w:bookmarkStart w:id="20" w:name="_Toc137016363"/>
      <w:bookmarkStart w:id="21" w:name="_Toc263252227"/>
      <w:bookmarkStart w:id="22" w:name="_Toc266303081"/>
      <w:bookmarkStart w:id="23" w:name="_Toc270878137"/>
      <w:r>
        <w:t>Open Issues</w:t>
      </w:r>
      <w:bookmarkEnd w:id="20"/>
      <w:bookmarkEnd w:id="21"/>
      <w:bookmarkEnd w:id="22"/>
      <w:bookmarkEnd w:id="23"/>
    </w:p>
    <w:p w:rsidR="0075060D" w:rsidRDefault="0075060D" w:rsidP="0075060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5060D" w:rsidTr="00B46042">
        <w:trPr>
          <w:tblHeader/>
        </w:trPr>
        <w:tc>
          <w:tcPr>
            <w:tcW w:w="900" w:type="dxa"/>
            <w:tcBorders>
              <w:top w:val="single" w:sz="12" w:space="0" w:color="000000"/>
              <w:bottom w:val="single" w:sz="6" w:space="0" w:color="000000"/>
              <w:right w:val="nil"/>
            </w:tcBorders>
            <w:shd w:val="clear" w:color="000000" w:fill="E6E6E6"/>
          </w:tcPr>
          <w:p w:rsidR="0075060D" w:rsidRDefault="0075060D" w:rsidP="00B4604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Target Date</w:t>
            </w:r>
          </w:p>
        </w:tc>
        <w:tc>
          <w:tcPr>
            <w:tcW w:w="1256" w:type="dxa"/>
            <w:tcBorders>
              <w:top w:val="single" w:sz="12" w:space="0" w:color="000000"/>
              <w:left w:val="nil"/>
              <w:bottom w:val="single" w:sz="6" w:space="0" w:color="000000"/>
            </w:tcBorders>
            <w:shd w:val="clear" w:color="000000" w:fill="E6E6E6"/>
          </w:tcPr>
          <w:p w:rsidR="0075060D" w:rsidRDefault="0075060D" w:rsidP="00B46042">
            <w:pPr>
              <w:pStyle w:val="TableHeading"/>
            </w:pPr>
            <w:r>
              <w:t>Impact Date</w:t>
            </w:r>
          </w:p>
        </w:tc>
      </w:tr>
      <w:tr w:rsidR="0075060D" w:rsidTr="00B46042">
        <w:tc>
          <w:tcPr>
            <w:tcW w:w="900" w:type="dxa"/>
            <w:tcBorders>
              <w:top w:val="single" w:sz="6" w:space="0" w:color="000000"/>
            </w:tcBorders>
            <w:shd w:val="clear" w:color="000000" w:fill="FFFFFF"/>
          </w:tcPr>
          <w:p w:rsidR="0075060D" w:rsidRDefault="0075060D" w:rsidP="00B46042">
            <w:pPr>
              <w:pStyle w:val="TableText"/>
              <w:rPr>
                <w:color w:val="000000"/>
              </w:rPr>
            </w:pPr>
          </w:p>
        </w:tc>
        <w:tc>
          <w:tcPr>
            <w:tcW w:w="2183" w:type="dxa"/>
            <w:tcBorders>
              <w:top w:val="single" w:sz="6" w:space="0" w:color="000000"/>
            </w:tcBorders>
            <w:shd w:val="clear" w:color="000000" w:fill="FFFFFF"/>
          </w:tcPr>
          <w:p w:rsidR="0075060D" w:rsidRDefault="0075060D" w:rsidP="00B46042">
            <w:pPr>
              <w:pStyle w:val="TableText"/>
              <w:rPr>
                <w:color w:val="000000"/>
              </w:rPr>
            </w:pPr>
          </w:p>
        </w:tc>
        <w:tc>
          <w:tcPr>
            <w:tcW w:w="2880" w:type="dxa"/>
            <w:tcBorders>
              <w:top w:val="single" w:sz="6" w:space="0" w:color="000000"/>
            </w:tcBorders>
            <w:shd w:val="clear" w:color="000000" w:fill="FFFFFF"/>
          </w:tcPr>
          <w:p w:rsidR="0075060D" w:rsidRDefault="0075060D" w:rsidP="00B46042">
            <w:pPr>
              <w:pStyle w:val="TableText"/>
              <w:rPr>
                <w:color w:val="000000"/>
              </w:rPr>
            </w:pPr>
          </w:p>
        </w:tc>
        <w:tc>
          <w:tcPr>
            <w:tcW w:w="1673" w:type="dxa"/>
            <w:tcBorders>
              <w:top w:val="single" w:sz="6" w:space="0" w:color="000000"/>
            </w:tcBorders>
            <w:shd w:val="clear" w:color="000000" w:fill="FFFFFF"/>
          </w:tcPr>
          <w:p w:rsidR="0075060D" w:rsidRDefault="0075060D" w:rsidP="00B46042">
            <w:pPr>
              <w:pStyle w:val="TableText"/>
              <w:rPr>
                <w:color w:val="000000"/>
              </w:rPr>
            </w:pPr>
          </w:p>
        </w:tc>
        <w:tc>
          <w:tcPr>
            <w:tcW w:w="1295" w:type="dxa"/>
            <w:tcBorders>
              <w:top w:val="single" w:sz="6" w:space="0" w:color="000000"/>
            </w:tcBorders>
            <w:shd w:val="clear" w:color="000000" w:fill="FFFFFF"/>
          </w:tcPr>
          <w:p w:rsidR="0075060D" w:rsidRDefault="0075060D" w:rsidP="00B46042">
            <w:pPr>
              <w:pStyle w:val="TableText"/>
              <w:rPr>
                <w:color w:val="000000"/>
              </w:rPr>
            </w:pPr>
          </w:p>
        </w:tc>
        <w:tc>
          <w:tcPr>
            <w:tcW w:w="1256" w:type="dxa"/>
            <w:tcBorders>
              <w:top w:val="single" w:sz="6" w:space="0" w:color="000000"/>
            </w:tcBorders>
            <w:shd w:val="clear" w:color="000000" w:fill="FFFFFF"/>
          </w:tcPr>
          <w:p w:rsidR="0075060D" w:rsidRDefault="0075060D" w:rsidP="00B46042">
            <w:pPr>
              <w:pStyle w:val="TableText"/>
              <w:rPr>
                <w:color w:val="000000"/>
              </w:rPr>
            </w:pPr>
          </w:p>
        </w:tc>
      </w:tr>
      <w:tr w:rsidR="0075060D" w:rsidTr="00B46042">
        <w:tc>
          <w:tcPr>
            <w:tcW w:w="900" w:type="dxa"/>
            <w:shd w:val="clear" w:color="000000" w:fill="FFFFFF"/>
          </w:tcPr>
          <w:p w:rsidR="0075060D" w:rsidRDefault="0075060D" w:rsidP="00B46042">
            <w:pPr>
              <w:pStyle w:val="TableText"/>
              <w:rPr>
                <w:color w:val="000000"/>
              </w:rPr>
            </w:pPr>
          </w:p>
        </w:tc>
        <w:tc>
          <w:tcPr>
            <w:tcW w:w="2183" w:type="dxa"/>
            <w:shd w:val="clear" w:color="000000" w:fill="FFFFFF"/>
          </w:tcPr>
          <w:p w:rsidR="0075060D" w:rsidRDefault="0075060D" w:rsidP="00B46042">
            <w:pPr>
              <w:pStyle w:val="TableText"/>
              <w:rPr>
                <w:color w:val="000000"/>
              </w:rPr>
            </w:pPr>
          </w:p>
        </w:tc>
        <w:tc>
          <w:tcPr>
            <w:tcW w:w="2880" w:type="dxa"/>
            <w:shd w:val="clear" w:color="000000" w:fill="FFFFFF"/>
          </w:tcPr>
          <w:p w:rsidR="0075060D" w:rsidRDefault="0075060D" w:rsidP="00B46042">
            <w:pPr>
              <w:pStyle w:val="TableText"/>
              <w:rPr>
                <w:color w:val="000000"/>
              </w:rPr>
            </w:pPr>
          </w:p>
        </w:tc>
        <w:tc>
          <w:tcPr>
            <w:tcW w:w="1673" w:type="dxa"/>
            <w:shd w:val="clear" w:color="000000" w:fill="FFFFFF"/>
          </w:tcPr>
          <w:p w:rsidR="0075060D" w:rsidRDefault="0075060D" w:rsidP="00B46042">
            <w:pPr>
              <w:pStyle w:val="TableText"/>
              <w:rPr>
                <w:color w:val="000000"/>
              </w:rPr>
            </w:pPr>
          </w:p>
        </w:tc>
        <w:tc>
          <w:tcPr>
            <w:tcW w:w="1295" w:type="dxa"/>
            <w:shd w:val="clear" w:color="000000" w:fill="FFFFFF"/>
          </w:tcPr>
          <w:p w:rsidR="0075060D" w:rsidRDefault="0075060D" w:rsidP="00B46042">
            <w:pPr>
              <w:pStyle w:val="TableText"/>
              <w:rPr>
                <w:color w:val="000000"/>
              </w:rPr>
            </w:pPr>
          </w:p>
        </w:tc>
        <w:tc>
          <w:tcPr>
            <w:tcW w:w="1256" w:type="dxa"/>
            <w:shd w:val="clear" w:color="000000" w:fill="FFFFFF"/>
          </w:tcPr>
          <w:p w:rsidR="0075060D" w:rsidRDefault="0075060D" w:rsidP="00B46042">
            <w:pPr>
              <w:pStyle w:val="TableText"/>
              <w:rPr>
                <w:color w:val="000000"/>
              </w:rPr>
            </w:pPr>
          </w:p>
        </w:tc>
      </w:tr>
      <w:tr w:rsidR="0075060D" w:rsidTr="00B46042">
        <w:tc>
          <w:tcPr>
            <w:tcW w:w="900" w:type="dxa"/>
            <w:shd w:val="clear" w:color="000000" w:fill="FFFFFF"/>
          </w:tcPr>
          <w:p w:rsidR="0075060D" w:rsidRDefault="0075060D" w:rsidP="00B46042">
            <w:pPr>
              <w:pStyle w:val="TableText"/>
              <w:rPr>
                <w:color w:val="000000"/>
              </w:rPr>
            </w:pPr>
          </w:p>
        </w:tc>
        <w:tc>
          <w:tcPr>
            <w:tcW w:w="2183" w:type="dxa"/>
            <w:shd w:val="clear" w:color="000000" w:fill="FFFFFF"/>
          </w:tcPr>
          <w:p w:rsidR="0075060D" w:rsidRDefault="0075060D" w:rsidP="00B46042">
            <w:pPr>
              <w:pStyle w:val="TableText"/>
              <w:rPr>
                <w:color w:val="000000"/>
              </w:rPr>
            </w:pPr>
          </w:p>
        </w:tc>
        <w:tc>
          <w:tcPr>
            <w:tcW w:w="2880" w:type="dxa"/>
            <w:shd w:val="clear" w:color="000000" w:fill="FFFFFF"/>
          </w:tcPr>
          <w:p w:rsidR="0075060D" w:rsidRDefault="0075060D" w:rsidP="00B46042">
            <w:pPr>
              <w:pStyle w:val="TableText"/>
              <w:rPr>
                <w:color w:val="000000"/>
              </w:rPr>
            </w:pPr>
          </w:p>
        </w:tc>
        <w:tc>
          <w:tcPr>
            <w:tcW w:w="1673" w:type="dxa"/>
            <w:shd w:val="clear" w:color="000000" w:fill="FFFFFF"/>
          </w:tcPr>
          <w:p w:rsidR="0075060D" w:rsidRDefault="0075060D" w:rsidP="00B46042">
            <w:pPr>
              <w:pStyle w:val="TableText"/>
              <w:rPr>
                <w:color w:val="000000"/>
              </w:rPr>
            </w:pPr>
          </w:p>
        </w:tc>
        <w:tc>
          <w:tcPr>
            <w:tcW w:w="1295" w:type="dxa"/>
            <w:shd w:val="clear" w:color="000000" w:fill="FFFFFF"/>
          </w:tcPr>
          <w:p w:rsidR="0075060D" w:rsidRDefault="0075060D" w:rsidP="00B46042">
            <w:pPr>
              <w:pStyle w:val="TableText"/>
              <w:rPr>
                <w:color w:val="000000"/>
              </w:rPr>
            </w:pPr>
          </w:p>
        </w:tc>
        <w:tc>
          <w:tcPr>
            <w:tcW w:w="1256" w:type="dxa"/>
            <w:shd w:val="clear" w:color="000000" w:fill="FFFFFF"/>
          </w:tcPr>
          <w:p w:rsidR="0075060D" w:rsidRDefault="0075060D" w:rsidP="00B46042">
            <w:pPr>
              <w:pStyle w:val="TableText"/>
              <w:rPr>
                <w:color w:val="000000"/>
              </w:rPr>
            </w:pPr>
          </w:p>
        </w:tc>
      </w:tr>
      <w:tr w:rsidR="0075060D" w:rsidTr="00B46042">
        <w:tc>
          <w:tcPr>
            <w:tcW w:w="900" w:type="dxa"/>
            <w:shd w:val="clear" w:color="000000" w:fill="FFFFFF"/>
          </w:tcPr>
          <w:p w:rsidR="0075060D" w:rsidRDefault="0075060D" w:rsidP="00B46042">
            <w:pPr>
              <w:pStyle w:val="TableText"/>
              <w:rPr>
                <w:color w:val="000000"/>
              </w:rPr>
            </w:pPr>
          </w:p>
        </w:tc>
        <w:tc>
          <w:tcPr>
            <w:tcW w:w="2183" w:type="dxa"/>
            <w:shd w:val="clear" w:color="000000" w:fill="FFFFFF"/>
          </w:tcPr>
          <w:p w:rsidR="0075060D" w:rsidRDefault="0075060D" w:rsidP="00B46042">
            <w:pPr>
              <w:pStyle w:val="TableText"/>
              <w:rPr>
                <w:color w:val="000000"/>
              </w:rPr>
            </w:pPr>
          </w:p>
        </w:tc>
        <w:tc>
          <w:tcPr>
            <w:tcW w:w="2880" w:type="dxa"/>
            <w:shd w:val="clear" w:color="000000" w:fill="FFFFFF"/>
          </w:tcPr>
          <w:p w:rsidR="0075060D" w:rsidRDefault="0075060D" w:rsidP="00B46042">
            <w:pPr>
              <w:pStyle w:val="TableText"/>
              <w:rPr>
                <w:color w:val="000000"/>
              </w:rPr>
            </w:pPr>
          </w:p>
        </w:tc>
        <w:tc>
          <w:tcPr>
            <w:tcW w:w="1673" w:type="dxa"/>
            <w:shd w:val="clear" w:color="000000" w:fill="FFFFFF"/>
          </w:tcPr>
          <w:p w:rsidR="0075060D" w:rsidRDefault="0075060D" w:rsidP="00B46042">
            <w:pPr>
              <w:pStyle w:val="TableText"/>
              <w:rPr>
                <w:color w:val="000000"/>
              </w:rPr>
            </w:pPr>
          </w:p>
        </w:tc>
        <w:tc>
          <w:tcPr>
            <w:tcW w:w="1295" w:type="dxa"/>
            <w:shd w:val="clear" w:color="000000" w:fill="FFFFFF"/>
          </w:tcPr>
          <w:p w:rsidR="0075060D" w:rsidRDefault="0075060D" w:rsidP="00B46042">
            <w:pPr>
              <w:pStyle w:val="TableText"/>
              <w:rPr>
                <w:color w:val="000000"/>
              </w:rPr>
            </w:pPr>
          </w:p>
        </w:tc>
        <w:tc>
          <w:tcPr>
            <w:tcW w:w="1256" w:type="dxa"/>
            <w:shd w:val="clear" w:color="000000" w:fill="FFFFFF"/>
          </w:tcPr>
          <w:p w:rsidR="0075060D" w:rsidRDefault="0075060D" w:rsidP="00B46042">
            <w:pPr>
              <w:pStyle w:val="TableText"/>
              <w:rPr>
                <w:color w:val="000000"/>
              </w:rPr>
            </w:pPr>
          </w:p>
        </w:tc>
      </w:tr>
    </w:tbl>
    <w:p w:rsidR="0075060D" w:rsidRDefault="0075060D" w:rsidP="0075060D">
      <w:pPr>
        <w:pStyle w:val="BodyText"/>
      </w:pPr>
    </w:p>
    <w:p w:rsidR="0075060D" w:rsidRDefault="0075060D" w:rsidP="0075060D">
      <w:pPr>
        <w:pStyle w:val="Heading2"/>
        <w:tabs>
          <w:tab w:val="clear" w:pos="4320"/>
        </w:tabs>
      </w:pPr>
      <w:bookmarkStart w:id="24" w:name="_Toc137016364"/>
      <w:bookmarkStart w:id="25" w:name="_Toc263252228"/>
      <w:bookmarkStart w:id="26" w:name="_Toc266303082"/>
      <w:bookmarkStart w:id="27" w:name="_Toc270878138"/>
      <w:r>
        <w:t>Closed Issues</w:t>
      </w:r>
      <w:bookmarkEnd w:id="24"/>
      <w:bookmarkEnd w:id="25"/>
      <w:bookmarkEnd w:id="26"/>
      <w:bookmarkEnd w:id="27"/>
    </w:p>
    <w:p w:rsidR="0075060D" w:rsidRDefault="0075060D" w:rsidP="0075060D">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75060D" w:rsidTr="00B46042">
        <w:trPr>
          <w:tblHeader/>
        </w:trPr>
        <w:tc>
          <w:tcPr>
            <w:tcW w:w="900" w:type="dxa"/>
            <w:tcBorders>
              <w:top w:val="single" w:sz="12" w:space="0" w:color="000000"/>
              <w:bottom w:val="single" w:sz="6" w:space="0" w:color="000000"/>
              <w:right w:val="nil"/>
            </w:tcBorders>
            <w:shd w:val="clear" w:color="000000" w:fill="E6E6E6"/>
          </w:tcPr>
          <w:p w:rsidR="0075060D" w:rsidRDefault="0075060D" w:rsidP="00B4604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75060D" w:rsidRDefault="0075060D" w:rsidP="00B46042">
            <w:pPr>
              <w:pStyle w:val="TableHeading"/>
            </w:pPr>
            <w:r>
              <w:t>Target Date</w:t>
            </w:r>
          </w:p>
        </w:tc>
        <w:tc>
          <w:tcPr>
            <w:tcW w:w="1256" w:type="dxa"/>
            <w:tcBorders>
              <w:top w:val="single" w:sz="12" w:space="0" w:color="000000"/>
              <w:left w:val="nil"/>
              <w:bottom w:val="single" w:sz="6" w:space="0" w:color="000000"/>
            </w:tcBorders>
            <w:shd w:val="clear" w:color="000000" w:fill="E6E6E6"/>
          </w:tcPr>
          <w:p w:rsidR="0075060D" w:rsidRDefault="0075060D" w:rsidP="00B46042">
            <w:pPr>
              <w:pStyle w:val="TableHeading"/>
            </w:pPr>
            <w:r>
              <w:t>Impact Date</w:t>
            </w:r>
          </w:p>
        </w:tc>
      </w:tr>
      <w:tr w:rsidR="0075060D" w:rsidTr="00B46042">
        <w:tc>
          <w:tcPr>
            <w:tcW w:w="900" w:type="dxa"/>
            <w:tcBorders>
              <w:top w:val="single" w:sz="6" w:space="0" w:color="000000"/>
            </w:tcBorders>
            <w:shd w:val="clear" w:color="000000" w:fill="FFFFFF"/>
          </w:tcPr>
          <w:p w:rsidR="0075060D" w:rsidRDefault="0075060D" w:rsidP="00B46042">
            <w:pPr>
              <w:pStyle w:val="TableText"/>
              <w:rPr>
                <w:color w:val="000000"/>
              </w:rPr>
            </w:pPr>
          </w:p>
        </w:tc>
        <w:tc>
          <w:tcPr>
            <w:tcW w:w="2183" w:type="dxa"/>
            <w:tcBorders>
              <w:top w:val="single" w:sz="6" w:space="0" w:color="000000"/>
            </w:tcBorders>
            <w:shd w:val="clear" w:color="000000" w:fill="FFFFFF"/>
          </w:tcPr>
          <w:p w:rsidR="0075060D" w:rsidRDefault="0075060D" w:rsidP="00B46042">
            <w:pPr>
              <w:pStyle w:val="TableText"/>
              <w:rPr>
                <w:color w:val="000000"/>
              </w:rPr>
            </w:pPr>
          </w:p>
        </w:tc>
        <w:tc>
          <w:tcPr>
            <w:tcW w:w="2880" w:type="dxa"/>
            <w:tcBorders>
              <w:top w:val="single" w:sz="6" w:space="0" w:color="000000"/>
            </w:tcBorders>
            <w:shd w:val="clear" w:color="000000" w:fill="FFFFFF"/>
          </w:tcPr>
          <w:p w:rsidR="0075060D" w:rsidRDefault="0075060D" w:rsidP="00B46042">
            <w:pPr>
              <w:pStyle w:val="TableText"/>
              <w:rPr>
                <w:color w:val="000000"/>
              </w:rPr>
            </w:pPr>
          </w:p>
        </w:tc>
        <w:tc>
          <w:tcPr>
            <w:tcW w:w="1673" w:type="dxa"/>
            <w:tcBorders>
              <w:top w:val="single" w:sz="6" w:space="0" w:color="000000"/>
            </w:tcBorders>
            <w:shd w:val="clear" w:color="000000" w:fill="FFFFFF"/>
          </w:tcPr>
          <w:p w:rsidR="0075060D" w:rsidRDefault="0075060D" w:rsidP="00B46042">
            <w:pPr>
              <w:pStyle w:val="TableText"/>
              <w:rPr>
                <w:color w:val="000000"/>
              </w:rPr>
            </w:pPr>
          </w:p>
        </w:tc>
        <w:tc>
          <w:tcPr>
            <w:tcW w:w="1295" w:type="dxa"/>
            <w:tcBorders>
              <w:top w:val="single" w:sz="6" w:space="0" w:color="000000"/>
            </w:tcBorders>
            <w:shd w:val="clear" w:color="000000" w:fill="FFFFFF"/>
          </w:tcPr>
          <w:p w:rsidR="0075060D" w:rsidRDefault="0075060D" w:rsidP="00B46042">
            <w:pPr>
              <w:pStyle w:val="TableText"/>
              <w:rPr>
                <w:color w:val="000000"/>
              </w:rPr>
            </w:pPr>
          </w:p>
        </w:tc>
        <w:tc>
          <w:tcPr>
            <w:tcW w:w="1256" w:type="dxa"/>
            <w:tcBorders>
              <w:top w:val="single" w:sz="6" w:space="0" w:color="000000"/>
            </w:tcBorders>
            <w:shd w:val="clear" w:color="000000" w:fill="FFFFFF"/>
          </w:tcPr>
          <w:p w:rsidR="0075060D" w:rsidRDefault="0075060D" w:rsidP="00B46042">
            <w:pPr>
              <w:pStyle w:val="TableText"/>
              <w:rPr>
                <w:color w:val="000000"/>
              </w:rPr>
            </w:pPr>
          </w:p>
        </w:tc>
      </w:tr>
      <w:tr w:rsidR="0075060D" w:rsidTr="00B46042">
        <w:tc>
          <w:tcPr>
            <w:tcW w:w="900" w:type="dxa"/>
            <w:shd w:val="clear" w:color="000000" w:fill="FFFFFF"/>
          </w:tcPr>
          <w:p w:rsidR="0075060D" w:rsidRDefault="0075060D" w:rsidP="00B46042">
            <w:pPr>
              <w:pStyle w:val="TableText"/>
              <w:rPr>
                <w:color w:val="000000"/>
              </w:rPr>
            </w:pPr>
          </w:p>
        </w:tc>
        <w:tc>
          <w:tcPr>
            <w:tcW w:w="2183" w:type="dxa"/>
            <w:shd w:val="clear" w:color="000000" w:fill="FFFFFF"/>
          </w:tcPr>
          <w:p w:rsidR="0075060D" w:rsidRDefault="0075060D" w:rsidP="00B46042">
            <w:pPr>
              <w:pStyle w:val="TableText"/>
              <w:rPr>
                <w:color w:val="000000"/>
              </w:rPr>
            </w:pPr>
          </w:p>
        </w:tc>
        <w:tc>
          <w:tcPr>
            <w:tcW w:w="2880" w:type="dxa"/>
            <w:shd w:val="clear" w:color="000000" w:fill="FFFFFF"/>
          </w:tcPr>
          <w:p w:rsidR="0075060D" w:rsidRDefault="0075060D" w:rsidP="00B46042">
            <w:pPr>
              <w:pStyle w:val="TableText"/>
              <w:rPr>
                <w:color w:val="000000"/>
              </w:rPr>
            </w:pPr>
          </w:p>
        </w:tc>
        <w:tc>
          <w:tcPr>
            <w:tcW w:w="1673" w:type="dxa"/>
            <w:shd w:val="clear" w:color="000000" w:fill="FFFFFF"/>
          </w:tcPr>
          <w:p w:rsidR="0075060D" w:rsidRDefault="0075060D" w:rsidP="00B46042">
            <w:pPr>
              <w:pStyle w:val="TableText"/>
              <w:rPr>
                <w:color w:val="000000"/>
              </w:rPr>
            </w:pPr>
          </w:p>
        </w:tc>
        <w:tc>
          <w:tcPr>
            <w:tcW w:w="1295" w:type="dxa"/>
            <w:shd w:val="clear" w:color="000000" w:fill="FFFFFF"/>
          </w:tcPr>
          <w:p w:rsidR="0075060D" w:rsidRDefault="0075060D" w:rsidP="00B46042">
            <w:pPr>
              <w:pStyle w:val="TableText"/>
              <w:rPr>
                <w:color w:val="000000"/>
              </w:rPr>
            </w:pPr>
          </w:p>
        </w:tc>
        <w:tc>
          <w:tcPr>
            <w:tcW w:w="1256" w:type="dxa"/>
            <w:shd w:val="clear" w:color="000000" w:fill="FFFFFF"/>
          </w:tcPr>
          <w:p w:rsidR="0075060D" w:rsidRDefault="0075060D" w:rsidP="00B46042">
            <w:pPr>
              <w:pStyle w:val="TableText"/>
              <w:rPr>
                <w:color w:val="000000"/>
              </w:rPr>
            </w:pPr>
          </w:p>
        </w:tc>
      </w:tr>
      <w:tr w:rsidR="0075060D" w:rsidTr="00B46042">
        <w:tc>
          <w:tcPr>
            <w:tcW w:w="900" w:type="dxa"/>
            <w:shd w:val="clear" w:color="000000" w:fill="FFFFFF"/>
          </w:tcPr>
          <w:p w:rsidR="0075060D" w:rsidRDefault="0075060D" w:rsidP="00B46042">
            <w:pPr>
              <w:pStyle w:val="TableText"/>
              <w:rPr>
                <w:color w:val="000000"/>
              </w:rPr>
            </w:pPr>
          </w:p>
        </w:tc>
        <w:tc>
          <w:tcPr>
            <w:tcW w:w="2183" w:type="dxa"/>
            <w:shd w:val="clear" w:color="000000" w:fill="FFFFFF"/>
          </w:tcPr>
          <w:p w:rsidR="0075060D" w:rsidRDefault="0075060D" w:rsidP="00B46042">
            <w:pPr>
              <w:pStyle w:val="TableText"/>
              <w:rPr>
                <w:color w:val="000000"/>
              </w:rPr>
            </w:pPr>
          </w:p>
        </w:tc>
        <w:tc>
          <w:tcPr>
            <w:tcW w:w="2880" w:type="dxa"/>
            <w:shd w:val="clear" w:color="000000" w:fill="FFFFFF"/>
          </w:tcPr>
          <w:p w:rsidR="0075060D" w:rsidRDefault="0075060D" w:rsidP="00B46042">
            <w:pPr>
              <w:pStyle w:val="TableText"/>
              <w:rPr>
                <w:color w:val="000000"/>
              </w:rPr>
            </w:pPr>
          </w:p>
        </w:tc>
        <w:tc>
          <w:tcPr>
            <w:tcW w:w="1673" w:type="dxa"/>
            <w:shd w:val="clear" w:color="000000" w:fill="FFFFFF"/>
          </w:tcPr>
          <w:p w:rsidR="0075060D" w:rsidRDefault="0075060D" w:rsidP="00B46042">
            <w:pPr>
              <w:pStyle w:val="TableText"/>
              <w:rPr>
                <w:color w:val="000000"/>
              </w:rPr>
            </w:pPr>
          </w:p>
        </w:tc>
        <w:tc>
          <w:tcPr>
            <w:tcW w:w="1295" w:type="dxa"/>
            <w:shd w:val="clear" w:color="000000" w:fill="FFFFFF"/>
          </w:tcPr>
          <w:p w:rsidR="0075060D" w:rsidRDefault="0075060D" w:rsidP="00B46042">
            <w:pPr>
              <w:pStyle w:val="TableText"/>
              <w:rPr>
                <w:color w:val="000000"/>
              </w:rPr>
            </w:pPr>
          </w:p>
        </w:tc>
        <w:tc>
          <w:tcPr>
            <w:tcW w:w="1256" w:type="dxa"/>
            <w:shd w:val="clear" w:color="000000" w:fill="FFFFFF"/>
          </w:tcPr>
          <w:p w:rsidR="0075060D" w:rsidRDefault="0075060D" w:rsidP="00B46042">
            <w:pPr>
              <w:pStyle w:val="TableText"/>
              <w:rPr>
                <w:color w:val="000000"/>
              </w:rPr>
            </w:pPr>
          </w:p>
        </w:tc>
      </w:tr>
      <w:tr w:rsidR="0075060D" w:rsidTr="00B46042">
        <w:tc>
          <w:tcPr>
            <w:tcW w:w="900" w:type="dxa"/>
            <w:shd w:val="clear" w:color="000000" w:fill="FFFFFF"/>
          </w:tcPr>
          <w:p w:rsidR="0075060D" w:rsidRDefault="0075060D" w:rsidP="00B46042">
            <w:pPr>
              <w:pStyle w:val="TableText"/>
              <w:rPr>
                <w:color w:val="000000"/>
              </w:rPr>
            </w:pPr>
          </w:p>
        </w:tc>
        <w:tc>
          <w:tcPr>
            <w:tcW w:w="2183" w:type="dxa"/>
            <w:shd w:val="clear" w:color="000000" w:fill="FFFFFF"/>
          </w:tcPr>
          <w:p w:rsidR="0075060D" w:rsidRDefault="0075060D" w:rsidP="00B46042">
            <w:pPr>
              <w:pStyle w:val="TableText"/>
              <w:rPr>
                <w:color w:val="000000"/>
              </w:rPr>
            </w:pPr>
          </w:p>
        </w:tc>
        <w:tc>
          <w:tcPr>
            <w:tcW w:w="2880" w:type="dxa"/>
            <w:shd w:val="clear" w:color="000000" w:fill="FFFFFF"/>
          </w:tcPr>
          <w:p w:rsidR="0075060D" w:rsidRDefault="0075060D" w:rsidP="00B46042">
            <w:pPr>
              <w:pStyle w:val="TableText"/>
              <w:rPr>
                <w:color w:val="000000"/>
              </w:rPr>
            </w:pPr>
          </w:p>
        </w:tc>
        <w:tc>
          <w:tcPr>
            <w:tcW w:w="1673" w:type="dxa"/>
            <w:shd w:val="clear" w:color="000000" w:fill="FFFFFF"/>
          </w:tcPr>
          <w:p w:rsidR="0075060D" w:rsidRDefault="0075060D" w:rsidP="00B46042">
            <w:pPr>
              <w:pStyle w:val="TableText"/>
              <w:rPr>
                <w:color w:val="000000"/>
              </w:rPr>
            </w:pPr>
          </w:p>
        </w:tc>
        <w:tc>
          <w:tcPr>
            <w:tcW w:w="1295" w:type="dxa"/>
            <w:shd w:val="clear" w:color="000000" w:fill="FFFFFF"/>
          </w:tcPr>
          <w:p w:rsidR="0075060D" w:rsidRDefault="0075060D" w:rsidP="00B46042">
            <w:pPr>
              <w:pStyle w:val="TableText"/>
              <w:rPr>
                <w:color w:val="000000"/>
              </w:rPr>
            </w:pPr>
          </w:p>
        </w:tc>
        <w:tc>
          <w:tcPr>
            <w:tcW w:w="1256" w:type="dxa"/>
            <w:shd w:val="clear" w:color="000000" w:fill="FFFFFF"/>
          </w:tcPr>
          <w:p w:rsidR="0075060D" w:rsidRDefault="0075060D" w:rsidP="00B46042">
            <w:pPr>
              <w:pStyle w:val="TableText"/>
              <w:rPr>
                <w:color w:val="000000"/>
              </w:rPr>
            </w:pPr>
          </w:p>
        </w:tc>
      </w:tr>
    </w:tbl>
    <w:p w:rsidR="00481479" w:rsidRPr="007E1B1C" w:rsidRDefault="00481479" w:rsidP="007E1B1C"/>
    <w:sectPr w:rsidR="00481479" w:rsidRPr="007E1B1C" w:rsidSect="000F6DD9">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6C6D" w:rsidRDefault="00F26C6D">
      <w:r>
        <w:separator/>
      </w:r>
    </w:p>
  </w:endnote>
  <w:endnote w:type="continuationSeparator" w:id="0">
    <w:p w:rsidR="00F26C6D" w:rsidRDefault="00F26C6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60D" w:rsidRDefault="00CA1DBF">
    <w:pPr>
      <w:pStyle w:val="Footer"/>
      <w:framePr w:hSpace="187" w:wrap="around" w:vAnchor="text" w:hAnchor="margin" w:xAlign="right" w:y="1"/>
      <w:tabs>
        <w:tab w:val="clear" w:pos="7920"/>
        <w:tab w:val="right" w:pos="9900"/>
        <w:tab w:val="right" w:pos="10440"/>
      </w:tabs>
    </w:pPr>
    <w:fldSimple w:instr=" STYLEREF HD1 \* MERGEFORMAT ">
      <w:r w:rsidR="0019131E" w:rsidRPr="0019131E">
        <w:rPr>
          <w:bCs/>
          <w:noProof/>
        </w:rPr>
        <w:t>Document Control</w:t>
      </w:r>
    </w:fldSimple>
    <w:r w:rsidR="0075060D">
      <w:t xml:space="preserve">     </w:t>
    </w:r>
    <w:r>
      <w:fldChar w:fldCharType="begin"/>
    </w:r>
    <w:r w:rsidR="0075060D">
      <w:instrText xml:space="preserve"> If </w:instrText>
    </w:r>
    <w:fldSimple w:instr=" Section ">
      <w:r w:rsidR="0019131E">
        <w:instrText>1</w:instrText>
      </w:r>
    </w:fldSimple>
    <w:r w:rsidR="0075060D">
      <w:instrText xml:space="preserve"> &gt; 1 “</w:instrText>
    </w:r>
    <w:fldSimple w:instr="PAGE ">
      <w:r w:rsidR="0019131E">
        <w:rPr>
          <w:noProof/>
        </w:rPr>
        <w:instrText>5</w:instrText>
      </w:r>
    </w:fldSimple>
    <w:r w:rsidR="0075060D">
      <w:instrText xml:space="preserve"> of </w:instrText>
    </w:r>
    <w:r>
      <w:fldChar w:fldCharType="begin"/>
    </w:r>
    <w:r w:rsidR="0075060D">
      <w:instrText xml:space="preserve"> =  </w:instrText>
    </w:r>
    <w:fldSimple w:instr=" NUMPAGES ">
      <w:r w:rsidR="0019131E">
        <w:rPr>
          <w:noProof/>
        </w:rPr>
        <w:instrText>9</w:instrText>
      </w:r>
    </w:fldSimple>
    <w:r w:rsidR="0075060D">
      <w:instrText xml:space="preserve"> - Sec1  </w:instrText>
    </w:r>
    <w:r>
      <w:fldChar w:fldCharType="separate"/>
    </w:r>
    <w:r w:rsidR="0019131E">
      <w:rPr>
        <w:noProof/>
      </w:rPr>
      <w:instrText>5</w:instrText>
    </w:r>
    <w:r>
      <w:fldChar w:fldCharType="end"/>
    </w:r>
    <w:r w:rsidR="0075060D">
      <w:instrText>” “</w:instrText>
    </w:r>
    <w:fldSimple w:instr=" PAGE ">
      <w:r w:rsidR="0019131E">
        <w:rPr>
          <w:noProof/>
        </w:rPr>
        <w:instrText>ii</w:instrText>
      </w:r>
    </w:fldSimple>
    <w:r w:rsidR="0075060D">
      <w:instrText xml:space="preserve">” </w:instrText>
    </w:r>
    <w:r>
      <w:fldChar w:fldCharType="separate"/>
    </w:r>
    <w:r w:rsidR="0019131E">
      <w:rPr>
        <w:noProof/>
      </w:rPr>
      <w:t>ii</w:t>
    </w:r>
    <w:r>
      <w:fldChar w:fldCharType="end"/>
    </w:r>
  </w:p>
  <w:p w:rsidR="0075060D" w:rsidRDefault="00CA1DBF">
    <w:pPr>
      <w:pStyle w:val="Footer"/>
      <w:tabs>
        <w:tab w:val="clear" w:pos="7920"/>
        <w:tab w:val="right" w:pos="9900"/>
        <w:tab w:val="right" w:pos="10440"/>
      </w:tabs>
    </w:pPr>
    <w:fldSimple w:instr=" REF Subject \* MERGEFORMAT ">
      <w:r w:rsidR="0075060D" w:rsidRPr="00640725">
        <w:rPr>
          <w:rStyle w:val="HighlightedVariable"/>
        </w:rPr>
        <w:t>&lt;Subject&gt;</w:t>
      </w:r>
    </w:fldSimple>
  </w:p>
  <w:p w:rsidR="0075060D" w:rsidRDefault="0075060D">
    <w:pPr>
      <w:pStyle w:val="Footer"/>
      <w:tabs>
        <w:tab w:val="clear" w:pos="7920"/>
        <w:tab w:val="center" w:pos="5400"/>
        <w:tab w:val="right" w:pos="9720"/>
        <w:tab w:val="right" w:pos="10440"/>
      </w:tabs>
    </w:pPr>
    <w:r>
      <w:t xml:space="preserve">File Ref:  </w:t>
    </w:r>
    <w:fldSimple w:instr=" FILENAME \* FirstCap ">
      <w:r w:rsidR="000F6DD9">
        <w:rPr>
          <w:noProof/>
        </w:rPr>
        <w:t>SM070_FUTURE_SYSTEM_ENHANCEMENTS.DOCX</w:t>
      </w:r>
    </w:fldSimple>
    <w:r>
      <w:t xml:space="preserve">     (v. </w:t>
    </w:r>
    <w:fldSimple w:instr=" REF DocVersion \* MERGEFORMAT ">
      <w:r w:rsidR="000F6DD9">
        <w:t>DRAFT 1A</w:t>
      </w:r>
    </w:fldSimple>
    <w:r>
      <w:t xml:space="preserve"> )</w:t>
    </w:r>
  </w:p>
  <w:p w:rsidR="000F6DD9" w:rsidRDefault="000F6DD9">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60D" w:rsidRDefault="0075060D">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CA1DB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6C6D" w:rsidRDefault="00F26C6D">
      <w:r>
        <w:separator/>
      </w:r>
    </w:p>
  </w:footnote>
  <w:footnote w:type="continuationSeparator" w:id="0">
    <w:p w:rsidR="00F26C6D" w:rsidRDefault="00F26C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60D" w:rsidRDefault="0075060D">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640725">
        <w:rPr>
          <w:b/>
        </w:rPr>
        <w:t xml:space="preserve"> </w:t>
      </w:r>
    </w:fldSimple>
  </w:p>
  <w:p w:rsidR="0075060D" w:rsidRDefault="00CA1DBF">
    <w:pPr>
      <w:pStyle w:val="Header"/>
    </w:pPr>
    <w:fldSimple w:instr=" REF DocTitle \* MERGEFORMAT ">
      <w:r w:rsidR="0075060D">
        <w:t>SM.070 Future System Enhancements</w:t>
      </w:r>
    </w:fldSimple>
  </w:p>
  <w:p w:rsidR="0075060D" w:rsidRDefault="00CA1DBF">
    <w:pPr>
      <w:pStyle w:val="Header"/>
      <w:framePr w:hSpace="187" w:wrap="around" w:vAnchor="text" w:hAnchor="margin" w:xAlign="right" w:y="1"/>
    </w:pPr>
    <w:fldSimple w:instr=" REF LastDate \* MERGEFORMAT ">
      <w:r w:rsidR="000F6DD9">
        <w:t>May 9, 2014</w:t>
      </w:r>
    </w:fldSimple>
  </w:p>
  <w:p w:rsidR="0075060D" w:rsidRDefault="0075060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606FAF"/>
    <w:multiLevelType w:val="singleLevel"/>
    <w:tmpl w:val="524CA2EE"/>
    <w:lvl w:ilvl="0">
      <w:start w:val="1"/>
      <w:numFmt w:val="none"/>
      <w:pStyle w:val="Note"/>
      <w:lvlText w:val="Note:"/>
      <w:legacy w:legacy="1" w:legacySpace="0" w:legacyIndent="720"/>
      <w:lvlJc w:val="left"/>
      <w:pPr>
        <w:ind w:left="720" w:hanging="720"/>
      </w:pPr>
      <w:rPr>
        <w:b/>
        <w:i w:val="0"/>
      </w:rPr>
    </w:lvl>
  </w:abstractNum>
  <w:abstractNum w:abstractNumId="2">
    <w:nsid w:val="08C51A9C"/>
    <w:multiLevelType w:val="singleLevel"/>
    <w:tmpl w:val="FAA8C326"/>
    <w:lvl w:ilvl="0">
      <w:start w:val="1"/>
      <w:numFmt w:val="none"/>
      <w:lvlText w:val="Note:"/>
      <w:legacy w:legacy="1" w:legacySpace="0" w:legacyIndent="720"/>
      <w:lvlJc w:val="left"/>
      <w:pPr>
        <w:ind w:left="720" w:hanging="720"/>
      </w:pPr>
      <w:rPr>
        <w:b/>
        <w:i w:val="0"/>
      </w:rPr>
    </w:lvl>
  </w:abstractNum>
  <w:abstractNum w:abstractNumId="3">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BC37B16"/>
    <w:multiLevelType w:val="singleLevel"/>
    <w:tmpl w:val="FAA8C326"/>
    <w:lvl w:ilvl="0">
      <w:start w:val="1"/>
      <w:numFmt w:val="none"/>
      <w:lvlText w:val="Note:"/>
      <w:legacy w:legacy="1" w:legacySpace="0" w:legacyIndent="720"/>
      <w:lvlJc w:val="left"/>
      <w:pPr>
        <w:ind w:left="720" w:hanging="720"/>
      </w:pPr>
      <w:rPr>
        <w:b/>
        <w:i w:val="0"/>
      </w:rPr>
    </w:lvl>
  </w:abstractNum>
  <w:abstractNum w:abstractNumId="5">
    <w:nsid w:val="0C9E3561"/>
    <w:multiLevelType w:val="singleLevel"/>
    <w:tmpl w:val="FAA8C326"/>
    <w:lvl w:ilvl="0">
      <w:start w:val="1"/>
      <w:numFmt w:val="none"/>
      <w:lvlText w:val="Note:"/>
      <w:legacy w:legacy="1" w:legacySpace="0" w:legacyIndent="720"/>
      <w:lvlJc w:val="left"/>
      <w:pPr>
        <w:ind w:left="720" w:hanging="720"/>
      </w:pPr>
      <w:rPr>
        <w:b/>
        <w:i w:val="0"/>
      </w:rPr>
    </w:lvl>
  </w:abstractNum>
  <w:abstractNum w:abstractNumId="6">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7">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3">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4A590C0D"/>
    <w:multiLevelType w:val="singleLevel"/>
    <w:tmpl w:val="FAA8C326"/>
    <w:lvl w:ilvl="0">
      <w:start w:val="1"/>
      <w:numFmt w:val="none"/>
      <w:lvlText w:val="Note:"/>
      <w:legacy w:legacy="1" w:legacySpace="0" w:legacyIndent="720"/>
      <w:lvlJc w:val="left"/>
      <w:pPr>
        <w:ind w:left="720" w:hanging="720"/>
      </w:pPr>
      <w:rPr>
        <w:b/>
        <w:i w:val="0"/>
      </w:rPr>
    </w:lvl>
  </w:abstractNum>
  <w:abstractNum w:abstractNumId="15">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6">
    <w:nsid w:val="59276D22"/>
    <w:multiLevelType w:val="singleLevel"/>
    <w:tmpl w:val="FAA8C326"/>
    <w:lvl w:ilvl="0">
      <w:start w:val="1"/>
      <w:numFmt w:val="none"/>
      <w:lvlText w:val="Note:"/>
      <w:legacy w:legacy="1" w:legacySpace="0" w:legacyIndent="720"/>
      <w:lvlJc w:val="left"/>
      <w:pPr>
        <w:ind w:left="720" w:hanging="720"/>
      </w:pPr>
      <w:rPr>
        <w:b/>
        <w:i w:val="0"/>
      </w:rPr>
    </w:lvl>
  </w:abstractNum>
  <w:abstractNum w:abstractNumId="17">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609F0B39"/>
    <w:multiLevelType w:val="singleLevel"/>
    <w:tmpl w:val="FAA8C326"/>
    <w:lvl w:ilvl="0">
      <w:start w:val="1"/>
      <w:numFmt w:val="none"/>
      <w:lvlText w:val="Note:"/>
      <w:legacy w:legacy="1" w:legacySpace="0" w:legacyIndent="720"/>
      <w:lvlJc w:val="left"/>
      <w:pPr>
        <w:ind w:left="720" w:hanging="720"/>
      </w:pPr>
      <w:rPr>
        <w:b/>
        <w:i w:val="0"/>
      </w:rPr>
    </w:lvl>
  </w:abstractNum>
  <w:abstractNum w:abstractNumId="19">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75A17358"/>
    <w:multiLevelType w:val="singleLevel"/>
    <w:tmpl w:val="9926CEEC"/>
    <w:lvl w:ilvl="0">
      <w:start w:val="1"/>
      <w:numFmt w:val="none"/>
      <w:lvlText w:val="Note:"/>
      <w:legacy w:legacy="1" w:legacySpace="0" w:legacyIndent="720"/>
      <w:lvlJc w:val="left"/>
      <w:pPr>
        <w:ind w:left="720" w:hanging="720"/>
      </w:pPr>
      <w:rPr>
        <w:b/>
        <w:i w:val="0"/>
      </w:rPr>
    </w:lvl>
  </w:abstractNum>
  <w:num w:numId="1">
    <w:abstractNumId w:val="9"/>
  </w:num>
  <w:num w:numId="2">
    <w:abstractNumId w:val="17"/>
  </w:num>
  <w:num w:numId="3">
    <w:abstractNumId w:val="19"/>
  </w:num>
  <w:num w:numId="4">
    <w:abstractNumId w:val="11"/>
  </w:num>
  <w:num w:numId="5">
    <w:abstractNumId w:val="12"/>
  </w:num>
  <w:num w:numId="6">
    <w:abstractNumId w:val="3"/>
  </w:num>
  <w:num w:numId="7">
    <w:abstractNumId w:val="6"/>
  </w:num>
  <w:num w:numId="8">
    <w:abstractNumId w:val="20"/>
  </w:num>
  <w:num w:numId="9">
    <w:abstractNumId w:val="8"/>
  </w:num>
  <w:num w:numId="10">
    <w:abstractNumId w:val="7"/>
  </w:num>
  <w:num w:numId="11">
    <w:abstractNumId w:val="10"/>
  </w:num>
  <w:num w:numId="12">
    <w:abstractNumId w:val="0"/>
  </w:num>
  <w:num w:numId="13">
    <w:abstractNumId w:val="13"/>
  </w:num>
  <w:num w:numId="14">
    <w:abstractNumId w:val="15"/>
  </w:num>
  <w:num w:numId="15">
    <w:abstractNumId w:val="2"/>
  </w:num>
  <w:num w:numId="16">
    <w:abstractNumId w:val="1"/>
  </w:num>
  <w:num w:numId="17">
    <w:abstractNumId w:val="16"/>
  </w:num>
  <w:num w:numId="18">
    <w:abstractNumId w:val="18"/>
  </w:num>
  <w:num w:numId="19">
    <w:abstractNumId w:val="5"/>
  </w:num>
  <w:num w:numId="20">
    <w:abstractNumId w:val="14"/>
  </w:num>
  <w:num w:numId="21">
    <w:abstractNumId w:val="4"/>
  </w:num>
  <w:num w:numId="22">
    <w:abstractNumId w:val="3"/>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F6DD9"/>
    <w:rsid w:val="000F6E70"/>
    <w:rsid w:val="00122E20"/>
    <w:rsid w:val="00123E12"/>
    <w:rsid w:val="00126CC1"/>
    <w:rsid w:val="00151B42"/>
    <w:rsid w:val="0019131E"/>
    <w:rsid w:val="001A5273"/>
    <w:rsid w:val="001C7D73"/>
    <w:rsid w:val="001D2C4B"/>
    <w:rsid w:val="00212229"/>
    <w:rsid w:val="0024040C"/>
    <w:rsid w:val="0024726E"/>
    <w:rsid w:val="00251A45"/>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1759F"/>
    <w:rsid w:val="00431BC1"/>
    <w:rsid w:val="00441AB7"/>
    <w:rsid w:val="00475663"/>
    <w:rsid w:val="00481479"/>
    <w:rsid w:val="004950E2"/>
    <w:rsid w:val="004C47D9"/>
    <w:rsid w:val="004C5CF5"/>
    <w:rsid w:val="004D49B9"/>
    <w:rsid w:val="004D7E4E"/>
    <w:rsid w:val="00505445"/>
    <w:rsid w:val="005233BB"/>
    <w:rsid w:val="00526F88"/>
    <w:rsid w:val="00562F97"/>
    <w:rsid w:val="005A15A1"/>
    <w:rsid w:val="005A53FB"/>
    <w:rsid w:val="005B3650"/>
    <w:rsid w:val="005B417E"/>
    <w:rsid w:val="005E2275"/>
    <w:rsid w:val="005F249F"/>
    <w:rsid w:val="00601D0B"/>
    <w:rsid w:val="006133FE"/>
    <w:rsid w:val="0061705B"/>
    <w:rsid w:val="006658D3"/>
    <w:rsid w:val="006859C7"/>
    <w:rsid w:val="006A4663"/>
    <w:rsid w:val="006B327F"/>
    <w:rsid w:val="006C6D6C"/>
    <w:rsid w:val="006D3114"/>
    <w:rsid w:val="006E2668"/>
    <w:rsid w:val="007018A8"/>
    <w:rsid w:val="00715A34"/>
    <w:rsid w:val="00723CDA"/>
    <w:rsid w:val="0075060D"/>
    <w:rsid w:val="007515CA"/>
    <w:rsid w:val="00755926"/>
    <w:rsid w:val="00771C98"/>
    <w:rsid w:val="00783807"/>
    <w:rsid w:val="007A62A4"/>
    <w:rsid w:val="007D3959"/>
    <w:rsid w:val="007E1B1C"/>
    <w:rsid w:val="007E48F7"/>
    <w:rsid w:val="0081693D"/>
    <w:rsid w:val="00847182"/>
    <w:rsid w:val="008B7402"/>
    <w:rsid w:val="008C7005"/>
    <w:rsid w:val="008D6A18"/>
    <w:rsid w:val="0091151D"/>
    <w:rsid w:val="00917862"/>
    <w:rsid w:val="0092323F"/>
    <w:rsid w:val="009313C8"/>
    <w:rsid w:val="00931531"/>
    <w:rsid w:val="0097035D"/>
    <w:rsid w:val="009705DE"/>
    <w:rsid w:val="00975E6C"/>
    <w:rsid w:val="00985E0B"/>
    <w:rsid w:val="009C22D7"/>
    <w:rsid w:val="009C2AE3"/>
    <w:rsid w:val="009D4F24"/>
    <w:rsid w:val="009F7976"/>
    <w:rsid w:val="00A36816"/>
    <w:rsid w:val="00A423BC"/>
    <w:rsid w:val="00A451B0"/>
    <w:rsid w:val="00A67866"/>
    <w:rsid w:val="00A83A5C"/>
    <w:rsid w:val="00AB1A42"/>
    <w:rsid w:val="00AB27D9"/>
    <w:rsid w:val="00AC4657"/>
    <w:rsid w:val="00AD0A79"/>
    <w:rsid w:val="00AE0EE6"/>
    <w:rsid w:val="00B10EEC"/>
    <w:rsid w:val="00B1332F"/>
    <w:rsid w:val="00B154DA"/>
    <w:rsid w:val="00B21C10"/>
    <w:rsid w:val="00B22C95"/>
    <w:rsid w:val="00B35A10"/>
    <w:rsid w:val="00B62ED2"/>
    <w:rsid w:val="00B96EDC"/>
    <w:rsid w:val="00BA74B8"/>
    <w:rsid w:val="00BC5B3D"/>
    <w:rsid w:val="00BF6959"/>
    <w:rsid w:val="00BF6F67"/>
    <w:rsid w:val="00C02327"/>
    <w:rsid w:val="00C1067D"/>
    <w:rsid w:val="00C27F1B"/>
    <w:rsid w:val="00C57B27"/>
    <w:rsid w:val="00C6040A"/>
    <w:rsid w:val="00C61732"/>
    <w:rsid w:val="00C80844"/>
    <w:rsid w:val="00CA1DBF"/>
    <w:rsid w:val="00CB2759"/>
    <w:rsid w:val="00CB582A"/>
    <w:rsid w:val="00CF2E8C"/>
    <w:rsid w:val="00CF458E"/>
    <w:rsid w:val="00D13DF7"/>
    <w:rsid w:val="00D14DC6"/>
    <w:rsid w:val="00D4094F"/>
    <w:rsid w:val="00D63CFA"/>
    <w:rsid w:val="00DB4C36"/>
    <w:rsid w:val="00DC2A45"/>
    <w:rsid w:val="00DC6D0D"/>
    <w:rsid w:val="00DD4D8A"/>
    <w:rsid w:val="00DE08BB"/>
    <w:rsid w:val="00DE248E"/>
    <w:rsid w:val="00DF3DA6"/>
    <w:rsid w:val="00E41926"/>
    <w:rsid w:val="00E6452A"/>
    <w:rsid w:val="00E7593F"/>
    <w:rsid w:val="00E76037"/>
    <w:rsid w:val="00E83E79"/>
    <w:rsid w:val="00EB2988"/>
    <w:rsid w:val="00F26C6D"/>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9131E"/>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76711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1019</Words>
  <Characters>5810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SM.070 Future System Enhancements</dc:title>
  <dc:creator>Oracle Global Methods</dc:creator>
  <cp:keywords>OUM</cp:keywords>
  <dc:description>Copyright © 2016, Oracle and/or its affiliates.  All rights reserved.</dc:description>
  <cp:lastModifiedBy>masander</cp:lastModifiedBy>
  <cp:revision>7</cp:revision>
  <dcterms:created xsi:type="dcterms:W3CDTF">2014-05-09T21:58:00Z</dcterms:created>
  <dcterms:modified xsi:type="dcterms:W3CDTF">2016-09-16T23:46:00Z</dcterms:modified>
</cp:coreProperties>
</file>