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AF9C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default和delete</w:t>
      </w:r>
    </w:p>
    <w:p w14:paraId="468D3274">
      <w:pPr>
        <w:numPr>
          <w:ilvl w:val="0"/>
          <w:numId w:val="0"/>
        </w:numPr>
      </w:pPr>
      <w:r>
        <w:drawing>
          <wp:inline distT="0" distB="0" distL="114300" distR="114300">
            <wp:extent cx="5270500" cy="229489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CF5FC">
      <w:pPr>
        <w:numPr>
          <w:ilvl w:val="0"/>
          <w:numId w:val="0"/>
        </w:numPr>
      </w:pPr>
    </w:p>
    <w:p w14:paraId="1B88FA4F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内联</w:t>
      </w:r>
    </w:p>
    <w:p w14:paraId="56C2458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960" cy="1014730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1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DA2D9">
      <w:pPr>
        <w:numPr>
          <w:ilvl w:val="0"/>
          <w:numId w:val="0"/>
        </w:numPr>
        <w:ind w:leftChars="0"/>
      </w:pPr>
    </w:p>
    <w:p w14:paraId="7EE5342F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new delete</w:t>
      </w:r>
    </w:p>
    <w:p w14:paraId="3A5D0C1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New:</w:t>
      </w:r>
    </w:p>
    <w:p w14:paraId="56DDCBF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*p = new int [10]:分配了一个十个元素的数组，int *p = new int (10):初始化一个整形数据为10的空间。</w:t>
      </w:r>
    </w:p>
    <w:p w14:paraId="534574B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258445"/>
            <wp:effectExtent l="0" t="0" r="190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835C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Delete：</w:t>
      </w:r>
    </w:p>
    <w:p w14:paraId="77A0DA0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delete &lt;指针&gt;   delete []&lt;数组指针&gt;</w:t>
      </w:r>
    </w:p>
    <w:p w14:paraId="4800AE4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Delete [] a = delete a;</w:t>
      </w:r>
    </w:p>
    <w:p w14:paraId="49D6635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2DCC250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拷贝构造函数</w:t>
      </w:r>
    </w:p>
    <w:p w14:paraId="068CA5B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</w:t>
      </w:r>
      <w:r>
        <w:rPr>
          <w:rFonts w:hint="default"/>
          <w:lang w:val="en-US" w:eastAsia="zh-CN"/>
        </w:rPr>
        <w:t>如果class A的构造函数的第一个参数是自身类型引用(const A &amp;或A &amp;), 且其它参数都有默认值（或没有其它参数），则此构造函数是拷贝构造函数。</w:t>
      </w:r>
    </w:p>
    <w:p w14:paraId="0EE37D0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2）如果没有为类定义拷贝构造函数，编译器会为我们定义一个合成的默认拷贝构造函数，编译器提供的合成的默认拷贝构造函数原型是ACopyable(const ACopyable &amp;o);</w:t>
      </w:r>
    </w:p>
    <w:p w14:paraId="72B75F1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3）用一个已经存在的对象去构造另外一个对象，包括如下形式：</w:t>
      </w:r>
    </w:p>
    <w:p w14:paraId="283613C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o1;A o2(o1);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 o3 = o1; A o4{o1};A o5 = {o1};</w:t>
      </w:r>
    </w:p>
    <w:p w14:paraId="4EBBBB1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4）有浅拷贝和深拷贝两种构造方式，默认构造函数是浅拷贝构造，实现深拷贝构造一般需要自己实现A(const A &amp;)</w:t>
      </w:r>
    </w:p>
    <w:p w14:paraId="0992194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8ABBF3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D79D06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155311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4CA0D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AF4F03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5B0404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9EAC46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3D022E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ED818F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3163D6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3B1681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A449DB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A20DD5B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explicit抑制隐式转换构造</w:t>
      </w:r>
    </w:p>
    <w:p w14:paraId="76CC1C9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505960" cy="2877820"/>
            <wp:effectExtent l="0" t="0" r="2540" b="508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960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B0799">
      <w:pPr>
        <w:numPr>
          <w:ilvl w:val="0"/>
          <w:numId w:val="0"/>
        </w:numPr>
        <w:ind w:leftChars="0"/>
      </w:pPr>
    </w:p>
    <w:p w14:paraId="5433FE95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虚函数</w:t>
      </w:r>
    </w:p>
    <w:p w14:paraId="791ED8FB">
      <w:pPr>
        <w:numPr>
          <w:numId w:val="0"/>
        </w:numPr>
        <w:ind w:leftChars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4394200</wp:posOffset>
                </wp:positionH>
                <wp:positionV relativeFrom="paragraph">
                  <wp:posOffset>673100</wp:posOffset>
                </wp:positionV>
                <wp:extent cx="1406525" cy="250825"/>
                <wp:effectExtent l="4445" t="4445" r="11430" b="1143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61710" y="7223125"/>
                          <a:ext cx="1406525" cy="25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2BC35C">
                            <w:pPr>
                              <w:rPr>
                                <w:rFonts w:hint="default" w:eastAsia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返回类型不一定相同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6pt;margin-top:53pt;height:19.75pt;width:110.75pt;z-index:251660288;mso-width-relative:page;mso-height-relative:page;" fillcolor="#FFFFFF [3201]" filled="t" stroked="t" coordsize="21600,21600" o:gfxdata="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r0Ng/9cAAAALAQAADwAAAAAAAAABACAAAAAiAAAAZHJzL2Rvd25yZXYueG1sUEsBAhQA&#10;FAAAAAgAh07iQP8JvUVlAgAAwwQAAA4AAAAAAAAAAQAgAAAAJg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82BC35C">
                      <w:pPr>
                        <w:rPr>
                          <w:rFonts w:hint="default" w:eastAsia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返回类型不一定相同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2778760</wp:posOffset>
                </wp:positionH>
                <wp:positionV relativeFrom="paragraph">
                  <wp:posOffset>779780</wp:posOffset>
                </wp:positionV>
                <wp:extent cx="1614805" cy="10795"/>
                <wp:effectExtent l="0" t="40640" r="10795" b="50165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076065" y="7256145"/>
                          <a:ext cx="1614805" cy="107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18.8pt;margin-top:61.4pt;height:0.85pt;width:127.15pt;z-index:251659264;mso-width-relative:page;mso-height-relative:page;" filled="f" stroked="t" coordsize="21600,21600" o:gfxdata="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QEtDRNgA&#10;AAALAQAADwAAAAAAAAABACAAAAAiAAAAZHJzL2Rvd25yZXYueG1sUEsBAhQAFAAAAAgAh07iQKKF&#10;XDsfAgAA+QMAAA4AAAAAAAAAAQAgAAAAJwEAAGRycy9lMm9Eb2MueG1sUEsFBgAAAAAGAAYAWQEA&#10;ALg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5262245" cy="1579245"/>
            <wp:effectExtent l="0" t="0" r="8255" b="825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2366E">
      <w:pPr>
        <w:numPr>
          <w:numId w:val="0"/>
        </w:numPr>
        <w:ind w:leftChars="0"/>
      </w:pPr>
      <w:r>
        <w:drawing>
          <wp:inline distT="0" distB="0" distL="114300" distR="114300">
            <wp:extent cx="5264785" cy="1468120"/>
            <wp:effectExtent l="0" t="0" r="5715" b="508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F4CF0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static_cast</w:t>
      </w:r>
    </w:p>
    <w:p w14:paraId="7FC0B34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类型转化运算符，很安全。移动构造的例子：</w:t>
      </w:r>
    </w:p>
    <w:p w14:paraId="3D0440C6">
      <w:pPr>
        <w:numPr>
          <w:numId w:val="0"/>
        </w:numPr>
      </w:pPr>
      <w:r>
        <w:drawing>
          <wp:inline distT="0" distB="0" distL="114300" distR="114300">
            <wp:extent cx="5261610" cy="1377950"/>
            <wp:effectExtent l="0" t="0" r="8890" b="635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97848">
      <w:pPr>
        <w:numPr>
          <w:numId w:val="0"/>
        </w:numPr>
      </w:pPr>
    </w:p>
    <w:p w14:paraId="508DF880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抽象类</w:t>
      </w:r>
    </w:p>
    <w:p w14:paraId="744EE69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类里面有虚函数没有实现，如：virtual void f1( )=0;，就成为了抽象类</w:t>
      </w:r>
    </w:p>
    <w:p w14:paraId="6D95245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抽象类不能定义对象，不能作为函数返回值，但是可以定义类指针和类引用，可以返回类指针和类引用。</w:t>
      </w:r>
    </w:p>
    <w:p w14:paraId="1E78339D">
      <w:pPr>
        <w:numPr>
          <w:numId w:val="0"/>
        </w:numPr>
        <w:ind w:leftChars="0"/>
      </w:pPr>
      <w:r>
        <w:drawing>
          <wp:inline distT="0" distB="0" distL="114300" distR="114300">
            <wp:extent cx="2882900" cy="993140"/>
            <wp:effectExtent l="0" t="0" r="0" b="1016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F686E">
      <w:pPr>
        <w:numPr>
          <w:numId w:val="0"/>
        </w:numPr>
        <w:ind w:leftChars="0"/>
      </w:pPr>
      <w:r>
        <w:drawing>
          <wp:inline distT="0" distB="0" distL="114300" distR="114300">
            <wp:extent cx="3458210" cy="2122805"/>
            <wp:effectExtent l="0" t="0" r="8890" b="1079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8210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DFB81">
      <w:pPr>
        <w:numPr>
          <w:numId w:val="0"/>
        </w:numPr>
        <w:ind w:leftChars="0"/>
      </w:pPr>
    </w:p>
    <w:p w14:paraId="371447CD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Static数据成员初始化</w:t>
      </w:r>
    </w:p>
    <w:p w14:paraId="442D3CA1">
      <w:pPr>
        <w:numPr>
          <w:numId w:val="0"/>
        </w:numPr>
        <w:ind w:leftChars="0"/>
      </w:pPr>
      <w:r>
        <w:drawing>
          <wp:inline distT="0" distB="0" distL="114300" distR="114300">
            <wp:extent cx="5261610" cy="1308100"/>
            <wp:effectExtent l="0" t="0" r="8890" b="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EE39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1610" cy="2016760"/>
            <wp:effectExtent l="0" t="0" r="8890" b="254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01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FC4682"/>
    <w:multiLevelType w:val="singleLevel"/>
    <w:tmpl w:val="19FC468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8B0A62F"/>
    <w:multiLevelType w:val="singleLevel"/>
    <w:tmpl w:val="58B0A62F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C25BED"/>
    <w:rsid w:val="4D3C1CDB"/>
    <w:rsid w:val="574F665D"/>
    <w:rsid w:val="6E7C1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299</Words>
  <Characters>446</Characters>
  <Lines>0</Lines>
  <Paragraphs>0</Paragraphs>
  <TotalTime>137</TotalTime>
  <ScaleCrop>false</ScaleCrop>
  <LinksUpToDate>false</LinksUpToDate>
  <CharactersWithSpaces>487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2025-11-30T09:44:00Z</dcterms:created>
  <dc:creator>13781</dc:creator>
  <cp:lastModifiedBy>李金轩</cp:lastModifiedBy>
  <dcterms:modified xsi:type="dcterms:W3CDTF">2025-12-02T13:49:43Z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4E7AB682F57D44DFB9AEE1251A306CB7_12</vt:lpwstr>
  </property>
</Properties>
</file>