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9B6" w:rsidRDefault="005249B6" w:rsidP="005249B6">
      <w:pPr>
        <w:bidi/>
        <w:jc w:val="right"/>
        <w:rPr>
          <w:lang w:bidi="fa-IR"/>
        </w:rPr>
      </w:pPr>
      <w:r>
        <w:rPr>
          <w:lang w:bidi="fa-IR"/>
        </w:rPr>
        <w:t>If __name__ = “__main__”</w:t>
      </w:r>
    </w:p>
    <w:p w:rsidR="005249B6" w:rsidRDefault="005249B6" w:rsidP="005249B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خط بالا تاکید می کند که تمامی عبارت زیر </w:t>
      </w:r>
      <w:r>
        <w:rPr>
          <w:lang w:bidi="fa-IR"/>
        </w:rPr>
        <w:t>if</w:t>
      </w:r>
      <w:r>
        <w:rPr>
          <w:rFonts w:hint="cs"/>
          <w:rtl/>
          <w:lang w:bidi="fa-IR"/>
        </w:rPr>
        <w:t xml:space="preserve"> تنها در حالتی که فایل بعنوان فایل اصلی </w:t>
      </w:r>
      <w:r>
        <w:rPr>
          <w:lang w:bidi="fa-IR"/>
        </w:rPr>
        <w:t>run</w:t>
      </w:r>
      <w:r>
        <w:rPr>
          <w:rFonts w:hint="cs"/>
          <w:rtl/>
          <w:lang w:bidi="fa-IR"/>
        </w:rPr>
        <w:t xml:space="preserve"> شود اجرا شوند. زمانی که یک فایل در در پایتون </w:t>
      </w:r>
      <w:r>
        <w:rPr>
          <w:lang w:bidi="fa-IR"/>
        </w:rPr>
        <w:t>run</w:t>
      </w:r>
      <w:r>
        <w:rPr>
          <w:rFonts w:hint="cs"/>
          <w:rtl/>
          <w:lang w:bidi="fa-IR"/>
        </w:rPr>
        <w:t xml:space="preserve"> می شود، </w:t>
      </w:r>
      <w:r>
        <w:rPr>
          <w:lang w:bidi="fa-IR"/>
        </w:rPr>
        <w:t>__name__</w:t>
      </w:r>
      <w:r>
        <w:rPr>
          <w:rFonts w:hint="cs"/>
          <w:rtl/>
          <w:lang w:bidi="fa-IR"/>
        </w:rPr>
        <w:t xml:space="preserve"> آن برابر با استرینگ </w:t>
      </w:r>
      <w:r>
        <w:rPr>
          <w:lang w:bidi="fa-IR"/>
        </w:rPr>
        <w:t>__main__</w:t>
      </w:r>
      <w:r>
        <w:rPr>
          <w:rFonts w:hint="cs"/>
          <w:rtl/>
          <w:lang w:bidi="fa-IR"/>
        </w:rPr>
        <w:t xml:space="preserve"> است.</w:t>
      </w:r>
    </w:p>
    <w:p w:rsidR="0086090D" w:rsidRDefault="005249B6" w:rsidP="005249B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زمانی که بخواهیم فایل خاصی را در دیگر فایل ها بعنوان یک ماژول </w:t>
      </w:r>
      <w:r>
        <w:rPr>
          <w:lang w:bidi="fa-IR"/>
        </w:rPr>
        <w:t>import</w:t>
      </w:r>
      <w:r>
        <w:rPr>
          <w:rFonts w:hint="cs"/>
          <w:rtl/>
          <w:lang w:bidi="fa-IR"/>
        </w:rPr>
        <w:t xml:space="preserve"> کنیم، با استفاده از این عبارت می توانیم تمامی خطوط زیر آن را از فراخوانده شدن در فایل ثانویه منع کنیم و در حقیقت، فایل ثانویه به این خطوط دسترسی ندارد و آنها را نمی خواند. اینکار باعث افزایش سرعت اجرای برنامه های تو در تو و </w:t>
      </w:r>
      <w:r>
        <w:rPr>
          <w:lang w:bidi="fa-IR"/>
        </w:rPr>
        <w:t>run</w:t>
      </w:r>
      <w:r>
        <w:rPr>
          <w:rFonts w:hint="cs"/>
          <w:rtl/>
          <w:lang w:bidi="fa-IR"/>
        </w:rPr>
        <w:t xml:space="preserve"> نشدن قسمت های اضافی هر برنامه یا ماژول می شود.</w:t>
      </w:r>
      <w:bookmarkStart w:id="0" w:name="_GoBack"/>
      <w:bookmarkEnd w:id="0"/>
    </w:p>
    <w:sectPr w:rsidR="00860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A5C"/>
    <w:rsid w:val="005249B6"/>
    <w:rsid w:val="0086090D"/>
    <w:rsid w:val="00D3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B537D-F559-4FFD-A3A0-19A5C416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2022-08-02T13:37:00Z</dcterms:created>
  <dcterms:modified xsi:type="dcterms:W3CDTF">2022-08-02T13:43:00Z</dcterms:modified>
</cp:coreProperties>
</file>