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C26" w:rsidRDefault="000E5C26" w:rsidP="000E5C26">
      <w:pPr>
        <w:rPr>
          <w:sz w:val="36"/>
        </w:rPr>
      </w:pPr>
      <w:r w:rsidRPr="000E5C26">
        <w:rPr>
          <w:sz w:val="36"/>
        </w:rPr>
        <w:t>Seminar: OSI Layer 6 – The Presentation Layer</w:t>
      </w:r>
    </w:p>
    <w:p w:rsidR="004D554F" w:rsidRPr="004D554F" w:rsidRDefault="004D554F" w:rsidP="000E5C26">
      <w:pPr>
        <w:rPr>
          <w:sz w:val="48"/>
        </w:rPr>
      </w:pPr>
      <w:r w:rsidRPr="004D554F">
        <w:rPr>
          <w:sz w:val="32"/>
        </w:rPr>
        <w:t>Open Systems Interconnection</w:t>
      </w:r>
      <w:bookmarkStart w:id="0" w:name="_GoBack"/>
      <w:bookmarkEnd w:id="0"/>
    </w:p>
    <w:p w:rsidR="000E5C26" w:rsidRDefault="000E5C26" w:rsidP="000E5C26">
      <w:pPr>
        <w:pStyle w:val="NormalWeb"/>
        <w:rPr>
          <w:rFonts w:asciiTheme="minorHAnsi" w:hAnsiTheme="minorHAnsi" w:cstheme="minorHAnsi"/>
          <w:sz w:val="32"/>
        </w:rPr>
      </w:pPr>
      <w:r w:rsidRPr="000E5C26">
        <w:rPr>
          <w:rFonts w:asciiTheme="minorHAnsi" w:hAnsiTheme="minorHAnsi" w:cstheme="minorHAnsi"/>
          <w:sz w:val="32"/>
        </w:rPr>
        <w:t>"Good morning</w:t>
      </w:r>
      <w:r w:rsidR="004D554F">
        <w:rPr>
          <w:rFonts w:asciiTheme="minorHAnsi" w:hAnsiTheme="minorHAnsi" w:cstheme="minorHAnsi"/>
          <w:sz w:val="32"/>
        </w:rPr>
        <w:t xml:space="preserve"> </w:t>
      </w:r>
      <w:proofErr w:type="gramStart"/>
      <w:r w:rsidRPr="000E5C26">
        <w:rPr>
          <w:rFonts w:asciiTheme="minorHAnsi" w:hAnsiTheme="minorHAnsi" w:cstheme="minorHAnsi"/>
          <w:sz w:val="32"/>
        </w:rPr>
        <w:t>Today</w:t>
      </w:r>
      <w:proofErr w:type="gramEnd"/>
      <w:r w:rsidRPr="000E5C26">
        <w:rPr>
          <w:rFonts w:asciiTheme="minorHAnsi" w:hAnsiTheme="minorHAnsi" w:cstheme="minorHAnsi"/>
          <w:sz w:val="32"/>
        </w:rPr>
        <w:t xml:space="preserve">, we are looking at Layer 6 of the OSI model: </w:t>
      </w:r>
    </w:p>
    <w:p w:rsidR="000E5C26" w:rsidRDefault="000E5C26" w:rsidP="000E5C26">
      <w:pPr>
        <w:pStyle w:val="NormalWeb"/>
        <w:rPr>
          <w:rFonts w:asciiTheme="minorHAnsi" w:hAnsiTheme="minorHAnsi" w:cstheme="minorHAnsi"/>
          <w:sz w:val="32"/>
        </w:rPr>
      </w:pPr>
      <w:proofErr w:type="gramStart"/>
      <w:r w:rsidRPr="000E5C26">
        <w:rPr>
          <w:rFonts w:asciiTheme="minorHAnsi" w:hAnsiTheme="minorHAnsi" w:cstheme="minorHAnsi"/>
          <w:sz w:val="32"/>
        </w:rPr>
        <w:t>the</w:t>
      </w:r>
      <w:proofErr w:type="gramEnd"/>
      <w:r w:rsidRPr="000E5C26">
        <w:rPr>
          <w:rFonts w:asciiTheme="minorHAnsi" w:hAnsiTheme="minorHAnsi" w:cstheme="minorHAnsi"/>
          <w:sz w:val="32"/>
        </w:rPr>
        <w:t xml:space="preserve"> Presentation Layer. </w:t>
      </w:r>
      <w:r w:rsidRPr="000E5C26">
        <w:rPr>
          <w:rStyle w:val="citation-43"/>
          <w:rFonts w:asciiTheme="minorHAnsi" w:hAnsiTheme="minorHAnsi" w:cstheme="minorHAnsi"/>
          <w:sz w:val="32"/>
        </w:rPr>
        <w:t>While the layers below this are responsible for moving data packets reliably from point A to point B</w:t>
      </w:r>
    </w:p>
    <w:p w:rsidR="000E5C26" w:rsidRPr="000E5C26" w:rsidRDefault="00D41A1E" w:rsidP="000E5C26">
      <w:pPr>
        <w:shd w:val="clear" w:color="auto" w:fill="FFFFFF"/>
        <w:spacing w:after="150" w:line="240" w:lineRule="auto"/>
        <w:textAlignment w:val="baseline"/>
        <w:rPr>
          <w:rFonts w:eastAsia="Times New Roman" w:cstheme="minorHAnsi"/>
          <w:color w:val="273239"/>
          <w:sz w:val="32"/>
          <w:szCs w:val="27"/>
          <w:lang w:val="en-GB" w:eastAsia="en-GB"/>
        </w:rPr>
      </w:pPr>
      <w:r w:rsidRPr="00D41A1E">
        <w:rPr>
          <w:rFonts w:eastAsia="Times New Roman" w:cstheme="minorHAnsi"/>
          <w:color w:val="273239"/>
          <w:sz w:val="32"/>
          <w:szCs w:val="27"/>
          <w:lang w:val="en-GB" w:eastAsia="en-GB"/>
        </w:rPr>
        <w:t>It</w:t>
      </w:r>
      <w:r w:rsidR="000E5C26" w:rsidRPr="00D41A1E">
        <w:rPr>
          <w:rFonts w:eastAsia="Times New Roman" w:cstheme="minorHAnsi"/>
          <w:color w:val="273239"/>
          <w:sz w:val="32"/>
          <w:szCs w:val="27"/>
          <w:lang w:val="en-GB" w:eastAsia="en-GB"/>
        </w:rPr>
        <w:t xml:space="preserve"> Layer</w:t>
      </w:r>
      <w:r w:rsidR="000E5C26" w:rsidRPr="000E5C26">
        <w:rPr>
          <w:rFonts w:eastAsia="Times New Roman" w:cstheme="minorHAnsi"/>
          <w:color w:val="273239"/>
          <w:sz w:val="32"/>
          <w:szCs w:val="27"/>
          <w:lang w:val="en-GB" w:eastAsia="en-GB"/>
        </w:rPr>
        <w:t xml:space="preserve"> translates, encrypts, compresses, and formats data so that communicating systems can correctly understand each other.</w:t>
      </w:r>
    </w:p>
    <w:p w:rsidR="000E5C26" w:rsidRPr="000E5C26" w:rsidRDefault="000E5C26" w:rsidP="000E5C26">
      <w:pPr>
        <w:numPr>
          <w:ilvl w:val="0"/>
          <w:numId w:val="2"/>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color w:val="273239"/>
          <w:sz w:val="32"/>
          <w:szCs w:val="27"/>
          <w:lang w:val="en-GB" w:eastAsia="en-GB"/>
        </w:rPr>
        <w:t>Also called the Translation Layer or Syntax Layer</w:t>
      </w:r>
    </w:p>
    <w:p w:rsidR="000E5C26" w:rsidRPr="000E5C26" w:rsidRDefault="000E5C26" w:rsidP="000E5C26">
      <w:pPr>
        <w:numPr>
          <w:ilvl w:val="0"/>
          <w:numId w:val="3"/>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color w:val="273239"/>
          <w:sz w:val="32"/>
          <w:szCs w:val="27"/>
          <w:lang w:val="en-GB" w:eastAsia="en-GB"/>
        </w:rPr>
        <w:t>Ensures proper data format, syntax, and semantics</w:t>
      </w:r>
    </w:p>
    <w:p w:rsidR="000E5C26" w:rsidRPr="000E5C26" w:rsidRDefault="000E5C26" w:rsidP="000E5C26">
      <w:pPr>
        <w:numPr>
          <w:ilvl w:val="0"/>
          <w:numId w:val="4"/>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color w:val="273239"/>
          <w:sz w:val="32"/>
          <w:szCs w:val="27"/>
          <w:lang w:val="en-GB" w:eastAsia="en-GB"/>
        </w:rPr>
        <w:t>Provides encryption/decryption for security</w:t>
      </w:r>
    </w:p>
    <w:p w:rsidR="000E5C26" w:rsidRPr="00D41A1E" w:rsidRDefault="000E5C26" w:rsidP="000E5C26">
      <w:pPr>
        <w:numPr>
          <w:ilvl w:val="0"/>
          <w:numId w:val="5"/>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color w:val="273239"/>
          <w:sz w:val="32"/>
          <w:szCs w:val="27"/>
          <w:lang w:val="en-GB" w:eastAsia="en-GB"/>
        </w:rPr>
        <w:t>Applies compression to optimize bandwidth</w:t>
      </w:r>
    </w:p>
    <w:p w:rsidR="000E5C26" w:rsidRDefault="000E5C26" w:rsidP="000E5C26">
      <w:pPr>
        <w:shd w:val="clear" w:color="auto" w:fill="FFFFFF"/>
        <w:spacing w:after="0" w:line="240" w:lineRule="auto"/>
        <w:textAlignment w:val="baseline"/>
        <w:rPr>
          <w:rFonts w:eastAsia="Times New Roman" w:cstheme="minorHAnsi"/>
          <w:color w:val="273239"/>
          <w:sz w:val="28"/>
          <w:szCs w:val="27"/>
          <w:lang w:val="en-GB" w:eastAsia="en-GB"/>
        </w:rPr>
      </w:pPr>
    </w:p>
    <w:p w:rsidR="000E5C26" w:rsidRPr="000E5C26" w:rsidRDefault="000E5C26" w:rsidP="000E5C26">
      <w:pPr>
        <w:shd w:val="clear" w:color="auto" w:fill="FFFFFF"/>
        <w:spacing w:after="0" w:line="420" w:lineRule="atLeast"/>
        <w:textAlignment w:val="baseline"/>
        <w:outlineLvl w:val="1"/>
        <w:rPr>
          <w:rFonts w:eastAsia="Times New Roman" w:cstheme="minorHAnsi"/>
          <w:b/>
          <w:bCs/>
          <w:color w:val="273239"/>
          <w:sz w:val="44"/>
          <w:szCs w:val="36"/>
          <w:lang w:val="en-GB" w:eastAsia="en-GB"/>
        </w:rPr>
      </w:pPr>
      <w:r w:rsidRPr="000E5C26">
        <w:rPr>
          <w:rFonts w:eastAsia="Times New Roman" w:cstheme="minorHAnsi"/>
          <w:b/>
          <w:bCs/>
          <w:color w:val="273239"/>
          <w:sz w:val="44"/>
          <w:szCs w:val="36"/>
          <w:lang w:val="en-GB" w:eastAsia="en-GB"/>
        </w:rPr>
        <w:t>Role of the Presentation Layer</w:t>
      </w:r>
    </w:p>
    <w:p w:rsidR="000E5C26" w:rsidRPr="000E5C26" w:rsidRDefault="000E5C26" w:rsidP="000E5C26">
      <w:pPr>
        <w:shd w:val="clear" w:color="auto" w:fill="FFFFFF"/>
        <w:spacing w:after="150" w:line="240" w:lineRule="auto"/>
        <w:textAlignment w:val="baseline"/>
        <w:rPr>
          <w:rFonts w:eastAsia="Times New Roman" w:cstheme="minorHAnsi"/>
          <w:color w:val="273239"/>
          <w:sz w:val="32"/>
          <w:szCs w:val="27"/>
          <w:lang w:val="en-GB" w:eastAsia="en-GB"/>
        </w:rPr>
      </w:pPr>
      <w:r w:rsidRPr="000E5C26">
        <w:rPr>
          <w:rFonts w:eastAsia="Times New Roman" w:cstheme="minorHAnsi"/>
          <w:color w:val="273239"/>
          <w:sz w:val="32"/>
          <w:szCs w:val="27"/>
          <w:lang w:val="en-GB" w:eastAsia="en-GB"/>
        </w:rPr>
        <w:t>When the Application Layer generates data, the Presentation Layer converts it into a standard form that can be transmitted across the network. Similarly, when data is received, it translates it into a format the receiving system can process.</w:t>
      </w:r>
    </w:p>
    <w:p w:rsidR="000E5C26" w:rsidRPr="000E5C26" w:rsidRDefault="000E5C26" w:rsidP="000E5C26">
      <w:pPr>
        <w:numPr>
          <w:ilvl w:val="0"/>
          <w:numId w:val="6"/>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color w:val="273239"/>
          <w:sz w:val="32"/>
          <w:szCs w:val="27"/>
          <w:lang w:val="en-GB" w:eastAsia="en-GB"/>
        </w:rPr>
        <w:t>Maintains proper syntax and semantics of the data.</w:t>
      </w:r>
    </w:p>
    <w:p w:rsidR="000E5C26" w:rsidRPr="000E5C26" w:rsidRDefault="000E5C26" w:rsidP="000E5C26">
      <w:pPr>
        <w:numPr>
          <w:ilvl w:val="0"/>
          <w:numId w:val="7"/>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color w:val="273239"/>
          <w:sz w:val="32"/>
          <w:szCs w:val="27"/>
          <w:lang w:val="en-GB" w:eastAsia="en-GB"/>
        </w:rPr>
        <w:t>Provides encryption and decryption for secure communication.</w:t>
      </w:r>
    </w:p>
    <w:p w:rsidR="000E5C26" w:rsidRPr="000E5C26" w:rsidRDefault="000E5C26" w:rsidP="000E5C26">
      <w:pPr>
        <w:numPr>
          <w:ilvl w:val="0"/>
          <w:numId w:val="8"/>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color w:val="273239"/>
          <w:sz w:val="32"/>
          <w:szCs w:val="27"/>
          <w:lang w:val="en-GB" w:eastAsia="en-GB"/>
        </w:rPr>
        <w:t>Applies compression techniques to optimize bandwidth usage.</w:t>
      </w:r>
    </w:p>
    <w:p w:rsidR="000E5C26" w:rsidRPr="000E5C26" w:rsidRDefault="000E5C26" w:rsidP="000E5C26">
      <w:pPr>
        <w:numPr>
          <w:ilvl w:val="0"/>
          <w:numId w:val="9"/>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color w:val="273239"/>
          <w:sz w:val="32"/>
          <w:szCs w:val="27"/>
          <w:lang w:val="en-GB" w:eastAsia="en-GB"/>
        </w:rPr>
        <w:t>Ensures compatibility between different systems and devices.</w:t>
      </w:r>
    </w:p>
    <w:p w:rsidR="000E5C26" w:rsidRPr="000E5C26" w:rsidRDefault="000E5C26" w:rsidP="000E5C26">
      <w:pPr>
        <w:shd w:val="clear" w:color="auto" w:fill="FFFFFF"/>
        <w:spacing w:after="0" w:line="420" w:lineRule="atLeast"/>
        <w:textAlignment w:val="baseline"/>
        <w:outlineLvl w:val="1"/>
        <w:rPr>
          <w:rFonts w:eastAsia="Times New Roman" w:cstheme="minorHAnsi"/>
          <w:b/>
          <w:bCs/>
          <w:color w:val="273239"/>
          <w:sz w:val="44"/>
          <w:szCs w:val="36"/>
          <w:lang w:val="en-GB" w:eastAsia="en-GB"/>
        </w:rPr>
      </w:pPr>
      <w:r w:rsidRPr="000E5C26">
        <w:rPr>
          <w:rFonts w:eastAsia="Times New Roman" w:cstheme="minorHAnsi"/>
          <w:b/>
          <w:bCs/>
          <w:color w:val="273239"/>
          <w:sz w:val="44"/>
          <w:szCs w:val="36"/>
          <w:lang w:val="en-GB" w:eastAsia="en-GB"/>
        </w:rPr>
        <w:t>Functions of the Presentation Layer</w:t>
      </w:r>
    </w:p>
    <w:p w:rsidR="000E5C26" w:rsidRPr="000E5C26" w:rsidRDefault="000E5C26" w:rsidP="000E5C26">
      <w:pPr>
        <w:shd w:val="clear" w:color="auto" w:fill="FFFFFF"/>
        <w:spacing w:after="150" w:line="240" w:lineRule="auto"/>
        <w:textAlignment w:val="baseline"/>
        <w:rPr>
          <w:rFonts w:eastAsia="Times New Roman" w:cstheme="minorHAnsi"/>
          <w:color w:val="273239"/>
          <w:sz w:val="32"/>
          <w:szCs w:val="27"/>
          <w:lang w:val="en-GB" w:eastAsia="en-GB"/>
        </w:rPr>
      </w:pPr>
      <w:r w:rsidRPr="000E5C26">
        <w:rPr>
          <w:rFonts w:eastAsia="Times New Roman" w:cstheme="minorHAnsi"/>
          <w:color w:val="273239"/>
          <w:sz w:val="32"/>
          <w:szCs w:val="27"/>
          <w:lang w:val="en-GB" w:eastAsia="en-GB"/>
        </w:rPr>
        <w:t>Below are the functions of presentation layer:</w:t>
      </w:r>
    </w:p>
    <w:p w:rsidR="00D41A1E" w:rsidRDefault="000E5C26" w:rsidP="000E5C26">
      <w:pPr>
        <w:numPr>
          <w:ilvl w:val="0"/>
          <w:numId w:val="10"/>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b/>
          <w:bCs/>
          <w:color w:val="273239"/>
          <w:sz w:val="32"/>
          <w:szCs w:val="27"/>
          <w:bdr w:val="none" w:sz="0" w:space="0" w:color="auto" w:frame="1"/>
          <w:lang w:val="en-GB" w:eastAsia="en-GB"/>
        </w:rPr>
        <w:t>Data Translation</w:t>
      </w:r>
      <w:r w:rsidRPr="000E5C26">
        <w:rPr>
          <w:rFonts w:eastAsia="Times New Roman" w:cstheme="minorHAnsi"/>
          <w:color w:val="273239"/>
          <w:sz w:val="32"/>
          <w:szCs w:val="27"/>
          <w:lang w:val="en-GB" w:eastAsia="en-GB"/>
        </w:rPr>
        <w:t>: Converts data from the application’s format into a standard network format (e.g., character encoding like ASCII ↔ Unicode) so different systems can understand each other</w:t>
      </w:r>
    </w:p>
    <w:p w:rsidR="000E5C26" w:rsidRPr="000E5C26" w:rsidRDefault="000E5C26" w:rsidP="00D41A1E">
      <w:p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color w:val="273239"/>
          <w:sz w:val="32"/>
          <w:szCs w:val="27"/>
          <w:lang w:val="en-GB" w:eastAsia="en-GB"/>
        </w:rPr>
        <w:t>.</w:t>
      </w:r>
    </w:p>
    <w:p w:rsidR="000E5C26" w:rsidRPr="000E5C26" w:rsidRDefault="000E5C26" w:rsidP="000E5C26">
      <w:pPr>
        <w:numPr>
          <w:ilvl w:val="0"/>
          <w:numId w:val="11"/>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b/>
          <w:bCs/>
          <w:color w:val="273239"/>
          <w:sz w:val="32"/>
          <w:szCs w:val="27"/>
          <w:bdr w:val="none" w:sz="0" w:space="0" w:color="auto" w:frame="1"/>
          <w:lang w:val="en-GB" w:eastAsia="en-GB"/>
        </w:rPr>
        <w:t>Data Compression</w:t>
      </w:r>
      <w:r w:rsidRPr="000E5C26">
        <w:rPr>
          <w:rFonts w:eastAsia="Times New Roman" w:cstheme="minorHAnsi"/>
          <w:color w:val="273239"/>
          <w:sz w:val="32"/>
          <w:szCs w:val="27"/>
          <w:lang w:val="en-GB" w:eastAsia="en-GB"/>
        </w:rPr>
        <w:t>: Reduces the size of data before transmission using compression techniques, which saves bandwidth and improves transmission speed.</w:t>
      </w:r>
    </w:p>
    <w:p w:rsidR="000E5C26" w:rsidRDefault="000E5C26" w:rsidP="000E5C26">
      <w:pPr>
        <w:numPr>
          <w:ilvl w:val="0"/>
          <w:numId w:val="12"/>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b/>
          <w:bCs/>
          <w:color w:val="273239"/>
          <w:sz w:val="32"/>
          <w:szCs w:val="27"/>
          <w:bdr w:val="none" w:sz="0" w:space="0" w:color="auto" w:frame="1"/>
          <w:lang w:val="en-GB" w:eastAsia="en-GB"/>
        </w:rPr>
        <w:lastRenderedPageBreak/>
        <w:t>Data Encryption/Decryption</w:t>
      </w:r>
      <w:r w:rsidRPr="000E5C26">
        <w:rPr>
          <w:rFonts w:eastAsia="Times New Roman" w:cstheme="minorHAnsi"/>
          <w:color w:val="273239"/>
          <w:sz w:val="32"/>
          <w:szCs w:val="27"/>
          <w:lang w:val="en-GB" w:eastAsia="en-GB"/>
        </w:rPr>
        <w:t>: Encrypts data at the sender’s side to protect it from unauthorized access and decrypts it at the receiver’s side to restore readable information.</w:t>
      </w:r>
    </w:p>
    <w:p w:rsidR="00D41A1E" w:rsidRPr="000E5C26" w:rsidRDefault="00D41A1E" w:rsidP="00D41A1E">
      <w:pPr>
        <w:shd w:val="clear" w:color="auto" w:fill="FFFFFF"/>
        <w:spacing w:after="0" w:line="240" w:lineRule="auto"/>
        <w:ind w:left="360"/>
        <w:textAlignment w:val="baseline"/>
        <w:rPr>
          <w:rFonts w:eastAsia="Times New Roman" w:cstheme="minorHAnsi"/>
          <w:color w:val="273239"/>
          <w:sz w:val="32"/>
          <w:szCs w:val="27"/>
          <w:lang w:val="en-GB" w:eastAsia="en-GB"/>
        </w:rPr>
      </w:pPr>
    </w:p>
    <w:p w:rsidR="000E5C26" w:rsidRDefault="000E5C26" w:rsidP="000E5C26">
      <w:pPr>
        <w:numPr>
          <w:ilvl w:val="0"/>
          <w:numId w:val="13"/>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b/>
          <w:bCs/>
          <w:color w:val="273239"/>
          <w:sz w:val="32"/>
          <w:szCs w:val="27"/>
          <w:bdr w:val="none" w:sz="0" w:space="0" w:color="auto" w:frame="1"/>
          <w:lang w:val="en-GB" w:eastAsia="en-GB"/>
        </w:rPr>
        <w:t>Syntax and Semantics Management</w:t>
      </w:r>
      <w:r w:rsidRPr="000E5C26">
        <w:rPr>
          <w:rFonts w:eastAsia="Times New Roman" w:cstheme="minorHAnsi"/>
          <w:color w:val="273239"/>
          <w:sz w:val="32"/>
          <w:szCs w:val="27"/>
          <w:lang w:val="en-GB" w:eastAsia="en-GB"/>
        </w:rPr>
        <w:t>: Ensures that data structure (syntax) and meaning (semantics) remain consistent between communicating systems, preventing misinterpretation.</w:t>
      </w:r>
    </w:p>
    <w:p w:rsidR="00D41A1E" w:rsidRPr="000E5C26" w:rsidRDefault="00D41A1E" w:rsidP="00D41A1E">
      <w:pPr>
        <w:shd w:val="clear" w:color="auto" w:fill="FFFFFF"/>
        <w:spacing w:after="0" w:line="240" w:lineRule="auto"/>
        <w:ind w:left="360"/>
        <w:textAlignment w:val="baseline"/>
        <w:rPr>
          <w:rFonts w:eastAsia="Times New Roman" w:cstheme="minorHAnsi"/>
          <w:color w:val="273239"/>
          <w:sz w:val="32"/>
          <w:szCs w:val="27"/>
          <w:lang w:val="en-GB" w:eastAsia="en-GB"/>
        </w:rPr>
      </w:pPr>
    </w:p>
    <w:p w:rsidR="000E5C26" w:rsidRDefault="000E5C26" w:rsidP="000E5C26">
      <w:pPr>
        <w:numPr>
          <w:ilvl w:val="0"/>
          <w:numId w:val="14"/>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b/>
          <w:bCs/>
          <w:color w:val="273239"/>
          <w:sz w:val="32"/>
          <w:szCs w:val="27"/>
          <w:bdr w:val="none" w:sz="0" w:space="0" w:color="auto" w:frame="1"/>
          <w:lang w:val="en-GB" w:eastAsia="en-GB"/>
        </w:rPr>
        <w:t>Transfer Syntax Negotiation</w:t>
      </w:r>
      <w:r w:rsidRPr="000E5C26">
        <w:rPr>
          <w:rFonts w:eastAsia="Times New Roman" w:cstheme="minorHAnsi"/>
          <w:color w:val="273239"/>
          <w:sz w:val="32"/>
          <w:szCs w:val="27"/>
          <w:lang w:val="en-GB" w:eastAsia="en-GB"/>
        </w:rPr>
        <w:t>: Agrees on common data representation rules (format, encoding, compression method) before communication begins to ensure compatibility.</w:t>
      </w:r>
    </w:p>
    <w:p w:rsidR="00D41A1E" w:rsidRPr="000E5C26" w:rsidRDefault="00D41A1E" w:rsidP="00D41A1E">
      <w:pPr>
        <w:shd w:val="clear" w:color="auto" w:fill="FFFFFF"/>
        <w:spacing w:after="0" w:line="240" w:lineRule="auto"/>
        <w:ind w:left="360"/>
        <w:textAlignment w:val="baseline"/>
        <w:rPr>
          <w:rFonts w:eastAsia="Times New Roman" w:cstheme="minorHAnsi"/>
          <w:color w:val="273239"/>
          <w:sz w:val="32"/>
          <w:szCs w:val="27"/>
          <w:lang w:val="en-GB" w:eastAsia="en-GB"/>
        </w:rPr>
      </w:pPr>
    </w:p>
    <w:p w:rsidR="000E5C26" w:rsidRDefault="000E5C26" w:rsidP="000E5C26">
      <w:pPr>
        <w:numPr>
          <w:ilvl w:val="0"/>
          <w:numId w:val="15"/>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b/>
          <w:bCs/>
          <w:color w:val="273239"/>
          <w:sz w:val="32"/>
          <w:szCs w:val="27"/>
          <w:bdr w:val="none" w:sz="0" w:space="0" w:color="auto" w:frame="1"/>
          <w:lang w:val="en-GB" w:eastAsia="en-GB"/>
        </w:rPr>
        <w:t>Interoperability</w:t>
      </w:r>
      <w:r w:rsidRPr="000E5C26">
        <w:rPr>
          <w:rFonts w:eastAsia="Times New Roman" w:cstheme="minorHAnsi"/>
          <w:color w:val="273239"/>
          <w:sz w:val="32"/>
          <w:szCs w:val="27"/>
          <w:lang w:val="en-GB" w:eastAsia="en-GB"/>
        </w:rPr>
        <w:t>: Enables communication between heterogeneous systems by handling differences in operating systems, data formats, and architectures.</w:t>
      </w:r>
    </w:p>
    <w:p w:rsidR="00D41A1E" w:rsidRPr="000E5C26" w:rsidRDefault="00D41A1E" w:rsidP="00D41A1E">
      <w:pPr>
        <w:shd w:val="clear" w:color="auto" w:fill="FFFFFF"/>
        <w:spacing w:after="0" w:line="240" w:lineRule="auto"/>
        <w:ind w:left="360"/>
        <w:textAlignment w:val="baseline"/>
        <w:rPr>
          <w:rFonts w:eastAsia="Times New Roman" w:cstheme="minorHAnsi"/>
          <w:color w:val="273239"/>
          <w:sz w:val="32"/>
          <w:szCs w:val="27"/>
          <w:lang w:val="en-GB" w:eastAsia="en-GB"/>
        </w:rPr>
      </w:pPr>
    </w:p>
    <w:p w:rsidR="000E5C26" w:rsidRPr="000E5C26" w:rsidRDefault="000E5C26" w:rsidP="000E5C26">
      <w:pPr>
        <w:shd w:val="clear" w:color="auto" w:fill="FFFFFF"/>
        <w:spacing w:after="0" w:line="420" w:lineRule="atLeast"/>
        <w:textAlignment w:val="baseline"/>
        <w:outlineLvl w:val="1"/>
        <w:rPr>
          <w:rFonts w:eastAsia="Times New Roman" w:cstheme="minorHAnsi"/>
          <w:b/>
          <w:bCs/>
          <w:color w:val="273239"/>
          <w:sz w:val="44"/>
          <w:szCs w:val="36"/>
          <w:lang w:val="en-GB" w:eastAsia="en-GB"/>
        </w:rPr>
      </w:pPr>
      <w:r w:rsidRPr="000E5C26">
        <w:rPr>
          <w:rFonts w:eastAsia="Times New Roman" w:cstheme="minorHAnsi"/>
          <w:b/>
          <w:bCs/>
          <w:color w:val="273239"/>
          <w:sz w:val="44"/>
          <w:szCs w:val="36"/>
          <w:lang w:val="en-GB" w:eastAsia="en-GB"/>
        </w:rPr>
        <w:t>Services Provided by the Presentation Layer</w:t>
      </w:r>
    </w:p>
    <w:p w:rsidR="000E5C26" w:rsidRPr="000E5C26" w:rsidRDefault="000E5C26" w:rsidP="000E5C26">
      <w:pPr>
        <w:shd w:val="clear" w:color="auto" w:fill="FFFFFF"/>
        <w:spacing w:after="150" w:line="240" w:lineRule="auto"/>
        <w:textAlignment w:val="baseline"/>
        <w:rPr>
          <w:rFonts w:eastAsia="Times New Roman" w:cstheme="minorHAnsi"/>
          <w:color w:val="273239"/>
          <w:sz w:val="32"/>
          <w:szCs w:val="27"/>
          <w:lang w:val="en-GB" w:eastAsia="en-GB"/>
        </w:rPr>
      </w:pPr>
      <w:r w:rsidRPr="000E5C26">
        <w:rPr>
          <w:rFonts w:eastAsia="Times New Roman" w:cstheme="minorHAnsi"/>
          <w:color w:val="273239"/>
          <w:sz w:val="32"/>
          <w:szCs w:val="27"/>
          <w:lang w:val="en-GB" w:eastAsia="en-GB"/>
        </w:rPr>
        <w:t>The Presentation Layer ensures smooth and secure data exchange by providing the following services:</w:t>
      </w:r>
    </w:p>
    <w:p w:rsidR="000E5C26" w:rsidRDefault="000E5C26" w:rsidP="000E5C26">
      <w:pPr>
        <w:numPr>
          <w:ilvl w:val="0"/>
          <w:numId w:val="16"/>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b/>
          <w:bCs/>
          <w:color w:val="273239"/>
          <w:sz w:val="32"/>
          <w:szCs w:val="27"/>
          <w:bdr w:val="none" w:sz="0" w:space="0" w:color="auto" w:frame="1"/>
          <w:lang w:val="en-GB" w:eastAsia="en-GB"/>
        </w:rPr>
        <w:t>Compression</w:t>
      </w:r>
      <w:r w:rsidRPr="000E5C26">
        <w:rPr>
          <w:rFonts w:eastAsia="Times New Roman" w:cstheme="minorHAnsi"/>
          <w:color w:val="273239"/>
          <w:sz w:val="32"/>
          <w:szCs w:val="27"/>
          <w:lang w:val="en-GB" w:eastAsia="en-GB"/>
        </w:rPr>
        <w:t>: Reduces data size for faster transmission.</w:t>
      </w:r>
    </w:p>
    <w:p w:rsidR="00D41A1E" w:rsidRPr="000E5C26" w:rsidRDefault="00D41A1E" w:rsidP="00D41A1E">
      <w:pPr>
        <w:shd w:val="clear" w:color="auto" w:fill="FFFFFF"/>
        <w:spacing w:after="0" w:line="240" w:lineRule="auto"/>
        <w:ind w:left="360"/>
        <w:textAlignment w:val="baseline"/>
        <w:rPr>
          <w:rFonts w:eastAsia="Times New Roman" w:cstheme="minorHAnsi"/>
          <w:color w:val="273239"/>
          <w:sz w:val="32"/>
          <w:szCs w:val="27"/>
          <w:lang w:val="en-GB" w:eastAsia="en-GB"/>
        </w:rPr>
      </w:pPr>
    </w:p>
    <w:p w:rsidR="000E5C26" w:rsidRDefault="000E5C26" w:rsidP="000E5C26">
      <w:pPr>
        <w:numPr>
          <w:ilvl w:val="0"/>
          <w:numId w:val="17"/>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b/>
          <w:bCs/>
          <w:color w:val="273239"/>
          <w:sz w:val="32"/>
          <w:szCs w:val="27"/>
          <w:bdr w:val="none" w:sz="0" w:space="0" w:color="auto" w:frame="1"/>
          <w:lang w:val="en-GB" w:eastAsia="en-GB"/>
        </w:rPr>
        <w:t>Encryption/Decryption</w:t>
      </w:r>
      <w:r w:rsidRPr="000E5C26">
        <w:rPr>
          <w:rFonts w:eastAsia="Times New Roman" w:cstheme="minorHAnsi"/>
          <w:color w:val="273239"/>
          <w:sz w:val="32"/>
          <w:szCs w:val="27"/>
          <w:lang w:val="en-GB" w:eastAsia="en-GB"/>
        </w:rPr>
        <w:t>: Protects data from unauthorized access.</w:t>
      </w:r>
    </w:p>
    <w:p w:rsidR="00D41A1E" w:rsidRPr="000E5C26" w:rsidRDefault="00D41A1E" w:rsidP="00D41A1E">
      <w:pPr>
        <w:shd w:val="clear" w:color="auto" w:fill="FFFFFF"/>
        <w:spacing w:after="0" w:line="240" w:lineRule="auto"/>
        <w:ind w:left="360"/>
        <w:textAlignment w:val="baseline"/>
        <w:rPr>
          <w:rFonts w:eastAsia="Times New Roman" w:cstheme="minorHAnsi"/>
          <w:color w:val="273239"/>
          <w:sz w:val="32"/>
          <w:szCs w:val="27"/>
          <w:lang w:val="en-GB" w:eastAsia="en-GB"/>
        </w:rPr>
      </w:pPr>
    </w:p>
    <w:p w:rsidR="000E5C26" w:rsidRDefault="000E5C26" w:rsidP="000E5C26">
      <w:pPr>
        <w:numPr>
          <w:ilvl w:val="0"/>
          <w:numId w:val="18"/>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b/>
          <w:bCs/>
          <w:color w:val="273239"/>
          <w:sz w:val="32"/>
          <w:szCs w:val="27"/>
          <w:bdr w:val="none" w:sz="0" w:space="0" w:color="auto" w:frame="1"/>
          <w:lang w:val="en-GB" w:eastAsia="en-GB"/>
        </w:rPr>
        <w:t>Format Translation</w:t>
      </w:r>
      <w:r w:rsidRPr="000E5C26">
        <w:rPr>
          <w:rFonts w:eastAsia="Times New Roman" w:cstheme="minorHAnsi"/>
          <w:color w:val="273239"/>
          <w:sz w:val="32"/>
          <w:szCs w:val="27"/>
          <w:lang w:val="en-GB" w:eastAsia="en-GB"/>
        </w:rPr>
        <w:t>: Converts application-specific data into a standard format.</w:t>
      </w:r>
    </w:p>
    <w:p w:rsidR="00D41A1E" w:rsidRPr="000E5C26" w:rsidRDefault="00D41A1E" w:rsidP="00D41A1E">
      <w:pPr>
        <w:shd w:val="clear" w:color="auto" w:fill="FFFFFF"/>
        <w:spacing w:after="0" w:line="240" w:lineRule="auto"/>
        <w:ind w:left="360"/>
        <w:textAlignment w:val="baseline"/>
        <w:rPr>
          <w:rFonts w:eastAsia="Times New Roman" w:cstheme="minorHAnsi"/>
          <w:color w:val="273239"/>
          <w:sz w:val="32"/>
          <w:szCs w:val="27"/>
          <w:lang w:val="en-GB" w:eastAsia="en-GB"/>
        </w:rPr>
      </w:pPr>
    </w:p>
    <w:p w:rsidR="000E5C26" w:rsidRPr="000E5C26" w:rsidRDefault="000E5C26" w:rsidP="000E5C26">
      <w:pPr>
        <w:numPr>
          <w:ilvl w:val="0"/>
          <w:numId w:val="19"/>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b/>
          <w:bCs/>
          <w:color w:val="273239"/>
          <w:sz w:val="32"/>
          <w:szCs w:val="27"/>
          <w:bdr w:val="none" w:sz="0" w:space="0" w:color="auto" w:frame="1"/>
          <w:lang w:val="en-GB" w:eastAsia="en-GB"/>
        </w:rPr>
        <w:t>Compatibility</w:t>
      </w:r>
      <w:r w:rsidRPr="000E5C26">
        <w:rPr>
          <w:rFonts w:eastAsia="Times New Roman" w:cstheme="minorHAnsi"/>
          <w:color w:val="273239"/>
          <w:sz w:val="32"/>
          <w:szCs w:val="27"/>
          <w:lang w:val="en-GB" w:eastAsia="en-GB"/>
        </w:rPr>
        <w:t>: Makes communication possible between different operating systems and platforms.</w:t>
      </w:r>
    </w:p>
    <w:p w:rsidR="00D41A1E" w:rsidRDefault="00D41A1E" w:rsidP="000E5C26">
      <w:pPr>
        <w:shd w:val="clear" w:color="auto" w:fill="FFFFFF"/>
        <w:spacing w:after="0" w:line="420" w:lineRule="atLeast"/>
        <w:textAlignment w:val="baseline"/>
        <w:outlineLvl w:val="1"/>
        <w:rPr>
          <w:rFonts w:eastAsia="Times New Roman" w:cstheme="minorHAnsi"/>
          <w:b/>
          <w:bCs/>
          <w:color w:val="273239"/>
          <w:sz w:val="44"/>
          <w:szCs w:val="36"/>
          <w:lang w:val="en-GB" w:eastAsia="en-GB"/>
        </w:rPr>
      </w:pPr>
    </w:p>
    <w:p w:rsidR="000E5C26" w:rsidRPr="000E5C26" w:rsidRDefault="000E5C26" w:rsidP="000E5C26">
      <w:pPr>
        <w:shd w:val="clear" w:color="auto" w:fill="FFFFFF"/>
        <w:spacing w:after="0" w:line="420" w:lineRule="atLeast"/>
        <w:textAlignment w:val="baseline"/>
        <w:outlineLvl w:val="1"/>
        <w:rPr>
          <w:rFonts w:eastAsia="Times New Roman" w:cstheme="minorHAnsi"/>
          <w:b/>
          <w:bCs/>
          <w:color w:val="273239"/>
          <w:sz w:val="44"/>
          <w:szCs w:val="36"/>
          <w:lang w:val="en-GB" w:eastAsia="en-GB"/>
        </w:rPr>
      </w:pPr>
      <w:r w:rsidRPr="000E5C26">
        <w:rPr>
          <w:rFonts w:eastAsia="Times New Roman" w:cstheme="minorHAnsi"/>
          <w:b/>
          <w:bCs/>
          <w:color w:val="273239"/>
          <w:sz w:val="44"/>
          <w:szCs w:val="36"/>
          <w:lang w:val="en-GB" w:eastAsia="en-GB"/>
        </w:rPr>
        <w:t>Presentation Layer Protocols</w:t>
      </w:r>
    </w:p>
    <w:p w:rsidR="000E5C26" w:rsidRPr="000E5C26" w:rsidRDefault="000E5C26" w:rsidP="000E5C26">
      <w:pPr>
        <w:numPr>
          <w:ilvl w:val="0"/>
          <w:numId w:val="23"/>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b/>
          <w:bCs/>
          <w:color w:val="273239"/>
          <w:sz w:val="32"/>
          <w:szCs w:val="27"/>
          <w:bdr w:val="none" w:sz="0" w:space="0" w:color="auto" w:frame="1"/>
          <w:lang w:val="en-GB" w:eastAsia="en-GB"/>
        </w:rPr>
        <w:t>Apple Filing Protocol (AFP):</w:t>
      </w:r>
      <w:r w:rsidRPr="000E5C26">
        <w:rPr>
          <w:rFonts w:eastAsia="Times New Roman" w:cstheme="minorHAnsi"/>
          <w:color w:val="273239"/>
          <w:sz w:val="32"/>
          <w:szCs w:val="27"/>
          <w:lang w:val="en-GB" w:eastAsia="en-GB"/>
        </w:rPr>
        <w:t xml:space="preserve"> File services protocol for </w:t>
      </w:r>
      <w:proofErr w:type="spellStart"/>
      <w:r w:rsidRPr="000E5C26">
        <w:rPr>
          <w:rFonts w:eastAsia="Times New Roman" w:cstheme="minorHAnsi"/>
          <w:color w:val="273239"/>
          <w:sz w:val="32"/>
          <w:szCs w:val="27"/>
          <w:lang w:val="en-GB" w:eastAsia="en-GB"/>
        </w:rPr>
        <w:t>macOS</w:t>
      </w:r>
      <w:proofErr w:type="spellEnd"/>
      <w:r w:rsidRPr="000E5C26">
        <w:rPr>
          <w:rFonts w:eastAsia="Times New Roman" w:cstheme="minorHAnsi"/>
          <w:color w:val="273239"/>
          <w:sz w:val="32"/>
          <w:szCs w:val="27"/>
          <w:lang w:val="en-GB" w:eastAsia="en-GB"/>
        </w:rPr>
        <w:t>.</w:t>
      </w:r>
    </w:p>
    <w:p w:rsidR="000E5C26" w:rsidRPr="000E5C26" w:rsidRDefault="000E5C26" w:rsidP="000E5C26">
      <w:pPr>
        <w:numPr>
          <w:ilvl w:val="0"/>
          <w:numId w:val="24"/>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b/>
          <w:bCs/>
          <w:color w:val="273239"/>
          <w:sz w:val="32"/>
          <w:szCs w:val="27"/>
          <w:bdr w:val="none" w:sz="0" w:space="0" w:color="auto" w:frame="1"/>
          <w:lang w:val="en-GB" w:eastAsia="en-GB"/>
        </w:rPr>
        <w:t>Lightweight Presentation Protocol (LPP):</w:t>
      </w:r>
      <w:r w:rsidRPr="000E5C26">
        <w:rPr>
          <w:rFonts w:eastAsia="Times New Roman" w:cstheme="minorHAnsi"/>
          <w:color w:val="273239"/>
          <w:sz w:val="32"/>
          <w:szCs w:val="27"/>
          <w:lang w:val="en-GB" w:eastAsia="en-GB"/>
        </w:rPr>
        <w:t> Provides ISO presentation services over TCP/IP stacks.</w:t>
      </w:r>
    </w:p>
    <w:p w:rsidR="000E5C26" w:rsidRPr="000E5C26" w:rsidRDefault="000E5C26" w:rsidP="000E5C26">
      <w:pPr>
        <w:numPr>
          <w:ilvl w:val="0"/>
          <w:numId w:val="25"/>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b/>
          <w:bCs/>
          <w:color w:val="273239"/>
          <w:sz w:val="32"/>
          <w:szCs w:val="27"/>
          <w:bdr w:val="none" w:sz="0" w:space="0" w:color="auto" w:frame="1"/>
          <w:lang w:val="en-GB" w:eastAsia="en-GB"/>
        </w:rPr>
        <w:lastRenderedPageBreak/>
        <w:t>NetWare Core Protocol (NCP):</w:t>
      </w:r>
      <w:r w:rsidRPr="000E5C26">
        <w:rPr>
          <w:rFonts w:eastAsia="Times New Roman" w:cstheme="minorHAnsi"/>
          <w:color w:val="273239"/>
          <w:sz w:val="32"/>
          <w:szCs w:val="27"/>
          <w:lang w:val="en-GB" w:eastAsia="en-GB"/>
        </w:rPr>
        <w:t> Used in Novell NetWare for file and print services.</w:t>
      </w:r>
    </w:p>
    <w:p w:rsidR="000E5C26" w:rsidRPr="000E5C26" w:rsidRDefault="000E5C26" w:rsidP="000E5C26">
      <w:pPr>
        <w:numPr>
          <w:ilvl w:val="0"/>
          <w:numId w:val="26"/>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b/>
          <w:bCs/>
          <w:color w:val="273239"/>
          <w:sz w:val="32"/>
          <w:szCs w:val="27"/>
          <w:bdr w:val="none" w:sz="0" w:space="0" w:color="auto" w:frame="1"/>
          <w:lang w:val="en-GB" w:eastAsia="en-GB"/>
        </w:rPr>
        <w:t>Network Data Representation (NDR):</w:t>
      </w:r>
      <w:r w:rsidRPr="000E5C26">
        <w:rPr>
          <w:rFonts w:eastAsia="Times New Roman" w:cstheme="minorHAnsi"/>
          <w:color w:val="273239"/>
          <w:sz w:val="32"/>
          <w:szCs w:val="27"/>
          <w:lang w:val="en-GB" w:eastAsia="en-GB"/>
        </w:rPr>
        <w:t> Defines data types and representations for network communication.</w:t>
      </w:r>
    </w:p>
    <w:p w:rsidR="000E5C26" w:rsidRPr="000E5C26" w:rsidRDefault="000E5C26" w:rsidP="000E5C26">
      <w:pPr>
        <w:numPr>
          <w:ilvl w:val="0"/>
          <w:numId w:val="27"/>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b/>
          <w:bCs/>
          <w:color w:val="273239"/>
          <w:sz w:val="32"/>
          <w:szCs w:val="27"/>
          <w:bdr w:val="none" w:sz="0" w:space="0" w:color="auto" w:frame="1"/>
          <w:lang w:val="en-GB" w:eastAsia="en-GB"/>
        </w:rPr>
        <w:t>External Data Representation (XDR):</w:t>
      </w:r>
      <w:r w:rsidRPr="000E5C26">
        <w:rPr>
          <w:rFonts w:eastAsia="Times New Roman" w:cstheme="minorHAnsi"/>
          <w:color w:val="273239"/>
          <w:sz w:val="32"/>
          <w:szCs w:val="27"/>
          <w:lang w:val="en-GB" w:eastAsia="en-GB"/>
        </w:rPr>
        <w:t> Standard for describing and encoding data across different architectures.</w:t>
      </w:r>
    </w:p>
    <w:p w:rsidR="000E5C26" w:rsidRPr="000E5C26" w:rsidRDefault="000E5C26" w:rsidP="000E5C26">
      <w:pPr>
        <w:numPr>
          <w:ilvl w:val="0"/>
          <w:numId w:val="28"/>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b/>
          <w:bCs/>
          <w:color w:val="273239"/>
          <w:sz w:val="32"/>
          <w:szCs w:val="27"/>
          <w:bdr w:val="none" w:sz="0" w:space="0" w:color="auto" w:frame="1"/>
          <w:lang w:val="en-GB" w:eastAsia="en-GB"/>
        </w:rPr>
        <w:t>Secure Socket Layer (SSL):</w:t>
      </w:r>
      <w:r w:rsidRPr="000E5C26">
        <w:rPr>
          <w:rFonts w:eastAsia="Times New Roman" w:cstheme="minorHAnsi"/>
          <w:color w:val="273239"/>
          <w:sz w:val="32"/>
          <w:szCs w:val="27"/>
          <w:lang w:val="en-GB" w:eastAsia="en-GB"/>
        </w:rPr>
        <w:t> Provides encryption and secure communication between web browsers and servers.</w:t>
      </w:r>
    </w:p>
    <w:p w:rsidR="000E5C26" w:rsidRPr="000E5C26" w:rsidRDefault="000E5C26" w:rsidP="000E5C26">
      <w:pPr>
        <w:numPr>
          <w:ilvl w:val="0"/>
          <w:numId w:val="29"/>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b/>
          <w:bCs/>
          <w:color w:val="273239"/>
          <w:sz w:val="32"/>
          <w:szCs w:val="27"/>
          <w:bdr w:val="none" w:sz="0" w:space="0" w:color="auto" w:frame="1"/>
          <w:lang w:val="en-GB" w:eastAsia="en-GB"/>
        </w:rPr>
        <w:t>Transport Layer Security (TLS):</w:t>
      </w:r>
      <w:r w:rsidRPr="000E5C26">
        <w:rPr>
          <w:rFonts w:eastAsia="Times New Roman" w:cstheme="minorHAnsi"/>
          <w:color w:val="273239"/>
          <w:sz w:val="32"/>
          <w:szCs w:val="27"/>
          <w:lang w:val="en-GB" w:eastAsia="en-GB"/>
        </w:rPr>
        <w:t> The modern, more secure successor to SSL.</w:t>
      </w:r>
    </w:p>
    <w:p w:rsidR="000E5C26" w:rsidRPr="000E5C26" w:rsidRDefault="000E5C26" w:rsidP="000E5C26">
      <w:pPr>
        <w:shd w:val="clear" w:color="auto" w:fill="FFFFFF"/>
        <w:spacing w:after="0" w:line="420" w:lineRule="atLeast"/>
        <w:textAlignment w:val="baseline"/>
        <w:outlineLvl w:val="1"/>
        <w:rPr>
          <w:rFonts w:eastAsia="Times New Roman" w:cstheme="minorHAnsi"/>
          <w:b/>
          <w:bCs/>
          <w:color w:val="273239"/>
          <w:sz w:val="44"/>
          <w:szCs w:val="36"/>
          <w:lang w:val="en-GB" w:eastAsia="en-GB"/>
        </w:rPr>
      </w:pPr>
      <w:r w:rsidRPr="000E5C26">
        <w:rPr>
          <w:rFonts w:eastAsia="Times New Roman" w:cstheme="minorHAnsi"/>
          <w:b/>
          <w:bCs/>
          <w:color w:val="273239"/>
          <w:sz w:val="44"/>
          <w:szCs w:val="36"/>
          <w:lang w:val="en-GB" w:eastAsia="en-GB"/>
        </w:rPr>
        <w:t>Presentation Layer Attacks</w:t>
      </w:r>
    </w:p>
    <w:p w:rsidR="000E5C26" w:rsidRPr="000E5C26" w:rsidRDefault="000E5C26" w:rsidP="000E5C26">
      <w:pPr>
        <w:shd w:val="clear" w:color="auto" w:fill="FFFFFF"/>
        <w:spacing w:after="150" w:line="240" w:lineRule="auto"/>
        <w:textAlignment w:val="baseline"/>
        <w:rPr>
          <w:rFonts w:eastAsia="Times New Roman" w:cstheme="minorHAnsi"/>
          <w:color w:val="273239"/>
          <w:sz w:val="32"/>
          <w:szCs w:val="27"/>
          <w:lang w:val="en-GB" w:eastAsia="en-GB"/>
        </w:rPr>
      </w:pPr>
      <w:r w:rsidRPr="000E5C26">
        <w:rPr>
          <w:rFonts w:eastAsia="Times New Roman" w:cstheme="minorHAnsi"/>
          <w:color w:val="273239"/>
          <w:sz w:val="32"/>
          <w:szCs w:val="27"/>
          <w:lang w:val="en-GB" w:eastAsia="en-GB"/>
        </w:rPr>
        <w:t>Since this layer deals with data formatting, compression and encryption, it is often targeted by attackers. Common attacks include:</w:t>
      </w:r>
    </w:p>
    <w:p w:rsidR="000E5C26" w:rsidRPr="000E5C26" w:rsidRDefault="000E5C26" w:rsidP="000E5C26">
      <w:pPr>
        <w:numPr>
          <w:ilvl w:val="0"/>
          <w:numId w:val="30"/>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b/>
          <w:bCs/>
          <w:color w:val="273239"/>
          <w:sz w:val="32"/>
          <w:szCs w:val="27"/>
          <w:bdr w:val="none" w:sz="0" w:space="0" w:color="auto" w:frame="1"/>
          <w:lang w:val="en-GB" w:eastAsia="en-GB"/>
        </w:rPr>
        <w:t>Man-in-the-Middle (MITM) Attacks:</w:t>
      </w:r>
      <w:r w:rsidRPr="000E5C26">
        <w:rPr>
          <w:rFonts w:eastAsia="Times New Roman" w:cstheme="minorHAnsi"/>
          <w:color w:val="273239"/>
          <w:sz w:val="32"/>
          <w:szCs w:val="27"/>
          <w:lang w:val="en-GB" w:eastAsia="en-GB"/>
        </w:rPr>
        <w:t> Interception of communication to steal sensitive data.</w:t>
      </w:r>
    </w:p>
    <w:p w:rsidR="000E5C26" w:rsidRPr="000E5C26" w:rsidRDefault="000E5C26" w:rsidP="000E5C26">
      <w:pPr>
        <w:numPr>
          <w:ilvl w:val="0"/>
          <w:numId w:val="31"/>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b/>
          <w:bCs/>
          <w:color w:val="273239"/>
          <w:sz w:val="32"/>
          <w:szCs w:val="27"/>
          <w:bdr w:val="none" w:sz="0" w:space="0" w:color="auto" w:frame="1"/>
          <w:lang w:val="en-GB" w:eastAsia="en-GB"/>
        </w:rPr>
        <w:t>SSL/TLS Downgrade Attacks:</w:t>
      </w:r>
      <w:r w:rsidRPr="000E5C26">
        <w:rPr>
          <w:rFonts w:eastAsia="Times New Roman" w:cstheme="minorHAnsi"/>
          <w:color w:val="273239"/>
          <w:sz w:val="32"/>
          <w:szCs w:val="27"/>
          <w:lang w:val="en-GB" w:eastAsia="en-GB"/>
        </w:rPr>
        <w:t> Forcing weaker encryption protocols.</w:t>
      </w:r>
    </w:p>
    <w:p w:rsidR="000E5C26" w:rsidRPr="000E5C26" w:rsidRDefault="000E5C26" w:rsidP="000E5C26">
      <w:pPr>
        <w:numPr>
          <w:ilvl w:val="0"/>
          <w:numId w:val="32"/>
        </w:numPr>
        <w:shd w:val="clear" w:color="auto" w:fill="FFFFFF"/>
        <w:spacing w:after="0" w:line="240" w:lineRule="auto"/>
        <w:ind w:left="360"/>
        <w:textAlignment w:val="baseline"/>
        <w:rPr>
          <w:rFonts w:eastAsia="Times New Roman" w:cstheme="minorHAnsi"/>
          <w:color w:val="273239"/>
          <w:sz w:val="32"/>
          <w:szCs w:val="27"/>
          <w:lang w:val="en-GB" w:eastAsia="en-GB"/>
        </w:rPr>
      </w:pPr>
      <w:r w:rsidRPr="000E5C26">
        <w:rPr>
          <w:rFonts w:eastAsia="Times New Roman" w:cstheme="minorHAnsi"/>
          <w:b/>
          <w:bCs/>
          <w:color w:val="273239"/>
          <w:sz w:val="32"/>
          <w:szCs w:val="27"/>
          <w:bdr w:val="none" w:sz="0" w:space="0" w:color="auto" w:frame="1"/>
          <w:lang w:val="en-GB" w:eastAsia="en-GB"/>
        </w:rPr>
        <w:t>Certificate Spoofing:</w:t>
      </w:r>
      <w:r w:rsidRPr="000E5C26">
        <w:rPr>
          <w:rFonts w:eastAsia="Times New Roman" w:cstheme="minorHAnsi"/>
          <w:color w:val="273239"/>
          <w:sz w:val="32"/>
          <w:szCs w:val="27"/>
          <w:lang w:val="en-GB" w:eastAsia="en-GB"/>
        </w:rPr>
        <w:t> Using fake certificates to impersonate trusted entities.</w:t>
      </w:r>
    </w:p>
    <w:p w:rsidR="000E5C26" w:rsidRPr="000E5C26" w:rsidRDefault="000E5C26" w:rsidP="000E5C26">
      <w:pPr>
        <w:numPr>
          <w:ilvl w:val="0"/>
          <w:numId w:val="33"/>
        </w:numPr>
        <w:shd w:val="clear" w:color="auto" w:fill="FFFFFF"/>
        <w:spacing w:after="0" w:line="240" w:lineRule="auto"/>
        <w:ind w:left="360"/>
        <w:textAlignment w:val="baseline"/>
        <w:rPr>
          <w:rFonts w:ascii="Arial" w:eastAsia="Times New Roman" w:hAnsi="Arial" w:cs="Arial"/>
          <w:color w:val="273239"/>
          <w:sz w:val="27"/>
          <w:szCs w:val="27"/>
          <w:lang w:val="en-GB" w:eastAsia="en-GB"/>
        </w:rPr>
      </w:pPr>
      <w:r w:rsidRPr="000E5C26">
        <w:rPr>
          <w:rFonts w:eastAsia="Times New Roman" w:cstheme="minorHAnsi"/>
          <w:b/>
          <w:bCs/>
          <w:color w:val="273239"/>
          <w:sz w:val="32"/>
          <w:szCs w:val="27"/>
          <w:bdr w:val="none" w:sz="0" w:space="0" w:color="auto" w:frame="1"/>
          <w:lang w:val="en-GB" w:eastAsia="en-GB"/>
        </w:rPr>
        <w:t>Code Injection:</w:t>
      </w:r>
      <w:r w:rsidRPr="000E5C26">
        <w:rPr>
          <w:rFonts w:eastAsia="Times New Roman" w:cstheme="minorHAnsi"/>
          <w:color w:val="273239"/>
          <w:sz w:val="32"/>
          <w:szCs w:val="27"/>
          <w:lang w:val="en-GB" w:eastAsia="en-GB"/>
        </w:rPr>
        <w:t> Exploiting vulnerabilities in data parsing or formatting.</w:t>
      </w:r>
    </w:p>
    <w:p w:rsidR="000E5C26" w:rsidRPr="000E5C26" w:rsidRDefault="000E5C26" w:rsidP="000E5C26">
      <w:pPr>
        <w:shd w:val="clear" w:color="auto" w:fill="FFFFFF"/>
        <w:spacing w:after="0" w:line="240" w:lineRule="auto"/>
        <w:textAlignment w:val="baseline"/>
        <w:rPr>
          <w:rFonts w:eastAsia="Times New Roman" w:cstheme="minorHAnsi"/>
          <w:color w:val="273239"/>
          <w:sz w:val="28"/>
          <w:szCs w:val="27"/>
          <w:lang w:val="en-GB" w:eastAsia="en-GB"/>
        </w:rPr>
      </w:pPr>
    </w:p>
    <w:p w:rsidR="000E5C26" w:rsidRPr="00D41A1E" w:rsidRDefault="00D41A1E" w:rsidP="000E5C26">
      <w:pPr>
        <w:rPr>
          <w:sz w:val="48"/>
        </w:rPr>
      </w:pPr>
      <w:r w:rsidRPr="00D41A1E">
        <w:rPr>
          <w:sz w:val="32"/>
        </w:rPr>
        <w:t>To conclude, the Presentation Layer acts as the universal translator of the network. By handling data formatting, encryption, and compression, it guarantees that completely different systems can securely and efficiently understand each other. It bridges the gap between raw network data transmission and the applicati</w:t>
      </w:r>
      <w:r w:rsidRPr="00D41A1E">
        <w:rPr>
          <w:sz w:val="32"/>
        </w:rPr>
        <w:t>ons we use every day. Thank you</w:t>
      </w:r>
    </w:p>
    <w:sectPr w:rsidR="000E5C26" w:rsidRPr="00D41A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E11AF9"/>
    <w:multiLevelType w:val="multilevel"/>
    <w:tmpl w:val="1080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B063F67"/>
    <w:multiLevelType w:val="multilevel"/>
    <w:tmpl w:val="31DC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CFF7B2E"/>
    <w:multiLevelType w:val="multilevel"/>
    <w:tmpl w:val="F040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8D410E"/>
    <w:multiLevelType w:val="multilevel"/>
    <w:tmpl w:val="F63A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9F56D9"/>
    <w:multiLevelType w:val="multilevel"/>
    <w:tmpl w:val="0548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B8D4799"/>
    <w:multiLevelType w:val="multilevel"/>
    <w:tmpl w:val="D29C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8103E2D"/>
    <w:multiLevelType w:val="multilevel"/>
    <w:tmpl w:val="E8CE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lvlOverride w:ilvl="0">
      <w:startOverride w:val="1"/>
    </w:lvlOverride>
  </w:num>
  <w:num w:numId="2">
    <w:abstractNumId w:val="1"/>
    <w:lvlOverride w:ilvl="0">
      <w:startOverride w:val="2"/>
    </w:lvlOverride>
  </w:num>
  <w:num w:numId="3">
    <w:abstractNumId w:val="1"/>
    <w:lvlOverride w:ilvl="0">
      <w:startOverride w:val="3"/>
    </w:lvlOverride>
  </w:num>
  <w:num w:numId="4">
    <w:abstractNumId w:val="1"/>
    <w:lvlOverride w:ilvl="0">
      <w:startOverride w:val="4"/>
    </w:lvlOverride>
  </w:num>
  <w:num w:numId="5">
    <w:abstractNumId w:val="1"/>
    <w:lvlOverride w:ilvl="0">
      <w:startOverride w:val="5"/>
    </w:lvlOverride>
  </w:num>
  <w:num w:numId="6">
    <w:abstractNumId w:val="2"/>
    <w:lvlOverride w:ilvl="0">
      <w:startOverride w:val="1"/>
    </w:lvlOverride>
  </w:num>
  <w:num w:numId="7">
    <w:abstractNumId w:val="2"/>
    <w:lvlOverride w:ilvl="0">
      <w:startOverride w:val="2"/>
    </w:lvlOverride>
  </w:num>
  <w:num w:numId="8">
    <w:abstractNumId w:val="2"/>
    <w:lvlOverride w:ilvl="0">
      <w:startOverride w:val="3"/>
    </w:lvlOverride>
  </w:num>
  <w:num w:numId="9">
    <w:abstractNumId w:val="2"/>
    <w:lvlOverride w:ilvl="0">
      <w:startOverride w:val="4"/>
    </w:lvlOverride>
  </w:num>
  <w:num w:numId="10">
    <w:abstractNumId w:val="0"/>
    <w:lvlOverride w:ilvl="0">
      <w:startOverride w:val="1"/>
    </w:lvlOverride>
  </w:num>
  <w:num w:numId="11">
    <w:abstractNumId w:val="0"/>
    <w:lvlOverride w:ilvl="0">
      <w:startOverride w:val="2"/>
    </w:lvlOverride>
  </w:num>
  <w:num w:numId="12">
    <w:abstractNumId w:val="0"/>
    <w:lvlOverride w:ilvl="0">
      <w:startOverride w:val="3"/>
    </w:lvlOverride>
  </w:num>
  <w:num w:numId="13">
    <w:abstractNumId w:val="0"/>
    <w:lvlOverride w:ilvl="0">
      <w:startOverride w:val="4"/>
    </w:lvlOverride>
  </w:num>
  <w:num w:numId="14">
    <w:abstractNumId w:val="0"/>
    <w:lvlOverride w:ilvl="0">
      <w:startOverride w:val="5"/>
    </w:lvlOverride>
  </w:num>
  <w:num w:numId="15">
    <w:abstractNumId w:val="0"/>
    <w:lvlOverride w:ilvl="0">
      <w:startOverride w:val="6"/>
    </w:lvlOverride>
  </w:num>
  <w:num w:numId="16">
    <w:abstractNumId w:val="6"/>
    <w:lvlOverride w:ilvl="0">
      <w:startOverride w:val="1"/>
    </w:lvlOverride>
  </w:num>
  <w:num w:numId="17">
    <w:abstractNumId w:val="6"/>
    <w:lvlOverride w:ilvl="0">
      <w:startOverride w:val="2"/>
    </w:lvlOverride>
  </w:num>
  <w:num w:numId="18">
    <w:abstractNumId w:val="6"/>
    <w:lvlOverride w:ilvl="0">
      <w:startOverride w:val="3"/>
    </w:lvlOverride>
  </w:num>
  <w:num w:numId="19">
    <w:abstractNumId w:val="6"/>
    <w:lvlOverride w:ilvl="0">
      <w:startOverride w:val="4"/>
    </w:lvlOverride>
  </w:num>
  <w:num w:numId="20">
    <w:abstractNumId w:val="5"/>
    <w:lvlOverride w:ilvl="0">
      <w:startOverride w:val="1"/>
    </w:lvlOverride>
  </w:num>
  <w:num w:numId="21">
    <w:abstractNumId w:val="5"/>
    <w:lvlOverride w:ilvl="0">
      <w:startOverride w:val="2"/>
    </w:lvlOverride>
  </w:num>
  <w:num w:numId="22">
    <w:abstractNumId w:val="5"/>
    <w:lvlOverride w:ilvl="0">
      <w:startOverride w:val="3"/>
    </w:lvlOverride>
  </w:num>
  <w:num w:numId="23">
    <w:abstractNumId w:val="4"/>
    <w:lvlOverride w:ilvl="0">
      <w:startOverride w:val="1"/>
    </w:lvlOverride>
  </w:num>
  <w:num w:numId="24">
    <w:abstractNumId w:val="4"/>
    <w:lvlOverride w:ilvl="0">
      <w:startOverride w:val="2"/>
    </w:lvlOverride>
  </w:num>
  <w:num w:numId="25">
    <w:abstractNumId w:val="4"/>
    <w:lvlOverride w:ilvl="0">
      <w:startOverride w:val="3"/>
    </w:lvlOverride>
  </w:num>
  <w:num w:numId="26">
    <w:abstractNumId w:val="4"/>
    <w:lvlOverride w:ilvl="0">
      <w:startOverride w:val="4"/>
    </w:lvlOverride>
  </w:num>
  <w:num w:numId="27">
    <w:abstractNumId w:val="4"/>
    <w:lvlOverride w:ilvl="0">
      <w:startOverride w:val="5"/>
    </w:lvlOverride>
  </w:num>
  <w:num w:numId="28">
    <w:abstractNumId w:val="4"/>
    <w:lvlOverride w:ilvl="0">
      <w:startOverride w:val="6"/>
    </w:lvlOverride>
  </w:num>
  <w:num w:numId="29">
    <w:abstractNumId w:val="4"/>
    <w:lvlOverride w:ilvl="0">
      <w:startOverride w:val="7"/>
    </w:lvlOverride>
  </w:num>
  <w:num w:numId="30">
    <w:abstractNumId w:val="3"/>
    <w:lvlOverride w:ilvl="0">
      <w:startOverride w:val="1"/>
    </w:lvlOverride>
  </w:num>
  <w:num w:numId="31">
    <w:abstractNumId w:val="3"/>
    <w:lvlOverride w:ilvl="0">
      <w:startOverride w:val="2"/>
    </w:lvlOverride>
  </w:num>
  <w:num w:numId="32">
    <w:abstractNumId w:val="3"/>
    <w:lvlOverride w:ilvl="0">
      <w:startOverride w:val="3"/>
    </w:lvlOverride>
  </w:num>
  <w:num w:numId="33">
    <w:abstractNumId w:val="3"/>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3E9"/>
    <w:rsid w:val="000E5C26"/>
    <w:rsid w:val="004D554F"/>
    <w:rsid w:val="004E43E4"/>
    <w:rsid w:val="005643E9"/>
    <w:rsid w:val="00763926"/>
    <w:rsid w:val="009F1B7D"/>
    <w:rsid w:val="00D41A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FD733"/>
  <w15:chartTrackingRefBased/>
  <w15:docId w15:val="{A146D2A5-9937-4458-A985-C34F4C5F8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E5C26"/>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5C2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citation-43">
    <w:name w:val="citation-43"/>
    <w:basedOn w:val="DefaultParagraphFont"/>
    <w:rsid w:val="000E5C26"/>
  </w:style>
  <w:style w:type="character" w:customStyle="1" w:styleId="citation-42">
    <w:name w:val="citation-42"/>
    <w:basedOn w:val="DefaultParagraphFont"/>
    <w:rsid w:val="000E5C26"/>
  </w:style>
  <w:style w:type="character" w:customStyle="1" w:styleId="Heading2Char">
    <w:name w:val="Heading 2 Char"/>
    <w:basedOn w:val="DefaultParagraphFont"/>
    <w:link w:val="Heading2"/>
    <w:uiPriority w:val="9"/>
    <w:rsid w:val="000E5C26"/>
    <w:rPr>
      <w:rFonts w:ascii="Times New Roman" w:eastAsia="Times New Roman" w:hAnsi="Times New Roman" w:cs="Times New Roman"/>
      <w:b/>
      <w:bCs/>
      <w:sz w:val="36"/>
      <w:szCs w:val="36"/>
      <w:lang w:val="en-GB" w:eastAsia="en-GB"/>
    </w:rPr>
  </w:style>
  <w:style w:type="character" w:styleId="Strong">
    <w:name w:val="Strong"/>
    <w:basedOn w:val="DefaultParagraphFont"/>
    <w:uiPriority w:val="22"/>
    <w:qFormat/>
    <w:rsid w:val="000E5C26"/>
    <w:rPr>
      <w:b/>
      <w:bCs/>
    </w:rPr>
  </w:style>
  <w:style w:type="character" w:customStyle="1" w:styleId="citation-33">
    <w:name w:val="citation-33"/>
    <w:basedOn w:val="DefaultParagraphFont"/>
    <w:rsid w:val="000E5C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755122">
      <w:bodyDiv w:val="1"/>
      <w:marLeft w:val="0"/>
      <w:marRight w:val="0"/>
      <w:marTop w:val="0"/>
      <w:marBottom w:val="0"/>
      <w:divBdr>
        <w:top w:val="none" w:sz="0" w:space="0" w:color="auto"/>
        <w:left w:val="none" w:sz="0" w:space="0" w:color="auto"/>
        <w:bottom w:val="none" w:sz="0" w:space="0" w:color="auto"/>
        <w:right w:val="none" w:sz="0" w:space="0" w:color="auto"/>
      </w:divBdr>
    </w:div>
    <w:div w:id="1123767608">
      <w:bodyDiv w:val="1"/>
      <w:marLeft w:val="0"/>
      <w:marRight w:val="0"/>
      <w:marTop w:val="0"/>
      <w:marBottom w:val="0"/>
      <w:divBdr>
        <w:top w:val="none" w:sz="0" w:space="0" w:color="auto"/>
        <w:left w:val="none" w:sz="0" w:space="0" w:color="auto"/>
        <w:bottom w:val="none" w:sz="0" w:space="0" w:color="auto"/>
        <w:right w:val="none" w:sz="0" w:space="0" w:color="auto"/>
      </w:divBdr>
    </w:div>
    <w:div w:id="1471560529">
      <w:bodyDiv w:val="1"/>
      <w:marLeft w:val="0"/>
      <w:marRight w:val="0"/>
      <w:marTop w:val="0"/>
      <w:marBottom w:val="0"/>
      <w:divBdr>
        <w:top w:val="none" w:sz="0" w:space="0" w:color="auto"/>
        <w:left w:val="none" w:sz="0" w:space="0" w:color="auto"/>
        <w:bottom w:val="none" w:sz="0" w:space="0" w:color="auto"/>
        <w:right w:val="none" w:sz="0" w:space="0" w:color="auto"/>
      </w:divBdr>
    </w:div>
    <w:div w:id="2029332887">
      <w:bodyDiv w:val="1"/>
      <w:marLeft w:val="0"/>
      <w:marRight w:val="0"/>
      <w:marTop w:val="0"/>
      <w:marBottom w:val="0"/>
      <w:divBdr>
        <w:top w:val="none" w:sz="0" w:space="0" w:color="auto"/>
        <w:left w:val="none" w:sz="0" w:space="0" w:color="auto"/>
        <w:bottom w:val="none" w:sz="0" w:space="0" w:color="auto"/>
        <w:right w:val="none" w:sz="0" w:space="0" w:color="auto"/>
      </w:divBdr>
    </w:div>
    <w:div w:id="2065325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610</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Ahad</dc:creator>
  <cp:keywords/>
  <dc:description/>
  <cp:lastModifiedBy>Abdul Ahad</cp:lastModifiedBy>
  <cp:revision>5</cp:revision>
  <dcterms:created xsi:type="dcterms:W3CDTF">2026-06-11T03:49:00Z</dcterms:created>
  <dcterms:modified xsi:type="dcterms:W3CDTF">2026-06-11T04:01:00Z</dcterms:modified>
</cp:coreProperties>
</file>