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B4D" w:rsidRPr="00DE1B4D" w:rsidRDefault="00DE1B4D" w:rsidP="00DE1B4D">
      <w:pPr>
        <w:pStyle w:val="Heading1"/>
        <w:rPr>
          <w:rFonts w:asciiTheme="minorHAnsi" w:hAnsiTheme="minorHAnsi" w:cstheme="minorHAnsi"/>
          <w:sz w:val="36"/>
        </w:rPr>
      </w:pPr>
      <w:r w:rsidRPr="00DE1B4D">
        <w:rPr>
          <w:rFonts w:asciiTheme="minorHAnsi" w:hAnsiTheme="minorHAnsi" w:cstheme="minorHAnsi"/>
          <w:sz w:val="36"/>
        </w:rPr>
        <w:t>Seminar on OSI Layer 5 – Session Layer</w: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Introduction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Good morning everyone.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 xml:space="preserve">Today, I am going to present </w:t>
      </w:r>
      <w:r w:rsidRPr="00DE1B4D">
        <w:rPr>
          <w:rStyle w:val="Strong"/>
          <w:rFonts w:asciiTheme="minorHAnsi" w:eastAsiaTheme="majorEastAsia" w:hAnsiTheme="minorHAnsi" w:cstheme="minorHAnsi"/>
          <w:sz w:val="28"/>
        </w:rPr>
        <w:t>Layer 5 of the OSI Model</w:t>
      </w:r>
      <w:r w:rsidRPr="00DE1B4D">
        <w:rPr>
          <w:rFonts w:asciiTheme="minorHAnsi" w:hAnsiTheme="minorHAnsi" w:cstheme="minorHAnsi"/>
          <w:sz w:val="28"/>
        </w:rPr>
        <w:t xml:space="preserve">, known as the </w:t>
      </w:r>
      <w:r w:rsidRPr="00DE1B4D">
        <w:rPr>
          <w:rStyle w:val="Strong"/>
          <w:rFonts w:asciiTheme="minorHAnsi" w:eastAsiaTheme="majorEastAsia" w:hAnsiTheme="minorHAnsi" w:cstheme="minorHAnsi"/>
          <w:sz w:val="28"/>
        </w:rPr>
        <w:t>Session Layer</w:t>
      </w:r>
      <w:r w:rsidRPr="00DE1B4D">
        <w:rPr>
          <w:rFonts w:asciiTheme="minorHAnsi" w:hAnsiTheme="minorHAnsi" w:cstheme="minorHAnsi"/>
          <w:sz w:val="28"/>
        </w:rPr>
        <w:t>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 xml:space="preserve">The Session Layer is responsible for </w:t>
      </w:r>
      <w:r w:rsidRPr="00DE1B4D">
        <w:rPr>
          <w:rStyle w:val="Strong"/>
          <w:rFonts w:asciiTheme="minorHAnsi" w:eastAsiaTheme="majorEastAsia" w:hAnsiTheme="minorHAnsi" w:cstheme="minorHAnsi"/>
          <w:sz w:val="28"/>
        </w:rPr>
        <w:t>establishing, managing, synchronizing, and terminating communication sessions</w:t>
      </w:r>
      <w:r w:rsidRPr="00DE1B4D">
        <w:rPr>
          <w:rFonts w:asciiTheme="minorHAnsi" w:hAnsiTheme="minorHAnsi" w:cstheme="minorHAnsi"/>
          <w:sz w:val="28"/>
        </w:rPr>
        <w:t xml:space="preserve"> between applications running on different devices. It acts as a coordinator that ensures communication between systems takes place smoothly and efficiently.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26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bookmarkStart w:id="0" w:name="_GoBack"/>
      <w:r w:rsidRPr="00DE1B4D">
        <w:rPr>
          <w:rFonts w:asciiTheme="minorHAnsi" w:hAnsiTheme="minorHAnsi" w:cstheme="minorHAnsi"/>
          <w:sz w:val="40"/>
        </w:rPr>
        <w:t>Role of the Session Layer</w:t>
      </w:r>
    </w:p>
    <w:bookmarkEnd w:id="0"/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The Session Layer ensures that two devices can communicate in an organized and reliable manner.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Its roles include: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1. Session Setup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Before communication begins, the Session Layer establishes a session between devices and negotiates communication parameters.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2. Session Management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It keeps the session active while data is being exchanged and monitors the communication process.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3. Dialogue Control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It determines which device can send data and when. This prevents communication conflicts and collisions.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lastRenderedPageBreak/>
        <w:t>4. Synchronization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For long data transfers, the Session Layer inserts checkpoints. If a failure occurs, communication can resume from the last checkpoint instead of starting over.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5. Session Termination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Once communication is complete, the Session Layer closes the session gracefully and releases resources.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27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Key Functions of the Session Layer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Session Establishment</w:t>
      </w:r>
    </w:p>
    <w:p w:rsidR="00DE1B4D" w:rsidRPr="00DE1B4D" w:rsidRDefault="00DE1B4D" w:rsidP="00DE1B4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Initiates communication between devices.</w:t>
      </w:r>
    </w:p>
    <w:p w:rsidR="00DE1B4D" w:rsidRPr="00DE1B4D" w:rsidRDefault="00DE1B4D" w:rsidP="00DE1B4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Negotiates parameters such as authentication and communication mode.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Communication Synchronization</w:t>
      </w:r>
    </w:p>
    <w:p w:rsidR="00DE1B4D" w:rsidRPr="00DE1B4D" w:rsidRDefault="00DE1B4D" w:rsidP="00DE1B4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Maintains the correct sequence of data.</w:t>
      </w:r>
    </w:p>
    <w:p w:rsidR="00DE1B4D" w:rsidRPr="00DE1B4D" w:rsidRDefault="00DE1B4D" w:rsidP="00DE1B4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Uses synchronization checkpoints during transmission.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Activity and Dialog Management</w:t>
      </w:r>
    </w:p>
    <w:p w:rsidR="00DE1B4D" w:rsidRPr="00DE1B4D" w:rsidRDefault="00DE1B4D" w:rsidP="00DE1B4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Controls whose turn it is to send data.</w:t>
      </w:r>
    </w:p>
    <w:p w:rsidR="00DE1B4D" w:rsidRPr="00DE1B4D" w:rsidRDefault="00DE1B4D" w:rsidP="00DE1B4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Prevents duplication and transmission conflicts.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Resynchronization and Recovery</w:t>
      </w:r>
    </w:p>
    <w:p w:rsidR="00DE1B4D" w:rsidRPr="00DE1B4D" w:rsidRDefault="00DE1B4D" w:rsidP="00DE1B4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Recovers communication after interruptions or failures.</w:t>
      </w:r>
    </w:p>
    <w:p w:rsidR="00DE1B4D" w:rsidRPr="00DE1B4D" w:rsidRDefault="00DE1B4D" w:rsidP="00DE1B4D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Continues transmission from the last synchronization point.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Session Termination</w:t>
      </w:r>
    </w:p>
    <w:p w:rsidR="00DE1B4D" w:rsidRPr="00DE1B4D" w:rsidRDefault="00DE1B4D" w:rsidP="00DE1B4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Ends communication safely.</w:t>
      </w:r>
    </w:p>
    <w:p w:rsidR="00DE1B4D" w:rsidRPr="00DE1B4D" w:rsidRDefault="00DE1B4D" w:rsidP="00DE1B4D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Ensures all data has been successfully exchanged.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28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lastRenderedPageBreak/>
        <w:t>Advantages of the Session Layer</w:t>
      </w:r>
    </w:p>
    <w:p w:rsidR="00DE1B4D" w:rsidRPr="00DE1B4D" w:rsidRDefault="00DE1B4D" w:rsidP="00DE1B4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Organizes communication between applications.</w:t>
      </w:r>
    </w:p>
    <w:p w:rsidR="00DE1B4D" w:rsidRPr="00DE1B4D" w:rsidRDefault="00DE1B4D" w:rsidP="00DE1B4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Prevents data duplication and message loss.</w:t>
      </w:r>
    </w:p>
    <w:p w:rsidR="00DE1B4D" w:rsidRPr="00DE1B4D" w:rsidRDefault="00DE1B4D" w:rsidP="00DE1B4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Improves reliability during long transmissions.</w:t>
      </w:r>
    </w:p>
    <w:p w:rsidR="00DE1B4D" w:rsidRPr="00DE1B4D" w:rsidRDefault="00DE1B4D" w:rsidP="00DE1B4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Supports recovery from network interruptions.</w:t>
      </w:r>
    </w:p>
    <w:p w:rsidR="00DE1B4D" w:rsidRPr="00DE1B4D" w:rsidRDefault="00DE1B4D" w:rsidP="00DE1B4D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Ensures smooth opening and closing of communication sessions.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29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Session Layer Protocols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Several protocols and technologies are associated with the Session Layer: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AppleTalk Data Stream Protocol (ADSP)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Developed by Apple for communication within local area networks.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Real-Time Transport Control Protocol (RTCP)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Provides Quality of Service feedback for multimedia communication.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 xml:space="preserve">Point-to-Point </w:t>
      </w:r>
      <w:proofErr w:type="spellStart"/>
      <w:r w:rsidRPr="00DE1B4D">
        <w:rPr>
          <w:rFonts w:asciiTheme="minorHAnsi" w:hAnsiTheme="minorHAnsi" w:cstheme="minorHAnsi"/>
          <w:sz w:val="28"/>
        </w:rPr>
        <w:t>Tunneling</w:t>
      </w:r>
      <w:proofErr w:type="spellEnd"/>
      <w:r w:rsidRPr="00DE1B4D">
        <w:rPr>
          <w:rFonts w:asciiTheme="minorHAnsi" w:hAnsiTheme="minorHAnsi" w:cstheme="minorHAnsi"/>
          <w:sz w:val="28"/>
        </w:rPr>
        <w:t xml:space="preserve"> Protocol (PPTP)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Used to create Virtual Private Network (VPN) connections.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Password Authentication Protocol (PAP)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Provides password-based authentication for PPP connections.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Remote Procedure Call Protocol (RPC)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Allows programs to execute procedures on remote systems.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Sockets Direct Protocol (SDP)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Supports high-speed communication over RDMA-enabled networks.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30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Devices Associated with the Session Layer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lastRenderedPageBreak/>
        <w:t>Firewalls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Monitor and control communication sessions for security purposes.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Proxy Servers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Act as intermediaries between clients and servers while managing sessions.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Session Border Controllers (SBCs)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Manage and secure VoIP communication sessions.</w:t>
      </w:r>
    </w:p>
    <w:p w:rsidR="00DE1B4D" w:rsidRPr="00DE1B4D" w:rsidRDefault="00DE1B4D" w:rsidP="00DE1B4D">
      <w:pPr>
        <w:pStyle w:val="Heading3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Application Servers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Create, maintain, and manage user sessions in applications.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31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Real-Life Example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Consider a video conference using Zoom or Google Meet.</w:t>
      </w:r>
    </w:p>
    <w:p w:rsidR="00DE1B4D" w:rsidRPr="00DE1B4D" w:rsidRDefault="00DE1B4D" w:rsidP="00DE1B4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The Session Layer establishes the meeting session.</w:t>
      </w:r>
    </w:p>
    <w:p w:rsidR="00DE1B4D" w:rsidRPr="00DE1B4D" w:rsidRDefault="00DE1B4D" w:rsidP="00DE1B4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It manages communication between participants.</w:t>
      </w:r>
    </w:p>
    <w:p w:rsidR="00DE1B4D" w:rsidRPr="00DE1B4D" w:rsidRDefault="00DE1B4D" w:rsidP="00DE1B4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It synchronizes audio and video streams.</w:t>
      </w:r>
    </w:p>
    <w:p w:rsidR="00DE1B4D" w:rsidRPr="00DE1B4D" w:rsidRDefault="00DE1B4D" w:rsidP="00DE1B4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If the connection is interrupted, it helps resume communication.</w:t>
      </w:r>
    </w:p>
    <w:p w:rsidR="00DE1B4D" w:rsidRPr="00DE1B4D" w:rsidRDefault="00DE1B4D" w:rsidP="00DE1B4D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When the meeting ends, it terminates the session properly.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This demonstrates how the Session Layer manages communication from start to finish.</w:t>
      </w:r>
    </w:p>
    <w:p w:rsidR="00DE1B4D" w:rsidRPr="00DE1B4D" w:rsidRDefault="00DE1B4D" w:rsidP="00DE1B4D">
      <w:pPr>
        <w:rPr>
          <w:rFonts w:cstheme="minorHAnsi"/>
          <w:sz w:val="24"/>
        </w:rPr>
      </w:pPr>
      <w:r w:rsidRPr="00DE1B4D">
        <w:rPr>
          <w:rFonts w:cstheme="minorHAnsi"/>
          <w:sz w:val="24"/>
        </w:rPr>
        <w:pict>
          <v:rect id="_x0000_i1032" style="width:0;height:1.5pt" o:hralign="center" o:hrstd="t" o:hr="t" fillcolor="#a0a0a0" stroked="f"/>
        </w:pict>
      </w:r>
    </w:p>
    <w:p w:rsidR="00DE1B4D" w:rsidRPr="00DE1B4D" w:rsidRDefault="00DE1B4D" w:rsidP="00DE1B4D">
      <w:pPr>
        <w:pStyle w:val="Heading2"/>
        <w:rPr>
          <w:rFonts w:asciiTheme="minorHAnsi" w:hAnsiTheme="minorHAnsi" w:cstheme="minorHAnsi"/>
          <w:sz w:val="40"/>
        </w:rPr>
      </w:pPr>
      <w:r w:rsidRPr="00DE1B4D">
        <w:rPr>
          <w:rFonts w:asciiTheme="minorHAnsi" w:hAnsiTheme="minorHAnsi" w:cstheme="minorHAnsi"/>
          <w:sz w:val="40"/>
        </w:rPr>
        <w:t>Conclusion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To conclude, the Session Layer is the fifth layer of the OSI Model and is responsible for establishing, managing, synchronizing, and terminating communication sessions between applications.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 xml:space="preserve">Its key functions include session establishment, dialogue control, synchronization, recovery, and session termination. Although many of its functions are integrated into the Transport and Application Layers in modern </w:t>
      </w:r>
      <w:r w:rsidRPr="00DE1B4D">
        <w:rPr>
          <w:rFonts w:asciiTheme="minorHAnsi" w:hAnsiTheme="minorHAnsi" w:cstheme="minorHAnsi"/>
          <w:sz w:val="28"/>
        </w:rPr>
        <w:lastRenderedPageBreak/>
        <w:t>TCP/IP networks, the Session Layer remains essential for understanding how reliable communication is maintained between devices.</w:t>
      </w:r>
    </w:p>
    <w:p w:rsidR="00DE1B4D" w:rsidRPr="00DE1B4D" w:rsidRDefault="00DE1B4D" w:rsidP="00DE1B4D">
      <w:pPr>
        <w:pStyle w:val="NormalWeb"/>
        <w:rPr>
          <w:rFonts w:asciiTheme="minorHAnsi" w:hAnsiTheme="minorHAnsi" w:cstheme="minorHAnsi"/>
          <w:sz w:val="28"/>
        </w:rPr>
      </w:pPr>
      <w:r w:rsidRPr="00DE1B4D">
        <w:rPr>
          <w:rFonts w:asciiTheme="minorHAnsi" w:hAnsiTheme="minorHAnsi" w:cstheme="minorHAnsi"/>
          <w:sz w:val="28"/>
        </w:rPr>
        <w:t>Thank you for your attention.</w:t>
      </w:r>
    </w:p>
    <w:p w:rsidR="00DE1B4D" w:rsidRPr="00DE1B4D" w:rsidRDefault="00DE1B4D" w:rsidP="00DE1B4D">
      <w:pPr>
        <w:rPr>
          <w:rFonts w:cstheme="minorHAnsi"/>
          <w:sz w:val="24"/>
        </w:rPr>
      </w:pPr>
    </w:p>
    <w:sectPr w:rsidR="00DE1B4D" w:rsidRPr="00DE1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77260"/>
    <w:multiLevelType w:val="multilevel"/>
    <w:tmpl w:val="2EBE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217B9"/>
    <w:multiLevelType w:val="multilevel"/>
    <w:tmpl w:val="6FF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B4304E"/>
    <w:multiLevelType w:val="multilevel"/>
    <w:tmpl w:val="BB1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D7CF6"/>
    <w:multiLevelType w:val="multilevel"/>
    <w:tmpl w:val="83B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516C1"/>
    <w:multiLevelType w:val="multilevel"/>
    <w:tmpl w:val="623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62E4"/>
    <w:multiLevelType w:val="multilevel"/>
    <w:tmpl w:val="1E6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23BCD"/>
    <w:multiLevelType w:val="multilevel"/>
    <w:tmpl w:val="E0D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751E"/>
    <w:multiLevelType w:val="multilevel"/>
    <w:tmpl w:val="C45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F64F8E"/>
    <w:multiLevelType w:val="multilevel"/>
    <w:tmpl w:val="6FD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334B39"/>
    <w:multiLevelType w:val="multilevel"/>
    <w:tmpl w:val="150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71ED9"/>
    <w:multiLevelType w:val="multilevel"/>
    <w:tmpl w:val="386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BD2794"/>
    <w:multiLevelType w:val="multilevel"/>
    <w:tmpl w:val="3C1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36DCB"/>
    <w:multiLevelType w:val="multilevel"/>
    <w:tmpl w:val="A6B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334F1"/>
    <w:multiLevelType w:val="multilevel"/>
    <w:tmpl w:val="968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3"/>
    <w:lvlOverride w:ilvl="0">
      <w:startOverride w:val="3"/>
    </w:lvlOverride>
  </w:num>
  <w:num w:numId="4">
    <w:abstractNumId w:val="3"/>
    <w:lvlOverride w:ilvl="0">
      <w:startOverride w:val="4"/>
    </w:lvlOverride>
  </w:num>
  <w:num w:numId="5">
    <w:abstractNumId w:val="3"/>
    <w:lvlOverride w:ilvl="0">
      <w:startOverride w:val="5"/>
    </w:lvlOverride>
  </w:num>
  <w:num w:numId="6">
    <w:abstractNumId w:val="13"/>
    <w:lvlOverride w:ilvl="0">
      <w:startOverride w:val="1"/>
    </w:lvlOverride>
  </w:num>
  <w:num w:numId="7">
    <w:abstractNumId w:val="13"/>
    <w:lvlOverride w:ilvl="0">
      <w:startOverride w:val="2"/>
    </w:lvlOverride>
  </w:num>
  <w:num w:numId="8">
    <w:abstractNumId w:val="13"/>
    <w:lvlOverride w:ilvl="0">
      <w:startOverride w:val="3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2"/>
    </w:lvlOverride>
  </w:num>
  <w:num w:numId="11">
    <w:abstractNumId w:val="7"/>
    <w:lvlOverride w:ilvl="0">
      <w:startOverride w:val="3"/>
    </w:lvlOverride>
  </w:num>
  <w:num w:numId="12">
    <w:abstractNumId w:val="7"/>
    <w:lvlOverride w:ilvl="0">
      <w:startOverride w:val="4"/>
    </w:lvlOverride>
  </w:num>
  <w:num w:numId="13">
    <w:abstractNumId w:val="7"/>
    <w:lvlOverride w:ilvl="0">
      <w:startOverride w:val="5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2"/>
    </w:lvlOverride>
  </w:num>
  <w:num w:numId="16">
    <w:abstractNumId w:val="10"/>
    <w:lvlOverride w:ilvl="0">
      <w:startOverride w:val="3"/>
    </w:lvlOverride>
  </w:num>
  <w:num w:numId="17">
    <w:abstractNumId w:val="10"/>
    <w:lvlOverride w:ilvl="0">
      <w:startOverride w:val="4"/>
    </w:lvlOverride>
  </w:num>
  <w:num w:numId="18">
    <w:abstractNumId w:val="10"/>
    <w:lvlOverride w:ilvl="0">
      <w:startOverride w:val="5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2"/>
    </w:lvlOverride>
  </w:num>
  <w:num w:numId="21">
    <w:abstractNumId w:val="8"/>
    <w:lvlOverride w:ilvl="0">
      <w:startOverride w:val="3"/>
    </w:lvlOverride>
  </w:num>
  <w:num w:numId="22">
    <w:abstractNumId w:val="8"/>
    <w:lvlOverride w:ilvl="0">
      <w:startOverride w:val="4"/>
    </w:lvlOverride>
  </w:num>
  <w:num w:numId="23">
    <w:abstractNumId w:val="8"/>
    <w:lvlOverride w:ilvl="0">
      <w:startOverride w:val="5"/>
    </w:lvlOverride>
  </w:num>
  <w:num w:numId="24">
    <w:abstractNumId w:val="8"/>
    <w:lvlOverride w:ilvl="0">
      <w:startOverride w:val="6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2"/>
    </w:lvlOverride>
  </w:num>
  <w:num w:numId="27">
    <w:abstractNumId w:val="1"/>
    <w:lvlOverride w:ilvl="0">
      <w:startOverride w:val="3"/>
    </w:lvlOverride>
  </w:num>
  <w:num w:numId="28">
    <w:abstractNumId w:val="1"/>
    <w:lvlOverride w:ilvl="0">
      <w:startOverride w:val="4"/>
    </w:lvlOverride>
  </w:num>
  <w:num w:numId="29">
    <w:abstractNumId w:val="6"/>
  </w:num>
  <w:num w:numId="30">
    <w:abstractNumId w:val="9"/>
  </w:num>
  <w:num w:numId="31">
    <w:abstractNumId w:val="5"/>
  </w:num>
  <w:num w:numId="32">
    <w:abstractNumId w:val="12"/>
  </w:num>
  <w:num w:numId="33">
    <w:abstractNumId w:val="11"/>
  </w:num>
  <w:num w:numId="34">
    <w:abstractNumId w:val="4"/>
  </w:num>
  <w:num w:numId="35">
    <w:abstractNumId w:val="2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B4D"/>
    <w:rsid w:val="0093170F"/>
    <w:rsid w:val="00BF7401"/>
    <w:rsid w:val="00D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5DAB"/>
  <w15:chartTrackingRefBased/>
  <w15:docId w15:val="{0DD9D93D-894D-4830-87CB-4F6FE698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B4D"/>
  </w:style>
  <w:style w:type="paragraph" w:styleId="Heading1">
    <w:name w:val="heading 1"/>
    <w:basedOn w:val="Normal"/>
    <w:next w:val="Normal"/>
    <w:link w:val="Heading1Char"/>
    <w:uiPriority w:val="9"/>
    <w:qFormat/>
    <w:rsid w:val="00DE1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1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E1B4D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styleId="Strong">
    <w:name w:val="Strong"/>
    <w:basedOn w:val="DefaultParagraphFont"/>
    <w:uiPriority w:val="22"/>
    <w:qFormat/>
    <w:rsid w:val="00DE1B4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E1B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869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2026-06-25T09:21:00Z</dcterms:created>
  <dcterms:modified xsi:type="dcterms:W3CDTF">2026-06-25T09:53:00Z</dcterms:modified>
</cp:coreProperties>
</file>