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FFE92" w14:textId="396DF367" w:rsidR="007F71AE" w:rsidRPr="00874E25" w:rsidRDefault="00AE333D" w:rsidP="00AE333D">
      <w:pPr>
        <w:tabs>
          <w:tab w:val="left" w:pos="6100"/>
        </w:tabs>
      </w:pPr>
      <w:r>
        <w:tab/>
      </w:r>
    </w:p>
    <w:p w14:paraId="5738A9D9" w14:textId="77777777" w:rsidR="000E0D89" w:rsidRPr="000E0D89" w:rsidRDefault="000E0D89" w:rsidP="000E0D89"/>
    <w:p w14:paraId="1EB7A512" w14:textId="77777777" w:rsidR="000E0D89" w:rsidRPr="000E0D89" w:rsidRDefault="000E0D89" w:rsidP="000E0D89"/>
    <w:p w14:paraId="0A4BDDC7" w14:textId="77777777" w:rsidR="000E0D89" w:rsidRPr="000E0D89" w:rsidRDefault="000E0D89" w:rsidP="000E0D89"/>
    <w:p w14:paraId="3FE0FE85" w14:textId="77777777" w:rsidR="000E0D89" w:rsidRPr="000E0D89" w:rsidRDefault="000E0D89" w:rsidP="000E0D89"/>
    <w:p w14:paraId="15804CBF" w14:textId="77777777" w:rsidR="000E0D89" w:rsidRPr="000E0D89" w:rsidRDefault="000E0D89" w:rsidP="000E0D89"/>
    <w:p w14:paraId="693465F4" w14:textId="77777777" w:rsidR="000E0D89" w:rsidRPr="000E0D89" w:rsidRDefault="000E0D89" w:rsidP="000E0D89"/>
    <w:p w14:paraId="7B374DA8" w14:textId="77777777" w:rsidR="000E0D89" w:rsidRPr="000E0D89" w:rsidRDefault="000E0D89" w:rsidP="000E0D89"/>
    <w:p w14:paraId="248E0416" w14:textId="77777777" w:rsidR="000E0D89" w:rsidRPr="000E0D89" w:rsidRDefault="000E0D89" w:rsidP="000E0D89"/>
    <w:p w14:paraId="5948E83D" w14:textId="77777777" w:rsidR="000E0D89" w:rsidRPr="000E0D89" w:rsidRDefault="000E0D89" w:rsidP="000E0D89"/>
    <w:p w14:paraId="3B443FAC" w14:textId="77777777" w:rsidR="000E0D89" w:rsidRPr="000E0D89" w:rsidRDefault="000E0D89" w:rsidP="000E0D89"/>
    <w:p w14:paraId="1FE8999A" w14:textId="77777777" w:rsidR="000E0D89" w:rsidRPr="000E0D89" w:rsidRDefault="000E0D89" w:rsidP="000E0D89"/>
    <w:p w14:paraId="37DEC301" w14:textId="77777777" w:rsidR="000E0D89" w:rsidRDefault="000E0D89" w:rsidP="000E0D89"/>
    <w:p w14:paraId="2EB9EB68" w14:textId="746DF571" w:rsidR="000E0D89" w:rsidRDefault="000E0D89" w:rsidP="00FA59E9">
      <w:pPr>
        <w:tabs>
          <w:tab w:val="left" w:pos="8640"/>
        </w:tabs>
        <w:jc w:val="right"/>
        <w:rPr>
          <w:rFonts w:ascii="Arial" w:hAnsi="Arial" w:cs="Arial"/>
          <w:b/>
          <w:smallCaps/>
          <w:color w:val="4E008E"/>
          <w:sz w:val="44"/>
          <w:szCs w:val="44"/>
          <w:lang w:val="en-US"/>
        </w:rPr>
      </w:pPr>
      <w:r>
        <w:rPr>
          <w:rFonts w:ascii="Arial" w:hAnsi="Arial" w:cs="Arial"/>
          <w:b/>
          <w:smallCaps/>
          <w:color w:val="4E008E"/>
          <w:sz w:val="44"/>
          <w:szCs w:val="44"/>
          <w:lang w:val="en-US"/>
        </w:rPr>
        <w:t xml:space="preserve">PROJECT </w:t>
      </w:r>
      <w:r w:rsidR="00FA59E9">
        <w:rPr>
          <w:rFonts w:ascii="Arial" w:hAnsi="Arial" w:cs="Arial"/>
          <w:b/>
          <w:smallCaps/>
          <w:color w:val="4E008E"/>
          <w:sz w:val="44"/>
          <w:szCs w:val="44"/>
          <w:lang w:val="en-US"/>
        </w:rPr>
        <w:t>NORDICWATT</w:t>
      </w:r>
    </w:p>
    <w:p w14:paraId="6D8651BA" w14:textId="30338E0A" w:rsidR="00A40B4C" w:rsidRPr="00A40B4C" w:rsidRDefault="00A40B4C" w:rsidP="00FA59E9">
      <w:pPr>
        <w:tabs>
          <w:tab w:val="left" w:pos="8640"/>
        </w:tabs>
        <w:jc w:val="right"/>
        <w:rPr>
          <w:rFonts w:ascii="Arial" w:hAnsi="Arial" w:cs="Arial"/>
          <w:b/>
          <w:smallCaps/>
          <w:color w:val="4E008E"/>
          <w:sz w:val="36"/>
          <w:szCs w:val="36"/>
          <w:lang w:val="en-US"/>
        </w:rPr>
      </w:pPr>
      <w:r w:rsidRPr="00A40B4C">
        <w:rPr>
          <w:rFonts w:ascii="Arial" w:hAnsi="Arial" w:cs="Arial"/>
          <w:b/>
          <w:smallCaps/>
          <w:color w:val="4E008E"/>
          <w:sz w:val="36"/>
          <w:szCs w:val="36"/>
          <w:lang w:val="en-US"/>
        </w:rPr>
        <w:t>DESIGN DOCUMENT</w:t>
      </w:r>
    </w:p>
    <w:p w14:paraId="34956C30" w14:textId="77777777" w:rsidR="00FA59E9" w:rsidRPr="00FA59E9" w:rsidRDefault="00FA59E9" w:rsidP="00FA59E9">
      <w:pPr>
        <w:rPr>
          <w:lang w:val="en-US"/>
        </w:rPr>
      </w:pPr>
    </w:p>
    <w:p w14:paraId="325717FD" w14:textId="77777777" w:rsidR="00FA59E9" w:rsidRPr="00FA59E9" w:rsidRDefault="00FA59E9" w:rsidP="00FA59E9">
      <w:pPr>
        <w:rPr>
          <w:lang w:val="en-US"/>
        </w:rPr>
      </w:pPr>
    </w:p>
    <w:p w14:paraId="7ECC15BB" w14:textId="77777777" w:rsidR="00FA59E9" w:rsidRPr="00FA59E9" w:rsidRDefault="00FA59E9" w:rsidP="00FA59E9">
      <w:pPr>
        <w:rPr>
          <w:lang w:val="en-US"/>
        </w:rPr>
      </w:pPr>
    </w:p>
    <w:p w14:paraId="075FD1FB" w14:textId="77777777" w:rsidR="00FA59E9" w:rsidRPr="00FA59E9" w:rsidRDefault="00FA59E9" w:rsidP="00FA59E9">
      <w:pPr>
        <w:rPr>
          <w:lang w:val="en-US"/>
        </w:rPr>
      </w:pPr>
    </w:p>
    <w:p w14:paraId="6D50917C" w14:textId="77777777" w:rsidR="00FA59E9" w:rsidRPr="00FA59E9" w:rsidRDefault="00FA59E9" w:rsidP="00FA59E9">
      <w:pPr>
        <w:rPr>
          <w:lang w:val="en-US"/>
        </w:rPr>
      </w:pPr>
    </w:p>
    <w:p w14:paraId="1FA9CBCB" w14:textId="77777777" w:rsidR="00FA59E9" w:rsidRPr="00FA59E9" w:rsidRDefault="00FA59E9" w:rsidP="00FA59E9">
      <w:pPr>
        <w:rPr>
          <w:lang w:val="en-US"/>
        </w:rPr>
      </w:pPr>
    </w:p>
    <w:p w14:paraId="1940B3A4" w14:textId="77777777" w:rsidR="00A51C2B" w:rsidRPr="00C048A2" w:rsidRDefault="008117D0" w:rsidP="00FA59E9">
      <w:pPr>
        <w:jc w:val="right"/>
        <w:rPr>
          <w:sz w:val="28"/>
          <w:szCs w:val="28"/>
          <w:lang w:val="en-US"/>
        </w:rPr>
      </w:pPr>
      <w:r w:rsidRPr="00A51C2B">
        <w:rPr>
          <w:sz w:val="28"/>
          <w:szCs w:val="28"/>
          <w:lang w:val="en-US"/>
        </w:rPr>
        <w:t>COMP.SE.110 Software Desing</w:t>
      </w:r>
      <w:r w:rsidR="00A51C2B" w:rsidRPr="00A51C2B">
        <w:rPr>
          <w:sz w:val="28"/>
          <w:szCs w:val="28"/>
          <w:lang w:val="en-US"/>
        </w:rPr>
        <w:t xml:space="preserve"> – Group Assignment</w:t>
      </w:r>
      <w:r w:rsidRPr="00A51C2B">
        <w:rPr>
          <w:sz w:val="28"/>
          <w:szCs w:val="28"/>
          <w:lang w:val="en-US"/>
        </w:rPr>
        <w:br/>
      </w:r>
    </w:p>
    <w:p w14:paraId="190C24C9" w14:textId="2FD1A8AD" w:rsidR="008117D0" w:rsidRPr="00A51C2B" w:rsidRDefault="002D5C49" w:rsidP="00FA59E9">
      <w:pPr>
        <w:jc w:val="right"/>
        <w:rPr>
          <w:sz w:val="28"/>
          <w:szCs w:val="28"/>
        </w:rPr>
      </w:pPr>
      <w:r w:rsidRPr="00A51C2B">
        <w:rPr>
          <w:sz w:val="28"/>
          <w:szCs w:val="28"/>
        </w:rPr>
        <w:t>Antti Hakkarainen</w:t>
      </w:r>
      <w:r w:rsidRPr="00A51C2B">
        <w:rPr>
          <w:sz w:val="28"/>
          <w:szCs w:val="28"/>
        </w:rPr>
        <w:br/>
        <w:t>Markus Hissa</w:t>
      </w:r>
      <w:r w:rsidRPr="00A51C2B">
        <w:rPr>
          <w:sz w:val="28"/>
          <w:szCs w:val="28"/>
        </w:rPr>
        <w:br/>
        <w:t>Heikki Hohtari</w:t>
      </w:r>
      <w:r w:rsidRPr="00A51C2B">
        <w:rPr>
          <w:sz w:val="28"/>
          <w:szCs w:val="28"/>
        </w:rPr>
        <w:br/>
        <w:t>Janne Taskinen</w:t>
      </w:r>
    </w:p>
    <w:p w14:paraId="6698FC19" w14:textId="1CBEE07B" w:rsidR="00762698" w:rsidRDefault="00762698" w:rsidP="002D5C49">
      <w:pPr>
        <w:jc w:val="center"/>
      </w:pPr>
    </w:p>
    <w:sdt>
      <w:sdtPr>
        <w:rPr>
          <w:rFonts w:asciiTheme="minorHAnsi" w:eastAsiaTheme="minorHAnsi" w:hAnsiTheme="minorHAnsi" w:cstheme="minorBidi"/>
          <w:color w:val="auto"/>
          <w:kern w:val="2"/>
          <w:sz w:val="22"/>
          <w:szCs w:val="22"/>
          <w:shd w:val="clear" w:color="auto" w:fill="E6E6E6"/>
          <w:lang w:val="fi-FI"/>
          <w14:ligatures w14:val="standardContextual"/>
        </w:rPr>
        <w:id w:val="-1107735490"/>
        <w:docPartObj>
          <w:docPartGallery w:val="Table of Contents"/>
          <w:docPartUnique/>
        </w:docPartObj>
      </w:sdtPr>
      <w:sdtEndPr>
        <w:rPr>
          <w:b/>
          <w:bCs/>
        </w:rPr>
      </w:sdtEndPr>
      <w:sdtContent>
        <w:p w14:paraId="509C06EA" w14:textId="55D7FFB2" w:rsidR="00762698" w:rsidRDefault="00762698">
          <w:pPr>
            <w:pStyle w:val="TOCHeading"/>
          </w:pPr>
          <w:r>
            <w:rPr>
              <w:lang w:val="fi-FI"/>
            </w:rPr>
            <w:t>Table of Contents</w:t>
          </w:r>
        </w:p>
        <w:p w14:paraId="20C5D501" w14:textId="30B3841E" w:rsidR="00435501" w:rsidRDefault="00762698">
          <w:pPr>
            <w:pStyle w:val="TOC1"/>
            <w:tabs>
              <w:tab w:val="left" w:pos="440"/>
              <w:tab w:val="right" w:leader="dot" w:pos="9962"/>
            </w:tabs>
            <w:rPr>
              <w:rFonts w:eastAsiaTheme="minorEastAsia"/>
              <w:noProof/>
              <w:lang w:val="en-US"/>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149241202" w:history="1">
            <w:r w:rsidR="00435501" w:rsidRPr="008A6E71">
              <w:rPr>
                <w:rStyle w:val="Hyperlink"/>
                <w:noProof/>
              </w:rPr>
              <w:t>2</w:t>
            </w:r>
            <w:r w:rsidR="00435501">
              <w:rPr>
                <w:rFonts w:eastAsiaTheme="minorEastAsia"/>
                <w:noProof/>
                <w:lang w:val="en-US"/>
              </w:rPr>
              <w:tab/>
            </w:r>
            <w:r w:rsidR="00435501" w:rsidRPr="008A6E71">
              <w:rPr>
                <w:rStyle w:val="Hyperlink"/>
                <w:noProof/>
              </w:rPr>
              <w:t>Introduction</w:t>
            </w:r>
            <w:r w:rsidR="00435501">
              <w:rPr>
                <w:noProof/>
                <w:webHidden/>
              </w:rPr>
              <w:tab/>
            </w:r>
            <w:r w:rsidR="00435501">
              <w:rPr>
                <w:noProof/>
                <w:webHidden/>
              </w:rPr>
              <w:fldChar w:fldCharType="begin"/>
            </w:r>
            <w:r w:rsidR="00435501">
              <w:rPr>
                <w:noProof/>
                <w:webHidden/>
              </w:rPr>
              <w:instrText xml:space="preserve"> PAGEREF _Toc149241202 \h </w:instrText>
            </w:r>
            <w:r w:rsidR="00435501">
              <w:rPr>
                <w:noProof/>
                <w:webHidden/>
              </w:rPr>
            </w:r>
            <w:r w:rsidR="00435501">
              <w:rPr>
                <w:noProof/>
                <w:webHidden/>
              </w:rPr>
              <w:fldChar w:fldCharType="separate"/>
            </w:r>
            <w:r w:rsidR="00624CB0">
              <w:rPr>
                <w:noProof/>
                <w:webHidden/>
              </w:rPr>
              <w:t>3</w:t>
            </w:r>
            <w:r w:rsidR="00435501">
              <w:rPr>
                <w:noProof/>
                <w:webHidden/>
              </w:rPr>
              <w:fldChar w:fldCharType="end"/>
            </w:r>
          </w:hyperlink>
        </w:p>
        <w:p w14:paraId="60893B4A" w14:textId="006B751A" w:rsidR="00435501" w:rsidRDefault="00CF1CA4">
          <w:pPr>
            <w:pStyle w:val="TOC1"/>
            <w:tabs>
              <w:tab w:val="left" w:pos="440"/>
              <w:tab w:val="right" w:leader="dot" w:pos="9962"/>
            </w:tabs>
            <w:rPr>
              <w:rFonts w:eastAsiaTheme="minorEastAsia"/>
              <w:noProof/>
              <w:lang w:val="en-US"/>
            </w:rPr>
          </w:pPr>
          <w:hyperlink w:anchor="_Toc149241203" w:history="1">
            <w:r w:rsidR="00435501" w:rsidRPr="008A6E71">
              <w:rPr>
                <w:rStyle w:val="Hyperlink"/>
                <w:noProof/>
              </w:rPr>
              <w:t>3</w:t>
            </w:r>
            <w:r w:rsidR="00435501">
              <w:rPr>
                <w:rFonts w:eastAsiaTheme="minorEastAsia"/>
                <w:noProof/>
                <w:lang w:val="en-US"/>
              </w:rPr>
              <w:tab/>
            </w:r>
            <w:r w:rsidR="00435501" w:rsidRPr="008A6E71">
              <w:rPr>
                <w:rStyle w:val="Hyperlink"/>
                <w:noProof/>
              </w:rPr>
              <w:t>Requirements</w:t>
            </w:r>
            <w:r w:rsidR="00435501">
              <w:rPr>
                <w:noProof/>
                <w:webHidden/>
              </w:rPr>
              <w:tab/>
            </w:r>
            <w:r w:rsidR="00435501">
              <w:rPr>
                <w:noProof/>
                <w:webHidden/>
              </w:rPr>
              <w:fldChar w:fldCharType="begin"/>
            </w:r>
            <w:r w:rsidR="00435501">
              <w:rPr>
                <w:noProof/>
                <w:webHidden/>
              </w:rPr>
              <w:instrText xml:space="preserve"> PAGEREF _Toc149241203 \h </w:instrText>
            </w:r>
            <w:r w:rsidR="00435501">
              <w:rPr>
                <w:noProof/>
                <w:webHidden/>
              </w:rPr>
            </w:r>
            <w:r w:rsidR="00435501">
              <w:rPr>
                <w:noProof/>
                <w:webHidden/>
              </w:rPr>
              <w:fldChar w:fldCharType="separate"/>
            </w:r>
            <w:r w:rsidR="00624CB0">
              <w:rPr>
                <w:noProof/>
                <w:webHidden/>
              </w:rPr>
              <w:t>4</w:t>
            </w:r>
            <w:r w:rsidR="00435501">
              <w:rPr>
                <w:noProof/>
                <w:webHidden/>
              </w:rPr>
              <w:fldChar w:fldCharType="end"/>
            </w:r>
          </w:hyperlink>
        </w:p>
        <w:p w14:paraId="0BB46682" w14:textId="5BDD8087" w:rsidR="00435501" w:rsidRDefault="00CF1CA4">
          <w:pPr>
            <w:pStyle w:val="TOC2"/>
            <w:tabs>
              <w:tab w:val="left" w:pos="880"/>
              <w:tab w:val="right" w:leader="dot" w:pos="9962"/>
            </w:tabs>
            <w:rPr>
              <w:rFonts w:eastAsiaTheme="minorEastAsia"/>
              <w:noProof/>
              <w:lang w:val="en-US"/>
            </w:rPr>
          </w:pPr>
          <w:hyperlink w:anchor="_Toc149241204" w:history="1">
            <w:r w:rsidR="00435501" w:rsidRPr="008A6E71">
              <w:rPr>
                <w:rStyle w:val="Hyperlink"/>
                <w:noProof/>
                <w:lang w:val="en-US"/>
              </w:rPr>
              <w:t>3.1</w:t>
            </w:r>
            <w:r w:rsidR="00435501">
              <w:rPr>
                <w:rFonts w:eastAsiaTheme="minorEastAsia"/>
                <w:noProof/>
                <w:lang w:val="en-US"/>
              </w:rPr>
              <w:tab/>
            </w:r>
            <w:r w:rsidR="00435501" w:rsidRPr="008A6E71">
              <w:rPr>
                <w:rStyle w:val="Hyperlink"/>
                <w:noProof/>
                <w:lang w:val="en-US"/>
              </w:rPr>
              <w:t>Functional requirements</w:t>
            </w:r>
            <w:r w:rsidR="00435501">
              <w:rPr>
                <w:noProof/>
                <w:webHidden/>
              </w:rPr>
              <w:tab/>
            </w:r>
            <w:r w:rsidR="00435501">
              <w:rPr>
                <w:noProof/>
                <w:webHidden/>
              </w:rPr>
              <w:fldChar w:fldCharType="begin"/>
            </w:r>
            <w:r w:rsidR="00435501">
              <w:rPr>
                <w:noProof/>
                <w:webHidden/>
              </w:rPr>
              <w:instrText xml:space="preserve"> PAGEREF _Toc149241204 \h </w:instrText>
            </w:r>
            <w:r w:rsidR="00435501">
              <w:rPr>
                <w:noProof/>
                <w:webHidden/>
              </w:rPr>
            </w:r>
            <w:r w:rsidR="00435501">
              <w:rPr>
                <w:noProof/>
                <w:webHidden/>
              </w:rPr>
              <w:fldChar w:fldCharType="separate"/>
            </w:r>
            <w:r w:rsidR="00624CB0">
              <w:rPr>
                <w:noProof/>
                <w:webHidden/>
              </w:rPr>
              <w:t>4</w:t>
            </w:r>
            <w:r w:rsidR="00435501">
              <w:rPr>
                <w:noProof/>
                <w:webHidden/>
              </w:rPr>
              <w:fldChar w:fldCharType="end"/>
            </w:r>
          </w:hyperlink>
        </w:p>
        <w:p w14:paraId="22CD3224" w14:textId="07F34F82" w:rsidR="00435501" w:rsidRDefault="00CF1CA4">
          <w:pPr>
            <w:pStyle w:val="TOC2"/>
            <w:tabs>
              <w:tab w:val="left" w:pos="880"/>
              <w:tab w:val="right" w:leader="dot" w:pos="9962"/>
            </w:tabs>
            <w:rPr>
              <w:rFonts w:eastAsiaTheme="minorEastAsia"/>
              <w:noProof/>
              <w:lang w:val="en-US"/>
            </w:rPr>
          </w:pPr>
          <w:hyperlink w:anchor="_Toc149241205" w:history="1">
            <w:r w:rsidR="00435501" w:rsidRPr="008A6E71">
              <w:rPr>
                <w:rStyle w:val="Hyperlink"/>
                <w:noProof/>
                <w:lang w:val="en-US"/>
              </w:rPr>
              <w:t>3.2</w:t>
            </w:r>
            <w:r w:rsidR="00435501">
              <w:rPr>
                <w:rFonts w:eastAsiaTheme="minorEastAsia"/>
                <w:noProof/>
                <w:lang w:val="en-US"/>
              </w:rPr>
              <w:tab/>
            </w:r>
            <w:r w:rsidR="00435501" w:rsidRPr="008A6E71">
              <w:rPr>
                <w:rStyle w:val="Hyperlink"/>
                <w:noProof/>
                <w:lang w:val="en-US"/>
              </w:rPr>
              <w:t>Non-Functional requirements</w:t>
            </w:r>
            <w:r w:rsidR="00435501">
              <w:rPr>
                <w:noProof/>
                <w:webHidden/>
              </w:rPr>
              <w:tab/>
            </w:r>
            <w:r w:rsidR="00435501">
              <w:rPr>
                <w:noProof/>
                <w:webHidden/>
              </w:rPr>
              <w:fldChar w:fldCharType="begin"/>
            </w:r>
            <w:r w:rsidR="00435501">
              <w:rPr>
                <w:noProof/>
                <w:webHidden/>
              </w:rPr>
              <w:instrText xml:space="preserve"> PAGEREF _Toc149241205 \h </w:instrText>
            </w:r>
            <w:r w:rsidR="00435501">
              <w:rPr>
                <w:noProof/>
                <w:webHidden/>
              </w:rPr>
            </w:r>
            <w:r w:rsidR="00435501">
              <w:rPr>
                <w:noProof/>
                <w:webHidden/>
              </w:rPr>
              <w:fldChar w:fldCharType="separate"/>
            </w:r>
            <w:r w:rsidR="00624CB0">
              <w:rPr>
                <w:noProof/>
                <w:webHidden/>
              </w:rPr>
              <w:t>5</w:t>
            </w:r>
            <w:r w:rsidR="00435501">
              <w:rPr>
                <w:noProof/>
                <w:webHidden/>
              </w:rPr>
              <w:fldChar w:fldCharType="end"/>
            </w:r>
          </w:hyperlink>
        </w:p>
        <w:p w14:paraId="3509494C" w14:textId="0F950AB5" w:rsidR="00435501" w:rsidRDefault="00CF1CA4">
          <w:pPr>
            <w:pStyle w:val="TOC2"/>
            <w:tabs>
              <w:tab w:val="left" w:pos="880"/>
              <w:tab w:val="right" w:leader="dot" w:pos="9962"/>
            </w:tabs>
            <w:rPr>
              <w:rFonts w:eastAsiaTheme="minorEastAsia"/>
              <w:noProof/>
              <w:lang w:val="en-US"/>
            </w:rPr>
          </w:pPr>
          <w:hyperlink w:anchor="_Toc149241206" w:history="1">
            <w:r w:rsidR="00435501" w:rsidRPr="008A6E71">
              <w:rPr>
                <w:rStyle w:val="Hyperlink"/>
                <w:noProof/>
                <w:lang w:val="en-US"/>
              </w:rPr>
              <w:t>3.3</w:t>
            </w:r>
            <w:r w:rsidR="00435501">
              <w:rPr>
                <w:rFonts w:eastAsiaTheme="minorEastAsia"/>
                <w:noProof/>
                <w:lang w:val="en-US"/>
              </w:rPr>
              <w:tab/>
            </w:r>
            <w:r w:rsidR="00435501" w:rsidRPr="008A6E71">
              <w:rPr>
                <w:rStyle w:val="Hyperlink"/>
                <w:noProof/>
                <w:lang w:val="en-US"/>
              </w:rPr>
              <w:t>Chart Types</w:t>
            </w:r>
            <w:r w:rsidR="00435501">
              <w:rPr>
                <w:noProof/>
                <w:webHidden/>
              </w:rPr>
              <w:tab/>
            </w:r>
            <w:r w:rsidR="00435501">
              <w:rPr>
                <w:noProof/>
                <w:webHidden/>
              </w:rPr>
              <w:fldChar w:fldCharType="begin"/>
            </w:r>
            <w:r w:rsidR="00435501">
              <w:rPr>
                <w:noProof/>
                <w:webHidden/>
              </w:rPr>
              <w:instrText xml:space="preserve"> PAGEREF _Toc149241206 \h </w:instrText>
            </w:r>
            <w:r w:rsidR="00435501">
              <w:rPr>
                <w:noProof/>
                <w:webHidden/>
              </w:rPr>
            </w:r>
            <w:r w:rsidR="00435501">
              <w:rPr>
                <w:noProof/>
                <w:webHidden/>
              </w:rPr>
              <w:fldChar w:fldCharType="separate"/>
            </w:r>
            <w:r w:rsidR="00624CB0">
              <w:rPr>
                <w:noProof/>
                <w:webHidden/>
              </w:rPr>
              <w:t>5</w:t>
            </w:r>
            <w:r w:rsidR="00435501">
              <w:rPr>
                <w:noProof/>
                <w:webHidden/>
              </w:rPr>
              <w:fldChar w:fldCharType="end"/>
            </w:r>
          </w:hyperlink>
        </w:p>
        <w:p w14:paraId="404DC79E" w14:textId="1FBE6225" w:rsidR="00435501" w:rsidRDefault="00CF1CA4">
          <w:pPr>
            <w:pStyle w:val="TOC3"/>
            <w:tabs>
              <w:tab w:val="left" w:pos="1320"/>
              <w:tab w:val="right" w:leader="dot" w:pos="9962"/>
            </w:tabs>
            <w:rPr>
              <w:rFonts w:eastAsiaTheme="minorEastAsia"/>
              <w:noProof/>
              <w:lang w:val="en-US"/>
            </w:rPr>
          </w:pPr>
          <w:hyperlink w:anchor="_Toc149241207" w:history="1">
            <w:r w:rsidR="00435501" w:rsidRPr="008A6E71">
              <w:rPr>
                <w:rStyle w:val="Hyperlink"/>
                <w:noProof/>
                <w:lang w:val="en-US"/>
              </w:rPr>
              <w:t>3.3.1</w:t>
            </w:r>
            <w:r w:rsidR="00435501">
              <w:rPr>
                <w:rFonts w:eastAsiaTheme="minorEastAsia"/>
                <w:noProof/>
                <w:lang w:val="en-US"/>
              </w:rPr>
              <w:tab/>
            </w:r>
            <w:r w:rsidR="00435501" w:rsidRPr="008A6E71">
              <w:rPr>
                <w:rStyle w:val="Hyperlink"/>
                <w:noProof/>
                <w:lang w:val="en-US"/>
              </w:rPr>
              <w:t>Line diagram</w:t>
            </w:r>
            <w:r w:rsidR="00435501">
              <w:rPr>
                <w:noProof/>
                <w:webHidden/>
              </w:rPr>
              <w:tab/>
            </w:r>
            <w:r w:rsidR="00435501">
              <w:rPr>
                <w:noProof/>
                <w:webHidden/>
              </w:rPr>
              <w:fldChar w:fldCharType="begin"/>
            </w:r>
            <w:r w:rsidR="00435501">
              <w:rPr>
                <w:noProof/>
                <w:webHidden/>
              </w:rPr>
              <w:instrText xml:space="preserve"> PAGEREF _Toc149241207 \h </w:instrText>
            </w:r>
            <w:r w:rsidR="00435501">
              <w:rPr>
                <w:noProof/>
                <w:webHidden/>
              </w:rPr>
            </w:r>
            <w:r w:rsidR="00435501">
              <w:rPr>
                <w:noProof/>
                <w:webHidden/>
              </w:rPr>
              <w:fldChar w:fldCharType="separate"/>
            </w:r>
            <w:r w:rsidR="00624CB0">
              <w:rPr>
                <w:noProof/>
                <w:webHidden/>
              </w:rPr>
              <w:t>5</w:t>
            </w:r>
            <w:r w:rsidR="00435501">
              <w:rPr>
                <w:noProof/>
                <w:webHidden/>
              </w:rPr>
              <w:fldChar w:fldCharType="end"/>
            </w:r>
          </w:hyperlink>
        </w:p>
        <w:p w14:paraId="02EFDE88" w14:textId="436B6C68" w:rsidR="00435501" w:rsidRDefault="00CF1CA4">
          <w:pPr>
            <w:pStyle w:val="TOC3"/>
            <w:tabs>
              <w:tab w:val="left" w:pos="1320"/>
              <w:tab w:val="right" w:leader="dot" w:pos="9962"/>
            </w:tabs>
            <w:rPr>
              <w:rFonts w:eastAsiaTheme="minorEastAsia"/>
              <w:noProof/>
              <w:lang w:val="en-US"/>
            </w:rPr>
          </w:pPr>
          <w:hyperlink w:anchor="_Toc149241208" w:history="1">
            <w:r w:rsidR="00435501" w:rsidRPr="008A6E71">
              <w:rPr>
                <w:rStyle w:val="Hyperlink"/>
                <w:noProof/>
                <w:lang w:val="en-US"/>
              </w:rPr>
              <w:t>3.3.2</w:t>
            </w:r>
            <w:r w:rsidR="00435501">
              <w:rPr>
                <w:rFonts w:eastAsiaTheme="minorEastAsia"/>
                <w:noProof/>
                <w:lang w:val="en-US"/>
              </w:rPr>
              <w:tab/>
            </w:r>
            <w:r w:rsidR="00435501" w:rsidRPr="008A6E71">
              <w:rPr>
                <w:rStyle w:val="Hyperlink"/>
                <w:noProof/>
                <w:lang w:val="en-US"/>
              </w:rPr>
              <w:t>Area Chart</w:t>
            </w:r>
            <w:r w:rsidR="00435501">
              <w:rPr>
                <w:noProof/>
                <w:webHidden/>
              </w:rPr>
              <w:tab/>
            </w:r>
            <w:r w:rsidR="00435501">
              <w:rPr>
                <w:noProof/>
                <w:webHidden/>
              </w:rPr>
              <w:fldChar w:fldCharType="begin"/>
            </w:r>
            <w:r w:rsidR="00435501">
              <w:rPr>
                <w:noProof/>
                <w:webHidden/>
              </w:rPr>
              <w:instrText xml:space="preserve"> PAGEREF _Toc149241208 \h </w:instrText>
            </w:r>
            <w:r w:rsidR="00435501">
              <w:rPr>
                <w:noProof/>
                <w:webHidden/>
              </w:rPr>
            </w:r>
            <w:r w:rsidR="00435501">
              <w:rPr>
                <w:noProof/>
                <w:webHidden/>
              </w:rPr>
              <w:fldChar w:fldCharType="separate"/>
            </w:r>
            <w:r w:rsidR="00624CB0">
              <w:rPr>
                <w:noProof/>
                <w:webHidden/>
              </w:rPr>
              <w:t>6</w:t>
            </w:r>
            <w:r w:rsidR="00435501">
              <w:rPr>
                <w:noProof/>
                <w:webHidden/>
              </w:rPr>
              <w:fldChar w:fldCharType="end"/>
            </w:r>
          </w:hyperlink>
        </w:p>
        <w:p w14:paraId="4738AA9F" w14:textId="009092B8" w:rsidR="00435501" w:rsidRDefault="00CF1CA4">
          <w:pPr>
            <w:pStyle w:val="TOC3"/>
            <w:tabs>
              <w:tab w:val="left" w:pos="1320"/>
              <w:tab w:val="right" w:leader="dot" w:pos="9962"/>
            </w:tabs>
            <w:rPr>
              <w:rFonts w:eastAsiaTheme="minorEastAsia"/>
              <w:noProof/>
              <w:lang w:val="en-US"/>
            </w:rPr>
          </w:pPr>
          <w:hyperlink w:anchor="_Toc149241209" w:history="1">
            <w:r w:rsidR="00435501" w:rsidRPr="008A6E71">
              <w:rPr>
                <w:rStyle w:val="Hyperlink"/>
                <w:noProof/>
                <w:lang w:val="en-US"/>
              </w:rPr>
              <w:t>3.3.3</w:t>
            </w:r>
            <w:r w:rsidR="00435501">
              <w:rPr>
                <w:rFonts w:eastAsiaTheme="minorEastAsia"/>
                <w:noProof/>
                <w:lang w:val="en-US"/>
              </w:rPr>
              <w:tab/>
            </w:r>
            <w:r w:rsidR="00435501" w:rsidRPr="008A6E71">
              <w:rPr>
                <w:rStyle w:val="Hyperlink"/>
                <w:noProof/>
                <w:lang w:val="en-US"/>
              </w:rPr>
              <w:t>Scatter Dot Chart</w:t>
            </w:r>
            <w:r w:rsidR="00435501">
              <w:rPr>
                <w:noProof/>
                <w:webHidden/>
              </w:rPr>
              <w:tab/>
            </w:r>
            <w:r w:rsidR="00435501">
              <w:rPr>
                <w:noProof/>
                <w:webHidden/>
              </w:rPr>
              <w:fldChar w:fldCharType="begin"/>
            </w:r>
            <w:r w:rsidR="00435501">
              <w:rPr>
                <w:noProof/>
                <w:webHidden/>
              </w:rPr>
              <w:instrText xml:space="preserve"> PAGEREF _Toc149241209 \h </w:instrText>
            </w:r>
            <w:r w:rsidR="00435501">
              <w:rPr>
                <w:noProof/>
                <w:webHidden/>
              </w:rPr>
            </w:r>
            <w:r w:rsidR="00435501">
              <w:rPr>
                <w:noProof/>
                <w:webHidden/>
              </w:rPr>
              <w:fldChar w:fldCharType="separate"/>
            </w:r>
            <w:r w:rsidR="00624CB0">
              <w:rPr>
                <w:noProof/>
                <w:webHidden/>
              </w:rPr>
              <w:t>6</w:t>
            </w:r>
            <w:r w:rsidR="00435501">
              <w:rPr>
                <w:noProof/>
                <w:webHidden/>
              </w:rPr>
              <w:fldChar w:fldCharType="end"/>
            </w:r>
          </w:hyperlink>
        </w:p>
        <w:p w14:paraId="63F67DD6" w14:textId="0FFAB97D" w:rsidR="00435501" w:rsidRDefault="00CF1CA4">
          <w:pPr>
            <w:pStyle w:val="TOC3"/>
            <w:tabs>
              <w:tab w:val="left" w:pos="1320"/>
              <w:tab w:val="right" w:leader="dot" w:pos="9962"/>
            </w:tabs>
            <w:rPr>
              <w:rFonts w:eastAsiaTheme="minorEastAsia"/>
              <w:noProof/>
              <w:lang w:val="en-US"/>
            </w:rPr>
          </w:pPr>
          <w:hyperlink w:anchor="_Toc149241210" w:history="1">
            <w:r w:rsidR="00435501" w:rsidRPr="008A6E71">
              <w:rPr>
                <w:rStyle w:val="Hyperlink"/>
                <w:noProof/>
              </w:rPr>
              <w:t>3.3.4</w:t>
            </w:r>
            <w:r w:rsidR="00435501">
              <w:rPr>
                <w:rFonts w:eastAsiaTheme="minorEastAsia"/>
                <w:noProof/>
                <w:lang w:val="en-US"/>
              </w:rPr>
              <w:tab/>
            </w:r>
            <w:r w:rsidR="00435501" w:rsidRPr="008A6E71">
              <w:rPr>
                <w:rStyle w:val="Hyperlink"/>
                <w:noProof/>
              </w:rPr>
              <w:t>correlation heatmap (ei ole ainakaan protossa vielä toteutettuna)</w:t>
            </w:r>
            <w:r w:rsidR="00435501">
              <w:rPr>
                <w:noProof/>
                <w:webHidden/>
              </w:rPr>
              <w:tab/>
            </w:r>
            <w:r w:rsidR="00435501">
              <w:rPr>
                <w:noProof/>
                <w:webHidden/>
              </w:rPr>
              <w:fldChar w:fldCharType="begin"/>
            </w:r>
            <w:r w:rsidR="00435501">
              <w:rPr>
                <w:noProof/>
                <w:webHidden/>
              </w:rPr>
              <w:instrText xml:space="preserve"> PAGEREF _Toc149241210 \h </w:instrText>
            </w:r>
            <w:r w:rsidR="00435501">
              <w:rPr>
                <w:noProof/>
                <w:webHidden/>
              </w:rPr>
            </w:r>
            <w:r w:rsidR="00435501">
              <w:rPr>
                <w:noProof/>
                <w:webHidden/>
              </w:rPr>
              <w:fldChar w:fldCharType="separate"/>
            </w:r>
            <w:r w:rsidR="00624CB0">
              <w:rPr>
                <w:noProof/>
                <w:webHidden/>
              </w:rPr>
              <w:t>6</w:t>
            </w:r>
            <w:r w:rsidR="00435501">
              <w:rPr>
                <w:noProof/>
                <w:webHidden/>
              </w:rPr>
              <w:fldChar w:fldCharType="end"/>
            </w:r>
          </w:hyperlink>
        </w:p>
        <w:p w14:paraId="0246770D" w14:textId="4F693599" w:rsidR="00435501" w:rsidRDefault="00CF1CA4">
          <w:pPr>
            <w:pStyle w:val="TOC3"/>
            <w:tabs>
              <w:tab w:val="left" w:pos="1320"/>
              <w:tab w:val="right" w:leader="dot" w:pos="9962"/>
            </w:tabs>
            <w:rPr>
              <w:rFonts w:eastAsiaTheme="minorEastAsia"/>
              <w:noProof/>
              <w:lang w:val="en-US"/>
            </w:rPr>
          </w:pPr>
          <w:hyperlink w:anchor="_Toc149241211" w:history="1">
            <w:r w:rsidR="00435501" w:rsidRPr="008A6E71">
              <w:rPr>
                <w:rStyle w:val="Hyperlink"/>
                <w:noProof/>
                <w:lang w:val="en-US"/>
              </w:rPr>
              <w:t>3.3.5</w:t>
            </w:r>
            <w:r w:rsidR="00435501">
              <w:rPr>
                <w:rFonts w:eastAsiaTheme="minorEastAsia"/>
                <w:noProof/>
                <w:lang w:val="en-US"/>
              </w:rPr>
              <w:tab/>
            </w:r>
            <w:r w:rsidR="00435501" w:rsidRPr="008A6E71">
              <w:rPr>
                <w:rStyle w:val="Hyperlink"/>
                <w:noProof/>
                <w:lang w:val="en-US"/>
              </w:rPr>
              <w:t>Other charts (extra)</w:t>
            </w:r>
            <w:r w:rsidR="00435501">
              <w:rPr>
                <w:noProof/>
                <w:webHidden/>
              </w:rPr>
              <w:tab/>
            </w:r>
            <w:r w:rsidR="00435501">
              <w:rPr>
                <w:noProof/>
                <w:webHidden/>
              </w:rPr>
              <w:fldChar w:fldCharType="begin"/>
            </w:r>
            <w:r w:rsidR="00435501">
              <w:rPr>
                <w:noProof/>
                <w:webHidden/>
              </w:rPr>
              <w:instrText xml:space="preserve"> PAGEREF _Toc149241211 \h </w:instrText>
            </w:r>
            <w:r w:rsidR="00435501">
              <w:rPr>
                <w:noProof/>
                <w:webHidden/>
              </w:rPr>
            </w:r>
            <w:r w:rsidR="00435501">
              <w:rPr>
                <w:noProof/>
                <w:webHidden/>
              </w:rPr>
              <w:fldChar w:fldCharType="separate"/>
            </w:r>
            <w:r w:rsidR="00624CB0">
              <w:rPr>
                <w:noProof/>
                <w:webHidden/>
              </w:rPr>
              <w:t>7</w:t>
            </w:r>
            <w:r w:rsidR="00435501">
              <w:rPr>
                <w:noProof/>
                <w:webHidden/>
              </w:rPr>
              <w:fldChar w:fldCharType="end"/>
            </w:r>
          </w:hyperlink>
        </w:p>
        <w:p w14:paraId="6451EE4F" w14:textId="59E5CBF0" w:rsidR="00435501" w:rsidRDefault="00CF1CA4">
          <w:pPr>
            <w:pStyle w:val="TOC2"/>
            <w:tabs>
              <w:tab w:val="left" w:pos="880"/>
              <w:tab w:val="right" w:leader="dot" w:pos="9962"/>
            </w:tabs>
            <w:rPr>
              <w:rFonts w:eastAsiaTheme="minorEastAsia"/>
              <w:noProof/>
              <w:lang w:val="en-US"/>
            </w:rPr>
          </w:pPr>
          <w:hyperlink w:anchor="_Toc149241212" w:history="1">
            <w:r w:rsidR="00435501" w:rsidRPr="008A6E71">
              <w:rPr>
                <w:rStyle w:val="Hyperlink"/>
                <w:noProof/>
                <w:lang w:val="en-US"/>
              </w:rPr>
              <w:t>3.4</w:t>
            </w:r>
            <w:r w:rsidR="00435501">
              <w:rPr>
                <w:rFonts w:eastAsiaTheme="minorEastAsia"/>
                <w:noProof/>
                <w:lang w:val="en-US"/>
              </w:rPr>
              <w:tab/>
            </w:r>
            <w:r w:rsidR="00435501" w:rsidRPr="008A6E71">
              <w:rPr>
                <w:rStyle w:val="Hyperlink"/>
                <w:noProof/>
                <w:lang w:val="en-US"/>
              </w:rPr>
              <w:t>Available datatypes per chart</w:t>
            </w:r>
            <w:r w:rsidR="00435501">
              <w:rPr>
                <w:noProof/>
                <w:webHidden/>
              </w:rPr>
              <w:tab/>
            </w:r>
            <w:r w:rsidR="00435501">
              <w:rPr>
                <w:noProof/>
                <w:webHidden/>
              </w:rPr>
              <w:fldChar w:fldCharType="begin"/>
            </w:r>
            <w:r w:rsidR="00435501">
              <w:rPr>
                <w:noProof/>
                <w:webHidden/>
              </w:rPr>
              <w:instrText xml:space="preserve"> PAGEREF _Toc149241212 \h </w:instrText>
            </w:r>
            <w:r w:rsidR="00435501">
              <w:rPr>
                <w:noProof/>
                <w:webHidden/>
              </w:rPr>
            </w:r>
            <w:r w:rsidR="00435501">
              <w:rPr>
                <w:noProof/>
                <w:webHidden/>
              </w:rPr>
              <w:fldChar w:fldCharType="separate"/>
            </w:r>
            <w:r w:rsidR="00624CB0">
              <w:rPr>
                <w:noProof/>
                <w:webHidden/>
              </w:rPr>
              <w:t>7</w:t>
            </w:r>
            <w:r w:rsidR="00435501">
              <w:rPr>
                <w:noProof/>
                <w:webHidden/>
              </w:rPr>
              <w:fldChar w:fldCharType="end"/>
            </w:r>
          </w:hyperlink>
        </w:p>
        <w:p w14:paraId="36303C92" w14:textId="6BADF320" w:rsidR="00435501" w:rsidRDefault="00CF1CA4">
          <w:pPr>
            <w:pStyle w:val="TOC2"/>
            <w:tabs>
              <w:tab w:val="left" w:pos="880"/>
              <w:tab w:val="right" w:leader="dot" w:pos="9962"/>
            </w:tabs>
            <w:rPr>
              <w:rFonts w:eastAsiaTheme="minorEastAsia"/>
              <w:noProof/>
              <w:lang w:val="en-US"/>
            </w:rPr>
          </w:pPr>
          <w:hyperlink w:anchor="_Toc149241213" w:history="1">
            <w:r w:rsidR="00435501" w:rsidRPr="008A6E71">
              <w:rPr>
                <w:rStyle w:val="Hyperlink"/>
                <w:noProof/>
                <w:lang w:val="en-US"/>
              </w:rPr>
              <w:t>3.5</w:t>
            </w:r>
            <w:r w:rsidR="00435501">
              <w:rPr>
                <w:rFonts w:eastAsiaTheme="minorEastAsia"/>
                <w:noProof/>
                <w:lang w:val="en-US"/>
              </w:rPr>
              <w:tab/>
            </w:r>
            <w:r w:rsidR="00435501" w:rsidRPr="008A6E71">
              <w:rPr>
                <w:rStyle w:val="Hyperlink"/>
                <w:noProof/>
                <w:lang w:val="en-US"/>
              </w:rPr>
              <w:t>Example UI</w:t>
            </w:r>
            <w:r w:rsidR="00435501">
              <w:rPr>
                <w:noProof/>
                <w:webHidden/>
              </w:rPr>
              <w:tab/>
            </w:r>
            <w:r w:rsidR="00435501">
              <w:rPr>
                <w:noProof/>
                <w:webHidden/>
              </w:rPr>
              <w:fldChar w:fldCharType="begin"/>
            </w:r>
            <w:r w:rsidR="00435501">
              <w:rPr>
                <w:noProof/>
                <w:webHidden/>
              </w:rPr>
              <w:instrText xml:space="preserve"> PAGEREF _Toc149241213 \h </w:instrText>
            </w:r>
            <w:r w:rsidR="00435501">
              <w:rPr>
                <w:noProof/>
                <w:webHidden/>
              </w:rPr>
            </w:r>
            <w:r w:rsidR="00435501">
              <w:rPr>
                <w:noProof/>
                <w:webHidden/>
              </w:rPr>
              <w:fldChar w:fldCharType="separate"/>
            </w:r>
            <w:r w:rsidR="00624CB0">
              <w:rPr>
                <w:noProof/>
                <w:webHidden/>
              </w:rPr>
              <w:t>8</w:t>
            </w:r>
            <w:r w:rsidR="00435501">
              <w:rPr>
                <w:noProof/>
                <w:webHidden/>
              </w:rPr>
              <w:fldChar w:fldCharType="end"/>
            </w:r>
          </w:hyperlink>
        </w:p>
        <w:p w14:paraId="73907EC8" w14:textId="5A279C1B" w:rsidR="00435501" w:rsidRDefault="00CF1CA4">
          <w:pPr>
            <w:pStyle w:val="TOC1"/>
            <w:tabs>
              <w:tab w:val="left" w:pos="440"/>
              <w:tab w:val="right" w:leader="dot" w:pos="9962"/>
            </w:tabs>
            <w:rPr>
              <w:rFonts w:eastAsiaTheme="minorEastAsia"/>
              <w:noProof/>
              <w:lang w:val="en-US"/>
            </w:rPr>
          </w:pPr>
          <w:hyperlink w:anchor="_Toc149241214" w:history="1">
            <w:r w:rsidR="00435501" w:rsidRPr="008A6E71">
              <w:rPr>
                <w:rStyle w:val="Hyperlink"/>
                <w:noProof/>
              </w:rPr>
              <w:t>4</w:t>
            </w:r>
            <w:r w:rsidR="00435501">
              <w:rPr>
                <w:rFonts w:eastAsiaTheme="minorEastAsia"/>
                <w:noProof/>
                <w:lang w:val="en-US"/>
              </w:rPr>
              <w:tab/>
            </w:r>
            <w:r w:rsidR="00435501" w:rsidRPr="008A6E71">
              <w:rPr>
                <w:rStyle w:val="Hyperlink"/>
                <w:noProof/>
              </w:rPr>
              <w:t>API’s</w:t>
            </w:r>
            <w:r w:rsidR="00435501">
              <w:rPr>
                <w:noProof/>
                <w:webHidden/>
              </w:rPr>
              <w:tab/>
            </w:r>
            <w:r w:rsidR="00435501">
              <w:rPr>
                <w:noProof/>
                <w:webHidden/>
              </w:rPr>
              <w:fldChar w:fldCharType="begin"/>
            </w:r>
            <w:r w:rsidR="00435501">
              <w:rPr>
                <w:noProof/>
                <w:webHidden/>
              </w:rPr>
              <w:instrText xml:space="preserve"> PAGEREF _Toc149241214 \h </w:instrText>
            </w:r>
            <w:r w:rsidR="00435501">
              <w:rPr>
                <w:noProof/>
                <w:webHidden/>
              </w:rPr>
            </w:r>
            <w:r w:rsidR="00435501">
              <w:rPr>
                <w:noProof/>
                <w:webHidden/>
              </w:rPr>
              <w:fldChar w:fldCharType="separate"/>
            </w:r>
            <w:r w:rsidR="00624CB0">
              <w:rPr>
                <w:noProof/>
                <w:webHidden/>
              </w:rPr>
              <w:t>9</w:t>
            </w:r>
            <w:r w:rsidR="00435501">
              <w:rPr>
                <w:noProof/>
                <w:webHidden/>
              </w:rPr>
              <w:fldChar w:fldCharType="end"/>
            </w:r>
          </w:hyperlink>
        </w:p>
        <w:p w14:paraId="095CC562" w14:textId="5F49EAEE" w:rsidR="00435501" w:rsidRDefault="00CF1CA4">
          <w:pPr>
            <w:pStyle w:val="TOC2"/>
            <w:tabs>
              <w:tab w:val="left" w:pos="880"/>
              <w:tab w:val="right" w:leader="dot" w:pos="9962"/>
            </w:tabs>
            <w:rPr>
              <w:rFonts w:eastAsiaTheme="minorEastAsia"/>
              <w:noProof/>
              <w:lang w:val="en-US"/>
            </w:rPr>
          </w:pPr>
          <w:hyperlink w:anchor="_Toc149241215" w:history="1">
            <w:r w:rsidR="00435501" w:rsidRPr="008A6E71">
              <w:rPr>
                <w:rStyle w:val="Hyperlink"/>
                <w:noProof/>
                <w:lang w:val="en-US"/>
              </w:rPr>
              <w:t>4.1</w:t>
            </w:r>
            <w:r w:rsidR="00435501">
              <w:rPr>
                <w:rFonts w:eastAsiaTheme="minorEastAsia"/>
                <w:noProof/>
                <w:lang w:val="en-US"/>
              </w:rPr>
              <w:tab/>
            </w:r>
            <w:r w:rsidR="00435501" w:rsidRPr="008A6E71">
              <w:rPr>
                <w:rStyle w:val="Hyperlink"/>
                <w:noProof/>
                <w:lang w:val="en-US"/>
              </w:rPr>
              <w:t>Fingrid</w:t>
            </w:r>
            <w:r w:rsidR="00435501">
              <w:rPr>
                <w:noProof/>
                <w:webHidden/>
              </w:rPr>
              <w:tab/>
            </w:r>
            <w:r w:rsidR="00435501">
              <w:rPr>
                <w:noProof/>
                <w:webHidden/>
              </w:rPr>
              <w:fldChar w:fldCharType="begin"/>
            </w:r>
            <w:r w:rsidR="00435501">
              <w:rPr>
                <w:noProof/>
                <w:webHidden/>
              </w:rPr>
              <w:instrText xml:space="preserve"> PAGEREF _Toc149241215 \h </w:instrText>
            </w:r>
            <w:r w:rsidR="00435501">
              <w:rPr>
                <w:noProof/>
                <w:webHidden/>
              </w:rPr>
            </w:r>
            <w:r w:rsidR="00435501">
              <w:rPr>
                <w:noProof/>
                <w:webHidden/>
              </w:rPr>
              <w:fldChar w:fldCharType="separate"/>
            </w:r>
            <w:r w:rsidR="00624CB0">
              <w:rPr>
                <w:noProof/>
                <w:webHidden/>
              </w:rPr>
              <w:t>9</w:t>
            </w:r>
            <w:r w:rsidR="00435501">
              <w:rPr>
                <w:noProof/>
                <w:webHidden/>
              </w:rPr>
              <w:fldChar w:fldCharType="end"/>
            </w:r>
          </w:hyperlink>
        </w:p>
        <w:p w14:paraId="470CE47E" w14:textId="2A0C5346" w:rsidR="00435501" w:rsidRDefault="00CF1CA4">
          <w:pPr>
            <w:pStyle w:val="TOC2"/>
            <w:tabs>
              <w:tab w:val="left" w:pos="880"/>
              <w:tab w:val="right" w:leader="dot" w:pos="9962"/>
            </w:tabs>
            <w:rPr>
              <w:rFonts w:eastAsiaTheme="minorEastAsia"/>
              <w:noProof/>
              <w:lang w:val="en-US"/>
            </w:rPr>
          </w:pPr>
          <w:hyperlink w:anchor="_Toc149241216" w:history="1">
            <w:r w:rsidR="00435501" w:rsidRPr="008A6E71">
              <w:rPr>
                <w:rStyle w:val="Hyperlink"/>
                <w:noProof/>
                <w:lang w:val="en-US"/>
              </w:rPr>
              <w:t>4.2</w:t>
            </w:r>
            <w:r w:rsidR="00435501">
              <w:rPr>
                <w:rFonts w:eastAsiaTheme="minorEastAsia"/>
                <w:noProof/>
                <w:lang w:val="en-US"/>
              </w:rPr>
              <w:tab/>
            </w:r>
            <w:r w:rsidR="00435501" w:rsidRPr="008A6E71">
              <w:rPr>
                <w:rStyle w:val="Hyperlink"/>
                <w:noProof/>
                <w:lang w:val="en-US"/>
              </w:rPr>
              <w:t>Finnish Meteorogical Institute</w:t>
            </w:r>
            <w:r w:rsidR="00435501">
              <w:rPr>
                <w:noProof/>
                <w:webHidden/>
              </w:rPr>
              <w:tab/>
            </w:r>
            <w:r w:rsidR="00435501">
              <w:rPr>
                <w:noProof/>
                <w:webHidden/>
              </w:rPr>
              <w:fldChar w:fldCharType="begin"/>
            </w:r>
            <w:r w:rsidR="00435501">
              <w:rPr>
                <w:noProof/>
                <w:webHidden/>
              </w:rPr>
              <w:instrText xml:space="preserve"> PAGEREF _Toc149241216 \h </w:instrText>
            </w:r>
            <w:r w:rsidR="00435501">
              <w:rPr>
                <w:noProof/>
                <w:webHidden/>
              </w:rPr>
            </w:r>
            <w:r w:rsidR="00435501">
              <w:rPr>
                <w:noProof/>
                <w:webHidden/>
              </w:rPr>
              <w:fldChar w:fldCharType="separate"/>
            </w:r>
            <w:r w:rsidR="00624CB0">
              <w:rPr>
                <w:noProof/>
                <w:webHidden/>
              </w:rPr>
              <w:t>9</w:t>
            </w:r>
            <w:r w:rsidR="00435501">
              <w:rPr>
                <w:noProof/>
                <w:webHidden/>
              </w:rPr>
              <w:fldChar w:fldCharType="end"/>
            </w:r>
          </w:hyperlink>
        </w:p>
        <w:p w14:paraId="54A68FD6" w14:textId="7003362E" w:rsidR="00435501" w:rsidRDefault="00CF1CA4">
          <w:pPr>
            <w:pStyle w:val="TOC2"/>
            <w:tabs>
              <w:tab w:val="left" w:pos="880"/>
              <w:tab w:val="right" w:leader="dot" w:pos="9962"/>
            </w:tabs>
            <w:rPr>
              <w:rFonts w:eastAsiaTheme="minorEastAsia"/>
              <w:noProof/>
              <w:lang w:val="en-US"/>
            </w:rPr>
          </w:pPr>
          <w:hyperlink w:anchor="_Toc149241217" w:history="1">
            <w:r w:rsidR="00435501" w:rsidRPr="008A6E71">
              <w:rPr>
                <w:rStyle w:val="Hyperlink"/>
                <w:noProof/>
                <w:lang w:val="en-US"/>
              </w:rPr>
              <w:t>4.3</w:t>
            </w:r>
            <w:r w:rsidR="00435501">
              <w:rPr>
                <w:rFonts w:eastAsiaTheme="minorEastAsia"/>
                <w:noProof/>
                <w:lang w:val="en-US"/>
              </w:rPr>
              <w:tab/>
            </w:r>
            <w:r w:rsidR="00435501" w:rsidRPr="008A6E71">
              <w:rPr>
                <w:rStyle w:val="Hyperlink"/>
                <w:noProof/>
                <w:lang w:val="en-US"/>
              </w:rPr>
              <w:t>porssisahko.net (extra)</w:t>
            </w:r>
            <w:r w:rsidR="00435501">
              <w:rPr>
                <w:noProof/>
                <w:webHidden/>
              </w:rPr>
              <w:tab/>
            </w:r>
            <w:r w:rsidR="00435501">
              <w:rPr>
                <w:noProof/>
                <w:webHidden/>
              </w:rPr>
              <w:fldChar w:fldCharType="begin"/>
            </w:r>
            <w:r w:rsidR="00435501">
              <w:rPr>
                <w:noProof/>
                <w:webHidden/>
              </w:rPr>
              <w:instrText xml:space="preserve"> PAGEREF _Toc149241217 \h </w:instrText>
            </w:r>
            <w:r w:rsidR="00435501">
              <w:rPr>
                <w:noProof/>
                <w:webHidden/>
              </w:rPr>
            </w:r>
            <w:r w:rsidR="00435501">
              <w:rPr>
                <w:noProof/>
                <w:webHidden/>
              </w:rPr>
              <w:fldChar w:fldCharType="separate"/>
            </w:r>
            <w:r w:rsidR="00624CB0">
              <w:rPr>
                <w:noProof/>
                <w:webHidden/>
              </w:rPr>
              <w:t>9</w:t>
            </w:r>
            <w:r w:rsidR="00435501">
              <w:rPr>
                <w:noProof/>
                <w:webHidden/>
              </w:rPr>
              <w:fldChar w:fldCharType="end"/>
            </w:r>
          </w:hyperlink>
        </w:p>
        <w:p w14:paraId="14E8EB52" w14:textId="7F380D1A" w:rsidR="00435501" w:rsidRDefault="00CF1CA4">
          <w:pPr>
            <w:pStyle w:val="TOC1"/>
            <w:tabs>
              <w:tab w:val="left" w:pos="440"/>
              <w:tab w:val="right" w:leader="dot" w:pos="9962"/>
            </w:tabs>
            <w:rPr>
              <w:rFonts w:eastAsiaTheme="minorEastAsia"/>
              <w:noProof/>
              <w:lang w:val="en-US"/>
            </w:rPr>
          </w:pPr>
          <w:hyperlink w:anchor="_Toc149241218" w:history="1">
            <w:r w:rsidR="00435501" w:rsidRPr="008A6E71">
              <w:rPr>
                <w:rStyle w:val="Hyperlink"/>
                <w:noProof/>
              </w:rPr>
              <w:t>5</w:t>
            </w:r>
            <w:r w:rsidR="00435501">
              <w:rPr>
                <w:rFonts w:eastAsiaTheme="minorEastAsia"/>
                <w:noProof/>
                <w:lang w:val="en-US"/>
              </w:rPr>
              <w:tab/>
            </w:r>
            <w:r w:rsidR="00435501" w:rsidRPr="008A6E71">
              <w:rPr>
                <w:rStyle w:val="Hyperlink"/>
                <w:noProof/>
              </w:rPr>
              <w:t>Planned Architecture and design</w:t>
            </w:r>
            <w:r w:rsidR="00435501">
              <w:rPr>
                <w:noProof/>
                <w:webHidden/>
              </w:rPr>
              <w:tab/>
            </w:r>
            <w:r w:rsidR="00435501">
              <w:rPr>
                <w:noProof/>
                <w:webHidden/>
              </w:rPr>
              <w:fldChar w:fldCharType="begin"/>
            </w:r>
            <w:r w:rsidR="00435501">
              <w:rPr>
                <w:noProof/>
                <w:webHidden/>
              </w:rPr>
              <w:instrText xml:space="preserve"> PAGEREF _Toc149241218 \h </w:instrText>
            </w:r>
            <w:r w:rsidR="00435501">
              <w:rPr>
                <w:noProof/>
                <w:webHidden/>
              </w:rPr>
            </w:r>
            <w:r w:rsidR="00435501">
              <w:rPr>
                <w:noProof/>
                <w:webHidden/>
              </w:rPr>
              <w:fldChar w:fldCharType="separate"/>
            </w:r>
            <w:r w:rsidR="00624CB0">
              <w:rPr>
                <w:noProof/>
                <w:webHidden/>
              </w:rPr>
              <w:t>9</w:t>
            </w:r>
            <w:r w:rsidR="00435501">
              <w:rPr>
                <w:noProof/>
                <w:webHidden/>
              </w:rPr>
              <w:fldChar w:fldCharType="end"/>
            </w:r>
          </w:hyperlink>
        </w:p>
        <w:p w14:paraId="469875D1" w14:textId="67C2D091" w:rsidR="00435501" w:rsidRDefault="00CF1CA4">
          <w:pPr>
            <w:pStyle w:val="TOC2"/>
            <w:tabs>
              <w:tab w:val="left" w:pos="880"/>
              <w:tab w:val="right" w:leader="dot" w:pos="9962"/>
            </w:tabs>
            <w:rPr>
              <w:rFonts w:eastAsiaTheme="minorEastAsia"/>
              <w:noProof/>
              <w:lang w:val="en-US"/>
            </w:rPr>
          </w:pPr>
          <w:hyperlink w:anchor="_Toc149241219" w:history="1">
            <w:r w:rsidR="00435501" w:rsidRPr="008A6E71">
              <w:rPr>
                <w:rStyle w:val="Hyperlink"/>
                <w:noProof/>
                <w:lang w:val="en-US"/>
              </w:rPr>
              <w:t>5.1</w:t>
            </w:r>
            <w:r w:rsidR="00435501">
              <w:rPr>
                <w:rFonts w:eastAsiaTheme="minorEastAsia"/>
                <w:noProof/>
                <w:lang w:val="en-US"/>
              </w:rPr>
              <w:tab/>
            </w:r>
            <w:r w:rsidR="00435501" w:rsidRPr="008A6E71">
              <w:rPr>
                <w:rStyle w:val="Hyperlink"/>
                <w:noProof/>
                <w:lang w:val="en-US"/>
              </w:rPr>
              <w:t>Activity diagrams of high-level use cases</w:t>
            </w:r>
            <w:r w:rsidR="00435501">
              <w:rPr>
                <w:noProof/>
                <w:webHidden/>
              </w:rPr>
              <w:tab/>
            </w:r>
            <w:r w:rsidR="00435501">
              <w:rPr>
                <w:noProof/>
                <w:webHidden/>
              </w:rPr>
              <w:fldChar w:fldCharType="begin"/>
            </w:r>
            <w:r w:rsidR="00435501">
              <w:rPr>
                <w:noProof/>
                <w:webHidden/>
              </w:rPr>
              <w:instrText xml:space="preserve"> PAGEREF _Toc149241219 \h </w:instrText>
            </w:r>
            <w:r w:rsidR="00435501">
              <w:rPr>
                <w:noProof/>
                <w:webHidden/>
              </w:rPr>
            </w:r>
            <w:r w:rsidR="00435501">
              <w:rPr>
                <w:noProof/>
                <w:webHidden/>
              </w:rPr>
              <w:fldChar w:fldCharType="separate"/>
            </w:r>
            <w:r w:rsidR="00624CB0">
              <w:rPr>
                <w:noProof/>
                <w:webHidden/>
              </w:rPr>
              <w:t>9</w:t>
            </w:r>
            <w:r w:rsidR="00435501">
              <w:rPr>
                <w:noProof/>
                <w:webHidden/>
              </w:rPr>
              <w:fldChar w:fldCharType="end"/>
            </w:r>
          </w:hyperlink>
        </w:p>
        <w:p w14:paraId="61ECA246" w14:textId="17F0A24E" w:rsidR="00435501" w:rsidRDefault="00CF1CA4">
          <w:pPr>
            <w:pStyle w:val="TOC3"/>
            <w:tabs>
              <w:tab w:val="left" w:pos="1320"/>
              <w:tab w:val="right" w:leader="dot" w:pos="9962"/>
            </w:tabs>
            <w:rPr>
              <w:rFonts w:eastAsiaTheme="minorEastAsia"/>
              <w:noProof/>
              <w:lang w:val="en-US"/>
            </w:rPr>
          </w:pPr>
          <w:hyperlink w:anchor="_Toc149241220" w:history="1">
            <w:r w:rsidR="00435501" w:rsidRPr="008A6E71">
              <w:rPr>
                <w:rStyle w:val="Hyperlink"/>
                <w:noProof/>
                <w:lang w:val="en-US"/>
              </w:rPr>
              <w:t>5.1.1</w:t>
            </w:r>
            <w:r w:rsidR="00435501">
              <w:rPr>
                <w:rFonts w:eastAsiaTheme="minorEastAsia"/>
                <w:noProof/>
                <w:lang w:val="en-US"/>
              </w:rPr>
              <w:tab/>
            </w:r>
            <w:r w:rsidR="00435501" w:rsidRPr="008A6E71">
              <w:rPr>
                <w:rStyle w:val="Hyperlink"/>
                <w:noProof/>
                <w:lang w:val="en-US"/>
              </w:rPr>
              <w:t>Program start-up</w:t>
            </w:r>
            <w:r w:rsidR="00435501">
              <w:rPr>
                <w:noProof/>
                <w:webHidden/>
              </w:rPr>
              <w:tab/>
            </w:r>
            <w:r w:rsidR="00435501">
              <w:rPr>
                <w:noProof/>
                <w:webHidden/>
              </w:rPr>
              <w:fldChar w:fldCharType="begin"/>
            </w:r>
            <w:r w:rsidR="00435501">
              <w:rPr>
                <w:noProof/>
                <w:webHidden/>
              </w:rPr>
              <w:instrText xml:space="preserve"> PAGEREF _Toc149241220 \h </w:instrText>
            </w:r>
            <w:r w:rsidR="00435501">
              <w:rPr>
                <w:noProof/>
                <w:webHidden/>
              </w:rPr>
            </w:r>
            <w:r w:rsidR="00435501">
              <w:rPr>
                <w:noProof/>
                <w:webHidden/>
              </w:rPr>
              <w:fldChar w:fldCharType="separate"/>
            </w:r>
            <w:r w:rsidR="00624CB0">
              <w:rPr>
                <w:noProof/>
                <w:webHidden/>
              </w:rPr>
              <w:t>9</w:t>
            </w:r>
            <w:r w:rsidR="00435501">
              <w:rPr>
                <w:noProof/>
                <w:webHidden/>
              </w:rPr>
              <w:fldChar w:fldCharType="end"/>
            </w:r>
          </w:hyperlink>
        </w:p>
        <w:p w14:paraId="4E1A3EFB" w14:textId="6346061A" w:rsidR="00435501" w:rsidRDefault="00CF1CA4">
          <w:pPr>
            <w:pStyle w:val="TOC3"/>
            <w:tabs>
              <w:tab w:val="left" w:pos="1320"/>
              <w:tab w:val="right" w:leader="dot" w:pos="9962"/>
            </w:tabs>
            <w:rPr>
              <w:rFonts w:eastAsiaTheme="minorEastAsia"/>
              <w:noProof/>
              <w:lang w:val="en-US"/>
            </w:rPr>
          </w:pPr>
          <w:hyperlink w:anchor="_Toc149241221" w:history="1">
            <w:r w:rsidR="00435501" w:rsidRPr="008A6E71">
              <w:rPr>
                <w:rStyle w:val="Hyperlink"/>
                <w:noProof/>
                <w:lang w:val="en-US"/>
              </w:rPr>
              <w:t>5.1.2</w:t>
            </w:r>
            <w:r w:rsidR="00435501">
              <w:rPr>
                <w:rFonts w:eastAsiaTheme="minorEastAsia"/>
                <w:noProof/>
                <w:lang w:val="en-US"/>
              </w:rPr>
              <w:tab/>
            </w:r>
            <w:r w:rsidR="00435501" w:rsidRPr="008A6E71">
              <w:rPr>
                <w:rStyle w:val="Hyperlink"/>
                <w:noProof/>
                <w:lang w:val="en-US"/>
              </w:rPr>
              <w:t>Validation of user inputs</w:t>
            </w:r>
            <w:r w:rsidR="00435501">
              <w:rPr>
                <w:noProof/>
                <w:webHidden/>
              </w:rPr>
              <w:tab/>
            </w:r>
            <w:r w:rsidR="00435501">
              <w:rPr>
                <w:noProof/>
                <w:webHidden/>
              </w:rPr>
              <w:fldChar w:fldCharType="begin"/>
            </w:r>
            <w:r w:rsidR="00435501">
              <w:rPr>
                <w:noProof/>
                <w:webHidden/>
              </w:rPr>
              <w:instrText xml:space="preserve"> PAGEREF _Toc149241221 \h </w:instrText>
            </w:r>
            <w:r w:rsidR="00435501">
              <w:rPr>
                <w:noProof/>
                <w:webHidden/>
              </w:rPr>
            </w:r>
            <w:r w:rsidR="00435501">
              <w:rPr>
                <w:noProof/>
                <w:webHidden/>
              </w:rPr>
              <w:fldChar w:fldCharType="separate"/>
            </w:r>
            <w:r w:rsidR="00624CB0">
              <w:rPr>
                <w:noProof/>
                <w:webHidden/>
              </w:rPr>
              <w:t>11</w:t>
            </w:r>
            <w:r w:rsidR="00435501">
              <w:rPr>
                <w:noProof/>
                <w:webHidden/>
              </w:rPr>
              <w:fldChar w:fldCharType="end"/>
            </w:r>
          </w:hyperlink>
        </w:p>
        <w:p w14:paraId="5FEEFE12" w14:textId="100040DE" w:rsidR="00435501" w:rsidRDefault="00CF1CA4">
          <w:pPr>
            <w:pStyle w:val="TOC3"/>
            <w:tabs>
              <w:tab w:val="left" w:pos="1320"/>
              <w:tab w:val="right" w:leader="dot" w:pos="9962"/>
            </w:tabs>
            <w:rPr>
              <w:rFonts w:eastAsiaTheme="minorEastAsia"/>
              <w:noProof/>
              <w:lang w:val="en-US"/>
            </w:rPr>
          </w:pPr>
          <w:hyperlink w:anchor="_Toc149241222" w:history="1">
            <w:r w:rsidR="00435501" w:rsidRPr="008A6E71">
              <w:rPr>
                <w:rStyle w:val="Hyperlink"/>
                <w:noProof/>
                <w:lang w:val="en-US"/>
              </w:rPr>
              <w:t>5.1.3</w:t>
            </w:r>
            <w:r w:rsidR="00435501">
              <w:rPr>
                <w:rFonts w:eastAsiaTheme="minorEastAsia"/>
                <w:noProof/>
                <w:lang w:val="en-US"/>
              </w:rPr>
              <w:tab/>
            </w:r>
            <w:r w:rsidR="00435501" w:rsidRPr="008A6E71">
              <w:rPr>
                <w:rStyle w:val="Hyperlink"/>
                <w:noProof/>
                <w:lang w:val="en-US"/>
              </w:rPr>
              <w:t>Diagram creation process</w:t>
            </w:r>
            <w:r w:rsidR="00435501">
              <w:rPr>
                <w:noProof/>
                <w:webHidden/>
              </w:rPr>
              <w:tab/>
            </w:r>
            <w:r w:rsidR="00435501">
              <w:rPr>
                <w:noProof/>
                <w:webHidden/>
              </w:rPr>
              <w:fldChar w:fldCharType="begin"/>
            </w:r>
            <w:r w:rsidR="00435501">
              <w:rPr>
                <w:noProof/>
                <w:webHidden/>
              </w:rPr>
              <w:instrText xml:space="preserve"> PAGEREF _Toc149241222 \h </w:instrText>
            </w:r>
            <w:r w:rsidR="00435501">
              <w:rPr>
                <w:noProof/>
                <w:webHidden/>
              </w:rPr>
            </w:r>
            <w:r w:rsidR="00435501">
              <w:rPr>
                <w:noProof/>
                <w:webHidden/>
              </w:rPr>
              <w:fldChar w:fldCharType="separate"/>
            </w:r>
            <w:r w:rsidR="00624CB0">
              <w:rPr>
                <w:noProof/>
                <w:webHidden/>
              </w:rPr>
              <w:t>12</w:t>
            </w:r>
            <w:r w:rsidR="00435501">
              <w:rPr>
                <w:noProof/>
                <w:webHidden/>
              </w:rPr>
              <w:fldChar w:fldCharType="end"/>
            </w:r>
          </w:hyperlink>
        </w:p>
        <w:p w14:paraId="6E95DF0A" w14:textId="50233179" w:rsidR="00435501" w:rsidRDefault="00CF1CA4">
          <w:pPr>
            <w:pStyle w:val="TOC2"/>
            <w:tabs>
              <w:tab w:val="left" w:pos="880"/>
              <w:tab w:val="right" w:leader="dot" w:pos="9962"/>
            </w:tabs>
            <w:rPr>
              <w:rFonts w:eastAsiaTheme="minorEastAsia"/>
              <w:noProof/>
              <w:lang w:val="en-US"/>
            </w:rPr>
          </w:pPr>
          <w:hyperlink w:anchor="_Toc149241223" w:history="1">
            <w:r w:rsidR="00435501" w:rsidRPr="008A6E71">
              <w:rPr>
                <w:rStyle w:val="Hyperlink"/>
                <w:noProof/>
                <w:lang w:val="en-US"/>
              </w:rPr>
              <w:t>5.2</w:t>
            </w:r>
            <w:r w:rsidR="00435501">
              <w:rPr>
                <w:rFonts w:eastAsiaTheme="minorEastAsia"/>
                <w:noProof/>
                <w:lang w:val="en-US"/>
              </w:rPr>
              <w:tab/>
            </w:r>
            <w:r w:rsidR="00435501" w:rsidRPr="008A6E71">
              <w:rPr>
                <w:rStyle w:val="Hyperlink"/>
                <w:noProof/>
                <w:lang w:val="en-US"/>
              </w:rPr>
              <w:t>Diagram of components within the system</w:t>
            </w:r>
            <w:r w:rsidR="00435501">
              <w:rPr>
                <w:noProof/>
                <w:webHidden/>
              </w:rPr>
              <w:tab/>
            </w:r>
            <w:r w:rsidR="00435501">
              <w:rPr>
                <w:noProof/>
                <w:webHidden/>
              </w:rPr>
              <w:fldChar w:fldCharType="begin"/>
            </w:r>
            <w:r w:rsidR="00435501">
              <w:rPr>
                <w:noProof/>
                <w:webHidden/>
              </w:rPr>
              <w:instrText xml:space="preserve"> PAGEREF _Toc149241223 \h </w:instrText>
            </w:r>
            <w:r w:rsidR="00435501">
              <w:rPr>
                <w:noProof/>
                <w:webHidden/>
              </w:rPr>
            </w:r>
            <w:r w:rsidR="00435501">
              <w:rPr>
                <w:noProof/>
                <w:webHidden/>
              </w:rPr>
              <w:fldChar w:fldCharType="separate"/>
            </w:r>
            <w:r w:rsidR="00624CB0">
              <w:rPr>
                <w:noProof/>
                <w:webHidden/>
              </w:rPr>
              <w:t>13</w:t>
            </w:r>
            <w:r w:rsidR="00435501">
              <w:rPr>
                <w:noProof/>
                <w:webHidden/>
              </w:rPr>
              <w:fldChar w:fldCharType="end"/>
            </w:r>
          </w:hyperlink>
        </w:p>
        <w:p w14:paraId="069A6F0F" w14:textId="05D5FC44" w:rsidR="00435501" w:rsidRDefault="00CF1CA4">
          <w:pPr>
            <w:pStyle w:val="TOC2"/>
            <w:tabs>
              <w:tab w:val="left" w:pos="880"/>
              <w:tab w:val="right" w:leader="dot" w:pos="9962"/>
            </w:tabs>
            <w:rPr>
              <w:rFonts w:eastAsiaTheme="minorEastAsia"/>
              <w:noProof/>
              <w:lang w:val="en-US"/>
            </w:rPr>
          </w:pPr>
          <w:hyperlink w:anchor="_Toc149241224" w:history="1">
            <w:r w:rsidR="00435501" w:rsidRPr="008A6E71">
              <w:rPr>
                <w:rStyle w:val="Hyperlink"/>
                <w:noProof/>
                <w:lang w:val="en-US"/>
              </w:rPr>
              <w:t>5.3</w:t>
            </w:r>
            <w:r w:rsidR="00435501">
              <w:rPr>
                <w:rFonts w:eastAsiaTheme="minorEastAsia"/>
                <w:noProof/>
                <w:lang w:val="en-US"/>
              </w:rPr>
              <w:tab/>
            </w:r>
            <w:r w:rsidR="00435501" w:rsidRPr="008A6E71">
              <w:rPr>
                <w:rStyle w:val="Hyperlink"/>
                <w:noProof/>
                <w:lang w:val="en-US"/>
              </w:rPr>
              <w:t>Design patterns and decisions</w:t>
            </w:r>
            <w:r w:rsidR="00435501">
              <w:rPr>
                <w:noProof/>
                <w:webHidden/>
              </w:rPr>
              <w:tab/>
            </w:r>
            <w:r w:rsidR="00435501">
              <w:rPr>
                <w:noProof/>
                <w:webHidden/>
              </w:rPr>
              <w:fldChar w:fldCharType="begin"/>
            </w:r>
            <w:r w:rsidR="00435501">
              <w:rPr>
                <w:noProof/>
                <w:webHidden/>
              </w:rPr>
              <w:instrText xml:space="preserve"> PAGEREF _Toc149241224 \h </w:instrText>
            </w:r>
            <w:r w:rsidR="00435501">
              <w:rPr>
                <w:noProof/>
                <w:webHidden/>
              </w:rPr>
            </w:r>
            <w:r w:rsidR="00435501">
              <w:rPr>
                <w:noProof/>
                <w:webHidden/>
              </w:rPr>
              <w:fldChar w:fldCharType="separate"/>
            </w:r>
            <w:r w:rsidR="00624CB0">
              <w:rPr>
                <w:noProof/>
                <w:webHidden/>
              </w:rPr>
              <w:t>13</w:t>
            </w:r>
            <w:r w:rsidR="00435501">
              <w:rPr>
                <w:noProof/>
                <w:webHidden/>
              </w:rPr>
              <w:fldChar w:fldCharType="end"/>
            </w:r>
          </w:hyperlink>
        </w:p>
        <w:p w14:paraId="6DA33FA1" w14:textId="6CE0DFA8" w:rsidR="00435501" w:rsidRDefault="00CF1CA4">
          <w:pPr>
            <w:pStyle w:val="TOC2"/>
            <w:tabs>
              <w:tab w:val="left" w:pos="880"/>
              <w:tab w:val="right" w:leader="dot" w:pos="9962"/>
            </w:tabs>
            <w:rPr>
              <w:rFonts w:eastAsiaTheme="minorEastAsia"/>
              <w:noProof/>
              <w:lang w:val="en-US"/>
            </w:rPr>
          </w:pPr>
          <w:hyperlink w:anchor="_Toc149241225" w:history="1">
            <w:r w:rsidR="00435501" w:rsidRPr="008A6E71">
              <w:rPr>
                <w:rStyle w:val="Hyperlink"/>
                <w:noProof/>
              </w:rPr>
              <w:t>5.4</w:t>
            </w:r>
            <w:r w:rsidR="00435501">
              <w:rPr>
                <w:rFonts w:eastAsiaTheme="minorEastAsia"/>
                <w:noProof/>
                <w:lang w:val="en-US"/>
              </w:rPr>
              <w:tab/>
            </w:r>
            <w:r w:rsidR="00435501" w:rsidRPr="008A6E71">
              <w:rPr>
                <w:rStyle w:val="Hyperlink"/>
                <w:noProof/>
              </w:rPr>
              <w:t>User interface design choices</w:t>
            </w:r>
            <w:r w:rsidR="00435501">
              <w:rPr>
                <w:noProof/>
                <w:webHidden/>
              </w:rPr>
              <w:tab/>
            </w:r>
            <w:r w:rsidR="00435501">
              <w:rPr>
                <w:noProof/>
                <w:webHidden/>
              </w:rPr>
              <w:fldChar w:fldCharType="begin"/>
            </w:r>
            <w:r w:rsidR="00435501">
              <w:rPr>
                <w:noProof/>
                <w:webHidden/>
              </w:rPr>
              <w:instrText xml:space="preserve"> PAGEREF _Toc149241225 \h </w:instrText>
            </w:r>
            <w:r w:rsidR="00435501">
              <w:rPr>
                <w:noProof/>
                <w:webHidden/>
              </w:rPr>
            </w:r>
            <w:r w:rsidR="00435501">
              <w:rPr>
                <w:noProof/>
                <w:webHidden/>
              </w:rPr>
              <w:fldChar w:fldCharType="separate"/>
            </w:r>
            <w:r w:rsidR="00624CB0">
              <w:rPr>
                <w:noProof/>
                <w:webHidden/>
              </w:rPr>
              <w:t>14</w:t>
            </w:r>
            <w:r w:rsidR="00435501">
              <w:rPr>
                <w:noProof/>
                <w:webHidden/>
              </w:rPr>
              <w:fldChar w:fldCharType="end"/>
            </w:r>
          </w:hyperlink>
        </w:p>
        <w:p w14:paraId="2ACCF1A2" w14:textId="016A66DD" w:rsidR="00435501" w:rsidRDefault="00CF1CA4">
          <w:pPr>
            <w:pStyle w:val="TOC1"/>
            <w:tabs>
              <w:tab w:val="left" w:pos="440"/>
              <w:tab w:val="right" w:leader="dot" w:pos="9962"/>
            </w:tabs>
            <w:rPr>
              <w:rFonts w:eastAsiaTheme="minorEastAsia"/>
              <w:noProof/>
              <w:lang w:val="en-US"/>
            </w:rPr>
          </w:pPr>
          <w:hyperlink w:anchor="_Toc149241226" w:history="1">
            <w:r w:rsidR="00435501" w:rsidRPr="008A6E71">
              <w:rPr>
                <w:rStyle w:val="Hyperlink"/>
                <w:noProof/>
              </w:rPr>
              <w:t>6</w:t>
            </w:r>
            <w:r w:rsidR="00435501">
              <w:rPr>
                <w:rFonts w:eastAsiaTheme="minorEastAsia"/>
                <w:noProof/>
                <w:lang w:val="en-US"/>
              </w:rPr>
              <w:tab/>
            </w:r>
            <w:r w:rsidR="00435501" w:rsidRPr="008A6E71">
              <w:rPr>
                <w:rStyle w:val="Hyperlink"/>
                <w:noProof/>
              </w:rPr>
              <w:t>Realized architecture and design</w:t>
            </w:r>
            <w:r w:rsidR="00435501">
              <w:rPr>
                <w:noProof/>
                <w:webHidden/>
              </w:rPr>
              <w:tab/>
            </w:r>
            <w:r w:rsidR="00435501">
              <w:rPr>
                <w:noProof/>
                <w:webHidden/>
              </w:rPr>
              <w:fldChar w:fldCharType="begin"/>
            </w:r>
            <w:r w:rsidR="00435501">
              <w:rPr>
                <w:noProof/>
                <w:webHidden/>
              </w:rPr>
              <w:instrText xml:space="preserve"> PAGEREF _Toc149241226 \h </w:instrText>
            </w:r>
            <w:r w:rsidR="00435501">
              <w:rPr>
                <w:noProof/>
                <w:webHidden/>
              </w:rPr>
            </w:r>
            <w:r w:rsidR="00435501">
              <w:rPr>
                <w:noProof/>
                <w:webHidden/>
              </w:rPr>
              <w:fldChar w:fldCharType="separate"/>
            </w:r>
            <w:r w:rsidR="00624CB0">
              <w:rPr>
                <w:noProof/>
                <w:webHidden/>
              </w:rPr>
              <w:t>15</w:t>
            </w:r>
            <w:r w:rsidR="00435501">
              <w:rPr>
                <w:noProof/>
                <w:webHidden/>
              </w:rPr>
              <w:fldChar w:fldCharType="end"/>
            </w:r>
          </w:hyperlink>
        </w:p>
        <w:p w14:paraId="135EAE4B" w14:textId="0AAD3907" w:rsidR="00435501" w:rsidRDefault="00CF1CA4">
          <w:pPr>
            <w:pStyle w:val="TOC2"/>
            <w:tabs>
              <w:tab w:val="left" w:pos="880"/>
              <w:tab w:val="right" w:leader="dot" w:pos="9962"/>
            </w:tabs>
            <w:rPr>
              <w:rFonts w:eastAsiaTheme="minorEastAsia"/>
              <w:noProof/>
              <w:lang w:val="en-US"/>
            </w:rPr>
          </w:pPr>
          <w:hyperlink w:anchor="_Toc149241227" w:history="1">
            <w:r w:rsidR="00435501" w:rsidRPr="008A6E71">
              <w:rPr>
                <w:rStyle w:val="Hyperlink"/>
                <w:noProof/>
                <w:lang w:val="en-US"/>
              </w:rPr>
              <w:t>6.1</w:t>
            </w:r>
            <w:r w:rsidR="00435501">
              <w:rPr>
                <w:rFonts w:eastAsiaTheme="minorEastAsia"/>
                <w:noProof/>
                <w:lang w:val="en-US"/>
              </w:rPr>
              <w:tab/>
            </w:r>
            <w:r w:rsidR="00435501" w:rsidRPr="008A6E71">
              <w:rPr>
                <w:rStyle w:val="Hyperlink"/>
                <w:noProof/>
                <w:lang w:val="en-US"/>
              </w:rPr>
              <w:t>Application overview</w:t>
            </w:r>
            <w:r w:rsidR="00435501">
              <w:rPr>
                <w:noProof/>
                <w:webHidden/>
              </w:rPr>
              <w:tab/>
            </w:r>
            <w:r w:rsidR="00435501">
              <w:rPr>
                <w:noProof/>
                <w:webHidden/>
              </w:rPr>
              <w:fldChar w:fldCharType="begin"/>
            </w:r>
            <w:r w:rsidR="00435501">
              <w:rPr>
                <w:noProof/>
                <w:webHidden/>
              </w:rPr>
              <w:instrText xml:space="preserve"> PAGEREF _Toc149241227 \h </w:instrText>
            </w:r>
            <w:r w:rsidR="00435501">
              <w:rPr>
                <w:noProof/>
                <w:webHidden/>
              </w:rPr>
            </w:r>
            <w:r w:rsidR="00435501">
              <w:rPr>
                <w:noProof/>
                <w:webHidden/>
              </w:rPr>
              <w:fldChar w:fldCharType="separate"/>
            </w:r>
            <w:r w:rsidR="00624CB0">
              <w:rPr>
                <w:noProof/>
                <w:webHidden/>
              </w:rPr>
              <w:t>15</w:t>
            </w:r>
            <w:r w:rsidR="00435501">
              <w:rPr>
                <w:noProof/>
                <w:webHidden/>
              </w:rPr>
              <w:fldChar w:fldCharType="end"/>
            </w:r>
          </w:hyperlink>
        </w:p>
        <w:p w14:paraId="32512FF0" w14:textId="44C2DC93" w:rsidR="00435501" w:rsidRDefault="00CF1CA4">
          <w:pPr>
            <w:pStyle w:val="TOC2"/>
            <w:tabs>
              <w:tab w:val="left" w:pos="880"/>
              <w:tab w:val="right" w:leader="dot" w:pos="9962"/>
            </w:tabs>
            <w:rPr>
              <w:rFonts w:eastAsiaTheme="minorEastAsia"/>
              <w:noProof/>
              <w:lang w:val="en-US"/>
            </w:rPr>
          </w:pPr>
          <w:hyperlink w:anchor="_Toc149241228" w:history="1">
            <w:r w:rsidR="00435501" w:rsidRPr="008A6E71">
              <w:rPr>
                <w:rStyle w:val="Hyperlink"/>
                <w:noProof/>
                <w:lang w:val="en-US"/>
              </w:rPr>
              <w:t>6.2</w:t>
            </w:r>
            <w:r w:rsidR="00435501">
              <w:rPr>
                <w:rFonts w:eastAsiaTheme="minorEastAsia"/>
                <w:noProof/>
                <w:lang w:val="en-US"/>
              </w:rPr>
              <w:tab/>
            </w:r>
            <w:r w:rsidR="00435501" w:rsidRPr="008A6E71">
              <w:rPr>
                <w:rStyle w:val="Hyperlink"/>
                <w:noProof/>
                <w:lang w:val="en-US"/>
              </w:rPr>
              <w:t>Class diagram</w:t>
            </w:r>
            <w:r w:rsidR="00435501">
              <w:rPr>
                <w:noProof/>
                <w:webHidden/>
              </w:rPr>
              <w:tab/>
            </w:r>
            <w:r w:rsidR="00435501">
              <w:rPr>
                <w:noProof/>
                <w:webHidden/>
              </w:rPr>
              <w:fldChar w:fldCharType="begin"/>
            </w:r>
            <w:r w:rsidR="00435501">
              <w:rPr>
                <w:noProof/>
                <w:webHidden/>
              </w:rPr>
              <w:instrText xml:space="preserve"> PAGEREF _Toc149241228 \h </w:instrText>
            </w:r>
            <w:r w:rsidR="00435501">
              <w:rPr>
                <w:noProof/>
                <w:webHidden/>
              </w:rPr>
            </w:r>
            <w:r w:rsidR="00435501">
              <w:rPr>
                <w:noProof/>
                <w:webHidden/>
              </w:rPr>
              <w:fldChar w:fldCharType="separate"/>
            </w:r>
            <w:r w:rsidR="00624CB0">
              <w:rPr>
                <w:noProof/>
                <w:webHidden/>
              </w:rPr>
              <w:t>19</w:t>
            </w:r>
            <w:r w:rsidR="00435501">
              <w:rPr>
                <w:noProof/>
                <w:webHidden/>
              </w:rPr>
              <w:fldChar w:fldCharType="end"/>
            </w:r>
          </w:hyperlink>
        </w:p>
        <w:p w14:paraId="6FA8E8F8" w14:textId="23AEFCE2" w:rsidR="00435501" w:rsidRDefault="00CF1CA4">
          <w:pPr>
            <w:pStyle w:val="TOC2"/>
            <w:tabs>
              <w:tab w:val="left" w:pos="880"/>
              <w:tab w:val="right" w:leader="dot" w:pos="9962"/>
            </w:tabs>
            <w:rPr>
              <w:rFonts w:eastAsiaTheme="minorEastAsia"/>
              <w:noProof/>
              <w:lang w:val="en-US"/>
            </w:rPr>
          </w:pPr>
          <w:hyperlink w:anchor="_Toc149241229" w:history="1">
            <w:r w:rsidR="00435501" w:rsidRPr="008A6E71">
              <w:rPr>
                <w:rStyle w:val="Hyperlink"/>
                <w:noProof/>
                <w:lang w:val="en-US"/>
              </w:rPr>
              <w:t>6.3</w:t>
            </w:r>
            <w:r w:rsidR="00435501">
              <w:rPr>
                <w:rFonts w:eastAsiaTheme="minorEastAsia"/>
                <w:noProof/>
                <w:lang w:val="en-US"/>
              </w:rPr>
              <w:tab/>
            </w:r>
            <w:r w:rsidR="00435501" w:rsidRPr="008A6E71">
              <w:rPr>
                <w:rStyle w:val="Hyperlink"/>
                <w:noProof/>
                <w:lang w:val="en-US"/>
              </w:rPr>
              <w:t>Changes compared to original design</w:t>
            </w:r>
            <w:r w:rsidR="00435501">
              <w:rPr>
                <w:noProof/>
                <w:webHidden/>
              </w:rPr>
              <w:tab/>
            </w:r>
            <w:r w:rsidR="00435501">
              <w:rPr>
                <w:noProof/>
                <w:webHidden/>
              </w:rPr>
              <w:fldChar w:fldCharType="begin"/>
            </w:r>
            <w:r w:rsidR="00435501">
              <w:rPr>
                <w:noProof/>
                <w:webHidden/>
              </w:rPr>
              <w:instrText xml:space="preserve"> PAGEREF _Toc149241229 \h </w:instrText>
            </w:r>
            <w:r w:rsidR="00435501">
              <w:rPr>
                <w:noProof/>
                <w:webHidden/>
              </w:rPr>
            </w:r>
            <w:r w:rsidR="00435501">
              <w:rPr>
                <w:noProof/>
                <w:webHidden/>
              </w:rPr>
              <w:fldChar w:fldCharType="separate"/>
            </w:r>
            <w:r w:rsidR="00624CB0">
              <w:rPr>
                <w:noProof/>
                <w:webHidden/>
              </w:rPr>
              <w:t>20</w:t>
            </w:r>
            <w:r w:rsidR="00435501">
              <w:rPr>
                <w:noProof/>
                <w:webHidden/>
              </w:rPr>
              <w:fldChar w:fldCharType="end"/>
            </w:r>
          </w:hyperlink>
        </w:p>
        <w:p w14:paraId="3DFE69AE" w14:textId="2192AAF0" w:rsidR="00435501" w:rsidRDefault="00CF1CA4">
          <w:pPr>
            <w:pStyle w:val="TOC3"/>
            <w:tabs>
              <w:tab w:val="left" w:pos="1320"/>
              <w:tab w:val="right" w:leader="dot" w:pos="9962"/>
            </w:tabs>
            <w:rPr>
              <w:rFonts w:eastAsiaTheme="minorEastAsia"/>
              <w:noProof/>
              <w:lang w:val="en-US"/>
            </w:rPr>
          </w:pPr>
          <w:hyperlink w:anchor="_Toc149241230" w:history="1">
            <w:r w:rsidR="00435501" w:rsidRPr="008A6E71">
              <w:rPr>
                <w:rStyle w:val="Hyperlink"/>
                <w:noProof/>
                <w:lang w:val="en-US"/>
              </w:rPr>
              <w:t>6.3.1</w:t>
            </w:r>
            <w:r w:rsidR="00435501">
              <w:rPr>
                <w:rFonts w:eastAsiaTheme="minorEastAsia"/>
                <w:noProof/>
                <w:lang w:val="en-US"/>
              </w:rPr>
              <w:tab/>
            </w:r>
            <w:r w:rsidR="00435501" w:rsidRPr="008A6E71">
              <w:rPr>
                <w:rStyle w:val="Hyperlink"/>
                <w:noProof/>
                <w:lang w:val="en-US"/>
              </w:rPr>
              <w:t>Decision to not include database</w:t>
            </w:r>
            <w:r w:rsidR="00435501">
              <w:rPr>
                <w:noProof/>
                <w:webHidden/>
              </w:rPr>
              <w:tab/>
            </w:r>
            <w:r w:rsidR="00435501">
              <w:rPr>
                <w:noProof/>
                <w:webHidden/>
              </w:rPr>
              <w:fldChar w:fldCharType="begin"/>
            </w:r>
            <w:r w:rsidR="00435501">
              <w:rPr>
                <w:noProof/>
                <w:webHidden/>
              </w:rPr>
              <w:instrText xml:space="preserve"> PAGEREF _Toc149241230 \h </w:instrText>
            </w:r>
            <w:r w:rsidR="00435501">
              <w:rPr>
                <w:noProof/>
                <w:webHidden/>
              </w:rPr>
            </w:r>
            <w:r w:rsidR="00435501">
              <w:rPr>
                <w:noProof/>
                <w:webHidden/>
              </w:rPr>
              <w:fldChar w:fldCharType="separate"/>
            </w:r>
            <w:r w:rsidR="00624CB0">
              <w:rPr>
                <w:noProof/>
                <w:webHidden/>
              </w:rPr>
              <w:t>20</w:t>
            </w:r>
            <w:r w:rsidR="00435501">
              <w:rPr>
                <w:noProof/>
                <w:webHidden/>
              </w:rPr>
              <w:fldChar w:fldCharType="end"/>
            </w:r>
          </w:hyperlink>
        </w:p>
        <w:p w14:paraId="64290E27" w14:textId="2F859E40" w:rsidR="00435501" w:rsidRDefault="00CF1CA4">
          <w:pPr>
            <w:pStyle w:val="TOC3"/>
            <w:tabs>
              <w:tab w:val="left" w:pos="1320"/>
              <w:tab w:val="right" w:leader="dot" w:pos="9962"/>
            </w:tabs>
            <w:rPr>
              <w:rFonts w:eastAsiaTheme="minorEastAsia"/>
              <w:noProof/>
              <w:lang w:val="en-US"/>
            </w:rPr>
          </w:pPr>
          <w:hyperlink w:anchor="_Toc149241231" w:history="1">
            <w:r w:rsidR="00435501" w:rsidRPr="008A6E71">
              <w:rPr>
                <w:rStyle w:val="Hyperlink"/>
                <w:noProof/>
                <w:lang w:val="en-US"/>
              </w:rPr>
              <w:t>6.3.2</w:t>
            </w:r>
            <w:r w:rsidR="00435501">
              <w:rPr>
                <w:rFonts w:eastAsiaTheme="minorEastAsia"/>
                <w:noProof/>
                <w:lang w:val="en-US"/>
              </w:rPr>
              <w:tab/>
            </w:r>
            <w:r w:rsidR="00435501" w:rsidRPr="008A6E71">
              <w:rPr>
                <w:rStyle w:val="Hyperlink"/>
                <w:noProof/>
                <w:lang w:val="en-US"/>
              </w:rPr>
              <w:t>Decision to not implement API call prioritization and data pre-caching to support Pörssisähkö API properly</w:t>
            </w:r>
            <w:r w:rsidR="00435501">
              <w:rPr>
                <w:noProof/>
                <w:webHidden/>
              </w:rPr>
              <w:tab/>
            </w:r>
            <w:r w:rsidR="00435501">
              <w:rPr>
                <w:noProof/>
                <w:webHidden/>
              </w:rPr>
              <w:fldChar w:fldCharType="begin"/>
            </w:r>
            <w:r w:rsidR="00435501">
              <w:rPr>
                <w:noProof/>
                <w:webHidden/>
              </w:rPr>
              <w:instrText xml:space="preserve"> PAGEREF _Toc149241231 \h </w:instrText>
            </w:r>
            <w:r w:rsidR="00435501">
              <w:rPr>
                <w:noProof/>
                <w:webHidden/>
              </w:rPr>
            </w:r>
            <w:r w:rsidR="00435501">
              <w:rPr>
                <w:noProof/>
                <w:webHidden/>
              </w:rPr>
              <w:fldChar w:fldCharType="separate"/>
            </w:r>
            <w:r w:rsidR="00624CB0">
              <w:rPr>
                <w:noProof/>
                <w:webHidden/>
              </w:rPr>
              <w:t>21</w:t>
            </w:r>
            <w:r w:rsidR="00435501">
              <w:rPr>
                <w:noProof/>
                <w:webHidden/>
              </w:rPr>
              <w:fldChar w:fldCharType="end"/>
            </w:r>
          </w:hyperlink>
        </w:p>
        <w:p w14:paraId="1610D51F" w14:textId="1AE06952" w:rsidR="00435501" w:rsidRDefault="00CF1CA4">
          <w:pPr>
            <w:pStyle w:val="TOC3"/>
            <w:tabs>
              <w:tab w:val="left" w:pos="1320"/>
              <w:tab w:val="right" w:leader="dot" w:pos="9962"/>
            </w:tabs>
            <w:rPr>
              <w:rFonts w:eastAsiaTheme="minorEastAsia"/>
              <w:noProof/>
              <w:lang w:val="en-US"/>
            </w:rPr>
          </w:pPr>
          <w:hyperlink w:anchor="_Toc149241232" w:history="1">
            <w:r w:rsidR="00435501" w:rsidRPr="008A6E71">
              <w:rPr>
                <w:rStyle w:val="Hyperlink"/>
                <w:noProof/>
                <w:lang w:val="en-US"/>
              </w:rPr>
              <w:t>6.3.3</w:t>
            </w:r>
            <w:r w:rsidR="00435501">
              <w:rPr>
                <w:rFonts w:eastAsiaTheme="minorEastAsia"/>
                <w:noProof/>
                <w:lang w:val="en-US"/>
              </w:rPr>
              <w:tab/>
            </w:r>
            <w:r w:rsidR="00435501" w:rsidRPr="008A6E71">
              <w:rPr>
                <w:rStyle w:val="Hyperlink"/>
                <w:noProof/>
                <w:lang w:val="en-US"/>
              </w:rPr>
              <w:t>Introduction of session controller and extending tab manager</w:t>
            </w:r>
            <w:r w:rsidR="00435501">
              <w:rPr>
                <w:noProof/>
                <w:webHidden/>
              </w:rPr>
              <w:tab/>
            </w:r>
            <w:r w:rsidR="00435501">
              <w:rPr>
                <w:noProof/>
                <w:webHidden/>
              </w:rPr>
              <w:fldChar w:fldCharType="begin"/>
            </w:r>
            <w:r w:rsidR="00435501">
              <w:rPr>
                <w:noProof/>
                <w:webHidden/>
              </w:rPr>
              <w:instrText xml:space="preserve"> PAGEREF _Toc149241232 \h </w:instrText>
            </w:r>
            <w:r w:rsidR="00435501">
              <w:rPr>
                <w:noProof/>
                <w:webHidden/>
              </w:rPr>
            </w:r>
            <w:r w:rsidR="00435501">
              <w:rPr>
                <w:noProof/>
                <w:webHidden/>
              </w:rPr>
              <w:fldChar w:fldCharType="separate"/>
            </w:r>
            <w:r w:rsidR="00624CB0">
              <w:rPr>
                <w:noProof/>
                <w:webHidden/>
              </w:rPr>
              <w:t>21</w:t>
            </w:r>
            <w:r w:rsidR="00435501">
              <w:rPr>
                <w:noProof/>
                <w:webHidden/>
              </w:rPr>
              <w:fldChar w:fldCharType="end"/>
            </w:r>
          </w:hyperlink>
        </w:p>
        <w:p w14:paraId="1ECCCFC5" w14:textId="4819F4BF" w:rsidR="00435501" w:rsidRDefault="00CF1CA4">
          <w:pPr>
            <w:pStyle w:val="TOC2"/>
            <w:tabs>
              <w:tab w:val="left" w:pos="880"/>
              <w:tab w:val="right" w:leader="dot" w:pos="9962"/>
            </w:tabs>
            <w:rPr>
              <w:rFonts w:eastAsiaTheme="minorEastAsia"/>
              <w:noProof/>
              <w:lang w:val="en-US"/>
            </w:rPr>
          </w:pPr>
          <w:hyperlink w:anchor="_Toc149241233" w:history="1">
            <w:r w:rsidR="00435501" w:rsidRPr="008A6E71">
              <w:rPr>
                <w:rStyle w:val="Hyperlink"/>
                <w:noProof/>
                <w:lang w:val="en-US"/>
              </w:rPr>
              <w:t>6.4</w:t>
            </w:r>
            <w:r w:rsidR="00435501">
              <w:rPr>
                <w:rFonts w:eastAsiaTheme="minorEastAsia"/>
                <w:noProof/>
                <w:lang w:val="en-US"/>
              </w:rPr>
              <w:tab/>
            </w:r>
            <w:r w:rsidR="00435501" w:rsidRPr="008A6E71">
              <w:rPr>
                <w:rStyle w:val="Hyperlink"/>
                <w:noProof/>
                <w:lang w:val="en-US"/>
              </w:rPr>
              <w:t>Design patterns and solutions used</w:t>
            </w:r>
            <w:r w:rsidR="00435501">
              <w:rPr>
                <w:noProof/>
                <w:webHidden/>
              </w:rPr>
              <w:tab/>
            </w:r>
            <w:r w:rsidR="00435501">
              <w:rPr>
                <w:noProof/>
                <w:webHidden/>
              </w:rPr>
              <w:fldChar w:fldCharType="begin"/>
            </w:r>
            <w:r w:rsidR="00435501">
              <w:rPr>
                <w:noProof/>
                <w:webHidden/>
              </w:rPr>
              <w:instrText xml:space="preserve"> PAGEREF _Toc149241233 \h </w:instrText>
            </w:r>
            <w:r w:rsidR="00435501">
              <w:rPr>
                <w:noProof/>
                <w:webHidden/>
              </w:rPr>
            </w:r>
            <w:r w:rsidR="00435501">
              <w:rPr>
                <w:noProof/>
                <w:webHidden/>
              </w:rPr>
              <w:fldChar w:fldCharType="separate"/>
            </w:r>
            <w:r w:rsidR="00624CB0">
              <w:rPr>
                <w:noProof/>
                <w:webHidden/>
              </w:rPr>
              <w:t>21</w:t>
            </w:r>
            <w:r w:rsidR="00435501">
              <w:rPr>
                <w:noProof/>
                <w:webHidden/>
              </w:rPr>
              <w:fldChar w:fldCharType="end"/>
            </w:r>
          </w:hyperlink>
        </w:p>
        <w:p w14:paraId="324B7350" w14:textId="709E82E4" w:rsidR="00435501" w:rsidRDefault="00CF1CA4">
          <w:pPr>
            <w:pStyle w:val="TOC1"/>
            <w:tabs>
              <w:tab w:val="left" w:pos="440"/>
              <w:tab w:val="right" w:leader="dot" w:pos="9962"/>
            </w:tabs>
            <w:rPr>
              <w:rFonts w:eastAsiaTheme="minorEastAsia"/>
              <w:noProof/>
              <w:lang w:val="en-US"/>
            </w:rPr>
          </w:pPr>
          <w:hyperlink w:anchor="_Toc149241234" w:history="1">
            <w:r w:rsidR="00435501" w:rsidRPr="008A6E71">
              <w:rPr>
                <w:rStyle w:val="Hyperlink"/>
                <w:noProof/>
              </w:rPr>
              <w:t>7</w:t>
            </w:r>
            <w:r w:rsidR="00435501">
              <w:rPr>
                <w:rFonts w:eastAsiaTheme="minorEastAsia"/>
                <w:noProof/>
                <w:lang w:val="en-US"/>
              </w:rPr>
              <w:tab/>
            </w:r>
            <w:r w:rsidR="00435501" w:rsidRPr="008A6E71">
              <w:rPr>
                <w:rStyle w:val="Hyperlink"/>
                <w:noProof/>
              </w:rPr>
              <w:t>Attachments</w:t>
            </w:r>
            <w:r w:rsidR="00435501">
              <w:rPr>
                <w:noProof/>
                <w:webHidden/>
              </w:rPr>
              <w:tab/>
            </w:r>
            <w:r w:rsidR="00435501">
              <w:rPr>
                <w:noProof/>
                <w:webHidden/>
              </w:rPr>
              <w:fldChar w:fldCharType="begin"/>
            </w:r>
            <w:r w:rsidR="00435501">
              <w:rPr>
                <w:noProof/>
                <w:webHidden/>
              </w:rPr>
              <w:instrText xml:space="preserve"> PAGEREF _Toc149241234 \h </w:instrText>
            </w:r>
            <w:r w:rsidR="00435501">
              <w:rPr>
                <w:noProof/>
                <w:webHidden/>
              </w:rPr>
            </w:r>
            <w:r w:rsidR="00435501">
              <w:rPr>
                <w:noProof/>
                <w:webHidden/>
              </w:rPr>
              <w:fldChar w:fldCharType="separate"/>
            </w:r>
            <w:r w:rsidR="00624CB0">
              <w:rPr>
                <w:noProof/>
                <w:webHidden/>
              </w:rPr>
              <w:t>22</w:t>
            </w:r>
            <w:r w:rsidR="00435501">
              <w:rPr>
                <w:noProof/>
                <w:webHidden/>
              </w:rPr>
              <w:fldChar w:fldCharType="end"/>
            </w:r>
          </w:hyperlink>
        </w:p>
        <w:p w14:paraId="13938720" w14:textId="67800996" w:rsidR="00435501" w:rsidRDefault="00CF1CA4">
          <w:pPr>
            <w:pStyle w:val="TOC1"/>
            <w:tabs>
              <w:tab w:val="left" w:pos="440"/>
              <w:tab w:val="right" w:leader="dot" w:pos="9962"/>
            </w:tabs>
            <w:rPr>
              <w:rFonts w:eastAsiaTheme="minorEastAsia"/>
              <w:noProof/>
              <w:lang w:val="en-US"/>
            </w:rPr>
          </w:pPr>
          <w:hyperlink w:anchor="_Toc149241235" w:history="1">
            <w:r w:rsidR="00435501" w:rsidRPr="008A6E71">
              <w:rPr>
                <w:rStyle w:val="Hyperlink"/>
                <w:noProof/>
              </w:rPr>
              <w:t>8</w:t>
            </w:r>
            <w:r w:rsidR="00435501">
              <w:rPr>
                <w:rFonts w:eastAsiaTheme="minorEastAsia"/>
                <w:noProof/>
                <w:lang w:val="en-US"/>
              </w:rPr>
              <w:tab/>
            </w:r>
            <w:r w:rsidR="00435501" w:rsidRPr="008A6E71">
              <w:rPr>
                <w:rStyle w:val="Hyperlink"/>
                <w:noProof/>
              </w:rPr>
              <w:t>References</w:t>
            </w:r>
            <w:r w:rsidR="00435501">
              <w:rPr>
                <w:noProof/>
                <w:webHidden/>
              </w:rPr>
              <w:tab/>
            </w:r>
            <w:r w:rsidR="00435501">
              <w:rPr>
                <w:noProof/>
                <w:webHidden/>
              </w:rPr>
              <w:fldChar w:fldCharType="begin"/>
            </w:r>
            <w:r w:rsidR="00435501">
              <w:rPr>
                <w:noProof/>
                <w:webHidden/>
              </w:rPr>
              <w:instrText xml:space="preserve"> PAGEREF _Toc149241235 \h </w:instrText>
            </w:r>
            <w:r w:rsidR="00435501">
              <w:rPr>
                <w:noProof/>
                <w:webHidden/>
              </w:rPr>
            </w:r>
            <w:r w:rsidR="00435501">
              <w:rPr>
                <w:noProof/>
                <w:webHidden/>
              </w:rPr>
              <w:fldChar w:fldCharType="separate"/>
            </w:r>
            <w:r w:rsidR="00624CB0">
              <w:rPr>
                <w:noProof/>
                <w:webHidden/>
              </w:rPr>
              <w:t>22</w:t>
            </w:r>
            <w:r w:rsidR="00435501">
              <w:rPr>
                <w:noProof/>
                <w:webHidden/>
              </w:rPr>
              <w:fldChar w:fldCharType="end"/>
            </w:r>
          </w:hyperlink>
        </w:p>
        <w:p w14:paraId="0CC22883" w14:textId="1DB39FE8" w:rsidR="00762698" w:rsidRDefault="00762698">
          <w:r>
            <w:rPr>
              <w:b/>
              <w:bCs/>
              <w:color w:val="2B579A"/>
              <w:shd w:val="clear" w:color="auto" w:fill="E6E6E6"/>
            </w:rPr>
            <w:fldChar w:fldCharType="end"/>
          </w:r>
        </w:p>
      </w:sdtContent>
    </w:sdt>
    <w:p w14:paraId="61B67DA9" w14:textId="30FFB854" w:rsidR="00762698" w:rsidRDefault="00762698"/>
    <w:p w14:paraId="72114CDE" w14:textId="77777777" w:rsidR="002D5C49" w:rsidRPr="002D5C49" w:rsidRDefault="002D5C49" w:rsidP="002D5C49">
      <w:pPr>
        <w:jc w:val="center"/>
      </w:pPr>
    </w:p>
    <w:p w14:paraId="57FD6C84" w14:textId="36A9466F" w:rsidR="00F30251" w:rsidRPr="003B032F" w:rsidRDefault="007623A0" w:rsidP="007623A0">
      <w:pPr>
        <w:pStyle w:val="Heading1"/>
      </w:pPr>
      <w:bookmarkStart w:id="0" w:name="_Toc149241202"/>
      <w:r w:rsidRPr="003B032F">
        <w:t>Introduction</w:t>
      </w:r>
      <w:bookmarkEnd w:id="0"/>
    </w:p>
    <w:p w14:paraId="57406612" w14:textId="77777777" w:rsidR="0082629B" w:rsidRPr="003B032F" w:rsidRDefault="0082629B" w:rsidP="16214E19">
      <w:pPr>
        <w:rPr>
          <w:lang w:val="en-US"/>
        </w:rPr>
      </w:pPr>
    </w:p>
    <w:p w14:paraId="43D7B304" w14:textId="3D271B28" w:rsidR="00064210" w:rsidRPr="003B032F" w:rsidRDefault="00064210" w:rsidP="00064210">
      <w:pPr>
        <w:rPr>
          <w:lang w:val="en-US"/>
        </w:rPr>
      </w:pPr>
      <w:r w:rsidRPr="003B032F">
        <w:rPr>
          <w:lang w:val="en-US"/>
        </w:rPr>
        <w:t xml:space="preserve">Our application serves as a comprehensive weather and energy tracking platform for desktop environments. The software aggregates information from a minimum of two distinct APIs, displaying the data in a user-friendly format suitable for analysis. </w:t>
      </w:r>
    </w:p>
    <w:p w14:paraId="44FB71AD" w14:textId="77777777" w:rsidR="00064210" w:rsidRPr="003B032F" w:rsidRDefault="00064210" w:rsidP="00064210">
      <w:pPr>
        <w:rPr>
          <w:lang w:val="en-US"/>
        </w:rPr>
      </w:pPr>
      <w:r w:rsidRPr="003B032F">
        <w:rPr>
          <w:lang w:val="en-US"/>
        </w:rPr>
        <w:t>Specifically, users have the capability to review historical as well as forecasted weather data for regions in Finland. The weather metrics provided include temperature, wind speed, and rainfall. Additionally, the application monitors real-time and forecasted energy production and consumption rates within Finland.</w:t>
      </w:r>
    </w:p>
    <w:p w14:paraId="620E09F7" w14:textId="158BAD56" w:rsidR="003A7BAA" w:rsidRPr="003B032F" w:rsidRDefault="00064210" w:rsidP="003A7BAA">
      <w:pPr>
        <w:rPr>
          <w:lang w:val="en-US"/>
        </w:rPr>
      </w:pPr>
      <w:r w:rsidRPr="003B032F">
        <w:rPr>
          <w:lang w:val="en-US"/>
        </w:rPr>
        <w:t>As a future enhancement, if time permits, we also plan to integrate Finnish electricity stock market prices into the application.</w:t>
      </w:r>
    </w:p>
    <w:p w14:paraId="7CDC93EF" w14:textId="77777777" w:rsidR="00064210" w:rsidRPr="003B032F" w:rsidRDefault="00064210" w:rsidP="00064210">
      <w:pPr>
        <w:rPr>
          <w:lang w:val="en-US"/>
        </w:rPr>
      </w:pPr>
      <w:r w:rsidRPr="003B032F">
        <w:rPr>
          <w:lang w:val="en-US"/>
        </w:rPr>
        <w:t>The concept for this application originated from ChatGPT and was chosen from a variety of options as the most compelling and feasible for production. Alternative possibilities were either less intriguing or necessitated the use of paid APIs or non-public data.</w:t>
      </w:r>
    </w:p>
    <w:p w14:paraId="4F50086A" w14:textId="2C78C689" w:rsidR="00064210" w:rsidRPr="003B032F" w:rsidRDefault="00064210" w:rsidP="16214E19">
      <w:pPr>
        <w:rPr>
          <w:lang w:val="en-US"/>
        </w:rPr>
      </w:pPr>
      <w:r w:rsidRPr="003B032F">
        <w:rPr>
          <w:lang w:val="en-US"/>
        </w:rPr>
        <w:t>We intend to develop this desktop application as a Java Maven project, utilizing the JavaFX library for its graphical interface. Additional libraries will be specified as they are identified and incorporated into the project.</w:t>
      </w:r>
    </w:p>
    <w:p w14:paraId="1DC60FE5" w14:textId="76FE4D0D" w:rsidR="007623A0" w:rsidRDefault="00021DB1" w:rsidP="007623A0">
      <w:pPr>
        <w:pStyle w:val="Heading1"/>
        <w:pageBreakBefore/>
      </w:pPr>
      <w:bookmarkStart w:id="1" w:name="_Toc149241203"/>
      <w:r>
        <w:t>Requirements</w:t>
      </w:r>
      <w:bookmarkEnd w:id="1"/>
    </w:p>
    <w:p w14:paraId="251DB6DD" w14:textId="0B81FE42" w:rsidR="007761C2" w:rsidRDefault="00E44A8D" w:rsidP="00E44A8D">
      <w:pPr>
        <w:rPr>
          <w:lang w:val="en-US"/>
        </w:rPr>
      </w:pPr>
      <w:r>
        <w:rPr>
          <w:lang w:val="en-US"/>
        </w:rPr>
        <w:t xml:space="preserve">This chapter consists of </w:t>
      </w:r>
      <w:r w:rsidR="005D78A5">
        <w:rPr>
          <w:lang w:val="en-US"/>
        </w:rPr>
        <w:t xml:space="preserve">functional and non-functional requirements for the application. </w:t>
      </w:r>
      <w:r w:rsidR="00AA79D0">
        <w:rPr>
          <w:lang w:val="en-US"/>
        </w:rPr>
        <w:t>The requirements are prioritized using criticality metric</w:t>
      </w:r>
      <w:r w:rsidR="0088000B">
        <w:rPr>
          <w:lang w:val="en-US"/>
        </w:rPr>
        <w:t>. Criticality value 1 means highest priority, and criticality value 5 means lowest priority.</w:t>
      </w:r>
      <w:r w:rsidR="00AA79D0">
        <w:rPr>
          <w:lang w:val="en-US"/>
        </w:rPr>
        <w:t xml:space="preserve"> </w:t>
      </w:r>
      <w:r w:rsidR="005D78A5">
        <w:rPr>
          <w:lang w:val="en-US"/>
        </w:rPr>
        <w:t xml:space="preserve">The requirements </w:t>
      </w:r>
      <w:r w:rsidR="00177E15">
        <w:rPr>
          <w:lang w:val="en-US"/>
        </w:rPr>
        <w:t xml:space="preserve">have been formed before the actual implementation work has been started. It is possible (and likely) that not all the requirements </w:t>
      </w:r>
      <w:r w:rsidR="007761C2">
        <w:rPr>
          <w:lang w:val="en-US"/>
        </w:rPr>
        <w:t>will be fulfilled in the final version of the application.</w:t>
      </w:r>
      <w:r w:rsidR="00676A18">
        <w:rPr>
          <w:lang w:val="en-US"/>
        </w:rPr>
        <w:t xml:space="preserve"> It is also possible that during the implementation phase </w:t>
      </w:r>
      <w:r w:rsidR="00977236">
        <w:rPr>
          <w:lang w:val="en-US"/>
        </w:rPr>
        <w:t xml:space="preserve">some priorities are changed and new requirements are introduced. Documentation regarding the changes to requirements </w:t>
      </w:r>
      <w:r w:rsidR="007617AA">
        <w:rPr>
          <w:lang w:val="en-US"/>
        </w:rPr>
        <w:t xml:space="preserve">in later </w:t>
      </w:r>
      <w:r w:rsidR="00056C9E">
        <w:rPr>
          <w:lang w:val="en-US"/>
        </w:rPr>
        <w:t>sections</w:t>
      </w:r>
      <w:r w:rsidR="007617AA">
        <w:rPr>
          <w:lang w:val="en-US"/>
        </w:rPr>
        <w:t xml:space="preserve"> of this document.</w:t>
      </w:r>
    </w:p>
    <w:p w14:paraId="161E3855" w14:textId="2F3E0153" w:rsidR="00E44A8D" w:rsidRPr="00E44A8D" w:rsidRDefault="007617AA" w:rsidP="00E44A8D">
      <w:pPr>
        <w:rPr>
          <w:lang w:val="en-US"/>
        </w:rPr>
      </w:pPr>
      <w:r>
        <w:rPr>
          <w:lang w:val="en-US"/>
        </w:rPr>
        <w:t xml:space="preserve">Since the main user-facing functionality of the application is displaying different charts to </w:t>
      </w:r>
      <w:r w:rsidR="00626A6F">
        <w:rPr>
          <w:lang w:val="en-US"/>
        </w:rPr>
        <w:t xml:space="preserve">the user based on </w:t>
      </w:r>
      <w:r w:rsidR="00056C9E">
        <w:rPr>
          <w:lang w:val="en-US"/>
        </w:rPr>
        <w:t>users’</w:t>
      </w:r>
      <w:r w:rsidR="00626A6F">
        <w:rPr>
          <w:lang w:val="en-US"/>
        </w:rPr>
        <w:t xml:space="preserve"> inputs, more detailed planning regarding </w:t>
      </w:r>
      <w:r w:rsidR="00056C9E">
        <w:rPr>
          <w:lang w:val="en-US"/>
        </w:rPr>
        <w:t>the charts has been introduced in this section.</w:t>
      </w:r>
    </w:p>
    <w:p w14:paraId="220C5B0C" w14:textId="77777777" w:rsidR="005924EC" w:rsidRDefault="005924EC" w:rsidP="005924EC">
      <w:pPr>
        <w:pStyle w:val="Heading2"/>
        <w:rPr>
          <w:lang w:val="en-US"/>
        </w:rPr>
      </w:pPr>
      <w:bookmarkStart w:id="2" w:name="_Toc149241204"/>
      <w:r>
        <w:rPr>
          <w:lang w:val="en-US"/>
        </w:rPr>
        <w:t>Functional requirements</w:t>
      </w:r>
      <w:bookmarkEnd w:id="2"/>
    </w:p>
    <w:p w14:paraId="728DA183" w14:textId="492952DA" w:rsidR="007623A0" w:rsidRPr="003B032F" w:rsidRDefault="005E45EF" w:rsidP="007623A0">
      <w:pPr>
        <w:rPr>
          <w:lang w:val="en-US"/>
        </w:rPr>
      </w:pPr>
      <w:r w:rsidRPr="003B032F">
        <w:rPr>
          <w:lang w:val="en-US"/>
        </w:rPr>
        <w:t>Users</w:t>
      </w:r>
      <w:r w:rsidR="00004614" w:rsidRPr="003B032F">
        <w:rPr>
          <w:lang w:val="en-US"/>
        </w:rPr>
        <w:t xml:space="preserve"> workflow of the program follows structure:</w:t>
      </w:r>
    </w:p>
    <w:p w14:paraId="64131769" w14:textId="1F67D9C4" w:rsidR="00004614" w:rsidRPr="003B032F" w:rsidRDefault="00004614" w:rsidP="00004614">
      <w:pPr>
        <w:pStyle w:val="ListParagraph"/>
        <w:numPr>
          <w:ilvl w:val="0"/>
          <w:numId w:val="16"/>
        </w:numPr>
        <w:rPr>
          <w:lang w:val="en-US"/>
        </w:rPr>
      </w:pPr>
      <w:r w:rsidRPr="003B032F">
        <w:rPr>
          <w:lang w:val="en-US"/>
        </w:rPr>
        <w:t>User types chooses the document style (for example line diagram)</w:t>
      </w:r>
    </w:p>
    <w:p w14:paraId="2020A705" w14:textId="55A1FA5C" w:rsidR="00004614" w:rsidRPr="003B032F" w:rsidRDefault="00004614" w:rsidP="00004614">
      <w:pPr>
        <w:pStyle w:val="ListParagraph"/>
        <w:numPr>
          <w:ilvl w:val="0"/>
          <w:numId w:val="16"/>
        </w:numPr>
        <w:rPr>
          <w:lang w:val="en-US"/>
        </w:rPr>
      </w:pPr>
      <w:r w:rsidRPr="003B032F">
        <w:rPr>
          <w:lang w:val="en-US"/>
        </w:rPr>
        <w:t>User chooses values x and y parameter datatypes (for instance temperature and energy consumption)</w:t>
      </w:r>
    </w:p>
    <w:p w14:paraId="02B07262" w14:textId="09E1A0CC" w:rsidR="00004614" w:rsidRPr="003B032F" w:rsidRDefault="00004614" w:rsidP="00004614">
      <w:pPr>
        <w:pStyle w:val="ListParagraph"/>
        <w:numPr>
          <w:ilvl w:val="0"/>
          <w:numId w:val="16"/>
        </w:numPr>
        <w:rPr>
          <w:lang w:val="en-US"/>
        </w:rPr>
      </w:pPr>
      <w:r w:rsidRPr="003B032F">
        <w:rPr>
          <w:lang w:val="en-US"/>
        </w:rPr>
        <w:t xml:space="preserve">User selects desired </w:t>
      </w:r>
      <w:r w:rsidR="003B032F" w:rsidRPr="003B032F">
        <w:rPr>
          <w:lang w:val="en-US"/>
        </w:rPr>
        <w:t>date range</w:t>
      </w:r>
    </w:p>
    <w:p w14:paraId="437E116E" w14:textId="69D1B147" w:rsidR="00004614" w:rsidRDefault="00004614" w:rsidP="00004614">
      <w:pPr>
        <w:pStyle w:val="ListParagraph"/>
        <w:numPr>
          <w:ilvl w:val="0"/>
          <w:numId w:val="16"/>
        </w:numPr>
        <w:rPr>
          <w:lang w:val="en-US"/>
        </w:rPr>
      </w:pPr>
      <w:r w:rsidRPr="003B032F">
        <w:rPr>
          <w:lang w:val="en-US"/>
        </w:rPr>
        <w:t>User presses Create Diagram to create new diagram</w:t>
      </w:r>
    </w:p>
    <w:p w14:paraId="7D57F322" w14:textId="2B4C357E" w:rsidR="00223952" w:rsidRDefault="002B307B" w:rsidP="005924EC">
      <w:pPr>
        <w:rPr>
          <w:lang w:val="en-US"/>
        </w:rPr>
      </w:pPr>
      <w:r>
        <w:rPr>
          <w:color w:val="2B579A"/>
          <w:shd w:val="clear" w:color="auto" w:fill="E6E6E6"/>
          <w:lang w:val="en-US"/>
        </w:rPr>
        <w:fldChar w:fldCharType="begin"/>
      </w:r>
      <w:r>
        <w:rPr>
          <w:lang w:val="en-US"/>
        </w:rPr>
        <w:instrText xml:space="preserve"> LINK </w:instrText>
      </w:r>
      <w:r w:rsidR="00223952">
        <w:rPr>
          <w:lang w:val="en-US"/>
        </w:rPr>
        <w:instrText xml:space="preserve">Excel.Sheet.12 https://tuni-my.sharepoint.com/personal/janne_taskinen_tuni_fi/Documents/Software%20Design/Ryhmäkansio/Prototype%20requirements.xlsx Func!R3C1:R34C3 </w:instrText>
      </w:r>
      <w:r>
        <w:rPr>
          <w:lang w:val="en-US"/>
        </w:rPr>
        <w:instrText xml:space="preserve">\a \f 4 \h  \* MERGEFORMAT </w:instrText>
      </w:r>
      <w:r>
        <w:rPr>
          <w:color w:val="2B579A"/>
          <w:shd w:val="clear" w:color="auto" w:fill="E6E6E6"/>
          <w:lang w:val="en-US"/>
        </w:rPr>
        <w:fldChar w:fldCharType="separate"/>
      </w:r>
      <w:bookmarkStart w:id="3" w:name="_1759832240"/>
      <w:bookmarkStart w:id="4" w:name="_1759929951"/>
      <w:bookmarkEnd w:id="3"/>
      <w:bookmarkEnd w:id="4"/>
    </w:p>
    <w:tbl>
      <w:tblPr>
        <w:tblW w:w="4000" w:type="pct"/>
        <w:tblCellMar>
          <w:left w:w="70" w:type="dxa"/>
          <w:right w:w="70" w:type="dxa"/>
        </w:tblCellMar>
        <w:tblLook w:val="04A0" w:firstRow="1" w:lastRow="0" w:firstColumn="1" w:lastColumn="0" w:noHBand="0" w:noVBand="1"/>
      </w:tblPr>
      <w:tblGrid>
        <w:gridCol w:w="729"/>
        <w:gridCol w:w="8001"/>
        <w:gridCol w:w="1232"/>
      </w:tblGrid>
      <w:tr w:rsidR="00223952" w:rsidRPr="00223952" w14:paraId="4B4C8A2E" w14:textId="77777777" w:rsidTr="00223952">
        <w:trPr>
          <w:divId w:val="215971502"/>
          <w:trHeight w:val="400"/>
        </w:trPr>
        <w:tc>
          <w:tcPr>
            <w:tcW w:w="960" w:type="dxa"/>
            <w:tcBorders>
              <w:top w:val="single" w:sz="4" w:space="0" w:color="auto"/>
              <w:left w:val="single" w:sz="4" w:space="0" w:color="auto"/>
              <w:bottom w:val="single" w:sz="4" w:space="0" w:color="auto"/>
              <w:right w:val="single" w:sz="4" w:space="0" w:color="auto"/>
            </w:tcBorders>
            <w:shd w:val="clear" w:color="000000" w:fill="D0CECE"/>
            <w:vAlign w:val="center"/>
            <w:hideMark/>
          </w:tcPr>
          <w:p w14:paraId="6BB6B0B9" w14:textId="7D493A8B" w:rsidR="00223952" w:rsidRPr="00223952" w:rsidRDefault="00223952" w:rsidP="00223952">
            <w:pPr>
              <w:spacing w:after="0" w:line="240" w:lineRule="auto"/>
              <w:rPr>
                <w:rFonts w:ascii="Calibri" w:eastAsia="Times New Roman" w:hAnsi="Calibri" w:cs="Calibri"/>
                <w:b/>
                <w:bCs/>
                <w:color w:val="000000"/>
                <w:kern w:val="0"/>
                <w:sz w:val="28"/>
                <w:szCs w:val="28"/>
                <w:lang w:eastAsia="fi-FI"/>
                <w14:ligatures w14:val="none"/>
              </w:rPr>
            </w:pPr>
            <w:r w:rsidRPr="00223952">
              <w:rPr>
                <w:rFonts w:ascii="Calibri" w:eastAsia="Times New Roman" w:hAnsi="Calibri" w:cs="Calibri"/>
                <w:b/>
                <w:bCs/>
                <w:color w:val="000000"/>
                <w:kern w:val="0"/>
                <w:sz w:val="28"/>
                <w:szCs w:val="28"/>
                <w:lang w:eastAsia="fi-FI"/>
                <w14:ligatures w14:val="none"/>
              </w:rPr>
              <w:t>ID</w:t>
            </w:r>
          </w:p>
        </w:tc>
        <w:tc>
          <w:tcPr>
            <w:tcW w:w="11080" w:type="dxa"/>
            <w:tcBorders>
              <w:top w:val="single" w:sz="4" w:space="0" w:color="auto"/>
              <w:left w:val="nil"/>
              <w:bottom w:val="single" w:sz="4" w:space="0" w:color="auto"/>
              <w:right w:val="single" w:sz="4" w:space="0" w:color="auto"/>
            </w:tcBorders>
            <w:shd w:val="clear" w:color="000000" w:fill="D0CECE"/>
            <w:vAlign w:val="center"/>
            <w:hideMark/>
          </w:tcPr>
          <w:p w14:paraId="5AA69B06" w14:textId="77777777" w:rsidR="00223952" w:rsidRPr="00223952" w:rsidRDefault="00223952" w:rsidP="00223952">
            <w:pPr>
              <w:spacing w:after="0" w:line="240" w:lineRule="auto"/>
              <w:rPr>
                <w:rFonts w:ascii="Calibri" w:eastAsia="Times New Roman" w:hAnsi="Calibri" w:cs="Calibri"/>
                <w:b/>
                <w:bCs/>
                <w:color w:val="000000"/>
                <w:kern w:val="0"/>
                <w:sz w:val="28"/>
                <w:szCs w:val="28"/>
                <w:lang w:eastAsia="fi-FI"/>
                <w14:ligatures w14:val="none"/>
              </w:rPr>
            </w:pPr>
            <w:r w:rsidRPr="00223952">
              <w:rPr>
                <w:rFonts w:ascii="Calibri" w:eastAsia="Times New Roman" w:hAnsi="Calibri" w:cs="Calibri"/>
                <w:b/>
                <w:bCs/>
                <w:color w:val="000000"/>
                <w:kern w:val="0"/>
                <w:sz w:val="28"/>
                <w:szCs w:val="28"/>
                <w:lang w:eastAsia="fi-FI"/>
                <w14:ligatures w14:val="none"/>
              </w:rPr>
              <w:t>Description</w:t>
            </w:r>
          </w:p>
        </w:tc>
        <w:tc>
          <w:tcPr>
            <w:tcW w:w="1660" w:type="dxa"/>
            <w:tcBorders>
              <w:top w:val="single" w:sz="4" w:space="0" w:color="auto"/>
              <w:left w:val="nil"/>
              <w:bottom w:val="nil"/>
              <w:right w:val="single" w:sz="4" w:space="0" w:color="auto"/>
            </w:tcBorders>
            <w:shd w:val="clear" w:color="000000" w:fill="D0CECE"/>
            <w:vAlign w:val="center"/>
            <w:hideMark/>
          </w:tcPr>
          <w:p w14:paraId="44960BB9" w14:textId="77777777" w:rsidR="00223952" w:rsidRPr="00223952" w:rsidRDefault="00223952" w:rsidP="00223952">
            <w:pPr>
              <w:spacing w:after="0" w:line="240" w:lineRule="auto"/>
              <w:rPr>
                <w:rFonts w:ascii="Calibri" w:eastAsia="Times New Roman" w:hAnsi="Calibri" w:cs="Calibri"/>
                <w:b/>
                <w:bCs/>
                <w:color w:val="000000"/>
                <w:kern w:val="0"/>
                <w:sz w:val="24"/>
                <w:szCs w:val="24"/>
                <w:lang w:eastAsia="fi-FI"/>
                <w14:ligatures w14:val="none"/>
              </w:rPr>
            </w:pPr>
            <w:r w:rsidRPr="00223952">
              <w:rPr>
                <w:rFonts w:ascii="Calibri" w:eastAsia="Times New Roman" w:hAnsi="Calibri" w:cs="Calibri"/>
                <w:b/>
                <w:bCs/>
                <w:color w:val="000000"/>
                <w:kern w:val="0"/>
                <w:sz w:val="24"/>
                <w:szCs w:val="24"/>
                <w:lang w:eastAsia="fi-FI"/>
                <w14:ligatures w14:val="none"/>
              </w:rPr>
              <w:t>Criticality</w:t>
            </w:r>
          </w:p>
        </w:tc>
      </w:tr>
      <w:tr w:rsidR="00223952" w:rsidRPr="00223952" w14:paraId="182208D4" w14:textId="77777777" w:rsidTr="00223952">
        <w:trPr>
          <w:divId w:val="215971502"/>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25DD59C"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F01</w:t>
            </w:r>
          </w:p>
        </w:tc>
        <w:tc>
          <w:tcPr>
            <w:tcW w:w="11080" w:type="dxa"/>
            <w:tcBorders>
              <w:top w:val="nil"/>
              <w:left w:val="nil"/>
              <w:bottom w:val="single" w:sz="4" w:space="0" w:color="auto"/>
              <w:right w:val="single" w:sz="4" w:space="0" w:color="auto"/>
            </w:tcBorders>
            <w:shd w:val="clear" w:color="auto" w:fill="auto"/>
            <w:vAlign w:val="center"/>
            <w:hideMark/>
          </w:tcPr>
          <w:p w14:paraId="74D8A5C6" w14:textId="77777777" w:rsidR="00223952" w:rsidRPr="00223952" w:rsidRDefault="00223952" w:rsidP="00223952">
            <w:pPr>
              <w:spacing w:after="0" w:line="240" w:lineRule="auto"/>
              <w:rPr>
                <w:rFonts w:ascii="Calibri" w:eastAsia="Times New Roman" w:hAnsi="Calibri" w:cs="Calibri"/>
                <w:color w:val="000000"/>
                <w:kern w:val="0"/>
                <w:lang w:val="en-US" w:eastAsia="fi-FI"/>
                <w14:ligatures w14:val="none"/>
              </w:rPr>
            </w:pPr>
            <w:r w:rsidRPr="00223952">
              <w:rPr>
                <w:rFonts w:ascii="Calibri" w:eastAsia="Times New Roman" w:hAnsi="Calibri" w:cs="Calibri"/>
                <w:color w:val="000000"/>
                <w:kern w:val="0"/>
                <w:lang w:val="en-US" w:eastAsia="fi-FI"/>
                <w14:ligatures w14:val="none"/>
              </w:rPr>
              <w:t>Save required API keys (Fingrids)</w:t>
            </w:r>
          </w:p>
        </w:tc>
        <w:tc>
          <w:tcPr>
            <w:tcW w:w="1660" w:type="dxa"/>
            <w:tcBorders>
              <w:top w:val="single" w:sz="4" w:space="0" w:color="auto"/>
              <w:left w:val="single" w:sz="4" w:space="0" w:color="auto"/>
              <w:bottom w:val="single" w:sz="4" w:space="0" w:color="auto"/>
              <w:right w:val="single" w:sz="4" w:space="0" w:color="auto"/>
            </w:tcBorders>
            <w:shd w:val="clear" w:color="000000" w:fill="F8696B"/>
            <w:vAlign w:val="center"/>
            <w:hideMark/>
          </w:tcPr>
          <w:p w14:paraId="365C908C"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1</w:t>
            </w:r>
          </w:p>
        </w:tc>
      </w:tr>
      <w:tr w:rsidR="00223952" w:rsidRPr="00223952" w14:paraId="27223471" w14:textId="77777777" w:rsidTr="00223952">
        <w:trPr>
          <w:divId w:val="215971502"/>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B968CE"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F02</w:t>
            </w:r>
          </w:p>
        </w:tc>
        <w:tc>
          <w:tcPr>
            <w:tcW w:w="11080" w:type="dxa"/>
            <w:tcBorders>
              <w:top w:val="nil"/>
              <w:left w:val="nil"/>
              <w:bottom w:val="single" w:sz="4" w:space="0" w:color="auto"/>
              <w:right w:val="single" w:sz="4" w:space="0" w:color="auto"/>
            </w:tcBorders>
            <w:shd w:val="clear" w:color="auto" w:fill="auto"/>
            <w:vAlign w:val="center"/>
            <w:hideMark/>
          </w:tcPr>
          <w:p w14:paraId="1FF6A518" w14:textId="77777777" w:rsidR="00223952" w:rsidRPr="00223952" w:rsidRDefault="00223952" w:rsidP="00223952">
            <w:pPr>
              <w:spacing w:after="0" w:line="240" w:lineRule="auto"/>
              <w:rPr>
                <w:rFonts w:ascii="Calibri" w:eastAsia="Times New Roman" w:hAnsi="Calibri" w:cs="Calibri"/>
                <w:color w:val="000000"/>
                <w:kern w:val="0"/>
                <w:lang w:val="en-US" w:eastAsia="fi-FI"/>
                <w14:ligatures w14:val="none"/>
              </w:rPr>
            </w:pPr>
            <w:r w:rsidRPr="00223952">
              <w:rPr>
                <w:rFonts w:ascii="Calibri" w:eastAsia="Times New Roman" w:hAnsi="Calibri" w:cs="Calibri"/>
                <w:color w:val="000000"/>
                <w:kern w:val="0"/>
                <w:lang w:val="en-US" w:eastAsia="fi-FI"/>
                <w14:ligatures w14:val="none"/>
              </w:rPr>
              <w:t>Fetch specified data from Fingrid</w:t>
            </w:r>
          </w:p>
        </w:tc>
        <w:tc>
          <w:tcPr>
            <w:tcW w:w="1660" w:type="dxa"/>
            <w:tcBorders>
              <w:top w:val="single" w:sz="4" w:space="0" w:color="auto"/>
              <w:left w:val="single" w:sz="4" w:space="0" w:color="auto"/>
              <w:bottom w:val="single" w:sz="4" w:space="0" w:color="auto"/>
              <w:right w:val="single" w:sz="4" w:space="0" w:color="auto"/>
            </w:tcBorders>
            <w:shd w:val="clear" w:color="000000" w:fill="F8696B"/>
            <w:vAlign w:val="center"/>
            <w:hideMark/>
          </w:tcPr>
          <w:p w14:paraId="54283FBE"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1</w:t>
            </w:r>
          </w:p>
        </w:tc>
      </w:tr>
      <w:tr w:rsidR="00223952" w:rsidRPr="00223952" w14:paraId="3B1E371D" w14:textId="77777777" w:rsidTr="00223952">
        <w:trPr>
          <w:divId w:val="215971502"/>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642936A"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F03</w:t>
            </w:r>
          </w:p>
        </w:tc>
        <w:tc>
          <w:tcPr>
            <w:tcW w:w="11080" w:type="dxa"/>
            <w:tcBorders>
              <w:top w:val="nil"/>
              <w:left w:val="nil"/>
              <w:bottom w:val="single" w:sz="4" w:space="0" w:color="auto"/>
              <w:right w:val="single" w:sz="4" w:space="0" w:color="auto"/>
            </w:tcBorders>
            <w:shd w:val="clear" w:color="auto" w:fill="auto"/>
            <w:vAlign w:val="center"/>
            <w:hideMark/>
          </w:tcPr>
          <w:p w14:paraId="231E2479" w14:textId="77777777" w:rsidR="00223952" w:rsidRPr="00223952" w:rsidRDefault="00223952" w:rsidP="00223952">
            <w:pPr>
              <w:spacing w:after="0" w:line="240" w:lineRule="auto"/>
              <w:rPr>
                <w:rFonts w:ascii="Calibri" w:eastAsia="Times New Roman" w:hAnsi="Calibri" w:cs="Calibri"/>
                <w:color w:val="000000"/>
                <w:kern w:val="0"/>
                <w:lang w:val="en-US" w:eastAsia="fi-FI"/>
                <w14:ligatures w14:val="none"/>
              </w:rPr>
            </w:pPr>
            <w:r w:rsidRPr="00223952">
              <w:rPr>
                <w:rFonts w:ascii="Calibri" w:eastAsia="Times New Roman" w:hAnsi="Calibri" w:cs="Calibri"/>
                <w:color w:val="000000"/>
                <w:kern w:val="0"/>
                <w:lang w:val="en-US" w:eastAsia="fi-FI"/>
                <w14:ligatures w14:val="none"/>
              </w:rPr>
              <w:t>Program fetches specified data from Finnish Meteorological institute</w:t>
            </w:r>
          </w:p>
        </w:tc>
        <w:tc>
          <w:tcPr>
            <w:tcW w:w="1660" w:type="dxa"/>
            <w:tcBorders>
              <w:top w:val="single" w:sz="4" w:space="0" w:color="auto"/>
              <w:left w:val="single" w:sz="4" w:space="0" w:color="auto"/>
              <w:bottom w:val="single" w:sz="4" w:space="0" w:color="auto"/>
              <w:right w:val="single" w:sz="4" w:space="0" w:color="auto"/>
            </w:tcBorders>
            <w:shd w:val="clear" w:color="000000" w:fill="F8696B"/>
            <w:vAlign w:val="center"/>
            <w:hideMark/>
          </w:tcPr>
          <w:p w14:paraId="5669FD10"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1</w:t>
            </w:r>
          </w:p>
        </w:tc>
      </w:tr>
      <w:tr w:rsidR="00223952" w:rsidRPr="00223952" w14:paraId="15F10E42" w14:textId="77777777" w:rsidTr="00223952">
        <w:trPr>
          <w:divId w:val="215971502"/>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1352762"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F04</w:t>
            </w:r>
          </w:p>
        </w:tc>
        <w:tc>
          <w:tcPr>
            <w:tcW w:w="11080" w:type="dxa"/>
            <w:tcBorders>
              <w:top w:val="nil"/>
              <w:left w:val="nil"/>
              <w:bottom w:val="single" w:sz="4" w:space="0" w:color="auto"/>
              <w:right w:val="single" w:sz="4" w:space="0" w:color="auto"/>
            </w:tcBorders>
            <w:shd w:val="clear" w:color="auto" w:fill="auto"/>
            <w:vAlign w:val="center"/>
            <w:hideMark/>
          </w:tcPr>
          <w:p w14:paraId="3F3497E5" w14:textId="77777777" w:rsidR="00223952" w:rsidRPr="00223952" w:rsidRDefault="00223952" w:rsidP="00223952">
            <w:pPr>
              <w:spacing w:after="0" w:line="240" w:lineRule="auto"/>
              <w:rPr>
                <w:rFonts w:ascii="Calibri" w:eastAsia="Times New Roman" w:hAnsi="Calibri" w:cs="Calibri"/>
                <w:color w:val="000000"/>
                <w:kern w:val="0"/>
                <w:lang w:val="en-US" w:eastAsia="fi-FI"/>
                <w14:ligatures w14:val="none"/>
              </w:rPr>
            </w:pPr>
            <w:r w:rsidRPr="00223952">
              <w:rPr>
                <w:rFonts w:ascii="Calibri" w:eastAsia="Times New Roman" w:hAnsi="Calibri" w:cs="Calibri"/>
                <w:color w:val="000000"/>
                <w:kern w:val="0"/>
                <w:lang w:val="en-US" w:eastAsia="fi-FI"/>
                <w14:ligatures w14:val="none"/>
              </w:rPr>
              <w:t>Choose between line, area and scatter dot charts</w:t>
            </w:r>
          </w:p>
        </w:tc>
        <w:tc>
          <w:tcPr>
            <w:tcW w:w="1660" w:type="dxa"/>
            <w:tcBorders>
              <w:top w:val="single" w:sz="4" w:space="0" w:color="auto"/>
              <w:left w:val="single" w:sz="4" w:space="0" w:color="auto"/>
              <w:bottom w:val="single" w:sz="4" w:space="0" w:color="auto"/>
              <w:right w:val="single" w:sz="4" w:space="0" w:color="auto"/>
            </w:tcBorders>
            <w:shd w:val="clear" w:color="000000" w:fill="F8696B"/>
            <w:vAlign w:val="center"/>
            <w:hideMark/>
          </w:tcPr>
          <w:p w14:paraId="5FB3F5FF"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1</w:t>
            </w:r>
          </w:p>
        </w:tc>
      </w:tr>
      <w:tr w:rsidR="00223952" w:rsidRPr="00223952" w14:paraId="47677C82" w14:textId="77777777" w:rsidTr="00223952">
        <w:trPr>
          <w:divId w:val="215971502"/>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BBCAC8D"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F07</w:t>
            </w:r>
          </w:p>
        </w:tc>
        <w:tc>
          <w:tcPr>
            <w:tcW w:w="11080" w:type="dxa"/>
            <w:tcBorders>
              <w:top w:val="nil"/>
              <w:left w:val="nil"/>
              <w:bottom w:val="single" w:sz="4" w:space="0" w:color="auto"/>
              <w:right w:val="single" w:sz="4" w:space="0" w:color="auto"/>
            </w:tcBorders>
            <w:shd w:val="clear" w:color="auto" w:fill="auto"/>
            <w:vAlign w:val="center"/>
            <w:hideMark/>
          </w:tcPr>
          <w:p w14:paraId="70348E5D" w14:textId="77777777" w:rsidR="00223952" w:rsidRPr="00223952" w:rsidRDefault="00223952" w:rsidP="00223952">
            <w:pPr>
              <w:spacing w:after="0" w:line="240" w:lineRule="auto"/>
              <w:rPr>
                <w:rFonts w:ascii="Calibri" w:eastAsia="Times New Roman" w:hAnsi="Calibri" w:cs="Calibri"/>
                <w:color w:val="000000"/>
                <w:kern w:val="0"/>
                <w:lang w:val="en-US" w:eastAsia="fi-FI"/>
                <w14:ligatures w14:val="none"/>
              </w:rPr>
            </w:pPr>
            <w:r w:rsidRPr="00223952">
              <w:rPr>
                <w:rFonts w:ascii="Calibri" w:eastAsia="Times New Roman" w:hAnsi="Calibri" w:cs="Calibri"/>
                <w:color w:val="000000"/>
                <w:kern w:val="0"/>
                <w:lang w:val="en-US" w:eastAsia="fi-FI"/>
                <w14:ligatures w14:val="none"/>
              </w:rPr>
              <w:t>Generate chart based on search criteria</w:t>
            </w:r>
          </w:p>
        </w:tc>
        <w:tc>
          <w:tcPr>
            <w:tcW w:w="1660" w:type="dxa"/>
            <w:tcBorders>
              <w:top w:val="single" w:sz="4" w:space="0" w:color="auto"/>
              <w:left w:val="single" w:sz="4" w:space="0" w:color="auto"/>
              <w:bottom w:val="single" w:sz="4" w:space="0" w:color="auto"/>
              <w:right w:val="single" w:sz="4" w:space="0" w:color="auto"/>
            </w:tcBorders>
            <w:shd w:val="clear" w:color="000000" w:fill="F8696B"/>
            <w:vAlign w:val="center"/>
            <w:hideMark/>
          </w:tcPr>
          <w:p w14:paraId="2B466A44"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1</w:t>
            </w:r>
          </w:p>
        </w:tc>
      </w:tr>
      <w:tr w:rsidR="00223952" w:rsidRPr="00223952" w14:paraId="69D5F036" w14:textId="77777777" w:rsidTr="00223952">
        <w:trPr>
          <w:divId w:val="215971502"/>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8205DD7"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F15</w:t>
            </w:r>
          </w:p>
        </w:tc>
        <w:tc>
          <w:tcPr>
            <w:tcW w:w="11080" w:type="dxa"/>
            <w:tcBorders>
              <w:top w:val="nil"/>
              <w:left w:val="nil"/>
              <w:bottom w:val="single" w:sz="4" w:space="0" w:color="auto"/>
              <w:right w:val="single" w:sz="4" w:space="0" w:color="auto"/>
            </w:tcBorders>
            <w:shd w:val="clear" w:color="auto" w:fill="auto"/>
            <w:vAlign w:val="center"/>
            <w:hideMark/>
          </w:tcPr>
          <w:p w14:paraId="3CBD0069" w14:textId="77777777" w:rsidR="00223952" w:rsidRPr="00223952" w:rsidRDefault="00223952" w:rsidP="00223952">
            <w:pPr>
              <w:spacing w:after="0" w:line="240" w:lineRule="auto"/>
              <w:rPr>
                <w:rFonts w:ascii="Calibri" w:eastAsia="Times New Roman" w:hAnsi="Calibri" w:cs="Calibri"/>
                <w:color w:val="000000"/>
                <w:kern w:val="0"/>
                <w:lang w:val="en-US" w:eastAsia="fi-FI"/>
                <w14:ligatures w14:val="none"/>
              </w:rPr>
            </w:pPr>
            <w:r w:rsidRPr="00223952">
              <w:rPr>
                <w:rFonts w:ascii="Calibri" w:eastAsia="Times New Roman" w:hAnsi="Calibri" w:cs="Calibri"/>
                <w:color w:val="000000"/>
                <w:kern w:val="0"/>
                <w:lang w:val="en-US" w:eastAsia="fi-FI"/>
                <w14:ligatures w14:val="none"/>
              </w:rPr>
              <w:t>Save search terms of their query for later use</w:t>
            </w:r>
          </w:p>
        </w:tc>
        <w:tc>
          <w:tcPr>
            <w:tcW w:w="1660" w:type="dxa"/>
            <w:tcBorders>
              <w:top w:val="single" w:sz="4" w:space="0" w:color="auto"/>
              <w:left w:val="single" w:sz="4" w:space="0" w:color="auto"/>
              <w:bottom w:val="single" w:sz="4" w:space="0" w:color="auto"/>
              <w:right w:val="single" w:sz="4" w:space="0" w:color="auto"/>
            </w:tcBorders>
            <w:shd w:val="clear" w:color="000000" w:fill="F8696B"/>
            <w:vAlign w:val="center"/>
            <w:hideMark/>
          </w:tcPr>
          <w:p w14:paraId="39C586EC"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1</w:t>
            </w:r>
          </w:p>
        </w:tc>
      </w:tr>
      <w:tr w:rsidR="00223952" w:rsidRPr="00223952" w14:paraId="086A571C" w14:textId="77777777" w:rsidTr="00223952">
        <w:trPr>
          <w:divId w:val="215971502"/>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F6D37B6"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F16</w:t>
            </w:r>
          </w:p>
        </w:tc>
        <w:tc>
          <w:tcPr>
            <w:tcW w:w="11080" w:type="dxa"/>
            <w:tcBorders>
              <w:top w:val="nil"/>
              <w:left w:val="nil"/>
              <w:bottom w:val="single" w:sz="4" w:space="0" w:color="auto"/>
              <w:right w:val="single" w:sz="4" w:space="0" w:color="auto"/>
            </w:tcBorders>
            <w:shd w:val="clear" w:color="auto" w:fill="auto"/>
            <w:vAlign w:val="center"/>
            <w:hideMark/>
          </w:tcPr>
          <w:p w14:paraId="2BFF10C4" w14:textId="77777777" w:rsidR="00223952" w:rsidRPr="00223952" w:rsidRDefault="00223952" w:rsidP="00223952">
            <w:pPr>
              <w:spacing w:after="0" w:line="240" w:lineRule="auto"/>
              <w:rPr>
                <w:rFonts w:ascii="Calibri" w:eastAsia="Times New Roman" w:hAnsi="Calibri" w:cs="Calibri"/>
                <w:color w:val="000000"/>
                <w:kern w:val="0"/>
                <w:lang w:val="en-US" w:eastAsia="fi-FI"/>
                <w14:ligatures w14:val="none"/>
              </w:rPr>
            </w:pPr>
            <w:r w:rsidRPr="00223952">
              <w:rPr>
                <w:rFonts w:ascii="Calibri" w:eastAsia="Times New Roman" w:hAnsi="Calibri" w:cs="Calibri"/>
                <w:color w:val="000000"/>
                <w:kern w:val="0"/>
                <w:lang w:val="en-US" w:eastAsia="fi-FI"/>
                <w14:ligatures w14:val="none"/>
              </w:rPr>
              <w:t>Apply saved search terms (check F15)</w:t>
            </w:r>
          </w:p>
        </w:tc>
        <w:tc>
          <w:tcPr>
            <w:tcW w:w="1660" w:type="dxa"/>
            <w:tcBorders>
              <w:top w:val="single" w:sz="4" w:space="0" w:color="auto"/>
              <w:left w:val="single" w:sz="4" w:space="0" w:color="auto"/>
              <w:bottom w:val="single" w:sz="4" w:space="0" w:color="auto"/>
              <w:right w:val="single" w:sz="4" w:space="0" w:color="auto"/>
            </w:tcBorders>
            <w:shd w:val="clear" w:color="000000" w:fill="F8696B"/>
            <w:vAlign w:val="center"/>
            <w:hideMark/>
          </w:tcPr>
          <w:p w14:paraId="73330C43"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1</w:t>
            </w:r>
          </w:p>
        </w:tc>
      </w:tr>
      <w:tr w:rsidR="00223952" w:rsidRPr="00223952" w14:paraId="1B32F572" w14:textId="77777777" w:rsidTr="00223952">
        <w:trPr>
          <w:divId w:val="215971502"/>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29C8EE2"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F19</w:t>
            </w:r>
          </w:p>
        </w:tc>
        <w:tc>
          <w:tcPr>
            <w:tcW w:w="11080" w:type="dxa"/>
            <w:tcBorders>
              <w:top w:val="nil"/>
              <w:left w:val="nil"/>
              <w:bottom w:val="single" w:sz="4" w:space="0" w:color="auto"/>
              <w:right w:val="single" w:sz="4" w:space="0" w:color="auto"/>
            </w:tcBorders>
            <w:shd w:val="clear" w:color="auto" w:fill="auto"/>
            <w:vAlign w:val="center"/>
            <w:hideMark/>
          </w:tcPr>
          <w:p w14:paraId="7B225967" w14:textId="77777777" w:rsidR="00223952" w:rsidRPr="00223952" w:rsidRDefault="00223952" w:rsidP="00223952">
            <w:pPr>
              <w:spacing w:after="0" w:line="240" w:lineRule="auto"/>
              <w:rPr>
                <w:rFonts w:ascii="Calibri" w:eastAsia="Times New Roman" w:hAnsi="Calibri" w:cs="Calibri"/>
                <w:color w:val="000000"/>
                <w:kern w:val="0"/>
                <w:lang w:val="en-US" w:eastAsia="fi-FI"/>
                <w14:ligatures w14:val="none"/>
              </w:rPr>
            </w:pPr>
            <w:r w:rsidRPr="00223952">
              <w:rPr>
                <w:rFonts w:ascii="Calibri" w:eastAsia="Times New Roman" w:hAnsi="Calibri" w:cs="Calibri"/>
                <w:color w:val="000000"/>
                <w:kern w:val="0"/>
                <w:lang w:val="en-US" w:eastAsia="fi-FI"/>
                <w14:ligatures w14:val="none"/>
              </w:rPr>
              <w:t>Adjust the parameters of the visualization</w:t>
            </w:r>
          </w:p>
        </w:tc>
        <w:tc>
          <w:tcPr>
            <w:tcW w:w="1660" w:type="dxa"/>
            <w:tcBorders>
              <w:top w:val="single" w:sz="4" w:space="0" w:color="auto"/>
              <w:left w:val="single" w:sz="4" w:space="0" w:color="auto"/>
              <w:bottom w:val="single" w:sz="4" w:space="0" w:color="auto"/>
              <w:right w:val="single" w:sz="4" w:space="0" w:color="auto"/>
            </w:tcBorders>
            <w:shd w:val="clear" w:color="000000" w:fill="F8696B"/>
            <w:vAlign w:val="center"/>
            <w:hideMark/>
          </w:tcPr>
          <w:p w14:paraId="6FCCB46F"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1</w:t>
            </w:r>
          </w:p>
        </w:tc>
      </w:tr>
      <w:tr w:rsidR="00223952" w:rsidRPr="00223952" w14:paraId="350973FC" w14:textId="77777777" w:rsidTr="00223952">
        <w:trPr>
          <w:divId w:val="215971502"/>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CFED848"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F21</w:t>
            </w:r>
          </w:p>
        </w:tc>
        <w:tc>
          <w:tcPr>
            <w:tcW w:w="11080" w:type="dxa"/>
            <w:tcBorders>
              <w:top w:val="nil"/>
              <w:left w:val="nil"/>
              <w:bottom w:val="single" w:sz="4" w:space="0" w:color="auto"/>
              <w:right w:val="single" w:sz="4" w:space="0" w:color="auto"/>
            </w:tcBorders>
            <w:shd w:val="clear" w:color="auto" w:fill="auto"/>
            <w:vAlign w:val="center"/>
            <w:hideMark/>
          </w:tcPr>
          <w:p w14:paraId="27BBE8AC" w14:textId="77777777" w:rsidR="00223952" w:rsidRPr="00223952" w:rsidRDefault="00223952" w:rsidP="00223952">
            <w:pPr>
              <w:spacing w:after="0" w:line="240" w:lineRule="auto"/>
              <w:rPr>
                <w:rFonts w:ascii="Calibri" w:eastAsia="Times New Roman" w:hAnsi="Calibri" w:cs="Calibri"/>
                <w:color w:val="000000"/>
                <w:kern w:val="0"/>
                <w:lang w:val="en-US" w:eastAsia="fi-FI"/>
                <w14:ligatures w14:val="none"/>
              </w:rPr>
            </w:pPr>
            <w:r w:rsidRPr="00223952">
              <w:rPr>
                <w:rFonts w:ascii="Calibri" w:eastAsia="Times New Roman" w:hAnsi="Calibri" w:cs="Calibri"/>
                <w:color w:val="000000"/>
                <w:kern w:val="0"/>
                <w:lang w:val="en-US" w:eastAsia="fi-FI"/>
                <w14:ligatures w14:val="none"/>
              </w:rPr>
              <w:t>Save and load chart generation settings</w:t>
            </w:r>
          </w:p>
        </w:tc>
        <w:tc>
          <w:tcPr>
            <w:tcW w:w="1660" w:type="dxa"/>
            <w:tcBorders>
              <w:top w:val="single" w:sz="4" w:space="0" w:color="auto"/>
              <w:left w:val="single" w:sz="4" w:space="0" w:color="auto"/>
              <w:bottom w:val="single" w:sz="4" w:space="0" w:color="auto"/>
              <w:right w:val="single" w:sz="4" w:space="0" w:color="auto"/>
            </w:tcBorders>
            <w:shd w:val="clear" w:color="000000" w:fill="F8696B"/>
            <w:vAlign w:val="center"/>
            <w:hideMark/>
          </w:tcPr>
          <w:p w14:paraId="6ED9CFE5"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1</w:t>
            </w:r>
          </w:p>
        </w:tc>
      </w:tr>
      <w:tr w:rsidR="00223952" w:rsidRPr="00223952" w14:paraId="4CE5CA6B" w14:textId="77777777" w:rsidTr="00223952">
        <w:trPr>
          <w:divId w:val="215971502"/>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6B364AF"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F05</w:t>
            </w:r>
          </w:p>
        </w:tc>
        <w:tc>
          <w:tcPr>
            <w:tcW w:w="11080" w:type="dxa"/>
            <w:tcBorders>
              <w:top w:val="nil"/>
              <w:left w:val="nil"/>
              <w:bottom w:val="single" w:sz="4" w:space="0" w:color="auto"/>
              <w:right w:val="single" w:sz="4" w:space="0" w:color="auto"/>
            </w:tcBorders>
            <w:shd w:val="clear" w:color="auto" w:fill="auto"/>
            <w:vAlign w:val="center"/>
            <w:hideMark/>
          </w:tcPr>
          <w:p w14:paraId="6B2A7B1E" w14:textId="77777777" w:rsidR="00223952" w:rsidRPr="00223952" w:rsidRDefault="00223952" w:rsidP="00223952">
            <w:pPr>
              <w:spacing w:after="0" w:line="240" w:lineRule="auto"/>
              <w:rPr>
                <w:rFonts w:ascii="Calibri" w:eastAsia="Times New Roman" w:hAnsi="Calibri" w:cs="Calibri"/>
                <w:color w:val="000000"/>
                <w:kern w:val="0"/>
                <w:lang w:val="en-US" w:eastAsia="fi-FI"/>
                <w14:ligatures w14:val="none"/>
              </w:rPr>
            </w:pPr>
            <w:r w:rsidRPr="00223952">
              <w:rPr>
                <w:rFonts w:ascii="Calibri" w:eastAsia="Times New Roman" w:hAnsi="Calibri" w:cs="Calibri"/>
                <w:color w:val="000000"/>
                <w:kern w:val="0"/>
                <w:lang w:val="en-US" w:eastAsia="fi-FI"/>
                <w14:ligatures w14:val="none"/>
              </w:rPr>
              <w:t>Change the range of the data</w:t>
            </w:r>
          </w:p>
        </w:tc>
        <w:tc>
          <w:tcPr>
            <w:tcW w:w="1660" w:type="dxa"/>
            <w:tcBorders>
              <w:top w:val="single" w:sz="4" w:space="0" w:color="auto"/>
              <w:left w:val="single" w:sz="4" w:space="0" w:color="auto"/>
              <w:bottom w:val="single" w:sz="4" w:space="0" w:color="auto"/>
              <w:right w:val="single" w:sz="4" w:space="0" w:color="auto"/>
            </w:tcBorders>
            <w:shd w:val="clear" w:color="000000" w:fill="F99A9C"/>
            <w:vAlign w:val="center"/>
            <w:hideMark/>
          </w:tcPr>
          <w:p w14:paraId="57C21D2A"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2</w:t>
            </w:r>
          </w:p>
        </w:tc>
      </w:tr>
      <w:tr w:rsidR="00223952" w:rsidRPr="00223952" w14:paraId="420181BD" w14:textId="77777777" w:rsidTr="00223952">
        <w:trPr>
          <w:divId w:val="215971502"/>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69355DF"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F06</w:t>
            </w:r>
          </w:p>
        </w:tc>
        <w:tc>
          <w:tcPr>
            <w:tcW w:w="11080" w:type="dxa"/>
            <w:tcBorders>
              <w:top w:val="nil"/>
              <w:left w:val="nil"/>
              <w:bottom w:val="single" w:sz="4" w:space="0" w:color="auto"/>
              <w:right w:val="single" w:sz="4" w:space="0" w:color="auto"/>
            </w:tcBorders>
            <w:shd w:val="clear" w:color="auto" w:fill="auto"/>
            <w:vAlign w:val="center"/>
            <w:hideMark/>
          </w:tcPr>
          <w:p w14:paraId="7D520E2C" w14:textId="77777777" w:rsidR="00223952" w:rsidRPr="00223952" w:rsidRDefault="00223952" w:rsidP="00223952">
            <w:pPr>
              <w:spacing w:after="0" w:line="240" w:lineRule="auto"/>
              <w:rPr>
                <w:rFonts w:ascii="Calibri" w:eastAsia="Times New Roman" w:hAnsi="Calibri" w:cs="Calibri"/>
                <w:color w:val="000000"/>
                <w:kern w:val="0"/>
                <w:lang w:val="en-US" w:eastAsia="fi-FI"/>
                <w14:ligatures w14:val="none"/>
              </w:rPr>
            </w:pPr>
            <w:r w:rsidRPr="00223952">
              <w:rPr>
                <w:rFonts w:ascii="Calibri" w:eastAsia="Times New Roman" w:hAnsi="Calibri" w:cs="Calibri"/>
                <w:color w:val="000000"/>
                <w:kern w:val="0"/>
                <w:lang w:val="en-US" w:eastAsia="fi-FI"/>
                <w14:ligatures w14:val="none"/>
              </w:rPr>
              <w:t>Select predefined datatypes for x and y axis</w:t>
            </w:r>
          </w:p>
        </w:tc>
        <w:tc>
          <w:tcPr>
            <w:tcW w:w="1660" w:type="dxa"/>
            <w:tcBorders>
              <w:top w:val="single" w:sz="4" w:space="0" w:color="auto"/>
              <w:left w:val="single" w:sz="4" w:space="0" w:color="auto"/>
              <w:bottom w:val="single" w:sz="4" w:space="0" w:color="auto"/>
              <w:right w:val="single" w:sz="4" w:space="0" w:color="auto"/>
            </w:tcBorders>
            <w:shd w:val="clear" w:color="000000" w:fill="F99A9C"/>
            <w:vAlign w:val="center"/>
            <w:hideMark/>
          </w:tcPr>
          <w:p w14:paraId="4FF696BC"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2</w:t>
            </w:r>
          </w:p>
        </w:tc>
      </w:tr>
      <w:tr w:rsidR="00223952" w:rsidRPr="00223952" w14:paraId="29805877" w14:textId="77777777" w:rsidTr="00223952">
        <w:trPr>
          <w:divId w:val="215971502"/>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EDB0886"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F20</w:t>
            </w:r>
          </w:p>
        </w:tc>
        <w:tc>
          <w:tcPr>
            <w:tcW w:w="11080" w:type="dxa"/>
            <w:tcBorders>
              <w:top w:val="nil"/>
              <w:left w:val="nil"/>
              <w:bottom w:val="single" w:sz="4" w:space="0" w:color="auto"/>
              <w:right w:val="single" w:sz="4" w:space="0" w:color="auto"/>
            </w:tcBorders>
            <w:shd w:val="clear" w:color="auto" w:fill="auto"/>
            <w:vAlign w:val="center"/>
            <w:hideMark/>
          </w:tcPr>
          <w:p w14:paraId="43E2E6DA" w14:textId="77777777" w:rsidR="00223952" w:rsidRPr="00223952" w:rsidRDefault="00223952" w:rsidP="00223952">
            <w:pPr>
              <w:spacing w:after="0" w:line="240" w:lineRule="auto"/>
              <w:rPr>
                <w:rFonts w:ascii="Calibri" w:eastAsia="Times New Roman" w:hAnsi="Calibri" w:cs="Calibri"/>
                <w:color w:val="000000"/>
                <w:kern w:val="0"/>
                <w:lang w:val="en-US" w:eastAsia="fi-FI"/>
                <w14:ligatures w14:val="none"/>
              </w:rPr>
            </w:pPr>
            <w:r w:rsidRPr="00223952">
              <w:rPr>
                <w:rFonts w:ascii="Calibri" w:eastAsia="Times New Roman" w:hAnsi="Calibri" w:cs="Calibri"/>
                <w:color w:val="000000"/>
                <w:kern w:val="0"/>
                <w:lang w:val="en-US" w:eastAsia="fi-FI"/>
                <w14:ligatures w14:val="none"/>
              </w:rPr>
              <w:t>Create multiple diagrams into same view (max 4)</w:t>
            </w:r>
          </w:p>
        </w:tc>
        <w:tc>
          <w:tcPr>
            <w:tcW w:w="1660" w:type="dxa"/>
            <w:tcBorders>
              <w:top w:val="single" w:sz="4" w:space="0" w:color="auto"/>
              <w:left w:val="single" w:sz="4" w:space="0" w:color="auto"/>
              <w:bottom w:val="single" w:sz="4" w:space="0" w:color="auto"/>
              <w:right w:val="single" w:sz="4" w:space="0" w:color="auto"/>
            </w:tcBorders>
            <w:shd w:val="clear" w:color="000000" w:fill="F99A9C"/>
            <w:vAlign w:val="center"/>
            <w:hideMark/>
          </w:tcPr>
          <w:p w14:paraId="72BF21CB"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2</w:t>
            </w:r>
          </w:p>
        </w:tc>
      </w:tr>
      <w:tr w:rsidR="00223952" w:rsidRPr="00223952" w14:paraId="5D56FD1C" w14:textId="77777777" w:rsidTr="00223952">
        <w:trPr>
          <w:divId w:val="215971502"/>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BCEA07A"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F13</w:t>
            </w:r>
          </w:p>
        </w:tc>
        <w:tc>
          <w:tcPr>
            <w:tcW w:w="11080" w:type="dxa"/>
            <w:tcBorders>
              <w:top w:val="nil"/>
              <w:left w:val="nil"/>
              <w:bottom w:val="single" w:sz="4" w:space="0" w:color="auto"/>
              <w:right w:val="single" w:sz="4" w:space="0" w:color="auto"/>
            </w:tcBorders>
            <w:shd w:val="clear" w:color="auto" w:fill="auto"/>
            <w:vAlign w:val="center"/>
            <w:hideMark/>
          </w:tcPr>
          <w:p w14:paraId="00EF3A99" w14:textId="77777777" w:rsidR="00223952" w:rsidRPr="00223952" w:rsidRDefault="00223952" w:rsidP="00223952">
            <w:pPr>
              <w:spacing w:after="0" w:line="240" w:lineRule="auto"/>
              <w:rPr>
                <w:rFonts w:ascii="Calibri" w:eastAsia="Times New Roman" w:hAnsi="Calibri" w:cs="Calibri"/>
                <w:color w:val="000000"/>
                <w:kern w:val="0"/>
                <w:lang w:eastAsia="fi-FI"/>
                <w14:ligatures w14:val="none"/>
              </w:rPr>
            </w:pPr>
            <w:r w:rsidRPr="00223952">
              <w:rPr>
                <w:rFonts w:ascii="Calibri" w:eastAsia="Times New Roman" w:hAnsi="Calibri" w:cs="Calibri"/>
                <w:color w:val="000000"/>
                <w:kern w:val="0"/>
                <w:lang w:eastAsia="fi-FI"/>
                <w14:ligatures w14:val="none"/>
              </w:rPr>
              <w:t>Close a tab</w:t>
            </w:r>
          </w:p>
        </w:tc>
        <w:tc>
          <w:tcPr>
            <w:tcW w:w="1660" w:type="dxa"/>
            <w:tcBorders>
              <w:top w:val="single" w:sz="4" w:space="0" w:color="auto"/>
              <w:left w:val="single" w:sz="4" w:space="0" w:color="auto"/>
              <w:bottom w:val="single" w:sz="4" w:space="0" w:color="auto"/>
              <w:right w:val="single" w:sz="4" w:space="0" w:color="auto"/>
            </w:tcBorders>
            <w:shd w:val="clear" w:color="000000" w:fill="FACBCD"/>
            <w:vAlign w:val="center"/>
            <w:hideMark/>
          </w:tcPr>
          <w:p w14:paraId="74A79DA0"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3</w:t>
            </w:r>
          </w:p>
        </w:tc>
      </w:tr>
      <w:tr w:rsidR="00223952" w:rsidRPr="00223952" w14:paraId="20F73DE1" w14:textId="77777777" w:rsidTr="00223952">
        <w:trPr>
          <w:divId w:val="215971502"/>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D38F575"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F17</w:t>
            </w:r>
          </w:p>
        </w:tc>
        <w:tc>
          <w:tcPr>
            <w:tcW w:w="11080" w:type="dxa"/>
            <w:tcBorders>
              <w:top w:val="nil"/>
              <w:left w:val="nil"/>
              <w:bottom w:val="single" w:sz="4" w:space="0" w:color="auto"/>
              <w:right w:val="single" w:sz="4" w:space="0" w:color="auto"/>
            </w:tcBorders>
            <w:shd w:val="clear" w:color="auto" w:fill="auto"/>
            <w:vAlign w:val="center"/>
            <w:hideMark/>
          </w:tcPr>
          <w:p w14:paraId="3D2D84FC" w14:textId="77777777" w:rsidR="00223952" w:rsidRPr="00223952" w:rsidRDefault="00223952" w:rsidP="00223952">
            <w:pPr>
              <w:spacing w:after="0" w:line="240" w:lineRule="auto"/>
              <w:rPr>
                <w:rFonts w:ascii="Calibri" w:eastAsia="Times New Roman" w:hAnsi="Calibri" w:cs="Calibri"/>
                <w:color w:val="000000"/>
                <w:kern w:val="0"/>
                <w:lang w:val="en-US" w:eastAsia="fi-FI"/>
                <w14:ligatures w14:val="none"/>
              </w:rPr>
            </w:pPr>
            <w:r w:rsidRPr="00223952">
              <w:rPr>
                <w:rFonts w:ascii="Calibri" w:eastAsia="Times New Roman" w:hAnsi="Calibri" w:cs="Calibri"/>
                <w:color w:val="000000"/>
                <w:kern w:val="0"/>
                <w:lang w:val="en-US" w:eastAsia="fi-FI"/>
                <w14:ligatures w14:val="none"/>
              </w:rPr>
              <w:t>Apply time as either specific timerange or “Last n days/weeks/months”</w:t>
            </w:r>
          </w:p>
        </w:tc>
        <w:tc>
          <w:tcPr>
            <w:tcW w:w="1660" w:type="dxa"/>
            <w:tcBorders>
              <w:top w:val="single" w:sz="4" w:space="0" w:color="auto"/>
              <w:left w:val="single" w:sz="4" w:space="0" w:color="auto"/>
              <w:bottom w:val="single" w:sz="4" w:space="0" w:color="auto"/>
              <w:right w:val="single" w:sz="4" w:space="0" w:color="auto"/>
            </w:tcBorders>
            <w:shd w:val="clear" w:color="000000" w:fill="FACBCD"/>
            <w:vAlign w:val="center"/>
            <w:hideMark/>
          </w:tcPr>
          <w:p w14:paraId="16539E93"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3</w:t>
            </w:r>
          </w:p>
        </w:tc>
      </w:tr>
      <w:tr w:rsidR="00223952" w:rsidRPr="00223952" w14:paraId="22164131" w14:textId="77777777" w:rsidTr="00223952">
        <w:trPr>
          <w:divId w:val="215971502"/>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80D975C"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F08</w:t>
            </w:r>
          </w:p>
        </w:tc>
        <w:tc>
          <w:tcPr>
            <w:tcW w:w="11080" w:type="dxa"/>
            <w:tcBorders>
              <w:top w:val="nil"/>
              <w:left w:val="nil"/>
              <w:bottom w:val="single" w:sz="4" w:space="0" w:color="auto"/>
              <w:right w:val="single" w:sz="4" w:space="0" w:color="auto"/>
            </w:tcBorders>
            <w:shd w:val="clear" w:color="auto" w:fill="auto"/>
            <w:vAlign w:val="center"/>
            <w:hideMark/>
          </w:tcPr>
          <w:p w14:paraId="4C748E38" w14:textId="77777777" w:rsidR="00223952" w:rsidRPr="00223952" w:rsidRDefault="00223952" w:rsidP="00223952">
            <w:pPr>
              <w:spacing w:after="0" w:line="240" w:lineRule="auto"/>
              <w:rPr>
                <w:rFonts w:ascii="Calibri" w:eastAsia="Times New Roman" w:hAnsi="Calibri" w:cs="Calibri"/>
                <w:color w:val="000000"/>
                <w:kern w:val="0"/>
                <w:lang w:val="en-US" w:eastAsia="fi-FI"/>
                <w14:ligatures w14:val="none"/>
              </w:rPr>
            </w:pPr>
            <w:r w:rsidRPr="00223952">
              <w:rPr>
                <w:rFonts w:ascii="Calibri" w:eastAsia="Times New Roman" w:hAnsi="Calibri" w:cs="Calibri"/>
                <w:color w:val="000000"/>
                <w:kern w:val="0"/>
                <w:lang w:val="en-US" w:eastAsia="fi-FI"/>
                <w14:ligatures w14:val="none"/>
              </w:rPr>
              <w:t>See detailed information of the datatype selected (unit, description and source)</w:t>
            </w:r>
          </w:p>
        </w:tc>
        <w:tc>
          <w:tcPr>
            <w:tcW w:w="1660" w:type="dxa"/>
            <w:tcBorders>
              <w:top w:val="single" w:sz="4" w:space="0" w:color="auto"/>
              <w:left w:val="single" w:sz="4" w:space="0" w:color="auto"/>
              <w:bottom w:val="single" w:sz="4" w:space="0" w:color="auto"/>
              <w:right w:val="single" w:sz="4" w:space="0" w:color="auto"/>
            </w:tcBorders>
            <w:shd w:val="clear" w:color="000000" w:fill="FCFCFF"/>
            <w:vAlign w:val="center"/>
            <w:hideMark/>
          </w:tcPr>
          <w:p w14:paraId="2E80E677"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4</w:t>
            </w:r>
          </w:p>
        </w:tc>
      </w:tr>
      <w:tr w:rsidR="00223952" w:rsidRPr="00223952" w14:paraId="2EDCADB0" w14:textId="77777777" w:rsidTr="00223952">
        <w:trPr>
          <w:divId w:val="215971502"/>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ACFC619"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F12</w:t>
            </w:r>
          </w:p>
        </w:tc>
        <w:tc>
          <w:tcPr>
            <w:tcW w:w="11080" w:type="dxa"/>
            <w:tcBorders>
              <w:top w:val="nil"/>
              <w:left w:val="nil"/>
              <w:bottom w:val="single" w:sz="4" w:space="0" w:color="auto"/>
              <w:right w:val="single" w:sz="4" w:space="0" w:color="auto"/>
            </w:tcBorders>
            <w:shd w:val="clear" w:color="auto" w:fill="auto"/>
            <w:vAlign w:val="center"/>
            <w:hideMark/>
          </w:tcPr>
          <w:p w14:paraId="1FEF89FF" w14:textId="77777777" w:rsidR="00223952" w:rsidRPr="00223952" w:rsidRDefault="00223952" w:rsidP="00223952">
            <w:pPr>
              <w:spacing w:after="0" w:line="240" w:lineRule="auto"/>
              <w:rPr>
                <w:rFonts w:ascii="Calibri" w:eastAsia="Times New Roman" w:hAnsi="Calibri" w:cs="Calibri"/>
                <w:color w:val="000000"/>
                <w:kern w:val="0"/>
                <w:lang w:val="en-US" w:eastAsia="fi-FI"/>
                <w14:ligatures w14:val="none"/>
              </w:rPr>
            </w:pPr>
            <w:r w:rsidRPr="00223952">
              <w:rPr>
                <w:rFonts w:ascii="Calibri" w:eastAsia="Times New Roman" w:hAnsi="Calibri" w:cs="Calibri"/>
                <w:color w:val="000000"/>
                <w:kern w:val="0"/>
                <w:lang w:val="en-US" w:eastAsia="fi-FI"/>
                <w14:ligatures w14:val="none"/>
              </w:rPr>
              <w:t>Generate either chart in new tab or the active tab</w:t>
            </w:r>
          </w:p>
        </w:tc>
        <w:tc>
          <w:tcPr>
            <w:tcW w:w="1660" w:type="dxa"/>
            <w:tcBorders>
              <w:top w:val="single" w:sz="4" w:space="0" w:color="auto"/>
              <w:left w:val="single" w:sz="4" w:space="0" w:color="auto"/>
              <w:bottom w:val="single" w:sz="4" w:space="0" w:color="auto"/>
              <w:right w:val="single" w:sz="4" w:space="0" w:color="auto"/>
            </w:tcBorders>
            <w:shd w:val="clear" w:color="000000" w:fill="FCFCFF"/>
            <w:vAlign w:val="center"/>
            <w:hideMark/>
          </w:tcPr>
          <w:p w14:paraId="438DB81B"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4</w:t>
            </w:r>
          </w:p>
        </w:tc>
      </w:tr>
      <w:tr w:rsidR="00223952" w:rsidRPr="00223952" w14:paraId="46C5BBA0" w14:textId="77777777" w:rsidTr="00223952">
        <w:trPr>
          <w:divId w:val="215971502"/>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3001685"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F18</w:t>
            </w:r>
          </w:p>
        </w:tc>
        <w:tc>
          <w:tcPr>
            <w:tcW w:w="11080" w:type="dxa"/>
            <w:tcBorders>
              <w:top w:val="nil"/>
              <w:left w:val="nil"/>
              <w:bottom w:val="single" w:sz="4" w:space="0" w:color="auto"/>
              <w:right w:val="single" w:sz="4" w:space="0" w:color="auto"/>
            </w:tcBorders>
            <w:shd w:val="clear" w:color="auto" w:fill="auto"/>
            <w:vAlign w:val="center"/>
            <w:hideMark/>
          </w:tcPr>
          <w:p w14:paraId="156CE780" w14:textId="77777777" w:rsidR="00223952" w:rsidRPr="00223952" w:rsidRDefault="00223952" w:rsidP="00223952">
            <w:pPr>
              <w:spacing w:after="0" w:line="240" w:lineRule="auto"/>
              <w:rPr>
                <w:rFonts w:ascii="Calibri" w:eastAsia="Times New Roman" w:hAnsi="Calibri" w:cs="Calibri"/>
                <w:color w:val="000000"/>
                <w:kern w:val="0"/>
                <w:lang w:val="en-US" w:eastAsia="fi-FI"/>
                <w14:ligatures w14:val="none"/>
              </w:rPr>
            </w:pPr>
            <w:r w:rsidRPr="00223952">
              <w:rPr>
                <w:rFonts w:ascii="Calibri" w:eastAsia="Times New Roman" w:hAnsi="Calibri" w:cs="Calibri"/>
                <w:color w:val="000000"/>
                <w:kern w:val="0"/>
                <w:lang w:val="en-US" w:eastAsia="fi-FI"/>
                <w14:ligatures w14:val="none"/>
              </w:rPr>
              <w:t>Fetch specified data from porssisahko.net</w:t>
            </w:r>
          </w:p>
        </w:tc>
        <w:tc>
          <w:tcPr>
            <w:tcW w:w="1660" w:type="dxa"/>
            <w:tcBorders>
              <w:top w:val="single" w:sz="4" w:space="0" w:color="auto"/>
              <w:left w:val="single" w:sz="4" w:space="0" w:color="auto"/>
              <w:bottom w:val="single" w:sz="4" w:space="0" w:color="auto"/>
              <w:right w:val="single" w:sz="4" w:space="0" w:color="auto"/>
            </w:tcBorders>
            <w:shd w:val="clear" w:color="000000" w:fill="FCFCFF"/>
            <w:vAlign w:val="center"/>
            <w:hideMark/>
          </w:tcPr>
          <w:p w14:paraId="0DF9E4A8"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4</w:t>
            </w:r>
          </w:p>
        </w:tc>
      </w:tr>
      <w:tr w:rsidR="00223952" w:rsidRPr="00223952" w14:paraId="6A4CE6E2" w14:textId="77777777" w:rsidTr="00223952">
        <w:trPr>
          <w:divId w:val="215971502"/>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BBC49D"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F22</w:t>
            </w:r>
          </w:p>
        </w:tc>
        <w:tc>
          <w:tcPr>
            <w:tcW w:w="11080" w:type="dxa"/>
            <w:tcBorders>
              <w:top w:val="nil"/>
              <w:left w:val="nil"/>
              <w:bottom w:val="single" w:sz="4" w:space="0" w:color="auto"/>
              <w:right w:val="single" w:sz="4" w:space="0" w:color="auto"/>
            </w:tcBorders>
            <w:shd w:val="clear" w:color="auto" w:fill="auto"/>
            <w:noWrap/>
            <w:vAlign w:val="bottom"/>
            <w:hideMark/>
          </w:tcPr>
          <w:p w14:paraId="00728C90" w14:textId="77777777" w:rsidR="00223952" w:rsidRPr="00223952" w:rsidRDefault="00223952" w:rsidP="00223952">
            <w:pPr>
              <w:spacing w:after="0" w:line="240" w:lineRule="auto"/>
              <w:rPr>
                <w:rFonts w:ascii="Calibri" w:eastAsia="Times New Roman" w:hAnsi="Calibri" w:cs="Calibri"/>
                <w:color w:val="000000"/>
                <w:kern w:val="0"/>
                <w:lang w:val="en-US" w:eastAsia="fi-FI"/>
                <w14:ligatures w14:val="none"/>
              </w:rPr>
            </w:pPr>
            <w:r w:rsidRPr="00223952">
              <w:rPr>
                <w:rFonts w:ascii="Calibri" w:eastAsia="Times New Roman" w:hAnsi="Calibri" w:cs="Calibri"/>
                <w:color w:val="000000"/>
                <w:kern w:val="0"/>
                <w:lang w:val="en-US" w:eastAsia="fi-FI"/>
                <w14:ligatures w14:val="none"/>
              </w:rPr>
              <w:t>Drag &amp; drop diagrams between tabs</w:t>
            </w:r>
          </w:p>
        </w:tc>
        <w:tc>
          <w:tcPr>
            <w:tcW w:w="16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5871567"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4</w:t>
            </w:r>
          </w:p>
        </w:tc>
      </w:tr>
      <w:tr w:rsidR="00223952" w:rsidRPr="00223952" w14:paraId="42F63000" w14:textId="77777777" w:rsidTr="00223952">
        <w:trPr>
          <w:divId w:val="215971502"/>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4268EF"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F23</w:t>
            </w:r>
          </w:p>
        </w:tc>
        <w:tc>
          <w:tcPr>
            <w:tcW w:w="11080" w:type="dxa"/>
            <w:tcBorders>
              <w:top w:val="nil"/>
              <w:left w:val="nil"/>
              <w:bottom w:val="single" w:sz="4" w:space="0" w:color="auto"/>
              <w:right w:val="single" w:sz="4" w:space="0" w:color="auto"/>
            </w:tcBorders>
            <w:shd w:val="clear" w:color="auto" w:fill="auto"/>
            <w:noWrap/>
            <w:vAlign w:val="bottom"/>
            <w:hideMark/>
          </w:tcPr>
          <w:p w14:paraId="45C063D4" w14:textId="77777777" w:rsidR="00223952" w:rsidRPr="00223952" w:rsidRDefault="00223952" w:rsidP="00223952">
            <w:pPr>
              <w:spacing w:after="0" w:line="240" w:lineRule="auto"/>
              <w:rPr>
                <w:rFonts w:ascii="Calibri" w:eastAsia="Times New Roman" w:hAnsi="Calibri" w:cs="Calibri"/>
                <w:color w:val="000000"/>
                <w:kern w:val="0"/>
                <w:lang w:val="en-US" w:eastAsia="fi-FI"/>
                <w14:ligatures w14:val="none"/>
              </w:rPr>
            </w:pPr>
            <w:r w:rsidRPr="00223952">
              <w:rPr>
                <w:rFonts w:ascii="Calibri" w:eastAsia="Times New Roman" w:hAnsi="Calibri" w:cs="Calibri"/>
                <w:color w:val="000000"/>
                <w:kern w:val="0"/>
                <w:lang w:val="en-US" w:eastAsia="fi-FI"/>
                <w14:ligatures w14:val="none"/>
              </w:rPr>
              <w:t>Change diagram's position inside a tab with drag &amp; drop</w:t>
            </w:r>
          </w:p>
        </w:tc>
        <w:tc>
          <w:tcPr>
            <w:tcW w:w="16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0C28F0A"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4</w:t>
            </w:r>
          </w:p>
        </w:tc>
      </w:tr>
      <w:tr w:rsidR="00223952" w:rsidRPr="00223952" w14:paraId="1928C55B" w14:textId="77777777" w:rsidTr="00223952">
        <w:trPr>
          <w:divId w:val="215971502"/>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9C40C5"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F26</w:t>
            </w:r>
          </w:p>
        </w:tc>
        <w:tc>
          <w:tcPr>
            <w:tcW w:w="11080" w:type="dxa"/>
            <w:tcBorders>
              <w:top w:val="nil"/>
              <w:left w:val="nil"/>
              <w:bottom w:val="single" w:sz="4" w:space="0" w:color="auto"/>
              <w:right w:val="single" w:sz="4" w:space="0" w:color="auto"/>
            </w:tcBorders>
            <w:shd w:val="clear" w:color="auto" w:fill="auto"/>
            <w:noWrap/>
            <w:vAlign w:val="bottom"/>
            <w:hideMark/>
          </w:tcPr>
          <w:p w14:paraId="7A6DC9E3" w14:textId="77777777" w:rsidR="00223952" w:rsidRPr="00223952" w:rsidRDefault="00223952" w:rsidP="00223952">
            <w:pPr>
              <w:spacing w:after="0" w:line="240" w:lineRule="auto"/>
              <w:rPr>
                <w:rFonts w:ascii="Calibri" w:eastAsia="Times New Roman" w:hAnsi="Calibri" w:cs="Calibri"/>
                <w:color w:val="000000"/>
                <w:kern w:val="0"/>
                <w:lang w:val="en-US" w:eastAsia="fi-FI"/>
                <w14:ligatures w14:val="none"/>
              </w:rPr>
            </w:pPr>
            <w:r w:rsidRPr="00223952">
              <w:rPr>
                <w:rFonts w:ascii="Calibri" w:eastAsia="Times New Roman" w:hAnsi="Calibri" w:cs="Calibri"/>
                <w:color w:val="000000"/>
                <w:kern w:val="0"/>
                <w:lang w:val="en-US" w:eastAsia="fi-FI"/>
                <w14:ligatures w14:val="none"/>
              </w:rPr>
              <w:t>Switch between 1 or 1..4 chart view as an option</w:t>
            </w:r>
          </w:p>
        </w:tc>
        <w:tc>
          <w:tcPr>
            <w:tcW w:w="16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0E70146"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4</w:t>
            </w:r>
          </w:p>
        </w:tc>
      </w:tr>
      <w:tr w:rsidR="00223952" w:rsidRPr="00223952" w14:paraId="15770E2A" w14:textId="77777777" w:rsidTr="00223952">
        <w:trPr>
          <w:divId w:val="215971502"/>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27EF40"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F26</w:t>
            </w:r>
          </w:p>
        </w:tc>
        <w:tc>
          <w:tcPr>
            <w:tcW w:w="11080" w:type="dxa"/>
            <w:tcBorders>
              <w:top w:val="nil"/>
              <w:left w:val="nil"/>
              <w:bottom w:val="single" w:sz="4" w:space="0" w:color="auto"/>
              <w:right w:val="single" w:sz="4" w:space="0" w:color="auto"/>
            </w:tcBorders>
            <w:shd w:val="clear" w:color="auto" w:fill="auto"/>
            <w:noWrap/>
            <w:vAlign w:val="bottom"/>
            <w:hideMark/>
          </w:tcPr>
          <w:p w14:paraId="3312571F" w14:textId="77777777" w:rsidR="00223952" w:rsidRPr="00223952" w:rsidRDefault="00223952" w:rsidP="00223952">
            <w:pPr>
              <w:spacing w:after="0" w:line="240" w:lineRule="auto"/>
              <w:rPr>
                <w:rFonts w:ascii="Calibri" w:eastAsia="Times New Roman" w:hAnsi="Calibri" w:cs="Calibri"/>
                <w:color w:val="000000"/>
                <w:kern w:val="0"/>
                <w:lang w:val="en-US" w:eastAsia="fi-FI"/>
                <w14:ligatures w14:val="none"/>
              </w:rPr>
            </w:pPr>
            <w:r w:rsidRPr="00223952">
              <w:rPr>
                <w:rFonts w:ascii="Calibri" w:eastAsia="Times New Roman" w:hAnsi="Calibri" w:cs="Calibri"/>
                <w:color w:val="000000"/>
                <w:kern w:val="0"/>
                <w:lang w:val="en-US" w:eastAsia="fi-FI"/>
                <w14:ligatures w14:val="none"/>
              </w:rPr>
              <w:t>Display placeholder charts for non-generated charts in 4 chart mode</w:t>
            </w:r>
          </w:p>
        </w:tc>
        <w:tc>
          <w:tcPr>
            <w:tcW w:w="16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1A5172D"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4</w:t>
            </w:r>
          </w:p>
        </w:tc>
      </w:tr>
      <w:tr w:rsidR="00223952" w:rsidRPr="00223952" w14:paraId="527805B9" w14:textId="77777777" w:rsidTr="00223952">
        <w:trPr>
          <w:divId w:val="215971502"/>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671B8E"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F27</w:t>
            </w:r>
          </w:p>
        </w:tc>
        <w:tc>
          <w:tcPr>
            <w:tcW w:w="11080" w:type="dxa"/>
            <w:tcBorders>
              <w:top w:val="nil"/>
              <w:left w:val="nil"/>
              <w:bottom w:val="single" w:sz="4" w:space="0" w:color="auto"/>
              <w:right w:val="single" w:sz="4" w:space="0" w:color="auto"/>
            </w:tcBorders>
            <w:shd w:val="clear" w:color="auto" w:fill="auto"/>
            <w:noWrap/>
            <w:vAlign w:val="bottom"/>
            <w:hideMark/>
          </w:tcPr>
          <w:p w14:paraId="7598D632" w14:textId="77777777" w:rsidR="00223952" w:rsidRPr="00223952" w:rsidRDefault="00223952" w:rsidP="00223952">
            <w:pPr>
              <w:spacing w:after="0" w:line="240" w:lineRule="auto"/>
              <w:rPr>
                <w:rFonts w:ascii="Calibri" w:eastAsia="Times New Roman" w:hAnsi="Calibri" w:cs="Calibri"/>
                <w:color w:val="000000"/>
                <w:kern w:val="0"/>
                <w:lang w:val="en-US" w:eastAsia="fi-FI"/>
                <w14:ligatures w14:val="none"/>
              </w:rPr>
            </w:pPr>
            <w:r w:rsidRPr="00223952">
              <w:rPr>
                <w:rFonts w:ascii="Calibri" w:eastAsia="Times New Roman" w:hAnsi="Calibri" w:cs="Calibri"/>
                <w:color w:val="000000"/>
                <w:kern w:val="0"/>
                <w:lang w:val="en-US" w:eastAsia="fi-FI"/>
                <w14:ligatures w14:val="none"/>
              </w:rPr>
              <w:t>Reload previously open tabs and generated charts</w:t>
            </w:r>
          </w:p>
        </w:tc>
        <w:tc>
          <w:tcPr>
            <w:tcW w:w="16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35E448A"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4</w:t>
            </w:r>
          </w:p>
        </w:tc>
      </w:tr>
      <w:tr w:rsidR="00223952" w:rsidRPr="00223952" w14:paraId="695D5CD4" w14:textId="77777777" w:rsidTr="00223952">
        <w:trPr>
          <w:divId w:val="215971502"/>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1806EC2"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F08</w:t>
            </w:r>
          </w:p>
        </w:tc>
        <w:tc>
          <w:tcPr>
            <w:tcW w:w="11080" w:type="dxa"/>
            <w:tcBorders>
              <w:top w:val="nil"/>
              <w:left w:val="nil"/>
              <w:bottom w:val="single" w:sz="4" w:space="0" w:color="auto"/>
              <w:right w:val="single" w:sz="4" w:space="0" w:color="auto"/>
            </w:tcBorders>
            <w:shd w:val="clear" w:color="auto" w:fill="auto"/>
            <w:vAlign w:val="center"/>
            <w:hideMark/>
          </w:tcPr>
          <w:p w14:paraId="1725FF8A" w14:textId="77777777" w:rsidR="00223952" w:rsidRPr="00223952" w:rsidRDefault="00223952" w:rsidP="00223952">
            <w:pPr>
              <w:spacing w:after="0" w:line="240" w:lineRule="auto"/>
              <w:rPr>
                <w:rFonts w:ascii="Calibri" w:eastAsia="Times New Roman" w:hAnsi="Calibri" w:cs="Calibri"/>
                <w:color w:val="000000"/>
                <w:kern w:val="0"/>
                <w:lang w:val="en-US" w:eastAsia="fi-FI"/>
                <w14:ligatures w14:val="none"/>
              </w:rPr>
            </w:pPr>
            <w:r w:rsidRPr="00223952">
              <w:rPr>
                <w:rFonts w:ascii="Calibri" w:eastAsia="Times New Roman" w:hAnsi="Calibri" w:cs="Calibri"/>
                <w:color w:val="000000"/>
                <w:kern w:val="0"/>
                <w:lang w:val="en-US" w:eastAsia="fi-FI"/>
                <w14:ligatures w14:val="none"/>
              </w:rPr>
              <w:t>Hover over chart to see individual datapoints and their values</w:t>
            </w:r>
          </w:p>
        </w:tc>
        <w:tc>
          <w:tcPr>
            <w:tcW w:w="1660" w:type="dxa"/>
            <w:tcBorders>
              <w:top w:val="single" w:sz="4" w:space="0" w:color="auto"/>
              <w:left w:val="single" w:sz="4" w:space="0" w:color="auto"/>
              <w:bottom w:val="single" w:sz="4" w:space="0" w:color="auto"/>
              <w:right w:val="single" w:sz="4" w:space="0" w:color="auto"/>
            </w:tcBorders>
            <w:shd w:val="clear" w:color="000000" w:fill="5A8AC6"/>
            <w:vAlign w:val="center"/>
            <w:hideMark/>
          </w:tcPr>
          <w:p w14:paraId="27C91CAA"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5</w:t>
            </w:r>
          </w:p>
        </w:tc>
      </w:tr>
      <w:tr w:rsidR="00223952" w:rsidRPr="00223952" w14:paraId="5819AE65" w14:textId="77777777" w:rsidTr="00223952">
        <w:trPr>
          <w:divId w:val="215971502"/>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DBF1E43"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F09</w:t>
            </w:r>
          </w:p>
        </w:tc>
        <w:tc>
          <w:tcPr>
            <w:tcW w:w="11080" w:type="dxa"/>
            <w:tcBorders>
              <w:top w:val="nil"/>
              <w:left w:val="nil"/>
              <w:bottom w:val="single" w:sz="4" w:space="0" w:color="auto"/>
              <w:right w:val="single" w:sz="4" w:space="0" w:color="auto"/>
            </w:tcBorders>
            <w:shd w:val="clear" w:color="auto" w:fill="auto"/>
            <w:vAlign w:val="center"/>
            <w:hideMark/>
          </w:tcPr>
          <w:p w14:paraId="67F8C3BC" w14:textId="77777777" w:rsidR="00223952" w:rsidRPr="00223952" w:rsidRDefault="00223952" w:rsidP="00223952">
            <w:pPr>
              <w:spacing w:after="0" w:line="240" w:lineRule="auto"/>
              <w:rPr>
                <w:rFonts w:ascii="Calibri" w:eastAsia="Times New Roman" w:hAnsi="Calibri" w:cs="Calibri"/>
                <w:color w:val="000000"/>
                <w:kern w:val="0"/>
                <w:lang w:val="en-US" w:eastAsia="fi-FI"/>
                <w14:ligatures w14:val="none"/>
              </w:rPr>
            </w:pPr>
            <w:r w:rsidRPr="00223952">
              <w:rPr>
                <w:rFonts w:ascii="Calibri" w:eastAsia="Times New Roman" w:hAnsi="Calibri" w:cs="Calibri"/>
                <w:color w:val="000000"/>
                <w:kern w:val="0"/>
                <w:lang w:val="en-US" w:eastAsia="fi-FI"/>
                <w14:ligatures w14:val="none"/>
              </w:rPr>
              <w:t>View the datasets average Y axis value</w:t>
            </w:r>
          </w:p>
        </w:tc>
        <w:tc>
          <w:tcPr>
            <w:tcW w:w="1660" w:type="dxa"/>
            <w:tcBorders>
              <w:top w:val="single" w:sz="4" w:space="0" w:color="auto"/>
              <w:left w:val="single" w:sz="4" w:space="0" w:color="auto"/>
              <w:bottom w:val="single" w:sz="4" w:space="0" w:color="auto"/>
              <w:right w:val="single" w:sz="4" w:space="0" w:color="auto"/>
            </w:tcBorders>
            <w:shd w:val="clear" w:color="000000" w:fill="5A8AC6"/>
            <w:vAlign w:val="center"/>
            <w:hideMark/>
          </w:tcPr>
          <w:p w14:paraId="4D79E381"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5</w:t>
            </w:r>
          </w:p>
        </w:tc>
      </w:tr>
      <w:tr w:rsidR="00223952" w:rsidRPr="00223952" w14:paraId="50547953" w14:textId="77777777" w:rsidTr="00223952">
        <w:trPr>
          <w:divId w:val="215971502"/>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442D0F"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F10</w:t>
            </w:r>
          </w:p>
        </w:tc>
        <w:tc>
          <w:tcPr>
            <w:tcW w:w="11080" w:type="dxa"/>
            <w:tcBorders>
              <w:top w:val="nil"/>
              <w:left w:val="nil"/>
              <w:bottom w:val="single" w:sz="4" w:space="0" w:color="auto"/>
              <w:right w:val="single" w:sz="4" w:space="0" w:color="auto"/>
            </w:tcBorders>
            <w:shd w:val="clear" w:color="auto" w:fill="auto"/>
            <w:vAlign w:val="center"/>
            <w:hideMark/>
          </w:tcPr>
          <w:p w14:paraId="0E818686" w14:textId="77777777" w:rsidR="00223952" w:rsidRPr="00223952" w:rsidRDefault="00223952" w:rsidP="00223952">
            <w:pPr>
              <w:spacing w:after="0" w:line="240" w:lineRule="auto"/>
              <w:rPr>
                <w:rFonts w:ascii="Calibri" w:eastAsia="Times New Roman" w:hAnsi="Calibri" w:cs="Calibri"/>
                <w:color w:val="000000"/>
                <w:kern w:val="0"/>
                <w:lang w:val="en-US" w:eastAsia="fi-FI"/>
                <w14:ligatures w14:val="none"/>
              </w:rPr>
            </w:pPr>
            <w:r w:rsidRPr="00223952">
              <w:rPr>
                <w:rFonts w:ascii="Calibri" w:eastAsia="Times New Roman" w:hAnsi="Calibri" w:cs="Calibri"/>
                <w:color w:val="000000"/>
                <w:kern w:val="0"/>
                <w:lang w:val="en-US" w:eastAsia="fi-FI"/>
                <w14:ligatures w14:val="none"/>
              </w:rPr>
              <w:t>Choose to view average horizontal line on the chart on Y axis</w:t>
            </w:r>
          </w:p>
        </w:tc>
        <w:tc>
          <w:tcPr>
            <w:tcW w:w="1660" w:type="dxa"/>
            <w:tcBorders>
              <w:top w:val="single" w:sz="4" w:space="0" w:color="auto"/>
              <w:left w:val="single" w:sz="4" w:space="0" w:color="auto"/>
              <w:bottom w:val="single" w:sz="4" w:space="0" w:color="auto"/>
              <w:right w:val="single" w:sz="4" w:space="0" w:color="auto"/>
            </w:tcBorders>
            <w:shd w:val="clear" w:color="000000" w:fill="5A8AC6"/>
            <w:vAlign w:val="center"/>
            <w:hideMark/>
          </w:tcPr>
          <w:p w14:paraId="1A126FB7"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5</w:t>
            </w:r>
          </w:p>
        </w:tc>
      </w:tr>
      <w:tr w:rsidR="00223952" w:rsidRPr="00223952" w14:paraId="340E3E28" w14:textId="77777777" w:rsidTr="00223952">
        <w:trPr>
          <w:divId w:val="215971502"/>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3BF47AF"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F11</w:t>
            </w:r>
          </w:p>
        </w:tc>
        <w:tc>
          <w:tcPr>
            <w:tcW w:w="11080" w:type="dxa"/>
            <w:tcBorders>
              <w:top w:val="nil"/>
              <w:left w:val="nil"/>
              <w:bottom w:val="single" w:sz="4" w:space="0" w:color="auto"/>
              <w:right w:val="single" w:sz="4" w:space="0" w:color="auto"/>
            </w:tcBorders>
            <w:shd w:val="clear" w:color="auto" w:fill="auto"/>
            <w:vAlign w:val="center"/>
            <w:hideMark/>
          </w:tcPr>
          <w:p w14:paraId="6C2DD8F1" w14:textId="77777777" w:rsidR="00223952" w:rsidRPr="00223952" w:rsidRDefault="00223952" w:rsidP="00223952">
            <w:pPr>
              <w:spacing w:after="0" w:line="240" w:lineRule="auto"/>
              <w:rPr>
                <w:rFonts w:ascii="Calibri" w:eastAsia="Times New Roman" w:hAnsi="Calibri" w:cs="Calibri"/>
                <w:color w:val="000000"/>
                <w:kern w:val="0"/>
                <w:lang w:val="en-US" w:eastAsia="fi-FI"/>
                <w14:ligatures w14:val="none"/>
              </w:rPr>
            </w:pPr>
            <w:r w:rsidRPr="00223952">
              <w:rPr>
                <w:rFonts w:ascii="Calibri" w:eastAsia="Times New Roman" w:hAnsi="Calibri" w:cs="Calibri"/>
                <w:color w:val="000000"/>
                <w:kern w:val="0"/>
                <w:lang w:val="en-US" w:eastAsia="fi-FI"/>
                <w14:ligatures w14:val="none"/>
              </w:rPr>
              <w:t>Choose to view two horizontal lines on upper and lower quartile on Y axis</w:t>
            </w:r>
          </w:p>
        </w:tc>
        <w:tc>
          <w:tcPr>
            <w:tcW w:w="1660" w:type="dxa"/>
            <w:tcBorders>
              <w:top w:val="single" w:sz="4" w:space="0" w:color="auto"/>
              <w:left w:val="single" w:sz="4" w:space="0" w:color="auto"/>
              <w:bottom w:val="single" w:sz="4" w:space="0" w:color="auto"/>
              <w:right w:val="single" w:sz="4" w:space="0" w:color="auto"/>
            </w:tcBorders>
            <w:shd w:val="clear" w:color="000000" w:fill="5A8AC6"/>
            <w:vAlign w:val="center"/>
            <w:hideMark/>
          </w:tcPr>
          <w:p w14:paraId="35E8839F"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5</w:t>
            </w:r>
          </w:p>
        </w:tc>
      </w:tr>
      <w:tr w:rsidR="00223952" w:rsidRPr="00223952" w14:paraId="73CBECB0" w14:textId="77777777" w:rsidTr="00223952">
        <w:trPr>
          <w:divId w:val="215971502"/>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17364BE"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F14</w:t>
            </w:r>
          </w:p>
        </w:tc>
        <w:tc>
          <w:tcPr>
            <w:tcW w:w="11080" w:type="dxa"/>
            <w:tcBorders>
              <w:top w:val="nil"/>
              <w:left w:val="nil"/>
              <w:bottom w:val="single" w:sz="4" w:space="0" w:color="auto"/>
              <w:right w:val="single" w:sz="4" w:space="0" w:color="auto"/>
            </w:tcBorders>
            <w:shd w:val="clear" w:color="auto" w:fill="auto"/>
            <w:vAlign w:val="center"/>
            <w:hideMark/>
          </w:tcPr>
          <w:p w14:paraId="62EC8930" w14:textId="77777777" w:rsidR="00223952" w:rsidRPr="00223952" w:rsidRDefault="00223952" w:rsidP="00223952">
            <w:pPr>
              <w:spacing w:after="0" w:line="240" w:lineRule="auto"/>
              <w:rPr>
                <w:rFonts w:ascii="Calibri" w:eastAsia="Times New Roman" w:hAnsi="Calibri" w:cs="Calibri"/>
                <w:color w:val="000000"/>
                <w:kern w:val="0"/>
                <w:lang w:val="en-US" w:eastAsia="fi-FI"/>
                <w14:ligatures w14:val="none"/>
              </w:rPr>
            </w:pPr>
            <w:r w:rsidRPr="00223952">
              <w:rPr>
                <w:rFonts w:ascii="Calibri" w:eastAsia="Times New Roman" w:hAnsi="Calibri" w:cs="Calibri"/>
                <w:color w:val="000000"/>
                <w:kern w:val="0"/>
                <w:lang w:val="en-US" w:eastAsia="fi-FI"/>
                <w14:ligatures w14:val="none"/>
              </w:rPr>
              <w:t>Export data visualized as image or pdf</w:t>
            </w:r>
          </w:p>
        </w:tc>
        <w:tc>
          <w:tcPr>
            <w:tcW w:w="1660" w:type="dxa"/>
            <w:tcBorders>
              <w:top w:val="single" w:sz="4" w:space="0" w:color="auto"/>
              <w:left w:val="single" w:sz="4" w:space="0" w:color="auto"/>
              <w:bottom w:val="single" w:sz="4" w:space="0" w:color="auto"/>
              <w:right w:val="single" w:sz="4" w:space="0" w:color="auto"/>
            </w:tcBorders>
            <w:shd w:val="clear" w:color="000000" w:fill="5A8AC6"/>
            <w:vAlign w:val="center"/>
            <w:hideMark/>
          </w:tcPr>
          <w:p w14:paraId="2757F12C"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5</w:t>
            </w:r>
          </w:p>
        </w:tc>
      </w:tr>
      <w:tr w:rsidR="00223952" w:rsidRPr="00223952" w14:paraId="053D868A" w14:textId="77777777" w:rsidTr="00223952">
        <w:trPr>
          <w:divId w:val="215971502"/>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44159E"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F24</w:t>
            </w:r>
          </w:p>
        </w:tc>
        <w:tc>
          <w:tcPr>
            <w:tcW w:w="11080" w:type="dxa"/>
            <w:tcBorders>
              <w:top w:val="nil"/>
              <w:left w:val="nil"/>
              <w:bottom w:val="single" w:sz="4" w:space="0" w:color="auto"/>
              <w:right w:val="single" w:sz="4" w:space="0" w:color="auto"/>
            </w:tcBorders>
            <w:shd w:val="clear" w:color="auto" w:fill="auto"/>
            <w:noWrap/>
            <w:vAlign w:val="bottom"/>
            <w:hideMark/>
          </w:tcPr>
          <w:p w14:paraId="5BFE4E00" w14:textId="77777777" w:rsidR="00223952" w:rsidRPr="00223952" w:rsidRDefault="00223952" w:rsidP="00223952">
            <w:pPr>
              <w:spacing w:after="0" w:line="240" w:lineRule="auto"/>
              <w:rPr>
                <w:rFonts w:ascii="Calibri" w:eastAsia="Times New Roman" w:hAnsi="Calibri" w:cs="Calibri"/>
                <w:color w:val="000000"/>
                <w:kern w:val="0"/>
                <w:lang w:val="en-US" w:eastAsia="fi-FI"/>
                <w14:ligatures w14:val="none"/>
              </w:rPr>
            </w:pPr>
            <w:r w:rsidRPr="00223952">
              <w:rPr>
                <w:rFonts w:ascii="Calibri" w:eastAsia="Times New Roman" w:hAnsi="Calibri" w:cs="Calibri"/>
                <w:color w:val="000000"/>
                <w:kern w:val="0"/>
                <w:lang w:val="en-US" w:eastAsia="fi-FI"/>
                <w14:ligatures w14:val="none"/>
              </w:rPr>
              <w:t>Pie chart as a chart option</w:t>
            </w:r>
          </w:p>
        </w:tc>
        <w:tc>
          <w:tcPr>
            <w:tcW w:w="166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14:paraId="46033CBA"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5</w:t>
            </w:r>
          </w:p>
        </w:tc>
      </w:tr>
      <w:tr w:rsidR="00223952" w:rsidRPr="00223952" w14:paraId="45481708" w14:textId="77777777" w:rsidTr="00223952">
        <w:trPr>
          <w:divId w:val="215971502"/>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5EFCE1"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F25</w:t>
            </w:r>
          </w:p>
        </w:tc>
        <w:tc>
          <w:tcPr>
            <w:tcW w:w="11080" w:type="dxa"/>
            <w:tcBorders>
              <w:top w:val="nil"/>
              <w:left w:val="nil"/>
              <w:bottom w:val="single" w:sz="4" w:space="0" w:color="auto"/>
              <w:right w:val="single" w:sz="4" w:space="0" w:color="auto"/>
            </w:tcBorders>
            <w:shd w:val="clear" w:color="auto" w:fill="auto"/>
            <w:noWrap/>
            <w:vAlign w:val="bottom"/>
            <w:hideMark/>
          </w:tcPr>
          <w:p w14:paraId="6B1805AC" w14:textId="77777777" w:rsidR="00223952" w:rsidRPr="00223952" w:rsidRDefault="00223952" w:rsidP="00223952">
            <w:pPr>
              <w:spacing w:after="0" w:line="240" w:lineRule="auto"/>
              <w:rPr>
                <w:rFonts w:ascii="Calibri" w:eastAsia="Times New Roman" w:hAnsi="Calibri" w:cs="Calibri"/>
                <w:color w:val="000000"/>
                <w:kern w:val="0"/>
                <w:lang w:val="en-US" w:eastAsia="fi-FI"/>
                <w14:ligatures w14:val="none"/>
              </w:rPr>
            </w:pPr>
            <w:r w:rsidRPr="00223952">
              <w:rPr>
                <w:rFonts w:ascii="Calibri" w:eastAsia="Times New Roman" w:hAnsi="Calibri" w:cs="Calibri"/>
                <w:color w:val="000000"/>
                <w:kern w:val="0"/>
                <w:lang w:val="en-US" w:eastAsia="fi-FI"/>
                <w14:ligatures w14:val="none"/>
              </w:rPr>
              <w:t>Correlation heatmap as chart option</w:t>
            </w:r>
          </w:p>
        </w:tc>
        <w:tc>
          <w:tcPr>
            <w:tcW w:w="166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14:paraId="139E91B2"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5</w:t>
            </w:r>
          </w:p>
        </w:tc>
      </w:tr>
      <w:tr w:rsidR="00223952" w:rsidRPr="00223952" w14:paraId="2EE271AB" w14:textId="77777777" w:rsidTr="00223952">
        <w:trPr>
          <w:divId w:val="215971502"/>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A85EAD"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 </w:t>
            </w:r>
          </w:p>
        </w:tc>
        <w:tc>
          <w:tcPr>
            <w:tcW w:w="11080" w:type="dxa"/>
            <w:tcBorders>
              <w:top w:val="nil"/>
              <w:left w:val="nil"/>
              <w:bottom w:val="single" w:sz="4" w:space="0" w:color="auto"/>
              <w:right w:val="single" w:sz="4" w:space="0" w:color="auto"/>
            </w:tcBorders>
            <w:shd w:val="clear" w:color="auto" w:fill="auto"/>
            <w:noWrap/>
            <w:vAlign w:val="bottom"/>
            <w:hideMark/>
          </w:tcPr>
          <w:p w14:paraId="4B450BB5" w14:textId="77777777" w:rsidR="00223952" w:rsidRPr="00223952" w:rsidRDefault="00223952" w:rsidP="00223952">
            <w:pPr>
              <w:spacing w:after="0" w:line="240" w:lineRule="auto"/>
              <w:rPr>
                <w:rFonts w:ascii="Calibri" w:eastAsia="Times New Roman" w:hAnsi="Calibri" w:cs="Calibri"/>
                <w:color w:val="000000"/>
                <w:kern w:val="0"/>
                <w:lang w:eastAsia="fi-FI"/>
                <w14:ligatures w14:val="none"/>
              </w:rPr>
            </w:pPr>
            <w:r w:rsidRPr="00223952">
              <w:rPr>
                <w:rFonts w:ascii="Calibri" w:eastAsia="Times New Roman" w:hAnsi="Calibri" w:cs="Calibri"/>
                <w:color w:val="000000"/>
                <w:kern w:val="0"/>
                <w:lang w:eastAsia="fi-FI"/>
                <w14:ligatures w14:val="none"/>
              </w:rPr>
              <w:t> </w:t>
            </w:r>
          </w:p>
        </w:tc>
        <w:tc>
          <w:tcPr>
            <w:tcW w:w="1660" w:type="dxa"/>
            <w:tcBorders>
              <w:top w:val="nil"/>
              <w:left w:val="nil"/>
              <w:bottom w:val="single" w:sz="4" w:space="0" w:color="auto"/>
              <w:right w:val="single" w:sz="4" w:space="0" w:color="auto"/>
            </w:tcBorders>
            <w:shd w:val="clear" w:color="auto" w:fill="auto"/>
            <w:noWrap/>
            <w:vAlign w:val="bottom"/>
            <w:hideMark/>
          </w:tcPr>
          <w:p w14:paraId="32DEF825"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 </w:t>
            </w:r>
          </w:p>
        </w:tc>
      </w:tr>
      <w:tr w:rsidR="00223952" w:rsidRPr="00223952" w14:paraId="1142285D" w14:textId="77777777" w:rsidTr="00223952">
        <w:trPr>
          <w:divId w:val="215971502"/>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2F78E0"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 </w:t>
            </w:r>
          </w:p>
        </w:tc>
        <w:tc>
          <w:tcPr>
            <w:tcW w:w="11080" w:type="dxa"/>
            <w:tcBorders>
              <w:top w:val="nil"/>
              <w:left w:val="nil"/>
              <w:bottom w:val="single" w:sz="4" w:space="0" w:color="auto"/>
              <w:right w:val="single" w:sz="4" w:space="0" w:color="auto"/>
            </w:tcBorders>
            <w:shd w:val="clear" w:color="auto" w:fill="auto"/>
            <w:noWrap/>
            <w:vAlign w:val="bottom"/>
            <w:hideMark/>
          </w:tcPr>
          <w:p w14:paraId="783CF559" w14:textId="77777777" w:rsidR="00223952" w:rsidRPr="00223952" w:rsidRDefault="00223952" w:rsidP="00223952">
            <w:pPr>
              <w:spacing w:after="0" w:line="240" w:lineRule="auto"/>
              <w:rPr>
                <w:rFonts w:ascii="Calibri" w:eastAsia="Times New Roman" w:hAnsi="Calibri" w:cs="Calibri"/>
                <w:color w:val="000000"/>
                <w:kern w:val="0"/>
                <w:lang w:eastAsia="fi-FI"/>
                <w14:ligatures w14:val="none"/>
              </w:rPr>
            </w:pPr>
            <w:r w:rsidRPr="00223952">
              <w:rPr>
                <w:rFonts w:ascii="Calibri" w:eastAsia="Times New Roman" w:hAnsi="Calibri" w:cs="Calibri"/>
                <w:color w:val="000000"/>
                <w:kern w:val="0"/>
                <w:lang w:eastAsia="fi-FI"/>
                <w14:ligatures w14:val="none"/>
              </w:rPr>
              <w:t> </w:t>
            </w:r>
          </w:p>
        </w:tc>
        <w:tc>
          <w:tcPr>
            <w:tcW w:w="1660" w:type="dxa"/>
            <w:tcBorders>
              <w:top w:val="nil"/>
              <w:left w:val="nil"/>
              <w:bottom w:val="single" w:sz="4" w:space="0" w:color="auto"/>
              <w:right w:val="single" w:sz="4" w:space="0" w:color="auto"/>
            </w:tcBorders>
            <w:shd w:val="clear" w:color="auto" w:fill="auto"/>
            <w:noWrap/>
            <w:vAlign w:val="bottom"/>
            <w:hideMark/>
          </w:tcPr>
          <w:p w14:paraId="559D5E94"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 </w:t>
            </w:r>
          </w:p>
        </w:tc>
      </w:tr>
    </w:tbl>
    <w:p w14:paraId="2B44BF36" w14:textId="62C46C1F" w:rsidR="005924EC" w:rsidRDefault="002B307B" w:rsidP="005924EC">
      <w:pPr>
        <w:rPr>
          <w:lang w:val="en-US"/>
        </w:rPr>
      </w:pPr>
      <w:r>
        <w:rPr>
          <w:color w:val="2B579A"/>
          <w:shd w:val="clear" w:color="auto" w:fill="E6E6E6"/>
          <w:lang w:val="en-US"/>
        </w:rPr>
        <w:fldChar w:fldCharType="end"/>
      </w:r>
    </w:p>
    <w:p w14:paraId="664DEDD9" w14:textId="77777777" w:rsidR="00C54CDF" w:rsidRPr="005924EC" w:rsidRDefault="00C54CDF" w:rsidP="005924EC">
      <w:pPr>
        <w:rPr>
          <w:lang w:val="en-US"/>
        </w:rPr>
      </w:pPr>
    </w:p>
    <w:p w14:paraId="0625EBDC" w14:textId="7D020A62" w:rsidR="00847166" w:rsidRDefault="005924EC" w:rsidP="003C6D9E">
      <w:pPr>
        <w:pStyle w:val="Heading2"/>
        <w:rPr>
          <w:lang w:val="en-US"/>
        </w:rPr>
      </w:pPr>
      <w:bookmarkStart w:id="5" w:name="_Toc149241205"/>
      <w:r>
        <w:rPr>
          <w:lang w:val="en-US"/>
        </w:rPr>
        <w:t>Non-</w:t>
      </w:r>
      <w:r w:rsidR="00847166">
        <w:rPr>
          <w:lang w:val="en-US"/>
        </w:rPr>
        <w:t>Functional requirements</w:t>
      </w:r>
      <w:bookmarkEnd w:id="5"/>
    </w:p>
    <w:p w14:paraId="1B7DE9C4" w14:textId="2006A153" w:rsidR="00223952" w:rsidRDefault="0000173B" w:rsidP="005924EC">
      <w:pPr>
        <w:rPr>
          <w:lang w:val="en-US"/>
        </w:rPr>
      </w:pPr>
      <w:r>
        <w:rPr>
          <w:color w:val="2B579A"/>
          <w:shd w:val="clear" w:color="auto" w:fill="E6E6E6"/>
          <w:lang w:val="en-US"/>
        </w:rPr>
        <w:fldChar w:fldCharType="begin"/>
      </w:r>
      <w:r>
        <w:rPr>
          <w:lang w:val="en-US"/>
        </w:rPr>
        <w:instrText xml:space="preserve"> LINK </w:instrText>
      </w:r>
      <w:r w:rsidR="00223952">
        <w:rPr>
          <w:lang w:val="en-US"/>
        </w:rPr>
        <w:instrText xml:space="preserve">Excel.Sheet.12 https://tuni-my.sharepoint.com/personal/janne_taskinen_tuni_fi/Documents/Software%20Design/Ryhmäkansio/Prototype%20requirements.xlsx Non-func!R3C1:R10C3 </w:instrText>
      </w:r>
      <w:r>
        <w:rPr>
          <w:lang w:val="en-US"/>
        </w:rPr>
        <w:instrText xml:space="preserve">\a \f 4 \h </w:instrText>
      </w:r>
      <w:r>
        <w:rPr>
          <w:color w:val="2B579A"/>
          <w:shd w:val="clear" w:color="auto" w:fill="E6E6E6"/>
          <w:lang w:val="en-US"/>
        </w:rPr>
        <w:fldChar w:fldCharType="separate"/>
      </w:r>
      <w:bookmarkStart w:id="6" w:name="_1759832245"/>
      <w:bookmarkStart w:id="7" w:name="_1759929955"/>
      <w:bookmarkEnd w:id="6"/>
      <w:bookmarkEnd w:id="7"/>
    </w:p>
    <w:tbl>
      <w:tblPr>
        <w:tblW w:w="13060" w:type="dxa"/>
        <w:tblCellMar>
          <w:left w:w="70" w:type="dxa"/>
          <w:right w:w="70" w:type="dxa"/>
        </w:tblCellMar>
        <w:tblLook w:val="04A0" w:firstRow="1" w:lastRow="0" w:firstColumn="1" w:lastColumn="0" w:noHBand="0" w:noVBand="1"/>
      </w:tblPr>
      <w:tblGrid>
        <w:gridCol w:w="920"/>
        <w:gridCol w:w="10560"/>
        <w:gridCol w:w="1580"/>
      </w:tblGrid>
      <w:tr w:rsidR="00223952" w:rsidRPr="00223952" w14:paraId="3FA0E17B" w14:textId="77777777" w:rsidTr="00223952">
        <w:trPr>
          <w:divId w:val="291375498"/>
          <w:trHeight w:val="402"/>
        </w:trPr>
        <w:tc>
          <w:tcPr>
            <w:tcW w:w="920" w:type="dxa"/>
            <w:tcBorders>
              <w:top w:val="single" w:sz="4" w:space="0" w:color="auto"/>
              <w:left w:val="single" w:sz="4" w:space="0" w:color="auto"/>
              <w:bottom w:val="single" w:sz="4" w:space="0" w:color="auto"/>
              <w:right w:val="single" w:sz="4" w:space="0" w:color="auto"/>
            </w:tcBorders>
            <w:shd w:val="clear" w:color="000000" w:fill="D0CECE"/>
            <w:vAlign w:val="center"/>
            <w:hideMark/>
          </w:tcPr>
          <w:p w14:paraId="7100ED29" w14:textId="7F272330" w:rsidR="00223952" w:rsidRPr="00223952" w:rsidRDefault="00223952" w:rsidP="00223952">
            <w:pPr>
              <w:spacing w:after="0" w:line="240" w:lineRule="auto"/>
              <w:rPr>
                <w:rFonts w:ascii="Calibri" w:eastAsia="Times New Roman" w:hAnsi="Calibri" w:cs="Calibri"/>
                <w:b/>
                <w:bCs/>
                <w:color w:val="000000"/>
                <w:kern w:val="0"/>
                <w:sz w:val="32"/>
                <w:szCs w:val="32"/>
                <w:lang w:eastAsia="fi-FI"/>
                <w14:ligatures w14:val="none"/>
              </w:rPr>
            </w:pPr>
            <w:r w:rsidRPr="00223952">
              <w:rPr>
                <w:rFonts w:ascii="Calibri" w:eastAsia="Times New Roman" w:hAnsi="Calibri" w:cs="Calibri"/>
                <w:b/>
                <w:bCs/>
                <w:color w:val="000000"/>
                <w:kern w:val="0"/>
                <w:sz w:val="32"/>
                <w:szCs w:val="32"/>
                <w:lang w:eastAsia="fi-FI"/>
                <w14:ligatures w14:val="none"/>
              </w:rPr>
              <w:t>ID</w:t>
            </w:r>
          </w:p>
        </w:tc>
        <w:tc>
          <w:tcPr>
            <w:tcW w:w="10560" w:type="dxa"/>
            <w:tcBorders>
              <w:top w:val="single" w:sz="4" w:space="0" w:color="auto"/>
              <w:left w:val="nil"/>
              <w:bottom w:val="single" w:sz="4" w:space="0" w:color="auto"/>
              <w:right w:val="single" w:sz="4" w:space="0" w:color="auto"/>
            </w:tcBorders>
            <w:shd w:val="clear" w:color="000000" w:fill="D0CECE"/>
            <w:vAlign w:val="center"/>
            <w:hideMark/>
          </w:tcPr>
          <w:p w14:paraId="4B97436B" w14:textId="77777777" w:rsidR="00223952" w:rsidRPr="00223952" w:rsidRDefault="00223952" w:rsidP="00223952">
            <w:pPr>
              <w:spacing w:after="0" w:line="240" w:lineRule="auto"/>
              <w:rPr>
                <w:rFonts w:ascii="Calibri" w:eastAsia="Times New Roman" w:hAnsi="Calibri" w:cs="Calibri"/>
                <w:b/>
                <w:bCs/>
                <w:color w:val="000000"/>
                <w:kern w:val="0"/>
                <w:sz w:val="32"/>
                <w:szCs w:val="32"/>
                <w:lang w:eastAsia="fi-FI"/>
                <w14:ligatures w14:val="none"/>
              </w:rPr>
            </w:pPr>
            <w:r w:rsidRPr="00223952">
              <w:rPr>
                <w:rFonts w:ascii="Calibri" w:eastAsia="Times New Roman" w:hAnsi="Calibri" w:cs="Calibri"/>
                <w:b/>
                <w:bCs/>
                <w:color w:val="000000"/>
                <w:kern w:val="0"/>
                <w:sz w:val="32"/>
                <w:szCs w:val="32"/>
                <w:lang w:eastAsia="fi-FI"/>
                <w14:ligatures w14:val="none"/>
              </w:rPr>
              <w:t>Description</w:t>
            </w:r>
          </w:p>
        </w:tc>
        <w:tc>
          <w:tcPr>
            <w:tcW w:w="1580" w:type="dxa"/>
            <w:tcBorders>
              <w:top w:val="single" w:sz="4" w:space="0" w:color="auto"/>
              <w:left w:val="nil"/>
              <w:bottom w:val="nil"/>
              <w:right w:val="single" w:sz="4" w:space="0" w:color="auto"/>
            </w:tcBorders>
            <w:shd w:val="clear" w:color="000000" w:fill="D0CECE"/>
            <w:vAlign w:val="center"/>
            <w:hideMark/>
          </w:tcPr>
          <w:p w14:paraId="05022DBA" w14:textId="77777777" w:rsidR="00223952" w:rsidRPr="00223952" w:rsidRDefault="00223952" w:rsidP="00223952">
            <w:pPr>
              <w:spacing w:after="0" w:line="240" w:lineRule="auto"/>
              <w:rPr>
                <w:rFonts w:ascii="Calibri" w:eastAsia="Times New Roman" w:hAnsi="Calibri" w:cs="Calibri"/>
                <w:b/>
                <w:bCs/>
                <w:color w:val="000000"/>
                <w:kern w:val="0"/>
                <w:sz w:val="32"/>
                <w:szCs w:val="32"/>
                <w:lang w:eastAsia="fi-FI"/>
                <w14:ligatures w14:val="none"/>
              </w:rPr>
            </w:pPr>
            <w:r w:rsidRPr="00223952">
              <w:rPr>
                <w:rFonts w:ascii="Calibri" w:eastAsia="Times New Roman" w:hAnsi="Calibri" w:cs="Calibri"/>
                <w:b/>
                <w:bCs/>
                <w:color w:val="000000"/>
                <w:kern w:val="0"/>
                <w:sz w:val="32"/>
                <w:szCs w:val="32"/>
                <w:lang w:eastAsia="fi-FI"/>
                <w14:ligatures w14:val="none"/>
              </w:rPr>
              <w:t>Criticality</w:t>
            </w:r>
          </w:p>
        </w:tc>
      </w:tr>
      <w:tr w:rsidR="00223952" w:rsidRPr="00223952" w14:paraId="52973977" w14:textId="77777777" w:rsidTr="00223952">
        <w:trPr>
          <w:divId w:val="291375498"/>
          <w:trHeight w:val="615"/>
        </w:trPr>
        <w:tc>
          <w:tcPr>
            <w:tcW w:w="920" w:type="dxa"/>
            <w:tcBorders>
              <w:top w:val="nil"/>
              <w:left w:val="single" w:sz="8" w:space="0" w:color="auto"/>
              <w:bottom w:val="single" w:sz="8" w:space="0" w:color="auto"/>
              <w:right w:val="single" w:sz="8" w:space="0" w:color="auto"/>
            </w:tcBorders>
            <w:shd w:val="clear" w:color="auto" w:fill="auto"/>
            <w:vAlign w:val="center"/>
            <w:hideMark/>
          </w:tcPr>
          <w:p w14:paraId="19F70C45"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N3</w:t>
            </w:r>
          </w:p>
        </w:tc>
        <w:tc>
          <w:tcPr>
            <w:tcW w:w="10560" w:type="dxa"/>
            <w:tcBorders>
              <w:top w:val="nil"/>
              <w:left w:val="nil"/>
              <w:bottom w:val="single" w:sz="8" w:space="0" w:color="auto"/>
              <w:right w:val="single" w:sz="8" w:space="0" w:color="auto"/>
            </w:tcBorders>
            <w:shd w:val="clear" w:color="auto" w:fill="auto"/>
            <w:vAlign w:val="center"/>
            <w:hideMark/>
          </w:tcPr>
          <w:p w14:paraId="359E6BB7" w14:textId="77777777" w:rsidR="00223952" w:rsidRPr="00223952" w:rsidRDefault="00223952" w:rsidP="00223952">
            <w:pPr>
              <w:spacing w:after="0" w:line="240" w:lineRule="auto"/>
              <w:rPr>
                <w:rFonts w:ascii="Calibri" w:eastAsia="Times New Roman" w:hAnsi="Calibri" w:cs="Calibri"/>
                <w:color w:val="000000"/>
                <w:kern w:val="0"/>
                <w:lang w:val="en-US" w:eastAsia="fi-FI"/>
                <w14:ligatures w14:val="none"/>
              </w:rPr>
            </w:pPr>
            <w:r w:rsidRPr="00223952">
              <w:rPr>
                <w:rFonts w:ascii="Calibri" w:eastAsia="Times New Roman" w:hAnsi="Calibri" w:cs="Calibri"/>
                <w:color w:val="000000"/>
                <w:kern w:val="0"/>
                <w:lang w:val="en-US" w:eastAsia="fi-FI"/>
                <w14:ligatures w14:val="none"/>
              </w:rPr>
              <w:t>API fetch should always result in success (provided service is not down). User should not be able to put search terms that cause invalid or erroneous API call.</w:t>
            </w:r>
          </w:p>
        </w:tc>
        <w:tc>
          <w:tcPr>
            <w:tcW w:w="1580" w:type="dxa"/>
            <w:tcBorders>
              <w:top w:val="nil"/>
              <w:left w:val="nil"/>
              <w:bottom w:val="single" w:sz="8" w:space="0" w:color="auto"/>
              <w:right w:val="single" w:sz="8" w:space="0" w:color="auto"/>
            </w:tcBorders>
            <w:shd w:val="clear" w:color="000000" w:fill="F8696B"/>
            <w:vAlign w:val="center"/>
            <w:hideMark/>
          </w:tcPr>
          <w:p w14:paraId="19970B3F" w14:textId="77777777" w:rsidR="00223952" w:rsidRPr="00223952" w:rsidRDefault="00223952" w:rsidP="00223952">
            <w:pPr>
              <w:spacing w:after="0" w:line="240" w:lineRule="auto"/>
              <w:jc w:val="right"/>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1</w:t>
            </w:r>
          </w:p>
        </w:tc>
      </w:tr>
      <w:tr w:rsidR="00223952" w:rsidRPr="00223952" w14:paraId="526AC67A" w14:textId="77777777" w:rsidTr="00223952">
        <w:trPr>
          <w:divId w:val="291375498"/>
          <w:trHeight w:val="615"/>
        </w:trPr>
        <w:tc>
          <w:tcPr>
            <w:tcW w:w="920" w:type="dxa"/>
            <w:tcBorders>
              <w:top w:val="nil"/>
              <w:left w:val="single" w:sz="8" w:space="0" w:color="auto"/>
              <w:bottom w:val="single" w:sz="8" w:space="0" w:color="auto"/>
              <w:right w:val="single" w:sz="8" w:space="0" w:color="auto"/>
            </w:tcBorders>
            <w:shd w:val="clear" w:color="auto" w:fill="auto"/>
            <w:vAlign w:val="center"/>
            <w:hideMark/>
          </w:tcPr>
          <w:p w14:paraId="0E84724F"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N7</w:t>
            </w:r>
          </w:p>
        </w:tc>
        <w:tc>
          <w:tcPr>
            <w:tcW w:w="10560" w:type="dxa"/>
            <w:tcBorders>
              <w:top w:val="nil"/>
              <w:left w:val="nil"/>
              <w:bottom w:val="single" w:sz="8" w:space="0" w:color="auto"/>
              <w:right w:val="single" w:sz="8" w:space="0" w:color="auto"/>
            </w:tcBorders>
            <w:shd w:val="clear" w:color="auto" w:fill="auto"/>
            <w:vAlign w:val="center"/>
            <w:hideMark/>
          </w:tcPr>
          <w:p w14:paraId="0A21FFA5" w14:textId="77777777" w:rsidR="00223952" w:rsidRPr="00223952" w:rsidRDefault="00223952" w:rsidP="00223952">
            <w:pPr>
              <w:spacing w:after="0" w:line="240" w:lineRule="auto"/>
              <w:rPr>
                <w:rFonts w:ascii="Calibri" w:eastAsia="Times New Roman" w:hAnsi="Calibri" w:cs="Calibri"/>
                <w:color w:val="000000"/>
                <w:kern w:val="0"/>
                <w:lang w:val="en-US" w:eastAsia="fi-FI"/>
                <w14:ligatures w14:val="none"/>
              </w:rPr>
            </w:pPr>
            <w:r w:rsidRPr="00223952">
              <w:rPr>
                <w:rFonts w:ascii="Calibri" w:eastAsia="Times New Roman" w:hAnsi="Calibri" w:cs="Calibri"/>
                <w:color w:val="000000"/>
                <w:kern w:val="0"/>
                <w:lang w:val="en-US" w:eastAsia="fi-FI"/>
                <w14:ligatures w14:val="none"/>
              </w:rPr>
              <w:t>The design must be such that further data sources or additional data from existing sources could be easily added.</w:t>
            </w:r>
          </w:p>
        </w:tc>
        <w:tc>
          <w:tcPr>
            <w:tcW w:w="1580" w:type="dxa"/>
            <w:tcBorders>
              <w:top w:val="nil"/>
              <w:left w:val="nil"/>
              <w:bottom w:val="single" w:sz="8" w:space="0" w:color="auto"/>
              <w:right w:val="single" w:sz="8" w:space="0" w:color="auto"/>
            </w:tcBorders>
            <w:shd w:val="clear" w:color="000000" w:fill="F8696B"/>
            <w:vAlign w:val="center"/>
            <w:hideMark/>
          </w:tcPr>
          <w:p w14:paraId="5559003B" w14:textId="77777777" w:rsidR="00223952" w:rsidRPr="00223952" w:rsidRDefault="00223952" w:rsidP="00223952">
            <w:pPr>
              <w:spacing w:after="0" w:line="240" w:lineRule="auto"/>
              <w:jc w:val="right"/>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1</w:t>
            </w:r>
          </w:p>
        </w:tc>
      </w:tr>
      <w:tr w:rsidR="00223952" w:rsidRPr="00223952" w14:paraId="06504847" w14:textId="77777777" w:rsidTr="00223952">
        <w:trPr>
          <w:divId w:val="291375498"/>
          <w:trHeight w:val="315"/>
        </w:trPr>
        <w:tc>
          <w:tcPr>
            <w:tcW w:w="920" w:type="dxa"/>
            <w:tcBorders>
              <w:top w:val="nil"/>
              <w:left w:val="single" w:sz="8" w:space="0" w:color="auto"/>
              <w:bottom w:val="single" w:sz="8" w:space="0" w:color="auto"/>
              <w:right w:val="single" w:sz="8" w:space="0" w:color="auto"/>
            </w:tcBorders>
            <w:shd w:val="clear" w:color="auto" w:fill="auto"/>
            <w:vAlign w:val="center"/>
            <w:hideMark/>
          </w:tcPr>
          <w:p w14:paraId="654D1780"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N1</w:t>
            </w:r>
          </w:p>
        </w:tc>
        <w:tc>
          <w:tcPr>
            <w:tcW w:w="10560" w:type="dxa"/>
            <w:tcBorders>
              <w:top w:val="nil"/>
              <w:left w:val="nil"/>
              <w:bottom w:val="single" w:sz="8" w:space="0" w:color="auto"/>
              <w:right w:val="single" w:sz="8" w:space="0" w:color="auto"/>
            </w:tcBorders>
            <w:shd w:val="clear" w:color="auto" w:fill="auto"/>
            <w:vAlign w:val="center"/>
            <w:hideMark/>
          </w:tcPr>
          <w:p w14:paraId="598B79E4" w14:textId="77777777" w:rsidR="00223952" w:rsidRPr="00223952" w:rsidRDefault="00223952" w:rsidP="00223952">
            <w:pPr>
              <w:spacing w:after="0" w:line="240" w:lineRule="auto"/>
              <w:rPr>
                <w:rFonts w:ascii="Calibri" w:eastAsia="Times New Roman" w:hAnsi="Calibri" w:cs="Calibri"/>
                <w:color w:val="000000"/>
                <w:kern w:val="0"/>
                <w:lang w:val="en-US" w:eastAsia="fi-FI"/>
                <w14:ligatures w14:val="none"/>
              </w:rPr>
            </w:pPr>
            <w:r w:rsidRPr="00223952">
              <w:rPr>
                <w:rFonts w:ascii="Calibri" w:eastAsia="Times New Roman" w:hAnsi="Calibri" w:cs="Calibri"/>
                <w:color w:val="000000"/>
                <w:kern w:val="0"/>
                <w:lang w:val="en-US" w:eastAsia="fi-FI"/>
                <w14:ligatures w14:val="none"/>
              </w:rPr>
              <w:t>Program should keep the data once fetched so we don’t have to fetch it again</w:t>
            </w:r>
          </w:p>
        </w:tc>
        <w:tc>
          <w:tcPr>
            <w:tcW w:w="1580" w:type="dxa"/>
            <w:tcBorders>
              <w:top w:val="nil"/>
              <w:left w:val="nil"/>
              <w:bottom w:val="single" w:sz="8" w:space="0" w:color="auto"/>
              <w:right w:val="single" w:sz="8" w:space="0" w:color="auto"/>
            </w:tcBorders>
            <w:shd w:val="clear" w:color="000000" w:fill="FCFCFF"/>
            <w:vAlign w:val="center"/>
            <w:hideMark/>
          </w:tcPr>
          <w:p w14:paraId="56D00B59" w14:textId="77777777" w:rsidR="00223952" w:rsidRPr="00223952" w:rsidRDefault="00223952" w:rsidP="00223952">
            <w:pPr>
              <w:spacing w:after="0" w:line="240" w:lineRule="auto"/>
              <w:jc w:val="right"/>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2</w:t>
            </w:r>
          </w:p>
        </w:tc>
      </w:tr>
      <w:tr w:rsidR="00223952" w:rsidRPr="00223952" w14:paraId="52BF5A3C" w14:textId="77777777" w:rsidTr="00223952">
        <w:trPr>
          <w:divId w:val="291375498"/>
          <w:trHeight w:val="300"/>
        </w:trPr>
        <w:tc>
          <w:tcPr>
            <w:tcW w:w="920" w:type="dxa"/>
            <w:tcBorders>
              <w:top w:val="nil"/>
              <w:left w:val="single" w:sz="8" w:space="0" w:color="auto"/>
              <w:bottom w:val="single" w:sz="8" w:space="0" w:color="auto"/>
              <w:right w:val="single" w:sz="8" w:space="0" w:color="auto"/>
            </w:tcBorders>
            <w:shd w:val="clear" w:color="auto" w:fill="auto"/>
            <w:vAlign w:val="center"/>
            <w:hideMark/>
          </w:tcPr>
          <w:p w14:paraId="50F17155"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N2</w:t>
            </w:r>
          </w:p>
        </w:tc>
        <w:tc>
          <w:tcPr>
            <w:tcW w:w="10560" w:type="dxa"/>
            <w:tcBorders>
              <w:top w:val="nil"/>
              <w:left w:val="nil"/>
              <w:bottom w:val="single" w:sz="8" w:space="0" w:color="auto"/>
              <w:right w:val="single" w:sz="8" w:space="0" w:color="auto"/>
            </w:tcBorders>
            <w:shd w:val="clear" w:color="auto" w:fill="auto"/>
            <w:vAlign w:val="center"/>
            <w:hideMark/>
          </w:tcPr>
          <w:p w14:paraId="5995A3CB" w14:textId="77777777" w:rsidR="00223952" w:rsidRPr="00223952" w:rsidRDefault="00223952" w:rsidP="00223952">
            <w:pPr>
              <w:spacing w:after="0" w:line="240" w:lineRule="auto"/>
              <w:rPr>
                <w:rFonts w:ascii="Calibri" w:eastAsia="Times New Roman" w:hAnsi="Calibri" w:cs="Calibri"/>
                <w:color w:val="000000"/>
                <w:kern w:val="0"/>
                <w:lang w:val="en-US" w:eastAsia="fi-FI"/>
                <w14:ligatures w14:val="none"/>
              </w:rPr>
            </w:pPr>
            <w:r w:rsidRPr="00223952">
              <w:rPr>
                <w:rFonts w:ascii="Calibri" w:eastAsia="Times New Roman" w:hAnsi="Calibri" w:cs="Calibri"/>
                <w:color w:val="000000"/>
                <w:kern w:val="0"/>
                <w:lang w:val="en-US" w:eastAsia="fi-FI"/>
                <w14:ligatures w14:val="none"/>
              </w:rPr>
              <w:t>Data and user defined settings should be stored over shutdown</w:t>
            </w:r>
          </w:p>
        </w:tc>
        <w:tc>
          <w:tcPr>
            <w:tcW w:w="1580" w:type="dxa"/>
            <w:tcBorders>
              <w:top w:val="nil"/>
              <w:left w:val="nil"/>
              <w:bottom w:val="single" w:sz="8" w:space="0" w:color="auto"/>
              <w:right w:val="single" w:sz="8" w:space="0" w:color="auto"/>
            </w:tcBorders>
            <w:shd w:val="clear" w:color="000000" w:fill="FCFCFF"/>
            <w:vAlign w:val="center"/>
            <w:hideMark/>
          </w:tcPr>
          <w:p w14:paraId="5CB97B63" w14:textId="77777777" w:rsidR="00223952" w:rsidRPr="00223952" w:rsidRDefault="00223952" w:rsidP="00223952">
            <w:pPr>
              <w:spacing w:after="0" w:line="240" w:lineRule="auto"/>
              <w:jc w:val="right"/>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2</w:t>
            </w:r>
          </w:p>
        </w:tc>
      </w:tr>
      <w:tr w:rsidR="00223952" w:rsidRPr="00223952" w14:paraId="2A22455F" w14:textId="77777777" w:rsidTr="00223952">
        <w:trPr>
          <w:divId w:val="291375498"/>
          <w:trHeight w:val="300"/>
        </w:trPr>
        <w:tc>
          <w:tcPr>
            <w:tcW w:w="920" w:type="dxa"/>
            <w:tcBorders>
              <w:top w:val="nil"/>
              <w:left w:val="single" w:sz="8" w:space="0" w:color="auto"/>
              <w:bottom w:val="single" w:sz="8" w:space="0" w:color="auto"/>
              <w:right w:val="single" w:sz="8" w:space="0" w:color="auto"/>
            </w:tcBorders>
            <w:shd w:val="clear" w:color="auto" w:fill="auto"/>
            <w:vAlign w:val="center"/>
            <w:hideMark/>
          </w:tcPr>
          <w:p w14:paraId="11F57E66"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N4</w:t>
            </w:r>
          </w:p>
        </w:tc>
        <w:tc>
          <w:tcPr>
            <w:tcW w:w="10560" w:type="dxa"/>
            <w:tcBorders>
              <w:top w:val="nil"/>
              <w:left w:val="nil"/>
              <w:bottom w:val="single" w:sz="8" w:space="0" w:color="auto"/>
              <w:right w:val="single" w:sz="8" w:space="0" w:color="auto"/>
            </w:tcBorders>
            <w:shd w:val="clear" w:color="auto" w:fill="auto"/>
            <w:vAlign w:val="center"/>
            <w:hideMark/>
          </w:tcPr>
          <w:p w14:paraId="11FED74A" w14:textId="77777777" w:rsidR="00223952" w:rsidRPr="00223952" w:rsidRDefault="00223952" w:rsidP="00223952">
            <w:pPr>
              <w:spacing w:after="0" w:line="240" w:lineRule="auto"/>
              <w:rPr>
                <w:rFonts w:ascii="Calibri" w:eastAsia="Times New Roman" w:hAnsi="Calibri" w:cs="Calibri"/>
                <w:color w:val="000000"/>
                <w:kern w:val="0"/>
                <w:lang w:val="en-US" w:eastAsia="fi-FI"/>
                <w14:ligatures w14:val="none"/>
              </w:rPr>
            </w:pPr>
            <w:r w:rsidRPr="00223952">
              <w:rPr>
                <w:rFonts w:ascii="Calibri" w:eastAsia="Times New Roman" w:hAnsi="Calibri" w:cs="Calibri"/>
                <w:color w:val="000000"/>
                <w:kern w:val="0"/>
                <w:lang w:val="en-US" w:eastAsia="fi-FI"/>
                <w14:ligatures w14:val="none"/>
              </w:rPr>
              <w:t>Program must implement error handling class</w:t>
            </w:r>
          </w:p>
        </w:tc>
        <w:tc>
          <w:tcPr>
            <w:tcW w:w="1580" w:type="dxa"/>
            <w:tcBorders>
              <w:top w:val="nil"/>
              <w:left w:val="nil"/>
              <w:bottom w:val="single" w:sz="8" w:space="0" w:color="auto"/>
              <w:right w:val="single" w:sz="8" w:space="0" w:color="auto"/>
            </w:tcBorders>
            <w:shd w:val="clear" w:color="000000" w:fill="FCFCFF"/>
            <w:vAlign w:val="center"/>
            <w:hideMark/>
          </w:tcPr>
          <w:p w14:paraId="7895E940" w14:textId="77777777" w:rsidR="00223952" w:rsidRPr="00223952" w:rsidRDefault="00223952" w:rsidP="00223952">
            <w:pPr>
              <w:spacing w:after="0" w:line="240" w:lineRule="auto"/>
              <w:jc w:val="right"/>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2</w:t>
            </w:r>
          </w:p>
        </w:tc>
      </w:tr>
      <w:tr w:rsidR="00223952" w:rsidRPr="00223952" w14:paraId="107CD276" w14:textId="77777777" w:rsidTr="00223952">
        <w:trPr>
          <w:divId w:val="291375498"/>
          <w:trHeight w:val="300"/>
        </w:trPr>
        <w:tc>
          <w:tcPr>
            <w:tcW w:w="920" w:type="dxa"/>
            <w:tcBorders>
              <w:top w:val="nil"/>
              <w:left w:val="single" w:sz="8" w:space="0" w:color="auto"/>
              <w:bottom w:val="single" w:sz="8" w:space="0" w:color="auto"/>
              <w:right w:val="single" w:sz="8" w:space="0" w:color="auto"/>
            </w:tcBorders>
            <w:shd w:val="clear" w:color="auto" w:fill="auto"/>
            <w:vAlign w:val="center"/>
            <w:hideMark/>
          </w:tcPr>
          <w:p w14:paraId="7FCC1092"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N5</w:t>
            </w:r>
          </w:p>
        </w:tc>
        <w:tc>
          <w:tcPr>
            <w:tcW w:w="10560" w:type="dxa"/>
            <w:tcBorders>
              <w:top w:val="nil"/>
              <w:left w:val="nil"/>
              <w:bottom w:val="single" w:sz="8" w:space="0" w:color="auto"/>
              <w:right w:val="single" w:sz="8" w:space="0" w:color="auto"/>
            </w:tcBorders>
            <w:shd w:val="clear" w:color="auto" w:fill="auto"/>
            <w:vAlign w:val="center"/>
            <w:hideMark/>
          </w:tcPr>
          <w:p w14:paraId="52A4A0AE" w14:textId="77777777" w:rsidR="00223952" w:rsidRPr="00223952" w:rsidRDefault="00223952" w:rsidP="00223952">
            <w:pPr>
              <w:spacing w:after="0" w:line="240" w:lineRule="auto"/>
              <w:rPr>
                <w:rFonts w:ascii="Calibri" w:eastAsia="Times New Roman" w:hAnsi="Calibri" w:cs="Calibri"/>
                <w:color w:val="000000"/>
                <w:kern w:val="0"/>
                <w:lang w:val="en-US" w:eastAsia="fi-FI"/>
                <w14:ligatures w14:val="none"/>
              </w:rPr>
            </w:pPr>
            <w:r w:rsidRPr="00223952">
              <w:rPr>
                <w:rFonts w:ascii="Calibri" w:eastAsia="Times New Roman" w:hAnsi="Calibri" w:cs="Calibri"/>
                <w:color w:val="000000"/>
                <w:kern w:val="0"/>
                <w:lang w:val="en-US" w:eastAsia="fi-FI"/>
                <w14:ligatures w14:val="none"/>
              </w:rPr>
              <w:t>Fetching of data should not take over 30 seconds</w:t>
            </w:r>
          </w:p>
        </w:tc>
        <w:tc>
          <w:tcPr>
            <w:tcW w:w="1580" w:type="dxa"/>
            <w:tcBorders>
              <w:top w:val="nil"/>
              <w:left w:val="nil"/>
              <w:bottom w:val="single" w:sz="8" w:space="0" w:color="auto"/>
              <w:right w:val="single" w:sz="8" w:space="0" w:color="auto"/>
            </w:tcBorders>
            <w:shd w:val="clear" w:color="000000" w:fill="FCFCFF"/>
            <w:vAlign w:val="center"/>
            <w:hideMark/>
          </w:tcPr>
          <w:p w14:paraId="10B525EE" w14:textId="77777777" w:rsidR="00223952" w:rsidRPr="00223952" w:rsidRDefault="00223952" w:rsidP="00223952">
            <w:pPr>
              <w:spacing w:after="0" w:line="240" w:lineRule="auto"/>
              <w:jc w:val="right"/>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2</w:t>
            </w:r>
          </w:p>
        </w:tc>
      </w:tr>
      <w:tr w:rsidR="00223952" w:rsidRPr="00223952" w14:paraId="5B035AFA" w14:textId="77777777" w:rsidTr="00223952">
        <w:trPr>
          <w:divId w:val="291375498"/>
          <w:trHeight w:val="300"/>
        </w:trPr>
        <w:tc>
          <w:tcPr>
            <w:tcW w:w="920" w:type="dxa"/>
            <w:tcBorders>
              <w:top w:val="nil"/>
              <w:left w:val="single" w:sz="8" w:space="0" w:color="auto"/>
              <w:bottom w:val="single" w:sz="8" w:space="0" w:color="auto"/>
              <w:right w:val="single" w:sz="8" w:space="0" w:color="auto"/>
            </w:tcBorders>
            <w:shd w:val="clear" w:color="auto" w:fill="auto"/>
            <w:vAlign w:val="center"/>
            <w:hideMark/>
          </w:tcPr>
          <w:p w14:paraId="1FA2B8C9" w14:textId="77777777" w:rsidR="00223952" w:rsidRPr="00223952" w:rsidRDefault="00223952" w:rsidP="00223952">
            <w:pPr>
              <w:spacing w:after="0" w:line="240" w:lineRule="auto"/>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N6</w:t>
            </w:r>
          </w:p>
        </w:tc>
        <w:tc>
          <w:tcPr>
            <w:tcW w:w="10560" w:type="dxa"/>
            <w:tcBorders>
              <w:top w:val="nil"/>
              <w:left w:val="nil"/>
              <w:bottom w:val="single" w:sz="8" w:space="0" w:color="auto"/>
              <w:right w:val="single" w:sz="8" w:space="0" w:color="auto"/>
            </w:tcBorders>
            <w:shd w:val="clear" w:color="auto" w:fill="auto"/>
            <w:vAlign w:val="center"/>
            <w:hideMark/>
          </w:tcPr>
          <w:p w14:paraId="4097A82C" w14:textId="77777777" w:rsidR="00223952" w:rsidRPr="00223952" w:rsidRDefault="00223952" w:rsidP="00223952">
            <w:pPr>
              <w:spacing w:after="0" w:line="240" w:lineRule="auto"/>
              <w:rPr>
                <w:rFonts w:ascii="Calibri" w:eastAsia="Times New Roman" w:hAnsi="Calibri" w:cs="Calibri"/>
                <w:color w:val="000000"/>
                <w:kern w:val="0"/>
                <w:lang w:val="en-US" w:eastAsia="fi-FI"/>
                <w14:ligatures w14:val="none"/>
              </w:rPr>
            </w:pPr>
            <w:r w:rsidRPr="00223952">
              <w:rPr>
                <w:rFonts w:ascii="Calibri" w:eastAsia="Times New Roman" w:hAnsi="Calibri" w:cs="Calibri"/>
                <w:color w:val="000000"/>
                <w:kern w:val="0"/>
                <w:lang w:val="en-US" w:eastAsia="fi-FI"/>
                <w14:ligatures w14:val="none"/>
              </w:rPr>
              <w:t>User can see animation during data fetching and parsing (to see that something is happening)</w:t>
            </w:r>
          </w:p>
        </w:tc>
        <w:tc>
          <w:tcPr>
            <w:tcW w:w="1580" w:type="dxa"/>
            <w:tcBorders>
              <w:top w:val="nil"/>
              <w:left w:val="nil"/>
              <w:bottom w:val="single" w:sz="8" w:space="0" w:color="auto"/>
              <w:right w:val="single" w:sz="8" w:space="0" w:color="auto"/>
            </w:tcBorders>
            <w:shd w:val="clear" w:color="000000" w:fill="5A8AC6"/>
            <w:vAlign w:val="center"/>
            <w:hideMark/>
          </w:tcPr>
          <w:p w14:paraId="151B7FD2" w14:textId="77777777" w:rsidR="00223952" w:rsidRPr="00223952" w:rsidRDefault="00223952" w:rsidP="00223952">
            <w:pPr>
              <w:spacing w:after="0" w:line="240" w:lineRule="auto"/>
              <w:jc w:val="right"/>
              <w:rPr>
                <w:rFonts w:ascii="Calibri" w:eastAsia="Times New Roman" w:hAnsi="Calibri" w:cs="Calibri"/>
                <w:b/>
                <w:bCs/>
                <w:color w:val="000000"/>
                <w:kern w:val="0"/>
                <w:lang w:eastAsia="fi-FI"/>
                <w14:ligatures w14:val="none"/>
              </w:rPr>
            </w:pPr>
            <w:r w:rsidRPr="00223952">
              <w:rPr>
                <w:rFonts w:ascii="Calibri" w:eastAsia="Times New Roman" w:hAnsi="Calibri" w:cs="Calibri"/>
                <w:b/>
                <w:bCs/>
                <w:color w:val="000000"/>
                <w:kern w:val="0"/>
                <w:lang w:eastAsia="fi-FI"/>
                <w14:ligatures w14:val="none"/>
              </w:rPr>
              <w:t>4</w:t>
            </w:r>
          </w:p>
        </w:tc>
      </w:tr>
    </w:tbl>
    <w:p w14:paraId="17077896" w14:textId="28FF7AB9" w:rsidR="0000173B" w:rsidRPr="005924EC" w:rsidRDefault="0000173B" w:rsidP="005924EC">
      <w:pPr>
        <w:rPr>
          <w:lang w:val="en-US"/>
        </w:rPr>
      </w:pPr>
      <w:r>
        <w:rPr>
          <w:color w:val="2B579A"/>
          <w:shd w:val="clear" w:color="auto" w:fill="E6E6E6"/>
          <w:lang w:val="en-US"/>
        </w:rPr>
        <w:fldChar w:fldCharType="end"/>
      </w:r>
    </w:p>
    <w:p w14:paraId="61F1675A" w14:textId="202D5516" w:rsidR="592A8B55" w:rsidRPr="003B032F" w:rsidRDefault="003322D7" w:rsidP="003C6D9E">
      <w:pPr>
        <w:pStyle w:val="Heading2"/>
        <w:rPr>
          <w:lang w:val="en-US"/>
        </w:rPr>
      </w:pPr>
      <w:bookmarkStart w:id="8" w:name="_Toc149241206"/>
      <w:r w:rsidRPr="003B032F">
        <w:rPr>
          <w:lang w:val="en-US"/>
        </w:rPr>
        <w:t xml:space="preserve">Chart </w:t>
      </w:r>
      <w:r w:rsidR="00D10022" w:rsidRPr="003B032F">
        <w:rPr>
          <w:lang w:val="en-US"/>
        </w:rPr>
        <w:t>T</w:t>
      </w:r>
      <w:r w:rsidRPr="003B032F">
        <w:rPr>
          <w:lang w:val="en-US"/>
        </w:rPr>
        <w:t>ypes</w:t>
      </w:r>
      <w:bookmarkEnd w:id="8"/>
    </w:p>
    <w:p w14:paraId="665B631F" w14:textId="1C648C17" w:rsidR="5F9121B9" w:rsidRPr="003B032F" w:rsidRDefault="00004614" w:rsidP="00FD3D53">
      <w:pPr>
        <w:pStyle w:val="Heading3"/>
        <w:rPr>
          <w:lang w:val="en-US"/>
        </w:rPr>
      </w:pPr>
      <w:bookmarkStart w:id="9" w:name="_Toc149241207"/>
      <w:r w:rsidRPr="003B032F">
        <w:rPr>
          <w:lang w:val="en-US"/>
        </w:rPr>
        <w:t>Line diagram</w:t>
      </w:r>
      <w:bookmarkEnd w:id="9"/>
    </w:p>
    <w:p w14:paraId="3705D21A" w14:textId="77777777" w:rsidR="00FD3D53" w:rsidRPr="003B032F" w:rsidRDefault="00FD3D53" w:rsidP="00FD3D53">
      <w:pPr>
        <w:rPr>
          <w:lang w:val="en-US"/>
        </w:rPr>
      </w:pPr>
      <w:r w:rsidRPr="003B032F">
        <w:rPr>
          <w:lang w:val="en-US"/>
        </w:rPr>
        <w:t>In a standard line diagram, the X and Y axes represent chosen data types, such as temperature and energy consumption. Optionally, and depending on development time, a second Y-axis parameter can be added to represent a third variable within the same line diagram.</w:t>
      </w:r>
    </w:p>
    <w:p w14:paraId="755A1173" w14:textId="77777777" w:rsidR="00FD3D53" w:rsidRPr="003B032F" w:rsidRDefault="00FD3D53" w:rsidP="00FD3D53">
      <w:pPr>
        <w:rPr>
          <w:lang w:val="en-US"/>
        </w:rPr>
      </w:pPr>
      <w:r w:rsidRPr="003B032F">
        <w:rPr>
          <w:lang w:val="en-US"/>
        </w:rPr>
        <w:t>It's important to note the role of the date range in these diagrams:</w:t>
      </w:r>
    </w:p>
    <w:p w14:paraId="1B5C5919" w14:textId="77777777" w:rsidR="00FD3D53" w:rsidRPr="003B032F" w:rsidRDefault="00FD3D53" w:rsidP="00FD3D53">
      <w:pPr>
        <w:pStyle w:val="ListParagraph"/>
        <w:numPr>
          <w:ilvl w:val="0"/>
          <w:numId w:val="18"/>
        </w:numPr>
        <w:rPr>
          <w:lang w:val="en-US"/>
        </w:rPr>
      </w:pPr>
      <w:r w:rsidRPr="003B032F">
        <w:rPr>
          <w:lang w:val="en-US"/>
        </w:rPr>
        <w:t>If the date range is set on the X-axis, it serves to indicate the minimum and maximum values for the X-axis variable.</w:t>
      </w:r>
    </w:p>
    <w:p w14:paraId="40D2D259" w14:textId="77777777" w:rsidR="00FD3D53" w:rsidRPr="003B032F" w:rsidRDefault="00FD3D53" w:rsidP="00FD3D53">
      <w:pPr>
        <w:pStyle w:val="ListParagraph"/>
        <w:numPr>
          <w:ilvl w:val="0"/>
          <w:numId w:val="18"/>
        </w:numPr>
        <w:rPr>
          <w:lang w:val="en-US"/>
        </w:rPr>
      </w:pPr>
      <w:r w:rsidRPr="003B032F">
        <w:rPr>
          <w:lang w:val="en-US"/>
        </w:rPr>
        <w:t>However, if a variable other than the date range is placed on the X-axis, the chosen date range will instead define the time interval for which data is collected and displayed.</w:t>
      </w:r>
    </w:p>
    <w:p w14:paraId="72DC77FF" w14:textId="77777777" w:rsidR="00FD3D53" w:rsidRPr="003B032F" w:rsidRDefault="00FD3D53" w:rsidP="00FD3D53">
      <w:pPr>
        <w:rPr>
          <w:lang w:val="en-US"/>
        </w:rPr>
      </w:pPr>
      <w:r w:rsidRPr="003B032F">
        <w:rPr>
          <w:lang w:val="en-US"/>
        </w:rPr>
        <w:t>The date range's function can either limit the X-axis values or serve as a filter for the dataset, and these are two distinct uses.</w:t>
      </w:r>
    </w:p>
    <w:tbl>
      <w:tblPr>
        <w:tblStyle w:val="TableGrid"/>
        <w:tblW w:w="9960" w:type="dxa"/>
        <w:tblLayout w:type="fixed"/>
        <w:tblLook w:val="06A0" w:firstRow="1" w:lastRow="0" w:firstColumn="1" w:lastColumn="0" w:noHBand="1" w:noVBand="1"/>
      </w:tblPr>
      <w:tblGrid>
        <w:gridCol w:w="1660"/>
        <w:gridCol w:w="1660"/>
        <w:gridCol w:w="1660"/>
        <w:gridCol w:w="1660"/>
        <w:gridCol w:w="1660"/>
        <w:gridCol w:w="1660"/>
      </w:tblGrid>
      <w:tr w:rsidR="16214E19" w:rsidRPr="003B032F" w14:paraId="3619DEB0" w14:textId="77777777" w:rsidTr="00265758">
        <w:trPr>
          <w:trHeight w:val="300"/>
        </w:trPr>
        <w:tc>
          <w:tcPr>
            <w:tcW w:w="1660" w:type="dxa"/>
          </w:tcPr>
          <w:p w14:paraId="472113B4" w14:textId="47219780" w:rsidR="75E612B2" w:rsidRPr="003B032F" w:rsidRDefault="75E612B2" w:rsidP="16214E19">
            <w:pPr>
              <w:rPr>
                <w:lang w:val="en-US"/>
              </w:rPr>
            </w:pPr>
            <w:r w:rsidRPr="003B032F">
              <w:rPr>
                <w:lang w:val="en-US"/>
              </w:rPr>
              <w:t>Data</w:t>
            </w:r>
            <w:r w:rsidR="29F76B58" w:rsidRPr="003B032F">
              <w:rPr>
                <w:lang w:val="en-US"/>
              </w:rPr>
              <w:t xml:space="preserve"> unit</w:t>
            </w:r>
          </w:p>
        </w:tc>
        <w:tc>
          <w:tcPr>
            <w:tcW w:w="1660" w:type="dxa"/>
            <w:shd w:val="clear" w:color="auto" w:fill="D9D9D9" w:themeFill="background1" w:themeFillShade="D9"/>
          </w:tcPr>
          <w:p w14:paraId="2CF0F9B5" w14:textId="612B4328" w:rsidR="29F76B58" w:rsidRPr="003B032F" w:rsidRDefault="29F76B58" w:rsidP="16214E19">
            <w:pPr>
              <w:rPr>
                <w:b/>
                <w:lang w:val="en-US"/>
              </w:rPr>
            </w:pPr>
            <w:r w:rsidRPr="003B032F">
              <w:rPr>
                <w:b/>
                <w:lang w:val="en-US"/>
              </w:rPr>
              <w:t>Time</w:t>
            </w:r>
          </w:p>
        </w:tc>
        <w:tc>
          <w:tcPr>
            <w:tcW w:w="1660" w:type="dxa"/>
            <w:shd w:val="clear" w:color="auto" w:fill="D9D9D9" w:themeFill="background1" w:themeFillShade="D9"/>
          </w:tcPr>
          <w:p w14:paraId="78A52AD7" w14:textId="20F0182D" w:rsidR="29F76B58" w:rsidRPr="003B032F" w:rsidRDefault="29F76B58" w:rsidP="16214E19">
            <w:pPr>
              <w:rPr>
                <w:b/>
                <w:lang w:val="en-US"/>
              </w:rPr>
            </w:pPr>
            <w:r w:rsidRPr="003B032F">
              <w:rPr>
                <w:b/>
                <w:lang w:val="en-US"/>
              </w:rPr>
              <w:t>Consumption</w:t>
            </w:r>
          </w:p>
        </w:tc>
        <w:tc>
          <w:tcPr>
            <w:tcW w:w="1660" w:type="dxa"/>
            <w:shd w:val="clear" w:color="auto" w:fill="D9D9D9" w:themeFill="background1" w:themeFillShade="D9"/>
          </w:tcPr>
          <w:p w14:paraId="659A824E" w14:textId="53AEB92C" w:rsidR="29F76B58" w:rsidRPr="003B032F" w:rsidRDefault="29F76B58" w:rsidP="16214E19">
            <w:pPr>
              <w:spacing w:line="259" w:lineRule="auto"/>
              <w:rPr>
                <w:b/>
                <w:lang w:val="en-US"/>
              </w:rPr>
            </w:pPr>
            <w:r w:rsidRPr="003B032F">
              <w:rPr>
                <w:b/>
                <w:lang w:val="en-US"/>
              </w:rPr>
              <w:t>Price</w:t>
            </w:r>
          </w:p>
        </w:tc>
        <w:tc>
          <w:tcPr>
            <w:tcW w:w="1660" w:type="dxa"/>
            <w:shd w:val="clear" w:color="auto" w:fill="D9D9D9" w:themeFill="background1" w:themeFillShade="D9"/>
          </w:tcPr>
          <w:p w14:paraId="274B74E8" w14:textId="3910083C" w:rsidR="29F76B58" w:rsidRPr="003B032F" w:rsidRDefault="29F76B58" w:rsidP="16214E19">
            <w:pPr>
              <w:rPr>
                <w:b/>
                <w:lang w:val="en-US"/>
              </w:rPr>
            </w:pPr>
            <w:r w:rsidRPr="003B032F">
              <w:rPr>
                <w:b/>
                <w:lang w:val="en-US"/>
              </w:rPr>
              <w:t>Temperature</w:t>
            </w:r>
          </w:p>
        </w:tc>
        <w:tc>
          <w:tcPr>
            <w:tcW w:w="1660" w:type="dxa"/>
            <w:shd w:val="clear" w:color="auto" w:fill="D9D9D9" w:themeFill="background1" w:themeFillShade="D9"/>
          </w:tcPr>
          <w:p w14:paraId="2EE96F2C" w14:textId="15B1F756" w:rsidR="29F76B58" w:rsidRPr="003B032F" w:rsidRDefault="29F76B58" w:rsidP="16214E19">
            <w:pPr>
              <w:rPr>
                <w:b/>
                <w:lang w:val="en-US"/>
              </w:rPr>
            </w:pPr>
            <w:r w:rsidRPr="003B032F">
              <w:rPr>
                <w:b/>
                <w:lang w:val="en-US"/>
              </w:rPr>
              <w:t>W</w:t>
            </w:r>
            <w:r w:rsidR="75E612B2" w:rsidRPr="003B032F">
              <w:rPr>
                <w:b/>
                <w:lang w:val="en-US"/>
              </w:rPr>
              <w:t>i</w:t>
            </w:r>
            <w:r w:rsidR="00E53D82" w:rsidRPr="003B032F">
              <w:rPr>
                <w:b/>
                <w:lang w:val="en-US"/>
              </w:rPr>
              <w:t>nd</w:t>
            </w:r>
          </w:p>
        </w:tc>
      </w:tr>
      <w:tr w:rsidR="16214E19" w:rsidRPr="003B032F" w14:paraId="32AC69B3" w14:textId="77777777" w:rsidTr="00265758">
        <w:trPr>
          <w:trHeight w:val="300"/>
        </w:trPr>
        <w:tc>
          <w:tcPr>
            <w:tcW w:w="1660" w:type="dxa"/>
            <w:shd w:val="clear" w:color="auto" w:fill="D9D9D9" w:themeFill="background1" w:themeFillShade="D9"/>
          </w:tcPr>
          <w:p w14:paraId="4C548D43" w14:textId="157E51B9" w:rsidR="55ECBF7F" w:rsidRPr="003B032F" w:rsidRDefault="55ECBF7F" w:rsidP="16214E19">
            <w:pPr>
              <w:rPr>
                <w:b/>
                <w:lang w:val="en-US"/>
              </w:rPr>
            </w:pPr>
            <w:r w:rsidRPr="003B032F">
              <w:rPr>
                <w:b/>
                <w:lang w:val="en-US"/>
              </w:rPr>
              <w:t>Time</w:t>
            </w:r>
          </w:p>
        </w:tc>
        <w:tc>
          <w:tcPr>
            <w:tcW w:w="1660" w:type="dxa"/>
            <w:shd w:val="clear" w:color="auto" w:fill="FF0000"/>
          </w:tcPr>
          <w:p w14:paraId="322249A1" w14:textId="38AD0B9A" w:rsidR="3305FE3F" w:rsidRPr="003B032F" w:rsidRDefault="3305FE3F" w:rsidP="16214E19">
            <w:pPr>
              <w:jc w:val="center"/>
              <w:rPr>
                <w:lang w:val="en-US"/>
              </w:rPr>
            </w:pPr>
            <w:r w:rsidRPr="003B032F">
              <w:rPr>
                <w:lang w:val="en-US"/>
              </w:rPr>
              <w:t>I</w:t>
            </w:r>
          </w:p>
        </w:tc>
        <w:tc>
          <w:tcPr>
            <w:tcW w:w="1660" w:type="dxa"/>
            <w:shd w:val="clear" w:color="auto" w:fill="00B050"/>
          </w:tcPr>
          <w:p w14:paraId="5DDEC653" w14:textId="50A90627" w:rsidR="602436DA" w:rsidRPr="003B032F" w:rsidRDefault="602436DA" w:rsidP="16214E19">
            <w:pPr>
              <w:jc w:val="center"/>
              <w:rPr>
                <w:lang w:val="en-US"/>
              </w:rPr>
            </w:pPr>
            <w:r w:rsidRPr="003B032F">
              <w:rPr>
                <w:lang w:val="en-US"/>
              </w:rPr>
              <w:t>C</w:t>
            </w:r>
          </w:p>
        </w:tc>
        <w:tc>
          <w:tcPr>
            <w:tcW w:w="1660" w:type="dxa"/>
            <w:shd w:val="clear" w:color="auto" w:fill="00B050"/>
          </w:tcPr>
          <w:p w14:paraId="1F273ABE" w14:textId="3480ADBB" w:rsidR="602436DA" w:rsidRPr="003B032F" w:rsidRDefault="602436DA" w:rsidP="16214E19">
            <w:pPr>
              <w:jc w:val="center"/>
              <w:rPr>
                <w:lang w:val="en-US"/>
              </w:rPr>
            </w:pPr>
            <w:r w:rsidRPr="003B032F">
              <w:rPr>
                <w:lang w:val="en-US"/>
              </w:rPr>
              <w:t>C</w:t>
            </w:r>
          </w:p>
        </w:tc>
        <w:tc>
          <w:tcPr>
            <w:tcW w:w="1660" w:type="dxa"/>
            <w:shd w:val="clear" w:color="auto" w:fill="00B050"/>
          </w:tcPr>
          <w:p w14:paraId="7A88F64A" w14:textId="106E0CC8" w:rsidR="602436DA" w:rsidRPr="003B032F" w:rsidRDefault="602436DA" w:rsidP="16214E19">
            <w:pPr>
              <w:jc w:val="center"/>
              <w:rPr>
                <w:lang w:val="en-US"/>
              </w:rPr>
            </w:pPr>
            <w:r w:rsidRPr="003B032F">
              <w:rPr>
                <w:lang w:val="en-US"/>
              </w:rPr>
              <w:t>C</w:t>
            </w:r>
          </w:p>
        </w:tc>
        <w:tc>
          <w:tcPr>
            <w:tcW w:w="1660" w:type="dxa"/>
            <w:shd w:val="clear" w:color="auto" w:fill="00B050"/>
          </w:tcPr>
          <w:p w14:paraId="26BCA8B2" w14:textId="2F12268B" w:rsidR="602436DA" w:rsidRPr="003B032F" w:rsidRDefault="602436DA" w:rsidP="16214E19">
            <w:pPr>
              <w:jc w:val="center"/>
              <w:rPr>
                <w:lang w:val="en-US"/>
              </w:rPr>
            </w:pPr>
            <w:r w:rsidRPr="003B032F">
              <w:rPr>
                <w:lang w:val="en-US"/>
              </w:rPr>
              <w:t>C</w:t>
            </w:r>
          </w:p>
        </w:tc>
      </w:tr>
      <w:tr w:rsidR="16214E19" w:rsidRPr="003B032F" w14:paraId="0740D708" w14:textId="77777777" w:rsidTr="00265758">
        <w:trPr>
          <w:trHeight w:val="300"/>
        </w:trPr>
        <w:tc>
          <w:tcPr>
            <w:tcW w:w="1660" w:type="dxa"/>
            <w:shd w:val="clear" w:color="auto" w:fill="D9D9D9" w:themeFill="background1" w:themeFillShade="D9"/>
          </w:tcPr>
          <w:p w14:paraId="0AA2C23D" w14:textId="51BA9266" w:rsidR="05598ABE" w:rsidRPr="003B032F" w:rsidRDefault="05598ABE" w:rsidP="16214E19">
            <w:pPr>
              <w:rPr>
                <w:b/>
                <w:lang w:val="en-US"/>
              </w:rPr>
            </w:pPr>
            <w:r w:rsidRPr="003B032F">
              <w:rPr>
                <w:b/>
                <w:lang w:val="en-US"/>
              </w:rPr>
              <w:t>Consumption</w:t>
            </w:r>
          </w:p>
        </w:tc>
        <w:tc>
          <w:tcPr>
            <w:tcW w:w="1660" w:type="dxa"/>
            <w:shd w:val="clear" w:color="auto" w:fill="00B050"/>
          </w:tcPr>
          <w:p w14:paraId="478D9ED7" w14:textId="790AAEB4" w:rsidR="2869FBBE" w:rsidRPr="003B032F" w:rsidRDefault="2869FBBE" w:rsidP="16214E19">
            <w:pPr>
              <w:jc w:val="center"/>
              <w:rPr>
                <w:lang w:val="en-US"/>
              </w:rPr>
            </w:pPr>
            <w:r w:rsidRPr="003B032F">
              <w:rPr>
                <w:lang w:val="en-US"/>
              </w:rPr>
              <w:t>C</w:t>
            </w:r>
          </w:p>
        </w:tc>
        <w:tc>
          <w:tcPr>
            <w:tcW w:w="1660" w:type="dxa"/>
            <w:shd w:val="clear" w:color="auto" w:fill="FF0000"/>
          </w:tcPr>
          <w:p w14:paraId="6A4FFC1E" w14:textId="05F280B6" w:rsidR="20536749" w:rsidRPr="003B032F" w:rsidRDefault="20536749" w:rsidP="16214E19">
            <w:pPr>
              <w:jc w:val="center"/>
              <w:rPr>
                <w:lang w:val="en-US"/>
              </w:rPr>
            </w:pPr>
            <w:r w:rsidRPr="003B032F">
              <w:rPr>
                <w:lang w:val="en-US"/>
              </w:rPr>
              <w:t>I</w:t>
            </w:r>
          </w:p>
        </w:tc>
        <w:tc>
          <w:tcPr>
            <w:tcW w:w="1660" w:type="dxa"/>
            <w:shd w:val="clear" w:color="auto" w:fill="FFFF00"/>
          </w:tcPr>
          <w:p w14:paraId="5EFDEEA0" w14:textId="13B793D2" w:rsidR="29A63F30" w:rsidRPr="003B032F" w:rsidRDefault="29A63F30" w:rsidP="16214E19">
            <w:pPr>
              <w:jc w:val="center"/>
              <w:rPr>
                <w:lang w:val="en-US"/>
              </w:rPr>
            </w:pPr>
            <w:r w:rsidRPr="003B032F">
              <w:rPr>
                <w:lang w:val="en-US"/>
              </w:rPr>
              <w:t>P</w:t>
            </w:r>
          </w:p>
        </w:tc>
        <w:tc>
          <w:tcPr>
            <w:tcW w:w="1660" w:type="dxa"/>
            <w:shd w:val="clear" w:color="auto" w:fill="FFFF00"/>
          </w:tcPr>
          <w:p w14:paraId="471238A1" w14:textId="1DB0BC40" w:rsidR="29A63F30" w:rsidRPr="003B032F" w:rsidRDefault="29A63F30" w:rsidP="16214E19">
            <w:pPr>
              <w:jc w:val="center"/>
              <w:rPr>
                <w:lang w:val="en-US"/>
              </w:rPr>
            </w:pPr>
            <w:r w:rsidRPr="003B032F">
              <w:rPr>
                <w:lang w:val="en-US"/>
              </w:rPr>
              <w:t>P</w:t>
            </w:r>
          </w:p>
        </w:tc>
        <w:tc>
          <w:tcPr>
            <w:tcW w:w="1660" w:type="dxa"/>
            <w:shd w:val="clear" w:color="auto" w:fill="FFFF00"/>
          </w:tcPr>
          <w:p w14:paraId="284F59CB" w14:textId="426C5158" w:rsidR="29A63F30" w:rsidRPr="003B032F" w:rsidRDefault="29A63F30" w:rsidP="16214E19">
            <w:pPr>
              <w:jc w:val="center"/>
              <w:rPr>
                <w:lang w:val="en-US"/>
              </w:rPr>
            </w:pPr>
            <w:r w:rsidRPr="003B032F">
              <w:rPr>
                <w:lang w:val="en-US"/>
              </w:rPr>
              <w:t>P</w:t>
            </w:r>
          </w:p>
        </w:tc>
      </w:tr>
      <w:tr w:rsidR="16214E19" w:rsidRPr="003B032F" w14:paraId="5908A7DA" w14:textId="77777777" w:rsidTr="00265758">
        <w:trPr>
          <w:trHeight w:val="300"/>
        </w:trPr>
        <w:tc>
          <w:tcPr>
            <w:tcW w:w="1660" w:type="dxa"/>
            <w:shd w:val="clear" w:color="auto" w:fill="D9D9D9" w:themeFill="background1" w:themeFillShade="D9"/>
          </w:tcPr>
          <w:p w14:paraId="21E3079D" w14:textId="738782AA" w:rsidR="2AA75476" w:rsidRPr="003B032F" w:rsidRDefault="2AA75476" w:rsidP="16214E19">
            <w:pPr>
              <w:rPr>
                <w:b/>
                <w:lang w:val="en-US"/>
              </w:rPr>
            </w:pPr>
            <w:r w:rsidRPr="003B032F">
              <w:rPr>
                <w:b/>
                <w:lang w:val="en-US"/>
              </w:rPr>
              <w:t>Price</w:t>
            </w:r>
          </w:p>
        </w:tc>
        <w:tc>
          <w:tcPr>
            <w:tcW w:w="1660" w:type="dxa"/>
            <w:shd w:val="clear" w:color="auto" w:fill="00B050"/>
          </w:tcPr>
          <w:p w14:paraId="4841CC84" w14:textId="09BCF477" w:rsidR="2869FBBE" w:rsidRPr="003B032F" w:rsidRDefault="2869FBBE" w:rsidP="16214E19">
            <w:pPr>
              <w:jc w:val="center"/>
              <w:rPr>
                <w:lang w:val="en-US"/>
              </w:rPr>
            </w:pPr>
            <w:r w:rsidRPr="003B032F">
              <w:rPr>
                <w:lang w:val="en-US"/>
              </w:rPr>
              <w:t>C</w:t>
            </w:r>
          </w:p>
        </w:tc>
        <w:tc>
          <w:tcPr>
            <w:tcW w:w="1660" w:type="dxa"/>
            <w:shd w:val="clear" w:color="auto" w:fill="FFFF00"/>
          </w:tcPr>
          <w:p w14:paraId="5AD44783" w14:textId="73E093E0" w:rsidR="2869FBBE" w:rsidRPr="003B032F" w:rsidRDefault="2869FBBE" w:rsidP="16214E19">
            <w:pPr>
              <w:spacing w:line="259" w:lineRule="auto"/>
              <w:jc w:val="center"/>
              <w:rPr>
                <w:lang w:val="en-US"/>
              </w:rPr>
            </w:pPr>
            <w:r w:rsidRPr="003B032F">
              <w:rPr>
                <w:lang w:val="en-US"/>
              </w:rPr>
              <w:t>P</w:t>
            </w:r>
          </w:p>
        </w:tc>
        <w:tc>
          <w:tcPr>
            <w:tcW w:w="1660" w:type="dxa"/>
            <w:shd w:val="clear" w:color="auto" w:fill="FF0000"/>
          </w:tcPr>
          <w:p w14:paraId="1F0225DE" w14:textId="43F36EF1" w:rsidR="74FBCC60" w:rsidRPr="003B032F" w:rsidRDefault="74FBCC60" w:rsidP="16214E19">
            <w:pPr>
              <w:jc w:val="center"/>
              <w:rPr>
                <w:lang w:val="en-US"/>
              </w:rPr>
            </w:pPr>
            <w:r w:rsidRPr="003B032F">
              <w:rPr>
                <w:lang w:val="en-US"/>
              </w:rPr>
              <w:t>I</w:t>
            </w:r>
          </w:p>
        </w:tc>
        <w:tc>
          <w:tcPr>
            <w:tcW w:w="1660" w:type="dxa"/>
            <w:shd w:val="clear" w:color="auto" w:fill="FFFF00"/>
          </w:tcPr>
          <w:p w14:paraId="4D270C22" w14:textId="4D34FBF6" w:rsidR="5011903F" w:rsidRPr="003B032F" w:rsidRDefault="5011903F" w:rsidP="16214E19">
            <w:pPr>
              <w:jc w:val="center"/>
              <w:rPr>
                <w:lang w:val="en-US"/>
              </w:rPr>
            </w:pPr>
            <w:r w:rsidRPr="003B032F">
              <w:rPr>
                <w:lang w:val="en-US"/>
              </w:rPr>
              <w:t>P</w:t>
            </w:r>
          </w:p>
        </w:tc>
        <w:tc>
          <w:tcPr>
            <w:tcW w:w="1660" w:type="dxa"/>
            <w:shd w:val="clear" w:color="auto" w:fill="FFFF00"/>
          </w:tcPr>
          <w:p w14:paraId="61EE7010" w14:textId="4D9D91DE" w:rsidR="5011903F" w:rsidRPr="003B032F" w:rsidRDefault="5011903F" w:rsidP="16214E19">
            <w:pPr>
              <w:jc w:val="center"/>
              <w:rPr>
                <w:lang w:val="en-US"/>
              </w:rPr>
            </w:pPr>
            <w:r w:rsidRPr="003B032F">
              <w:rPr>
                <w:lang w:val="en-US"/>
              </w:rPr>
              <w:t>P</w:t>
            </w:r>
          </w:p>
        </w:tc>
      </w:tr>
      <w:tr w:rsidR="16214E19" w:rsidRPr="003B032F" w14:paraId="37E5D1D3" w14:textId="77777777" w:rsidTr="00265758">
        <w:trPr>
          <w:trHeight w:val="300"/>
        </w:trPr>
        <w:tc>
          <w:tcPr>
            <w:tcW w:w="1660" w:type="dxa"/>
            <w:shd w:val="clear" w:color="auto" w:fill="D9D9D9" w:themeFill="background1" w:themeFillShade="D9"/>
          </w:tcPr>
          <w:p w14:paraId="78D168A3" w14:textId="1F9DC3E5" w:rsidR="4E358B25" w:rsidRPr="003B032F" w:rsidRDefault="4E358B25" w:rsidP="16214E19">
            <w:pPr>
              <w:rPr>
                <w:b/>
                <w:lang w:val="en-US"/>
              </w:rPr>
            </w:pPr>
            <w:r w:rsidRPr="003B032F">
              <w:rPr>
                <w:b/>
                <w:lang w:val="en-US"/>
              </w:rPr>
              <w:t>Temperature</w:t>
            </w:r>
          </w:p>
        </w:tc>
        <w:tc>
          <w:tcPr>
            <w:tcW w:w="1660" w:type="dxa"/>
            <w:shd w:val="clear" w:color="auto" w:fill="00B050"/>
          </w:tcPr>
          <w:p w14:paraId="68993AE3" w14:textId="31CE46EE" w:rsidR="07B334C5" w:rsidRPr="003B032F" w:rsidRDefault="07B334C5" w:rsidP="16214E19">
            <w:pPr>
              <w:jc w:val="center"/>
              <w:rPr>
                <w:lang w:val="en-US"/>
              </w:rPr>
            </w:pPr>
            <w:r w:rsidRPr="003B032F">
              <w:rPr>
                <w:lang w:val="en-US"/>
              </w:rPr>
              <w:t>C</w:t>
            </w:r>
          </w:p>
        </w:tc>
        <w:tc>
          <w:tcPr>
            <w:tcW w:w="1660" w:type="dxa"/>
            <w:shd w:val="clear" w:color="auto" w:fill="FFFF00"/>
          </w:tcPr>
          <w:p w14:paraId="6D863518" w14:textId="5D00FB0B" w:rsidR="07B334C5" w:rsidRPr="003B032F" w:rsidRDefault="07B334C5" w:rsidP="16214E19">
            <w:pPr>
              <w:jc w:val="center"/>
              <w:rPr>
                <w:lang w:val="en-US"/>
              </w:rPr>
            </w:pPr>
            <w:r w:rsidRPr="003B032F">
              <w:rPr>
                <w:lang w:val="en-US"/>
              </w:rPr>
              <w:t>P</w:t>
            </w:r>
          </w:p>
        </w:tc>
        <w:tc>
          <w:tcPr>
            <w:tcW w:w="1660" w:type="dxa"/>
            <w:shd w:val="clear" w:color="auto" w:fill="FFFF00"/>
          </w:tcPr>
          <w:p w14:paraId="031BD269" w14:textId="60937627" w:rsidR="07B334C5" w:rsidRPr="003B032F" w:rsidRDefault="07B334C5" w:rsidP="16214E19">
            <w:pPr>
              <w:jc w:val="center"/>
              <w:rPr>
                <w:lang w:val="en-US"/>
              </w:rPr>
            </w:pPr>
            <w:r w:rsidRPr="003B032F">
              <w:rPr>
                <w:lang w:val="en-US"/>
              </w:rPr>
              <w:t>P</w:t>
            </w:r>
          </w:p>
        </w:tc>
        <w:tc>
          <w:tcPr>
            <w:tcW w:w="1660" w:type="dxa"/>
            <w:shd w:val="clear" w:color="auto" w:fill="FF0000"/>
          </w:tcPr>
          <w:p w14:paraId="2C6078E2" w14:textId="30023351" w:rsidR="74FBCC60" w:rsidRPr="003B032F" w:rsidRDefault="74FBCC60" w:rsidP="16214E19">
            <w:pPr>
              <w:jc w:val="center"/>
              <w:rPr>
                <w:lang w:val="en-US"/>
              </w:rPr>
            </w:pPr>
            <w:r w:rsidRPr="003B032F">
              <w:rPr>
                <w:lang w:val="en-US"/>
              </w:rPr>
              <w:t>I</w:t>
            </w:r>
          </w:p>
        </w:tc>
        <w:tc>
          <w:tcPr>
            <w:tcW w:w="1660" w:type="dxa"/>
            <w:shd w:val="clear" w:color="auto" w:fill="FFFF00"/>
          </w:tcPr>
          <w:p w14:paraId="61B72CE4" w14:textId="1372A65E" w:rsidR="59C8EBFB" w:rsidRPr="003B032F" w:rsidRDefault="59C8EBFB" w:rsidP="16214E19">
            <w:pPr>
              <w:jc w:val="center"/>
              <w:rPr>
                <w:lang w:val="en-US"/>
              </w:rPr>
            </w:pPr>
            <w:r w:rsidRPr="003B032F">
              <w:rPr>
                <w:lang w:val="en-US"/>
              </w:rPr>
              <w:t>P</w:t>
            </w:r>
          </w:p>
        </w:tc>
      </w:tr>
      <w:tr w:rsidR="16214E19" w:rsidRPr="003B032F" w14:paraId="20768A9D" w14:textId="77777777" w:rsidTr="00265758">
        <w:trPr>
          <w:trHeight w:val="300"/>
        </w:trPr>
        <w:tc>
          <w:tcPr>
            <w:tcW w:w="1660" w:type="dxa"/>
            <w:shd w:val="clear" w:color="auto" w:fill="D9D9D9" w:themeFill="background1" w:themeFillShade="D9"/>
          </w:tcPr>
          <w:p w14:paraId="5C540CAB" w14:textId="05807A9E" w:rsidR="68A8D27C" w:rsidRPr="003B032F" w:rsidRDefault="68A8D27C" w:rsidP="16214E19">
            <w:pPr>
              <w:rPr>
                <w:b/>
                <w:lang w:val="en-US"/>
              </w:rPr>
            </w:pPr>
            <w:r w:rsidRPr="003B032F">
              <w:rPr>
                <w:b/>
                <w:lang w:val="en-US"/>
              </w:rPr>
              <w:t>Wind</w:t>
            </w:r>
          </w:p>
        </w:tc>
        <w:tc>
          <w:tcPr>
            <w:tcW w:w="1660" w:type="dxa"/>
            <w:shd w:val="clear" w:color="auto" w:fill="00B050"/>
          </w:tcPr>
          <w:p w14:paraId="0C2FBC64" w14:textId="2421BBDD" w:rsidR="4F980D1F" w:rsidRPr="003B032F" w:rsidRDefault="4F980D1F" w:rsidP="16214E19">
            <w:pPr>
              <w:jc w:val="center"/>
              <w:rPr>
                <w:lang w:val="en-US"/>
              </w:rPr>
            </w:pPr>
            <w:r w:rsidRPr="003B032F">
              <w:rPr>
                <w:lang w:val="en-US"/>
              </w:rPr>
              <w:t>C</w:t>
            </w:r>
          </w:p>
        </w:tc>
        <w:tc>
          <w:tcPr>
            <w:tcW w:w="1660" w:type="dxa"/>
            <w:shd w:val="clear" w:color="auto" w:fill="FFFF00"/>
          </w:tcPr>
          <w:p w14:paraId="3CAB3008" w14:textId="33BCBED9" w:rsidR="4F980D1F" w:rsidRPr="003B032F" w:rsidRDefault="4F980D1F" w:rsidP="16214E19">
            <w:pPr>
              <w:jc w:val="center"/>
              <w:rPr>
                <w:lang w:val="en-US"/>
              </w:rPr>
            </w:pPr>
            <w:r w:rsidRPr="003B032F">
              <w:rPr>
                <w:lang w:val="en-US"/>
              </w:rPr>
              <w:t>P</w:t>
            </w:r>
          </w:p>
        </w:tc>
        <w:tc>
          <w:tcPr>
            <w:tcW w:w="1660" w:type="dxa"/>
            <w:shd w:val="clear" w:color="auto" w:fill="FFFF00"/>
          </w:tcPr>
          <w:p w14:paraId="3EE8619A" w14:textId="3CBC8EB8" w:rsidR="4F980D1F" w:rsidRPr="003B032F" w:rsidRDefault="4F980D1F" w:rsidP="16214E19">
            <w:pPr>
              <w:jc w:val="center"/>
              <w:rPr>
                <w:lang w:val="en-US"/>
              </w:rPr>
            </w:pPr>
            <w:r w:rsidRPr="003B032F">
              <w:rPr>
                <w:lang w:val="en-US"/>
              </w:rPr>
              <w:t>P</w:t>
            </w:r>
          </w:p>
        </w:tc>
        <w:tc>
          <w:tcPr>
            <w:tcW w:w="1660" w:type="dxa"/>
            <w:shd w:val="clear" w:color="auto" w:fill="FFFF00"/>
          </w:tcPr>
          <w:p w14:paraId="232E861A" w14:textId="381387CA" w:rsidR="4F980D1F" w:rsidRPr="003B032F" w:rsidRDefault="4F980D1F" w:rsidP="16214E19">
            <w:pPr>
              <w:jc w:val="center"/>
              <w:rPr>
                <w:lang w:val="en-US"/>
              </w:rPr>
            </w:pPr>
            <w:r w:rsidRPr="003B032F">
              <w:rPr>
                <w:lang w:val="en-US"/>
              </w:rPr>
              <w:t>P</w:t>
            </w:r>
          </w:p>
        </w:tc>
        <w:tc>
          <w:tcPr>
            <w:tcW w:w="1660" w:type="dxa"/>
            <w:shd w:val="clear" w:color="auto" w:fill="FF0000"/>
          </w:tcPr>
          <w:p w14:paraId="6C5F2E78" w14:textId="1F261297" w:rsidR="186811B8" w:rsidRPr="003B032F" w:rsidRDefault="186811B8" w:rsidP="16214E19">
            <w:pPr>
              <w:jc w:val="center"/>
              <w:rPr>
                <w:lang w:val="en-US"/>
              </w:rPr>
            </w:pPr>
            <w:r w:rsidRPr="003B032F">
              <w:rPr>
                <w:lang w:val="en-US"/>
              </w:rPr>
              <w:t>I</w:t>
            </w:r>
          </w:p>
        </w:tc>
      </w:tr>
    </w:tbl>
    <w:p w14:paraId="45DC5E15" w14:textId="2B2361DF" w:rsidR="16214E19" w:rsidRPr="003B032F" w:rsidRDefault="005E45EF" w:rsidP="00265758">
      <w:pPr>
        <w:rPr>
          <w:lang w:val="en-US"/>
        </w:rPr>
      </w:pPr>
      <w:r w:rsidRPr="003B032F">
        <w:rPr>
          <w:lang w:val="en-US"/>
        </w:rPr>
        <w:t>Table 1. Example of data combinations on line diagram.</w:t>
      </w:r>
    </w:p>
    <w:tbl>
      <w:tblPr>
        <w:tblStyle w:val="TableGrid"/>
        <w:tblW w:w="9960" w:type="dxa"/>
        <w:tblLayout w:type="fixed"/>
        <w:tblLook w:val="06A0" w:firstRow="1" w:lastRow="0" w:firstColumn="1" w:lastColumn="0" w:noHBand="1" w:noVBand="1"/>
      </w:tblPr>
      <w:tblGrid>
        <w:gridCol w:w="3320"/>
        <w:gridCol w:w="3320"/>
        <w:gridCol w:w="3320"/>
      </w:tblGrid>
      <w:tr w:rsidR="16214E19" w:rsidRPr="003B032F" w14:paraId="07E2F808" w14:textId="77777777" w:rsidTr="00265758">
        <w:trPr>
          <w:trHeight w:val="300"/>
        </w:trPr>
        <w:tc>
          <w:tcPr>
            <w:tcW w:w="3320" w:type="dxa"/>
          </w:tcPr>
          <w:p w14:paraId="2183EC8B" w14:textId="59D545FB" w:rsidR="1441C9F8" w:rsidRPr="003B032F" w:rsidRDefault="1441C9F8" w:rsidP="16214E19">
            <w:pPr>
              <w:rPr>
                <w:lang w:val="en-US"/>
              </w:rPr>
            </w:pPr>
            <w:r w:rsidRPr="003B032F">
              <w:rPr>
                <w:lang w:val="en-US"/>
              </w:rPr>
              <w:t>Sign</w:t>
            </w:r>
          </w:p>
        </w:tc>
        <w:tc>
          <w:tcPr>
            <w:tcW w:w="3320" w:type="dxa"/>
            <w:shd w:val="clear" w:color="auto" w:fill="D9D9D9" w:themeFill="background1" w:themeFillShade="D9"/>
          </w:tcPr>
          <w:p w14:paraId="5ADAB265" w14:textId="23977AEA" w:rsidR="1441C9F8" w:rsidRPr="003B032F" w:rsidRDefault="1441C9F8" w:rsidP="16214E19">
            <w:pPr>
              <w:rPr>
                <w:b/>
                <w:lang w:val="en-US"/>
              </w:rPr>
            </w:pPr>
            <w:r w:rsidRPr="003B032F">
              <w:rPr>
                <w:b/>
                <w:lang w:val="en-US"/>
              </w:rPr>
              <w:t>Compatibility</w:t>
            </w:r>
          </w:p>
        </w:tc>
        <w:tc>
          <w:tcPr>
            <w:tcW w:w="3320" w:type="dxa"/>
            <w:shd w:val="clear" w:color="auto" w:fill="D9D9D9" w:themeFill="background1" w:themeFillShade="D9"/>
          </w:tcPr>
          <w:p w14:paraId="76C675E6" w14:textId="001C6F8E" w:rsidR="1441C9F8" w:rsidRPr="003B032F" w:rsidRDefault="1441C9F8" w:rsidP="16214E19">
            <w:pPr>
              <w:rPr>
                <w:b/>
                <w:lang w:val="en-US"/>
              </w:rPr>
            </w:pPr>
            <w:r w:rsidRPr="003B032F">
              <w:rPr>
                <w:b/>
                <w:lang w:val="en-US"/>
              </w:rPr>
              <w:t>Notes</w:t>
            </w:r>
          </w:p>
        </w:tc>
      </w:tr>
      <w:tr w:rsidR="16214E19" w:rsidRPr="00206603" w14:paraId="33F775C8" w14:textId="77777777" w:rsidTr="00265758">
        <w:trPr>
          <w:trHeight w:val="300"/>
        </w:trPr>
        <w:tc>
          <w:tcPr>
            <w:tcW w:w="3320" w:type="dxa"/>
            <w:shd w:val="clear" w:color="auto" w:fill="00B050"/>
          </w:tcPr>
          <w:p w14:paraId="7DB32D72" w14:textId="2C171FF8" w:rsidR="6767A6DA" w:rsidRPr="003B032F" w:rsidRDefault="6767A6DA" w:rsidP="16214E19">
            <w:pPr>
              <w:jc w:val="center"/>
              <w:rPr>
                <w:lang w:val="en-US"/>
              </w:rPr>
            </w:pPr>
            <w:r w:rsidRPr="003B032F">
              <w:rPr>
                <w:lang w:val="en-US"/>
              </w:rPr>
              <w:t>C</w:t>
            </w:r>
          </w:p>
        </w:tc>
        <w:tc>
          <w:tcPr>
            <w:tcW w:w="3320" w:type="dxa"/>
          </w:tcPr>
          <w:p w14:paraId="50B3FAF9" w14:textId="4321381A" w:rsidR="486CE776" w:rsidRPr="003B032F" w:rsidRDefault="486CE776" w:rsidP="16214E19">
            <w:pPr>
              <w:rPr>
                <w:lang w:val="en-US"/>
              </w:rPr>
            </w:pPr>
            <w:r w:rsidRPr="003B032F">
              <w:rPr>
                <w:lang w:val="en-US"/>
              </w:rPr>
              <w:t>Compatible</w:t>
            </w:r>
          </w:p>
        </w:tc>
        <w:tc>
          <w:tcPr>
            <w:tcW w:w="3320" w:type="dxa"/>
          </w:tcPr>
          <w:p w14:paraId="44829E0B" w14:textId="04FE9D64" w:rsidR="20DA9F57" w:rsidRPr="003B032F" w:rsidRDefault="20DA9F57" w:rsidP="16214E19">
            <w:pPr>
              <w:spacing w:line="259" w:lineRule="auto"/>
              <w:rPr>
                <w:lang w:val="en-US"/>
              </w:rPr>
            </w:pPr>
            <w:r w:rsidRPr="003B032F">
              <w:rPr>
                <w:lang w:val="en-US"/>
              </w:rPr>
              <w:t>No problems to display on basic XY-chart</w:t>
            </w:r>
          </w:p>
        </w:tc>
      </w:tr>
      <w:tr w:rsidR="16214E19" w:rsidRPr="00206603" w14:paraId="663EDBC8" w14:textId="77777777" w:rsidTr="00265758">
        <w:trPr>
          <w:trHeight w:val="300"/>
        </w:trPr>
        <w:tc>
          <w:tcPr>
            <w:tcW w:w="3320" w:type="dxa"/>
            <w:shd w:val="clear" w:color="auto" w:fill="FFFF00"/>
          </w:tcPr>
          <w:p w14:paraId="5F094FDE" w14:textId="0B5D7DF9" w:rsidR="74193747" w:rsidRPr="003B032F" w:rsidRDefault="74193747" w:rsidP="16214E19">
            <w:pPr>
              <w:jc w:val="center"/>
              <w:rPr>
                <w:lang w:val="en-US"/>
              </w:rPr>
            </w:pPr>
            <w:r w:rsidRPr="003B032F">
              <w:rPr>
                <w:lang w:val="en-US"/>
              </w:rPr>
              <w:t>P</w:t>
            </w:r>
          </w:p>
        </w:tc>
        <w:tc>
          <w:tcPr>
            <w:tcW w:w="3320" w:type="dxa"/>
          </w:tcPr>
          <w:p w14:paraId="5255A994" w14:textId="1BAB97D9" w:rsidR="3B597FEF" w:rsidRPr="003B032F" w:rsidRDefault="3B597FEF" w:rsidP="16214E19">
            <w:pPr>
              <w:spacing w:line="259" w:lineRule="auto"/>
              <w:rPr>
                <w:lang w:val="en-US"/>
              </w:rPr>
            </w:pPr>
            <w:r w:rsidRPr="003B032F">
              <w:rPr>
                <w:lang w:val="en-US"/>
              </w:rPr>
              <w:t>Partially compatible</w:t>
            </w:r>
          </w:p>
        </w:tc>
        <w:tc>
          <w:tcPr>
            <w:tcW w:w="3320" w:type="dxa"/>
          </w:tcPr>
          <w:p w14:paraId="3F843166" w14:textId="4B96F0EB" w:rsidR="5FF4E469" w:rsidRPr="003B032F" w:rsidRDefault="5FF4E469" w:rsidP="16214E19">
            <w:pPr>
              <w:spacing w:line="259" w:lineRule="auto"/>
              <w:rPr>
                <w:lang w:val="en-US"/>
              </w:rPr>
            </w:pPr>
            <w:r w:rsidRPr="003B032F">
              <w:rPr>
                <w:lang w:val="en-US"/>
              </w:rPr>
              <w:t>Might need different y-axes due to the difference in scale.</w:t>
            </w:r>
          </w:p>
        </w:tc>
      </w:tr>
      <w:tr w:rsidR="16214E19" w:rsidRPr="00206603" w14:paraId="22AF1FEF" w14:textId="77777777" w:rsidTr="00265758">
        <w:trPr>
          <w:trHeight w:val="300"/>
        </w:trPr>
        <w:tc>
          <w:tcPr>
            <w:tcW w:w="3320" w:type="dxa"/>
            <w:shd w:val="clear" w:color="auto" w:fill="FF0000"/>
          </w:tcPr>
          <w:p w14:paraId="57BDE875" w14:textId="2AFD078C" w:rsidR="636C7ECE" w:rsidRPr="003B032F" w:rsidRDefault="636C7ECE" w:rsidP="16214E19">
            <w:pPr>
              <w:jc w:val="center"/>
              <w:rPr>
                <w:lang w:val="en-US"/>
              </w:rPr>
            </w:pPr>
            <w:r w:rsidRPr="003B032F">
              <w:rPr>
                <w:lang w:val="en-US"/>
              </w:rPr>
              <w:t>I</w:t>
            </w:r>
          </w:p>
        </w:tc>
        <w:tc>
          <w:tcPr>
            <w:tcW w:w="3320" w:type="dxa"/>
          </w:tcPr>
          <w:p w14:paraId="16E7C1FE" w14:textId="149464BF" w:rsidR="0C6D334D" w:rsidRPr="003B032F" w:rsidRDefault="0C6D334D" w:rsidP="16214E19">
            <w:pPr>
              <w:spacing w:line="259" w:lineRule="auto"/>
              <w:rPr>
                <w:lang w:val="en-US"/>
              </w:rPr>
            </w:pPr>
            <w:r w:rsidRPr="003B032F">
              <w:rPr>
                <w:lang w:val="en-US"/>
              </w:rPr>
              <w:t>Incompatible</w:t>
            </w:r>
          </w:p>
        </w:tc>
        <w:tc>
          <w:tcPr>
            <w:tcW w:w="3320" w:type="dxa"/>
          </w:tcPr>
          <w:p w14:paraId="354C13E8" w14:textId="115E03ED" w:rsidR="313451FD" w:rsidRPr="003B032F" w:rsidRDefault="313451FD" w:rsidP="16214E19">
            <w:pPr>
              <w:spacing w:line="259" w:lineRule="auto"/>
              <w:rPr>
                <w:lang w:val="en-US"/>
              </w:rPr>
            </w:pPr>
            <w:r w:rsidRPr="003B032F">
              <w:rPr>
                <w:lang w:val="en-US"/>
              </w:rPr>
              <w:t>No sense to combine in same chart.</w:t>
            </w:r>
          </w:p>
        </w:tc>
      </w:tr>
    </w:tbl>
    <w:p w14:paraId="7A24C276" w14:textId="3A0273FA" w:rsidR="1F137A39" w:rsidRPr="003B032F" w:rsidRDefault="005E45EF" w:rsidP="00265758">
      <w:pPr>
        <w:rPr>
          <w:lang w:val="en-US"/>
        </w:rPr>
      </w:pPr>
      <w:r w:rsidRPr="003B032F">
        <w:rPr>
          <w:lang w:val="en-US"/>
        </w:rPr>
        <w:t>Table 2. Legend for table 1.</w:t>
      </w:r>
    </w:p>
    <w:p w14:paraId="4BDA89BE" w14:textId="71C45B5B" w:rsidR="00686617" w:rsidRPr="003B032F" w:rsidRDefault="00686617" w:rsidP="00686617">
      <w:pPr>
        <w:pStyle w:val="Heading3"/>
        <w:rPr>
          <w:lang w:val="en-US"/>
        </w:rPr>
      </w:pPr>
      <w:bookmarkStart w:id="10" w:name="_Toc149241208"/>
      <w:r w:rsidRPr="003B032F">
        <w:rPr>
          <w:lang w:val="en-US"/>
        </w:rPr>
        <w:t>Area Chart</w:t>
      </w:r>
      <w:bookmarkEnd w:id="10"/>
    </w:p>
    <w:p w14:paraId="17EE9F0D" w14:textId="75A4390A" w:rsidR="00686617" w:rsidRPr="003B032F" w:rsidRDefault="00686617" w:rsidP="00686617">
      <w:pPr>
        <w:rPr>
          <w:lang w:val="en-US"/>
        </w:rPr>
      </w:pPr>
      <w:r w:rsidRPr="003B032F">
        <w:rPr>
          <w:lang w:val="en-US"/>
        </w:rPr>
        <w:t xml:space="preserve">Area chart is basically the same as line chart, but it will color the area </w:t>
      </w:r>
      <w:r w:rsidRPr="77CC70EA">
        <w:rPr>
          <w:lang w:val="en-US"/>
        </w:rPr>
        <w:t>below</w:t>
      </w:r>
      <w:r w:rsidRPr="003B032F">
        <w:rPr>
          <w:lang w:val="en-US"/>
        </w:rPr>
        <w:t xml:space="preserve"> the line</w:t>
      </w:r>
      <w:r w:rsidR="00AC6BD9" w:rsidRPr="003B032F">
        <w:rPr>
          <w:lang w:val="en-US"/>
        </w:rPr>
        <w:t>.</w:t>
      </w:r>
    </w:p>
    <w:p w14:paraId="55BCC79B" w14:textId="767BFB3D" w:rsidR="003322D7" w:rsidRPr="003B032F" w:rsidRDefault="003322D7" w:rsidP="003322D7">
      <w:pPr>
        <w:pStyle w:val="Heading3"/>
        <w:rPr>
          <w:lang w:val="en-US"/>
        </w:rPr>
      </w:pPr>
      <w:bookmarkStart w:id="11" w:name="_Toc149241209"/>
      <w:r w:rsidRPr="003B032F">
        <w:rPr>
          <w:lang w:val="en-US"/>
        </w:rPr>
        <w:t>Scatter Dot Chart</w:t>
      </w:r>
      <w:bookmarkEnd w:id="11"/>
    </w:p>
    <w:p w14:paraId="0FE88B53" w14:textId="65F9832E" w:rsidR="003322D7" w:rsidRDefault="003322D7" w:rsidP="003322D7">
      <w:pPr>
        <w:rPr>
          <w:lang w:val="en-US"/>
        </w:rPr>
      </w:pPr>
      <w:r w:rsidRPr="003B032F">
        <w:rPr>
          <w:lang w:val="en-US"/>
        </w:rPr>
        <w:t xml:space="preserve">On </w:t>
      </w:r>
      <w:r w:rsidR="005A4A20">
        <w:rPr>
          <w:lang w:val="en-US"/>
        </w:rPr>
        <w:t>scatter</w:t>
      </w:r>
      <w:r w:rsidRPr="003B032F">
        <w:rPr>
          <w:lang w:val="en-US"/>
        </w:rPr>
        <w:t xml:space="preserve"> dot chart </w:t>
      </w:r>
      <w:r w:rsidR="003B032F">
        <w:rPr>
          <w:lang w:val="en-US"/>
        </w:rPr>
        <w:t xml:space="preserve">we can </w:t>
      </w:r>
      <w:r w:rsidR="00BA5DB7">
        <w:rPr>
          <w:lang w:val="en-US"/>
        </w:rPr>
        <w:t xml:space="preserve">visualize individual datapoints on x y axis. Time will not be available on neither axis, but </w:t>
      </w:r>
      <w:r w:rsidR="00D94FCE">
        <w:rPr>
          <w:lang w:val="en-US"/>
        </w:rPr>
        <w:t xml:space="preserve">the data is searched by specific date range. The dots on if there </w:t>
      </w:r>
      <w:r w:rsidR="00E557A5">
        <w:rPr>
          <w:lang w:val="en-US"/>
        </w:rPr>
        <w:t>multiple dots on top of each other we can have two options to visualize that there are in fact multiple dots at that location:</w:t>
      </w:r>
    </w:p>
    <w:p w14:paraId="2F950EA2" w14:textId="6B65E90F" w:rsidR="00E557A5" w:rsidRDefault="00E557A5" w:rsidP="00E557A5">
      <w:pPr>
        <w:pStyle w:val="ListParagraph"/>
        <w:numPr>
          <w:ilvl w:val="0"/>
          <w:numId w:val="19"/>
        </w:numPr>
        <w:rPr>
          <w:lang w:val="en-US"/>
        </w:rPr>
      </w:pPr>
      <w:r>
        <w:rPr>
          <w:lang w:val="en-US"/>
        </w:rPr>
        <w:t>Make the dot bigger, if there are multiple dots or</w:t>
      </w:r>
    </w:p>
    <w:p w14:paraId="2019D0DD" w14:textId="397B08F8" w:rsidR="00485DB6" w:rsidRPr="00485DB6" w:rsidRDefault="00485DB6" w:rsidP="00485DB6">
      <w:pPr>
        <w:pStyle w:val="ListParagraph"/>
        <w:numPr>
          <w:ilvl w:val="0"/>
          <w:numId w:val="19"/>
        </w:numPr>
        <w:rPr>
          <w:lang w:val="en-US"/>
        </w:rPr>
      </w:pPr>
      <w:r>
        <w:rPr>
          <w:lang w:val="en-US"/>
        </w:rPr>
        <w:t>put a little variance to throw off the dot from its actual point</w:t>
      </w:r>
    </w:p>
    <w:p w14:paraId="1F275FAD" w14:textId="70261083" w:rsidR="76E5C819" w:rsidRPr="00BA5DB7" w:rsidRDefault="76E5C819" w:rsidP="00FD3D53">
      <w:pPr>
        <w:pStyle w:val="Heading3"/>
      </w:pPr>
      <w:bookmarkStart w:id="12" w:name="_Toc149241210"/>
      <w:r w:rsidRPr="00BA5DB7">
        <w:t>correlation heatmap</w:t>
      </w:r>
      <w:r w:rsidR="00DD3D7F" w:rsidRPr="00BA5DB7">
        <w:t xml:space="preserve"> (ei ole ainakaan protossa vielä toteutettuna)</w:t>
      </w:r>
      <w:bookmarkEnd w:id="12"/>
    </w:p>
    <w:p w14:paraId="0A2A4DB0" w14:textId="51AC5AD7" w:rsidR="007911D1" w:rsidRPr="000A369C" w:rsidRDefault="00C26589" w:rsidP="16214E19">
      <w:pPr>
        <w:rPr>
          <w:highlight w:val="yellow"/>
        </w:rPr>
      </w:pPr>
      <w:r w:rsidRPr="000A369C">
        <w:rPr>
          <w:highlight w:val="yellow"/>
        </w:rPr>
        <w:t>TODO: Tää kappale vaatii aika paljojn tarkennusta</w:t>
      </w:r>
    </w:p>
    <w:p w14:paraId="21D5753B" w14:textId="51036443" w:rsidR="31382830" w:rsidRPr="000A369C" w:rsidRDefault="31382830" w:rsidP="00FD3D53">
      <w:pPr>
        <w:rPr>
          <w:highlight w:val="yellow"/>
        </w:rPr>
      </w:pPr>
      <w:r w:rsidRPr="000A369C">
        <w:rPr>
          <w:highlight w:val="yellow"/>
        </w:rPr>
        <w:t>https://duckduckgo.com/?q=correlation+heatmap&amp;t=vivaldi&amp;iar=images&amp;iax=images&amp;ia=images</w:t>
      </w:r>
    </w:p>
    <w:p w14:paraId="03D6258C" w14:textId="3C476605" w:rsidR="6DF82736" w:rsidRPr="003B032F" w:rsidRDefault="6DF82736" w:rsidP="00FD3D53">
      <w:pPr>
        <w:rPr>
          <w:highlight w:val="yellow"/>
          <w:lang w:val="en-US"/>
        </w:rPr>
      </w:pPr>
      <w:r w:rsidRPr="003B032F">
        <w:rPr>
          <w:highlight w:val="yellow"/>
          <w:lang w:val="en-US"/>
        </w:rPr>
        <w:t>The cells contain the correlation coefficient between the two variables represented by the corresponding row and column. This coefficient ranges from -1 to 1.</w:t>
      </w:r>
    </w:p>
    <w:p w14:paraId="15C4B7F4" w14:textId="351A46F4" w:rsidR="6DF82736" w:rsidRPr="003B032F" w:rsidRDefault="6DF82736" w:rsidP="00265758">
      <w:pPr>
        <w:pStyle w:val="ListParagraph"/>
        <w:numPr>
          <w:ilvl w:val="0"/>
          <w:numId w:val="4"/>
        </w:numPr>
        <w:ind w:left="1080"/>
        <w:rPr>
          <w:highlight w:val="yellow"/>
          <w:lang w:val="en-US"/>
        </w:rPr>
      </w:pPr>
      <w:r w:rsidRPr="003B032F">
        <w:rPr>
          <w:highlight w:val="yellow"/>
          <w:lang w:val="en-US"/>
        </w:rPr>
        <w:t xml:space="preserve"> 1 indicates a perfect positive correlation</w:t>
      </w:r>
    </w:p>
    <w:p w14:paraId="7755E2D6" w14:textId="16494D5A" w:rsidR="6DF82736" w:rsidRPr="003B032F" w:rsidRDefault="6DF82736" w:rsidP="00265758">
      <w:pPr>
        <w:pStyle w:val="ListParagraph"/>
        <w:numPr>
          <w:ilvl w:val="0"/>
          <w:numId w:val="4"/>
        </w:numPr>
        <w:ind w:left="1080"/>
        <w:rPr>
          <w:highlight w:val="yellow"/>
          <w:lang w:val="en-US"/>
        </w:rPr>
      </w:pPr>
      <w:r w:rsidRPr="003B032F">
        <w:rPr>
          <w:highlight w:val="yellow"/>
          <w:lang w:val="en-US"/>
        </w:rPr>
        <w:t xml:space="preserve"> -1 indicates a perfect negative correlation</w:t>
      </w:r>
      <w:r w:rsidR="38E6070E" w:rsidRPr="003B032F">
        <w:rPr>
          <w:highlight w:val="yellow"/>
          <w:lang w:val="en-US"/>
        </w:rPr>
        <w:t>.</w:t>
      </w:r>
    </w:p>
    <w:p w14:paraId="1C2FD49D" w14:textId="4DEF796B" w:rsidR="6DF82736" w:rsidRPr="003B032F" w:rsidRDefault="6DF82736" w:rsidP="00265758">
      <w:pPr>
        <w:pStyle w:val="ListParagraph"/>
        <w:numPr>
          <w:ilvl w:val="0"/>
          <w:numId w:val="4"/>
        </w:numPr>
        <w:ind w:left="1080"/>
        <w:rPr>
          <w:highlight w:val="yellow"/>
          <w:lang w:val="en-US"/>
        </w:rPr>
      </w:pPr>
      <w:r w:rsidRPr="003B032F">
        <w:rPr>
          <w:highlight w:val="yellow"/>
          <w:lang w:val="en-US"/>
        </w:rPr>
        <w:t xml:space="preserve">0 indicates no correlation. </w:t>
      </w:r>
    </w:p>
    <w:p w14:paraId="0271A638" w14:textId="79CBC7F0" w:rsidR="6DF82736" w:rsidRPr="003B032F" w:rsidRDefault="6DF82736" w:rsidP="00FD3D53">
      <w:pPr>
        <w:rPr>
          <w:highlight w:val="yellow"/>
          <w:lang w:val="en-US"/>
        </w:rPr>
      </w:pPr>
      <w:r w:rsidRPr="003B032F">
        <w:rPr>
          <w:highlight w:val="yellow"/>
          <w:lang w:val="en-US"/>
        </w:rPr>
        <w:t xml:space="preserve">We could use Pearson correlation coefficient for example: </w:t>
      </w:r>
      <w:hyperlink r:id="rId8">
        <w:r w:rsidRPr="003B032F">
          <w:rPr>
            <w:rStyle w:val="Hyperlink"/>
            <w:highlight w:val="yellow"/>
            <w:lang w:val="en-US"/>
          </w:rPr>
          <w:t>https://en.wikipedia.org/wiki/Pearson_correlation_coefficient</w:t>
        </w:r>
      </w:hyperlink>
    </w:p>
    <w:p w14:paraId="685AAF3B" w14:textId="4408704F" w:rsidR="21261A8A" w:rsidRPr="003B032F" w:rsidRDefault="21261A8A" w:rsidP="00FD3D53">
      <w:pPr>
        <w:rPr>
          <w:highlight w:val="yellow"/>
          <w:lang w:val="en-US"/>
        </w:rPr>
      </w:pPr>
      <w:r w:rsidRPr="003B032F">
        <w:rPr>
          <w:highlight w:val="yellow"/>
          <w:lang w:val="en-US"/>
        </w:rPr>
        <w:t>Example scenarios:</w:t>
      </w:r>
    </w:p>
    <w:p w14:paraId="4217055D" w14:textId="2303F5FB" w:rsidR="76E5C819" w:rsidRPr="003B032F" w:rsidRDefault="76E5C819" w:rsidP="00265758">
      <w:pPr>
        <w:pStyle w:val="ListParagraph"/>
        <w:numPr>
          <w:ilvl w:val="0"/>
          <w:numId w:val="5"/>
        </w:numPr>
        <w:ind w:left="1080"/>
        <w:rPr>
          <w:highlight w:val="yellow"/>
          <w:lang w:val="en-US"/>
        </w:rPr>
      </w:pPr>
      <w:r w:rsidRPr="003B032F">
        <w:rPr>
          <w:highlight w:val="yellow"/>
          <w:lang w:val="en-US"/>
        </w:rPr>
        <w:t>Cell at the intersection of "Electricity Price" and "Temperature" contain</w:t>
      </w:r>
      <w:r w:rsidR="59EF1737" w:rsidRPr="003B032F">
        <w:rPr>
          <w:highlight w:val="yellow"/>
          <w:lang w:val="en-US"/>
        </w:rPr>
        <w:t>s</w:t>
      </w:r>
      <w:r w:rsidRPr="003B032F">
        <w:rPr>
          <w:highlight w:val="yellow"/>
          <w:lang w:val="en-US"/>
        </w:rPr>
        <w:t xml:space="preserve"> the correlation coefficient indicating how electricity price relates to temperature. </w:t>
      </w:r>
    </w:p>
    <w:p w14:paraId="2CE42E8A" w14:textId="2B1EE89C" w:rsidR="76E5C819" w:rsidRPr="003B032F" w:rsidRDefault="76E5C819" w:rsidP="00265758">
      <w:pPr>
        <w:pStyle w:val="ListParagraph"/>
        <w:numPr>
          <w:ilvl w:val="0"/>
          <w:numId w:val="5"/>
        </w:numPr>
        <w:ind w:left="1080"/>
        <w:rPr>
          <w:highlight w:val="yellow"/>
          <w:lang w:val="en-US"/>
        </w:rPr>
      </w:pPr>
      <w:r w:rsidRPr="003B032F">
        <w:rPr>
          <w:highlight w:val="yellow"/>
          <w:lang w:val="en-US"/>
        </w:rPr>
        <w:t>Cell at the intersection of "Wind Amount" and "Electricity Consumption" contain</w:t>
      </w:r>
      <w:r w:rsidR="0FBC8B6E" w:rsidRPr="003B032F">
        <w:rPr>
          <w:highlight w:val="yellow"/>
          <w:lang w:val="en-US"/>
        </w:rPr>
        <w:t>s</w:t>
      </w:r>
      <w:r w:rsidRPr="003B032F">
        <w:rPr>
          <w:highlight w:val="yellow"/>
          <w:lang w:val="en-US"/>
        </w:rPr>
        <w:t xml:space="preserve"> the correlation coefficient indicating how the amount of wind correlates with electricity consumption.</w:t>
      </w:r>
    </w:p>
    <w:p w14:paraId="5A68C9D2" w14:textId="34DA0277" w:rsidR="008E39E1" w:rsidRPr="003B032F" w:rsidRDefault="008E39E1" w:rsidP="008E39E1">
      <w:pPr>
        <w:ind w:left="360"/>
        <w:rPr>
          <w:highlight w:val="yellow"/>
          <w:lang w:val="en-US"/>
        </w:rPr>
      </w:pPr>
      <w:r w:rsidRPr="003B032F">
        <w:rPr>
          <w:highlight w:val="yellow"/>
          <w:lang w:val="en-US"/>
        </w:rPr>
        <w:t>Colors:</w:t>
      </w:r>
    </w:p>
    <w:p w14:paraId="71E35F95" w14:textId="3E39A3E0" w:rsidR="008E39E1" w:rsidRPr="003B032F" w:rsidRDefault="00367DFA" w:rsidP="008E39E1">
      <w:pPr>
        <w:ind w:left="360"/>
        <w:rPr>
          <w:lang w:val="en-US"/>
        </w:rPr>
      </w:pPr>
      <w:r w:rsidRPr="003B032F">
        <w:rPr>
          <w:highlight w:val="yellow"/>
          <w:lang w:val="en-US"/>
        </w:rPr>
        <w:t>For example Blue to Red Spectrum: Blue can represent negative correlation, white (or a neutral color like gray) can represent no correlation, and red can represent positive correlation.</w:t>
      </w:r>
    </w:p>
    <w:p w14:paraId="178DC562" w14:textId="77777777" w:rsidR="008E39E1" w:rsidRPr="003B032F" w:rsidRDefault="008E39E1" w:rsidP="008E39E1">
      <w:pPr>
        <w:rPr>
          <w:lang w:val="en-US"/>
        </w:rPr>
      </w:pPr>
    </w:p>
    <w:p w14:paraId="03025722" w14:textId="5F73E6C0" w:rsidR="00925B42" w:rsidRPr="003B032F" w:rsidRDefault="007911D1" w:rsidP="00925B42">
      <w:pPr>
        <w:pStyle w:val="Heading3"/>
        <w:rPr>
          <w:lang w:val="en-US"/>
        </w:rPr>
      </w:pPr>
      <w:bookmarkStart w:id="13" w:name="_Toc149241211"/>
      <w:r w:rsidRPr="003B032F">
        <w:rPr>
          <w:lang w:val="en-US"/>
        </w:rPr>
        <w:t xml:space="preserve">Other </w:t>
      </w:r>
      <w:r w:rsidR="00596EC4" w:rsidRPr="003B032F">
        <w:rPr>
          <w:lang w:val="en-US"/>
        </w:rPr>
        <w:t>charts</w:t>
      </w:r>
      <w:r w:rsidR="00C26589" w:rsidRPr="003B032F">
        <w:rPr>
          <w:lang w:val="en-US"/>
        </w:rPr>
        <w:t xml:space="preserve"> (extra)</w:t>
      </w:r>
      <w:bookmarkEnd w:id="13"/>
    </w:p>
    <w:p w14:paraId="1EE43022" w14:textId="77777777" w:rsidR="00C26589" w:rsidRPr="003B032F" w:rsidRDefault="00C26589" w:rsidP="00C26589">
      <w:pPr>
        <w:rPr>
          <w:lang w:val="en-US"/>
        </w:rPr>
      </w:pPr>
      <w:r w:rsidRPr="003B032F">
        <w:rPr>
          <w:lang w:val="en-US"/>
        </w:rPr>
        <w:t>While the initial Minimum Viable Product (MVP) will focus on core functionalities, there are several other chart types that could enhance the application's utility and user experience in future releases.</w:t>
      </w:r>
    </w:p>
    <w:p w14:paraId="26205111" w14:textId="1346D19D" w:rsidR="3C08E853" w:rsidRPr="003B032F" w:rsidRDefault="7B2888E3" w:rsidP="00C26589">
      <w:pPr>
        <w:pStyle w:val="ListParagraph"/>
        <w:numPr>
          <w:ilvl w:val="0"/>
          <w:numId w:val="11"/>
        </w:numPr>
        <w:rPr>
          <w:lang w:val="en-US"/>
        </w:rPr>
      </w:pPr>
      <w:r w:rsidRPr="003B032F">
        <w:rPr>
          <w:lang w:val="en-US"/>
        </w:rPr>
        <w:t>radar chart</w:t>
      </w:r>
    </w:p>
    <w:p w14:paraId="60DD6BF1" w14:textId="14132113" w:rsidR="2F809F65" w:rsidRPr="003B032F" w:rsidRDefault="005819AA" w:rsidP="00B14614">
      <w:pPr>
        <w:pStyle w:val="ListParagraph"/>
        <w:numPr>
          <w:ilvl w:val="0"/>
          <w:numId w:val="11"/>
        </w:numPr>
        <w:rPr>
          <w:lang w:val="en-US"/>
        </w:rPr>
      </w:pPr>
      <w:r w:rsidRPr="003B032F">
        <w:rPr>
          <w:lang w:val="en-US"/>
        </w:rPr>
        <w:t>Pie chart</w:t>
      </w:r>
      <w:r w:rsidR="00C26589" w:rsidRPr="003B032F">
        <w:rPr>
          <w:lang w:val="en-US"/>
        </w:rPr>
        <w:t xml:space="preserve"> (how much does wather variable affect price in percentages).</w:t>
      </w:r>
    </w:p>
    <w:p w14:paraId="671C31CA" w14:textId="1B113273" w:rsidR="6B4E3553" w:rsidRPr="003B032F" w:rsidRDefault="005819AA" w:rsidP="00B14614">
      <w:pPr>
        <w:pStyle w:val="ListParagraph"/>
        <w:numPr>
          <w:ilvl w:val="0"/>
          <w:numId w:val="11"/>
        </w:numPr>
        <w:rPr>
          <w:lang w:val="en-US"/>
        </w:rPr>
      </w:pPr>
      <w:r w:rsidRPr="003B032F">
        <w:rPr>
          <w:lang w:val="en-US"/>
        </w:rPr>
        <w:t>Price guesstimation</w:t>
      </w:r>
    </w:p>
    <w:p w14:paraId="38886BDF" w14:textId="1532786D" w:rsidR="6A132EBB" w:rsidRDefault="68EC1039" w:rsidP="00B14614">
      <w:pPr>
        <w:pStyle w:val="ListParagraph"/>
        <w:numPr>
          <w:ilvl w:val="0"/>
          <w:numId w:val="11"/>
        </w:numPr>
        <w:rPr>
          <w:lang w:val="en-US"/>
        </w:rPr>
      </w:pPr>
      <w:r w:rsidRPr="003B032F">
        <w:rPr>
          <w:lang w:val="en-US"/>
        </w:rPr>
        <w:t>Cach</w:t>
      </w:r>
      <w:r w:rsidR="005819AA" w:rsidRPr="003B032F">
        <w:rPr>
          <w:lang w:val="en-US"/>
        </w:rPr>
        <w:t>ing</w:t>
      </w:r>
    </w:p>
    <w:p w14:paraId="2B6C9A37" w14:textId="34057F47" w:rsidR="004B3CC6" w:rsidRPr="004B3CC6" w:rsidRDefault="00A714B7" w:rsidP="004B3CC6">
      <w:pPr>
        <w:pStyle w:val="Heading2"/>
        <w:rPr>
          <w:lang w:val="en-US"/>
        </w:rPr>
      </w:pPr>
      <w:bookmarkStart w:id="14" w:name="_Toc149241212"/>
      <w:r>
        <w:rPr>
          <w:lang w:val="en-US"/>
        </w:rPr>
        <w:t>Available datatypes per chart</w:t>
      </w:r>
      <w:bookmarkEnd w:id="14"/>
    </w:p>
    <w:p w14:paraId="058422DE" w14:textId="58BDF22F" w:rsidR="00085E13" w:rsidRDefault="00A714B7" w:rsidP="00A714B7">
      <w:pPr>
        <w:rPr>
          <w:lang w:val="en-US"/>
        </w:rPr>
      </w:pPr>
      <w:r>
        <w:rPr>
          <w:lang w:val="en-US"/>
        </w:rPr>
        <w:t xml:space="preserve">For </w:t>
      </w:r>
      <w:r w:rsidR="007A6898">
        <w:rPr>
          <w:lang w:val="en-US"/>
        </w:rPr>
        <w:t>line chart and area chart options data option</w:t>
      </w:r>
      <w:r w:rsidR="00085E13">
        <w:rPr>
          <w:lang w:val="en-US"/>
        </w:rPr>
        <w:t>s</w:t>
      </w:r>
      <w:r w:rsidR="007A6898">
        <w:rPr>
          <w:lang w:val="en-US"/>
        </w:rPr>
        <w:t xml:space="preserve"> available are as follows:</w:t>
      </w:r>
    </w:p>
    <w:tbl>
      <w:tblPr>
        <w:tblW w:w="0" w:type="auto"/>
        <w:tblCellMar>
          <w:left w:w="70" w:type="dxa"/>
          <w:right w:w="70" w:type="dxa"/>
        </w:tblCellMar>
        <w:tblLook w:val="04A0" w:firstRow="1" w:lastRow="0" w:firstColumn="1" w:lastColumn="0" w:noHBand="0" w:noVBand="1"/>
      </w:tblPr>
      <w:tblGrid>
        <w:gridCol w:w="1152"/>
        <w:gridCol w:w="429"/>
        <w:gridCol w:w="1152"/>
        <w:gridCol w:w="1016"/>
        <w:gridCol w:w="664"/>
        <w:gridCol w:w="747"/>
        <w:gridCol w:w="648"/>
        <w:gridCol w:w="903"/>
        <w:gridCol w:w="452"/>
        <w:gridCol w:w="436"/>
        <w:gridCol w:w="677"/>
        <w:gridCol w:w="720"/>
        <w:gridCol w:w="971"/>
      </w:tblGrid>
      <w:tr w:rsidR="00E075A3" w:rsidRPr="00E075A3" w14:paraId="7F6D063C" w14:textId="77777777" w:rsidTr="00E075A3">
        <w:tc>
          <w:tcPr>
            <w:tcW w:w="0" w:type="auto"/>
            <w:tcBorders>
              <w:top w:val="nil"/>
              <w:left w:val="nil"/>
              <w:bottom w:val="nil"/>
              <w:right w:val="nil"/>
            </w:tcBorders>
            <w:shd w:val="clear" w:color="auto" w:fill="auto"/>
            <w:noWrap/>
            <w:vAlign w:val="bottom"/>
            <w:hideMark/>
          </w:tcPr>
          <w:p w14:paraId="26F80ABA" w14:textId="1512FFA9" w:rsidR="00C217F2" w:rsidRPr="00C217F2" w:rsidRDefault="00C217F2" w:rsidP="00C217F2">
            <w:pPr>
              <w:spacing w:after="0" w:line="240" w:lineRule="auto"/>
              <w:rPr>
                <w:rFonts w:ascii="Calibri" w:eastAsia="Times New Roman" w:hAnsi="Calibri" w:cs="Calibri"/>
                <w:color w:val="000000"/>
                <w:kern w:val="0"/>
                <w:sz w:val="14"/>
                <w:szCs w:val="14"/>
                <w:lang w:val="en-US" w:eastAsia="fi-FI"/>
                <w14:ligatures w14:val="none"/>
              </w:rPr>
            </w:pPr>
          </w:p>
          <w:tbl>
            <w:tblPr>
              <w:tblW w:w="0" w:type="auto"/>
              <w:tblCellSpacing w:w="0" w:type="dxa"/>
              <w:tblCellMar>
                <w:left w:w="0" w:type="dxa"/>
                <w:right w:w="0" w:type="dxa"/>
              </w:tblCellMar>
              <w:tblLook w:val="04A0" w:firstRow="1" w:lastRow="0" w:firstColumn="1" w:lastColumn="0" w:noHBand="0" w:noVBand="1"/>
            </w:tblPr>
            <w:tblGrid>
              <w:gridCol w:w="26"/>
              <w:gridCol w:w="26"/>
            </w:tblGrid>
            <w:tr w:rsidR="00E075A3" w:rsidRPr="00206603" w14:paraId="2E04B06B" w14:textId="48A77130">
              <w:trPr>
                <w:trHeight w:val="630"/>
                <w:tblCellSpacing w:w="0"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4C03D84" w14:textId="4315FD4E" w:rsidR="00E075A3" w:rsidRPr="00C217F2" w:rsidRDefault="00E075A3" w:rsidP="00C217F2">
                  <w:pPr>
                    <w:spacing w:after="0" w:line="240" w:lineRule="auto"/>
                    <w:jc w:val="center"/>
                    <w:rPr>
                      <w:rFonts w:ascii="Calibri" w:eastAsia="Times New Roman" w:hAnsi="Calibri" w:cs="Calibri"/>
                      <w:b/>
                      <w:bCs/>
                      <w:color w:val="000000"/>
                      <w:kern w:val="0"/>
                      <w:sz w:val="14"/>
                      <w:szCs w:val="14"/>
                      <w:lang w:val="en-US" w:eastAsia="fi-FI"/>
                      <w14:ligatures w14:val="none"/>
                    </w:rPr>
                  </w:pPr>
                  <w:r w:rsidRPr="00E075A3">
                    <w:rPr>
                      <w:rFonts w:ascii="Calibri" w:eastAsia="Times New Roman" w:hAnsi="Calibri" w:cs="Calibri"/>
                      <w:noProof/>
                      <w:color w:val="000000"/>
                      <w:kern w:val="0"/>
                      <w:sz w:val="14"/>
                      <w:szCs w:val="14"/>
                      <w:shd w:val="clear" w:color="auto" w:fill="E6E6E6"/>
                      <w:lang w:eastAsia="fi-FI"/>
                      <w14:ligatures w14:val="none"/>
                    </w:rPr>
                    <w:drawing>
                      <wp:anchor distT="0" distB="0" distL="114300" distR="114300" simplePos="0" relativeHeight="251658240" behindDoc="0" locked="0" layoutInCell="1" allowOverlap="1" wp14:anchorId="2C49D188" wp14:editId="652F2D05">
                        <wp:simplePos x="0" y="0"/>
                        <wp:positionH relativeFrom="column">
                          <wp:posOffset>351790</wp:posOffset>
                        </wp:positionH>
                        <wp:positionV relativeFrom="paragraph">
                          <wp:posOffset>-160020</wp:posOffset>
                        </wp:positionV>
                        <wp:extent cx="295275" cy="361950"/>
                        <wp:effectExtent l="0" t="0" r="9525" b="0"/>
                        <wp:wrapNone/>
                        <wp:docPr id="2" name="Kuva 2" descr="A black and white image of a cross&#10;&#10;Description automatically generated">
                          <a:extLst xmlns:a="http://schemas.openxmlformats.org/drawingml/2006/main">
                            <a:ext uri="{FF2B5EF4-FFF2-40B4-BE49-F238E27FC236}">
                              <a16:creationId xmlns:a16="http://schemas.microsoft.com/office/drawing/2014/main" id="{535279A4-4948-A878-9B30-7EC586D0D8A4}"/>
                            </a:ext>
                          </a:extLst>
                        </wp:docPr>
                        <wp:cNvGraphicFramePr/>
                        <a:graphic xmlns:a="http://schemas.openxmlformats.org/drawingml/2006/main">
                          <a:graphicData uri="http://schemas.openxmlformats.org/drawingml/2006/picture">
                            <pic:pic xmlns:pic="http://schemas.openxmlformats.org/drawingml/2006/picture">
                              <pic:nvPicPr>
                                <pic:cNvPr id="2" name="Picture 1" descr="A black and white image of a cross&#10;&#10;Description automatically generated">
                                  <a:extLst>
                                    <a:ext uri="{FF2B5EF4-FFF2-40B4-BE49-F238E27FC236}">
                                      <a16:creationId xmlns:a16="http://schemas.microsoft.com/office/drawing/2014/main" id="{535279A4-4948-A878-9B30-7EC586D0D8A4}"/>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 cy="361950"/>
                                </a:xfrm>
                                <a:prstGeom prst="rect">
                                  <a:avLst/>
                                </a:prstGeom>
                                <a:noFill/>
                              </pic:spPr>
                            </pic:pic>
                          </a:graphicData>
                        </a:graphic>
                        <wp14:sizeRelH relativeFrom="page">
                          <wp14:pctWidth>0</wp14:pctWidth>
                        </wp14:sizeRelH>
                        <wp14:sizeRelV relativeFrom="page">
                          <wp14:pctHeight>0</wp14:pctHeight>
                        </wp14:sizeRelV>
                      </wp:anchor>
                    </w:drawing>
                  </w:r>
                </w:p>
              </w:tc>
              <w:tc>
                <w:tcPr>
                  <w:tcW w:w="0" w:type="auto"/>
                  <w:tcBorders>
                    <w:top w:val="single" w:sz="4" w:space="0" w:color="auto"/>
                    <w:left w:val="single" w:sz="4" w:space="0" w:color="auto"/>
                    <w:bottom w:val="single" w:sz="4" w:space="0" w:color="auto"/>
                    <w:right w:val="single" w:sz="4" w:space="0" w:color="auto"/>
                  </w:tcBorders>
                </w:tcPr>
                <w:p w14:paraId="5AAE2A8F" w14:textId="77777777" w:rsidR="00E075A3" w:rsidRPr="004B3CC6" w:rsidRDefault="00E075A3" w:rsidP="00E075A3">
                  <w:pPr>
                    <w:spacing w:after="0" w:line="240" w:lineRule="auto"/>
                    <w:rPr>
                      <w:rFonts w:ascii="Calibri" w:eastAsia="Times New Roman" w:hAnsi="Calibri" w:cs="Calibri"/>
                      <w:noProof/>
                      <w:color w:val="000000"/>
                      <w:kern w:val="0"/>
                      <w:sz w:val="14"/>
                      <w:szCs w:val="14"/>
                      <w:lang w:val="en-US" w:eastAsia="fi-FI"/>
                      <w14:ligatures w14:val="none"/>
                    </w:rPr>
                  </w:pPr>
                </w:p>
              </w:tc>
            </w:tr>
          </w:tbl>
          <w:p w14:paraId="04F0CCF2" w14:textId="77777777" w:rsidR="00C217F2" w:rsidRPr="00C217F2" w:rsidRDefault="00C217F2" w:rsidP="00C217F2">
            <w:pPr>
              <w:spacing w:after="0" w:line="240" w:lineRule="auto"/>
              <w:rPr>
                <w:rFonts w:ascii="Calibri" w:eastAsia="Times New Roman" w:hAnsi="Calibri" w:cs="Calibri"/>
                <w:color w:val="000000"/>
                <w:kern w:val="0"/>
                <w:sz w:val="14"/>
                <w:szCs w:val="14"/>
                <w:lang w:val="en-US" w:eastAsia="fi-FI"/>
                <w14:ligatures w14:val="none"/>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4F30BC0" w14:textId="77777777" w:rsidR="00C217F2" w:rsidRPr="00C217F2" w:rsidRDefault="00C217F2" w:rsidP="00C217F2">
            <w:pPr>
              <w:spacing w:after="0" w:line="240" w:lineRule="auto"/>
              <w:jc w:val="center"/>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Time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B168232" w14:textId="77777777" w:rsidR="00C217F2" w:rsidRPr="00C217F2" w:rsidRDefault="00C217F2" w:rsidP="00C217F2">
            <w:pPr>
              <w:spacing w:after="0" w:line="240" w:lineRule="auto"/>
              <w:jc w:val="center"/>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Electricity Consumption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98D698B" w14:textId="77777777" w:rsidR="00C217F2" w:rsidRPr="00C217F2" w:rsidRDefault="00C217F2" w:rsidP="00C217F2">
            <w:pPr>
              <w:spacing w:after="0" w:line="240" w:lineRule="auto"/>
              <w:jc w:val="center"/>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Electricity Production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116C7DF" w14:textId="77777777" w:rsidR="00C217F2" w:rsidRPr="00C217F2" w:rsidRDefault="00C217F2" w:rsidP="00C217F2">
            <w:pPr>
              <w:spacing w:after="0" w:line="240" w:lineRule="auto"/>
              <w:jc w:val="center"/>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Hydro Power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1FE8FB3" w14:textId="77777777" w:rsidR="00C217F2" w:rsidRPr="00C217F2" w:rsidRDefault="00C217F2" w:rsidP="00C217F2">
            <w:pPr>
              <w:spacing w:after="0" w:line="240" w:lineRule="auto"/>
              <w:jc w:val="center"/>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Nuclear Power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DDBB020" w14:textId="77777777" w:rsidR="00C217F2" w:rsidRPr="00C217F2" w:rsidRDefault="00C217F2" w:rsidP="00C217F2">
            <w:pPr>
              <w:spacing w:after="0" w:line="240" w:lineRule="auto"/>
              <w:jc w:val="center"/>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Wind Power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0009D43" w14:textId="77777777" w:rsidR="00C217F2" w:rsidRPr="00C217F2" w:rsidRDefault="00C217F2" w:rsidP="00C217F2">
            <w:pPr>
              <w:spacing w:after="0" w:line="240" w:lineRule="auto"/>
              <w:jc w:val="center"/>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Temperature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29DBA74" w14:textId="77777777" w:rsidR="00C217F2" w:rsidRPr="00C217F2" w:rsidRDefault="00C217F2" w:rsidP="00C217F2">
            <w:pPr>
              <w:spacing w:after="0" w:line="240" w:lineRule="auto"/>
              <w:jc w:val="center"/>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Wind</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806C6F0" w14:textId="77777777" w:rsidR="00C217F2" w:rsidRPr="00C217F2" w:rsidRDefault="00C217F2" w:rsidP="00C217F2">
            <w:pPr>
              <w:spacing w:after="0" w:line="240" w:lineRule="auto"/>
              <w:jc w:val="center"/>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Rain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70AC1CC" w14:textId="77777777" w:rsidR="00C217F2" w:rsidRPr="00C217F2" w:rsidRDefault="00C217F2" w:rsidP="00C217F2">
            <w:pPr>
              <w:spacing w:after="0" w:line="240" w:lineRule="auto"/>
              <w:jc w:val="center"/>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Humidity</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2B99C6F" w14:textId="77777777" w:rsidR="00C217F2" w:rsidRPr="00C217F2" w:rsidRDefault="00C217F2" w:rsidP="00C217F2">
            <w:pPr>
              <w:spacing w:after="0" w:line="240" w:lineRule="auto"/>
              <w:jc w:val="center"/>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Air Pressure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5B30253" w14:textId="77777777" w:rsidR="00C217F2" w:rsidRPr="00C217F2" w:rsidRDefault="00C217F2" w:rsidP="00C217F2">
            <w:pPr>
              <w:spacing w:after="0" w:line="240" w:lineRule="auto"/>
              <w:jc w:val="center"/>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Electricity Stock Price</w:t>
            </w:r>
          </w:p>
        </w:tc>
      </w:tr>
      <w:tr w:rsidR="00763D47" w:rsidRPr="00C217F2" w14:paraId="671C8D22" w14:textId="77777777" w:rsidTr="2554FBBF">
        <w:tc>
          <w:tcPr>
            <w:tcW w:w="0" w:type="auto"/>
            <w:tcBorders>
              <w:top w:val="nil"/>
              <w:left w:val="single" w:sz="4" w:space="0" w:color="auto"/>
              <w:bottom w:val="single" w:sz="4" w:space="0" w:color="auto"/>
              <w:right w:val="single" w:sz="4" w:space="0" w:color="auto"/>
            </w:tcBorders>
            <w:shd w:val="clear" w:color="auto" w:fill="auto"/>
            <w:vAlign w:val="center"/>
            <w:hideMark/>
          </w:tcPr>
          <w:p w14:paraId="14953512" w14:textId="77777777" w:rsidR="00C217F2" w:rsidRPr="00C217F2" w:rsidRDefault="00C217F2" w:rsidP="00C217F2">
            <w:pPr>
              <w:spacing w:after="0" w:line="240" w:lineRule="auto"/>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Time</w:t>
            </w:r>
          </w:p>
        </w:tc>
        <w:tc>
          <w:tcPr>
            <w:tcW w:w="0" w:type="auto"/>
            <w:tcBorders>
              <w:top w:val="nil"/>
              <w:left w:val="nil"/>
              <w:bottom w:val="single" w:sz="4" w:space="0" w:color="auto"/>
              <w:right w:val="single" w:sz="4" w:space="0" w:color="auto"/>
            </w:tcBorders>
            <w:shd w:val="clear" w:color="auto" w:fill="auto"/>
            <w:vAlign w:val="center"/>
            <w:hideMark/>
          </w:tcPr>
          <w:p w14:paraId="3B219E06" w14:textId="77777777" w:rsidR="00C217F2" w:rsidRPr="00C217F2" w:rsidRDefault="00C217F2" w:rsidP="00C217F2">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13B825A6"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1A890023"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14D70659"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181B50B0"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6AF326EF"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0D29851B"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0CE40E0A"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23FB5613"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7C21D278"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38942EF2"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27D9BC61"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r>
      <w:tr w:rsidR="00C217F2" w:rsidRPr="00C217F2" w14:paraId="0BFACBB6" w14:textId="77777777" w:rsidTr="2554FBBF">
        <w:tc>
          <w:tcPr>
            <w:tcW w:w="0" w:type="auto"/>
            <w:tcBorders>
              <w:top w:val="nil"/>
              <w:left w:val="single" w:sz="4" w:space="0" w:color="auto"/>
              <w:bottom w:val="single" w:sz="4" w:space="0" w:color="auto"/>
              <w:right w:val="single" w:sz="4" w:space="0" w:color="auto"/>
            </w:tcBorders>
            <w:shd w:val="clear" w:color="auto" w:fill="auto"/>
            <w:vAlign w:val="center"/>
            <w:hideMark/>
          </w:tcPr>
          <w:p w14:paraId="4D5F3E86" w14:textId="77777777" w:rsidR="00C217F2" w:rsidRPr="00C217F2" w:rsidRDefault="00C217F2" w:rsidP="00C217F2">
            <w:pPr>
              <w:spacing w:after="0" w:line="240" w:lineRule="auto"/>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Electricity Consumption</w:t>
            </w:r>
          </w:p>
        </w:tc>
        <w:tc>
          <w:tcPr>
            <w:tcW w:w="0" w:type="auto"/>
            <w:tcBorders>
              <w:top w:val="nil"/>
              <w:left w:val="nil"/>
              <w:bottom w:val="single" w:sz="4" w:space="0" w:color="auto"/>
              <w:right w:val="single" w:sz="4" w:space="0" w:color="auto"/>
            </w:tcBorders>
            <w:shd w:val="clear" w:color="auto" w:fill="auto"/>
            <w:vAlign w:val="center"/>
            <w:hideMark/>
          </w:tcPr>
          <w:p w14:paraId="59EE671B" w14:textId="77777777" w:rsidR="00C217F2" w:rsidRPr="00C217F2" w:rsidRDefault="00C217F2" w:rsidP="00C217F2">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nil"/>
              <w:left w:val="nil"/>
              <w:bottom w:val="single" w:sz="4" w:space="0" w:color="auto"/>
              <w:right w:val="single" w:sz="4" w:space="0" w:color="auto"/>
            </w:tcBorders>
            <w:shd w:val="clear" w:color="auto" w:fill="auto"/>
            <w:vAlign w:val="center"/>
            <w:hideMark/>
          </w:tcPr>
          <w:p w14:paraId="29F65B24" w14:textId="77777777" w:rsidR="00C217F2" w:rsidRPr="00C217F2" w:rsidRDefault="00C217F2" w:rsidP="00C217F2">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6B132FDE"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5A2055E7"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258C5B4E"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149797C1"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16A5877B"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674B2E48"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4A3B6DA0"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64E97B6C"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6C30D871"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28EC4AB5"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r>
      <w:tr w:rsidR="00763D47" w:rsidRPr="00C217F2" w14:paraId="74A5637B" w14:textId="77777777" w:rsidTr="2554FBBF">
        <w:tc>
          <w:tcPr>
            <w:tcW w:w="0" w:type="auto"/>
            <w:tcBorders>
              <w:top w:val="nil"/>
              <w:left w:val="single" w:sz="4" w:space="0" w:color="auto"/>
              <w:bottom w:val="single" w:sz="4" w:space="0" w:color="auto"/>
              <w:right w:val="single" w:sz="4" w:space="0" w:color="auto"/>
            </w:tcBorders>
            <w:shd w:val="clear" w:color="auto" w:fill="auto"/>
            <w:vAlign w:val="center"/>
            <w:hideMark/>
          </w:tcPr>
          <w:p w14:paraId="2F65C34F" w14:textId="77777777" w:rsidR="00C217F2" w:rsidRPr="00C217F2" w:rsidRDefault="00C217F2" w:rsidP="00C217F2">
            <w:pPr>
              <w:spacing w:after="0" w:line="240" w:lineRule="auto"/>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Electricity Production</w:t>
            </w:r>
          </w:p>
        </w:tc>
        <w:tc>
          <w:tcPr>
            <w:tcW w:w="0" w:type="auto"/>
            <w:tcBorders>
              <w:top w:val="nil"/>
              <w:left w:val="nil"/>
              <w:bottom w:val="single" w:sz="4" w:space="0" w:color="auto"/>
              <w:right w:val="single" w:sz="4" w:space="0" w:color="auto"/>
            </w:tcBorders>
            <w:shd w:val="clear" w:color="auto" w:fill="auto"/>
            <w:vAlign w:val="center"/>
            <w:hideMark/>
          </w:tcPr>
          <w:p w14:paraId="6E027E65" w14:textId="77777777" w:rsidR="00C217F2" w:rsidRPr="00C217F2" w:rsidRDefault="00C217F2" w:rsidP="00C217F2">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70B7DA94"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nil"/>
              <w:left w:val="nil"/>
              <w:bottom w:val="single" w:sz="4" w:space="0" w:color="auto"/>
              <w:right w:val="single" w:sz="4" w:space="0" w:color="auto"/>
            </w:tcBorders>
            <w:shd w:val="clear" w:color="auto" w:fill="auto"/>
            <w:vAlign w:val="center"/>
            <w:hideMark/>
          </w:tcPr>
          <w:p w14:paraId="58496390" w14:textId="77777777" w:rsidR="00C217F2" w:rsidRPr="00C217F2" w:rsidRDefault="00C217F2" w:rsidP="00C217F2">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127D78A3"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7289B936"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28934F12"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364D2228"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48243059"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2F5F9BAD"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01E4116B"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257CF9FC"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468EF04C"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r>
      <w:tr w:rsidR="00763D47" w:rsidRPr="00C217F2" w14:paraId="757F9322" w14:textId="77777777" w:rsidTr="2554FBBF">
        <w:tc>
          <w:tcPr>
            <w:tcW w:w="0" w:type="auto"/>
            <w:tcBorders>
              <w:top w:val="nil"/>
              <w:left w:val="single" w:sz="4" w:space="0" w:color="auto"/>
              <w:bottom w:val="single" w:sz="4" w:space="0" w:color="auto"/>
              <w:right w:val="single" w:sz="4" w:space="0" w:color="auto"/>
            </w:tcBorders>
            <w:shd w:val="clear" w:color="auto" w:fill="auto"/>
            <w:vAlign w:val="center"/>
            <w:hideMark/>
          </w:tcPr>
          <w:p w14:paraId="07E657A7" w14:textId="77777777" w:rsidR="00C217F2" w:rsidRPr="00C217F2" w:rsidRDefault="00C217F2" w:rsidP="00C217F2">
            <w:pPr>
              <w:spacing w:after="0" w:line="240" w:lineRule="auto"/>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Hydro Power</w:t>
            </w:r>
          </w:p>
        </w:tc>
        <w:tc>
          <w:tcPr>
            <w:tcW w:w="0" w:type="auto"/>
            <w:tcBorders>
              <w:top w:val="nil"/>
              <w:left w:val="nil"/>
              <w:bottom w:val="single" w:sz="4" w:space="0" w:color="auto"/>
              <w:right w:val="single" w:sz="4" w:space="0" w:color="auto"/>
            </w:tcBorders>
            <w:shd w:val="clear" w:color="auto" w:fill="auto"/>
            <w:vAlign w:val="center"/>
            <w:hideMark/>
          </w:tcPr>
          <w:p w14:paraId="2ABD5FC9" w14:textId="77777777" w:rsidR="00C217F2" w:rsidRPr="00C217F2" w:rsidRDefault="00C217F2" w:rsidP="00C217F2">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3E106BC0"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17027467"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nil"/>
              <w:left w:val="nil"/>
              <w:bottom w:val="single" w:sz="4" w:space="0" w:color="auto"/>
              <w:right w:val="single" w:sz="4" w:space="0" w:color="auto"/>
            </w:tcBorders>
            <w:shd w:val="clear" w:color="auto" w:fill="auto"/>
            <w:vAlign w:val="center"/>
            <w:hideMark/>
          </w:tcPr>
          <w:p w14:paraId="54384A1D" w14:textId="77777777" w:rsidR="00C217F2" w:rsidRPr="00C217F2" w:rsidRDefault="00C217F2" w:rsidP="00C217F2">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0E802B4E"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660A10F9"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2B39FECB"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6AF07F85"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2758FFFD"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1C614B54"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5B9394C1"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47BE95A4"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r>
      <w:tr w:rsidR="00763D47" w:rsidRPr="00C217F2" w14:paraId="3C65ACEA" w14:textId="77777777" w:rsidTr="2554FBBF">
        <w:tc>
          <w:tcPr>
            <w:tcW w:w="0" w:type="auto"/>
            <w:tcBorders>
              <w:top w:val="nil"/>
              <w:left w:val="single" w:sz="4" w:space="0" w:color="auto"/>
              <w:bottom w:val="single" w:sz="4" w:space="0" w:color="auto"/>
              <w:right w:val="single" w:sz="4" w:space="0" w:color="auto"/>
            </w:tcBorders>
            <w:shd w:val="clear" w:color="auto" w:fill="auto"/>
            <w:vAlign w:val="center"/>
            <w:hideMark/>
          </w:tcPr>
          <w:p w14:paraId="3A3C8865" w14:textId="0631A938" w:rsidR="00C217F2" w:rsidRPr="00C217F2" w:rsidRDefault="5E6F8AD4" w:rsidP="00C217F2">
            <w:pPr>
              <w:spacing w:after="0" w:line="240" w:lineRule="auto"/>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W</w:t>
            </w:r>
            <w:r w:rsidR="00C217F2" w:rsidRPr="00C217F2">
              <w:rPr>
                <w:rFonts w:ascii="Calibri" w:eastAsia="Times New Roman" w:hAnsi="Calibri" w:cs="Calibri"/>
                <w:b/>
                <w:bCs/>
                <w:color w:val="000000"/>
                <w:kern w:val="0"/>
                <w:sz w:val="14"/>
                <w:szCs w:val="14"/>
                <w:lang w:eastAsia="fi-FI"/>
                <w14:ligatures w14:val="none"/>
              </w:rPr>
              <w:t>Nuclear Power</w:t>
            </w:r>
          </w:p>
        </w:tc>
        <w:tc>
          <w:tcPr>
            <w:tcW w:w="0" w:type="auto"/>
            <w:tcBorders>
              <w:top w:val="nil"/>
              <w:left w:val="nil"/>
              <w:bottom w:val="single" w:sz="4" w:space="0" w:color="auto"/>
              <w:right w:val="single" w:sz="4" w:space="0" w:color="auto"/>
            </w:tcBorders>
            <w:shd w:val="clear" w:color="auto" w:fill="auto"/>
            <w:vAlign w:val="center"/>
            <w:hideMark/>
          </w:tcPr>
          <w:p w14:paraId="3F496D13" w14:textId="77777777" w:rsidR="00C217F2" w:rsidRPr="00C217F2" w:rsidRDefault="00C217F2" w:rsidP="00C217F2">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7EEA3855"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7A800B30"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1D3A2973"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nil"/>
              <w:left w:val="nil"/>
              <w:bottom w:val="single" w:sz="4" w:space="0" w:color="auto"/>
              <w:right w:val="single" w:sz="4" w:space="0" w:color="auto"/>
            </w:tcBorders>
            <w:shd w:val="clear" w:color="auto" w:fill="auto"/>
            <w:vAlign w:val="center"/>
            <w:hideMark/>
          </w:tcPr>
          <w:p w14:paraId="5B54E1BD" w14:textId="77777777" w:rsidR="00C217F2" w:rsidRPr="00C217F2" w:rsidRDefault="00C217F2" w:rsidP="00C217F2">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6264FC01"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5724A53A"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33E38D5E"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3BB32D2F"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63D93C56"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1FECAE66"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55EB3BE5"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r>
      <w:tr w:rsidR="00763D47" w:rsidRPr="00C217F2" w14:paraId="5E516493" w14:textId="77777777" w:rsidTr="2554FBBF">
        <w:tc>
          <w:tcPr>
            <w:tcW w:w="0" w:type="auto"/>
            <w:tcBorders>
              <w:top w:val="nil"/>
              <w:left w:val="single" w:sz="4" w:space="0" w:color="auto"/>
              <w:bottom w:val="single" w:sz="4" w:space="0" w:color="auto"/>
              <w:right w:val="single" w:sz="4" w:space="0" w:color="auto"/>
            </w:tcBorders>
            <w:shd w:val="clear" w:color="auto" w:fill="auto"/>
            <w:vAlign w:val="center"/>
            <w:hideMark/>
          </w:tcPr>
          <w:p w14:paraId="23A755FD" w14:textId="77777777" w:rsidR="00C217F2" w:rsidRPr="00C217F2" w:rsidRDefault="00C217F2" w:rsidP="00C217F2">
            <w:pPr>
              <w:spacing w:after="0" w:line="240" w:lineRule="auto"/>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Wind Power</w:t>
            </w:r>
          </w:p>
        </w:tc>
        <w:tc>
          <w:tcPr>
            <w:tcW w:w="0" w:type="auto"/>
            <w:tcBorders>
              <w:top w:val="nil"/>
              <w:left w:val="nil"/>
              <w:bottom w:val="single" w:sz="4" w:space="0" w:color="auto"/>
              <w:right w:val="single" w:sz="4" w:space="0" w:color="auto"/>
            </w:tcBorders>
            <w:shd w:val="clear" w:color="auto" w:fill="auto"/>
            <w:vAlign w:val="center"/>
            <w:hideMark/>
          </w:tcPr>
          <w:p w14:paraId="659AA19A" w14:textId="77777777" w:rsidR="00C217F2" w:rsidRPr="00C217F2" w:rsidRDefault="00C217F2" w:rsidP="00C217F2">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783670DA"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5B944837"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62A34AE8"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2D7D99D2"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nil"/>
              <w:left w:val="nil"/>
              <w:bottom w:val="single" w:sz="4" w:space="0" w:color="auto"/>
              <w:right w:val="single" w:sz="4" w:space="0" w:color="auto"/>
            </w:tcBorders>
            <w:shd w:val="clear" w:color="auto" w:fill="auto"/>
            <w:vAlign w:val="center"/>
            <w:hideMark/>
          </w:tcPr>
          <w:p w14:paraId="4682EA93" w14:textId="77777777" w:rsidR="00C217F2" w:rsidRPr="00C217F2" w:rsidRDefault="00C217F2" w:rsidP="00C217F2">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276DE8B7"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3E8569C1"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1F36F093"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19B7FA9E"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42163040"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6845F192"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r>
      <w:tr w:rsidR="00763D47" w:rsidRPr="00C217F2" w14:paraId="4FBF0A36" w14:textId="77777777" w:rsidTr="2554FBBF">
        <w:tc>
          <w:tcPr>
            <w:tcW w:w="0" w:type="auto"/>
            <w:tcBorders>
              <w:top w:val="nil"/>
              <w:left w:val="single" w:sz="4" w:space="0" w:color="auto"/>
              <w:bottom w:val="single" w:sz="4" w:space="0" w:color="auto"/>
              <w:right w:val="single" w:sz="4" w:space="0" w:color="auto"/>
            </w:tcBorders>
            <w:shd w:val="clear" w:color="auto" w:fill="auto"/>
            <w:vAlign w:val="center"/>
            <w:hideMark/>
          </w:tcPr>
          <w:p w14:paraId="738C42E0" w14:textId="77777777" w:rsidR="00C217F2" w:rsidRPr="00C217F2" w:rsidRDefault="00C217F2" w:rsidP="00C217F2">
            <w:pPr>
              <w:spacing w:after="0" w:line="240" w:lineRule="auto"/>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Temperature</w:t>
            </w:r>
          </w:p>
        </w:tc>
        <w:tc>
          <w:tcPr>
            <w:tcW w:w="0" w:type="auto"/>
            <w:tcBorders>
              <w:top w:val="nil"/>
              <w:left w:val="nil"/>
              <w:bottom w:val="single" w:sz="4" w:space="0" w:color="auto"/>
              <w:right w:val="single" w:sz="4" w:space="0" w:color="auto"/>
            </w:tcBorders>
            <w:shd w:val="clear" w:color="auto" w:fill="auto"/>
            <w:vAlign w:val="center"/>
            <w:hideMark/>
          </w:tcPr>
          <w:p w14:paraId="66EE85A8" w14:textId="77777777" w:rsidR="00C217F2" w:rsidRPr="00C217F2" w:rsidRDefault="00C217F2" w:rsidP="00C217F2">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678A68A7"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43DDBAB7"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2C50D579"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341A5860"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71BD3769"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nil"/>
              <w:left w:val="nil"/>
              <w:bottom w:val="single" w:sz="4" w:space="0" w:color="auto"/>
              <w:right w:val="single" w:sz="4" w:space="0" w:color="auto"/>
            </w:tcBorders>
            <w:shd w:val="clear" w:color="auto" w:fill="auto"/>
            <w:vAlign w:val="center"/>
            <w:hideMark/>
          </w:tcPr>
          <w:p w14:paraId="03039D80" w14:textId="77777777" w:rsidR="00C217F2" w:rsidRPr="00C217F2" w:rsidRDefault="00C217F2" w:rsidP="00C217F2">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3CBDEFC6"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5DA44237"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018D2D2C"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200AA7C2"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53D28ED9"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r>
      <w:tr w:rsidR="00763D47" w:rsidRPr="00C217F2" w14:paraId="49ACE482" w14:textId="77777777" w:rsidTr="2554FBBF">
        <w:tc>
          <w:tcPr>
            <w:tcW w:w="0" w:type="auto"/>
            <w:tcBorders>
              <w:top w:val="nil"/>
              <w:left w:val="single" w:sz="4" w:space="0" w:color="auto"/>
              <w:bottom w:val="single" w:sz="4" w:space="0" w:color="auto"/>
              <w:right w:val="single" w:sz="4" w:space="0" w:color="auto"/>
            </w:tcBorders>
            <w:shd w:val="clear" w:color="auto" w:fill="auto"/>
            <w:vAlign w:val="center"/>
            <w:hideMark/>
          </w:tcPr>
          <w:p w14:paraId="6EF7A703" w14:textId="77777777" w:rsidR="00C217F2" w:rsidRPr="00C217F2" w:rsidRDefault="00C217F2" w:rsidP="00C217F2">
            <w:pPr>
              <w:spacing w:after="0" w:line="240" w:lineRule="auto"/>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Wind</w:t>
            </w:r>
          </w:p>
        </w:tc>
        <w:tc>
          <w:tcPr>
            <w:tcW w:w="0" w:type="auto"/>
            <w:tcBorders>
              <w:top w:val="nil"/>
              <w:left w:val="nil"/>
              <w:bottom w:val="single" w:sz="4" w:space="0" w:color="auto"/>
              <w:right w:val="single" w:sz="4" w:space="0" w:color="auto"/>
            </w:tcBorders>
            <w:shd w:val="clear" w:color="auto" w:fill="auto"/>
            <w:vAlign w:val="center"/>
            <w:hideMark/>
          </w:tcPr>
          <w:p w14:paraId="2DCEFF6C" w14:textId="77777777" w:rsidR="00C217F2" w:rsidRPr="00C217F2" w:rsidRDefault="00C217F2" w:rsidP="00C217F2">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7929AA46"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4E7629AD"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2629C191"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2AF3AAD9"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60EE1222"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283A913F"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nil"/>
              <w:left w:val="nil"/>
              <w:bottom w:val="single" w:sz="4" w:space="0" w:color="auto"/>
              <w:right w:val="single" w:sz="4" w:space="0" w:color="auto"/>
            </w:tcBorders>
            <w:shd w:val="clear" w:color="auto" w:fill="auto"/>
            <w:vAlign w:val="center"/>
            <w:hideMark/>
          </w:tcPr>
          <w:p w14:paraId="69E2F121" w14:textId="77777777" w:rsidR="00C217F2" w:rsidRPr="00C217F2" w:rsidRDefault="00C217F2" w:rsidP="00C217F2">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4249779F"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177EF98A"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7D37D063"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61425B13"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r>
      <w:tr w:rsidR="00763D47" w:rsidRPr="00C217F2" w14:paraId="50CE44BD" w14:textId="77777777" w:rsidTr="2554FBBF">
        <w:tc>
          <w:tcPr>
            <w:tcW w:w="0" w:type="auto"/>
            <w:tcBorders>
              <w:top w:val="nil"/>
              <w:left w:val="single" w:sz="4" w:space="0" w:color="auto"/>
              <w:bottom w:val="single" w:sz="4" w:space="0" w:color="auto"/>
              <w:right w:val="single" w:sz="4" w:space="0" w:color="auto"/>
            </w:tcBorders>
            <w:shd w:val="clear" w:color="auto" w:fill="auto"/>
            <w:vAlign w:val="center"/>
            <w:hideMark/>
          </w:tcPr>
          <w:p w14:paraId="08C72BB1" w14:textId="77777777" w:rsidR="00C217F2" w:rsidRPr="00C217F2" w:rsidRDefault="00C217F2" w:rsidP="00C217F2">
            <w:pPr>
              <w:spacing w:after="0" w:line="240" w:lineRule="auto"/>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Rain</w:t>
            </w:r>
          </w:p>
        </w:tc>
        <w:tc>
          <w:tcPr>
            <w:tcW w:w="0" w:type="auto"/>
            <w:tcBorders>
              <w:top w:val="nil"/>
              <w:left w:val="nil"/>
              <w:bottom w:val="single" w:sz="4" w:space="0" w:color="auto"/>
              <w:right w:val="single" w:sz="4" w:space="0" w:color="auto"/>
            </w:tcBorders>
            <w:shd w:val="clear" w:color="auto" w:fill="auto"/>
            <w:vAlign w:val="center"/>
            <w:hideMark/>
          </w:tcPr>
          <w:p w14:paraId="5BE3DE52" w14:textId="77777777" w:rsidR="00C217F2" w:rsidRPr="00C217F2" w:rsidRDefault="00C217F2" w:rsidP="00C217F2">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4FD4D265"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32984808"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17101E7F"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606E9B77"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0E4F2051"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0C976F1D"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288E5B0B"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nil"/>
              <w:left w:val="nil"/>
              <w:bottom w:val="single" w:sz="4" w:space="0" w:color="auto"/>
              <w:right w:val="single" w:sz="4" w:space="0" w:color="auto"/>
            </w:tcBorders>
            <w:shd w:val="clear" w:color="auto" w:fill="auto"/>
            <w:vAlign w:val="center"/>
            <w:hideMark/>
          </w:tcPr>
          <w:p w14:paraId="78476E9D" w14:textId="77777777" w:rsidR="00C217F2" w:rsidRPr="00C217F2" w:rsidRDefault="00C217F2" w:rsidP="00C217F2">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676B7106"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1FDBD3EA"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4F5D7E97"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r>
      <w:tr w:rsidR="00763D47" w:rsidRPr="00C217F2" w14:paraId="54EFBA03" w14:textId="77777777" w:rsidTr="2554FBBF">
        <w:tc>
          <w:tcPr>
            <w:tcW w:w="0" w:type="auto"/>
            <w:tcBorders>
              <w:top w:val="nil"/>
              <w:left w:val="single" w:sz="4" w:space="0" w:color="auto"/>
              <w:bottom w:val="single" w:sz="4" w:space="0" w:color="auto"/>
              <w:right w:val="single" w:sz="4" w:space="0" w:color="auto"/>
            </w:tcBorders>
            <w:shd w:val="clear" w:color="auto" w:fill="auto"/>
            <w:vAlign w:val="center"/>
            <w:hideMark/>
          </w:tcPr>
          <w:p w14:paraId="142FF75B" w14:textId="77777777" w:rsidR="00C217F2" w:rsidRPr="00C217F2" w:rsidRDefault="00C217F2" w:rsidP="00C217F2">
            <w:pPr>
              <w:spacing w:after="0" w:line="240" w:lineRule="auto"/>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Humidity</w:t>
            </w:r>
          </w:p>
        </w:tc>
        <w:tc>
          <w:tcPr>
            <w:tcW w:w="0" w:type="auto"/>
            <w:tcBorders>
              <w:top w:val="nil"/>
              <w:left w:val="nil"/>
              <w:bottom w:val="single" w:sz="4" w:space="0" w:color="auto"/>
              <w:right w:val="single" w:sz="4" w:space="0" w:color="auto"/>
            </w:tcBorders>
            <w:shd w:val="clear" w:color="auto" w:fill="auto"/>
            <w:vAlign w:val="center"/>
            <w:hideMark/>
          </w:tcPr>
          <w:p w14:paraId="0F3118BB" w14:textId="77777777" w:rsidR="00C217F2" w:rsidRPr="00C217F2" w:rsidRDefault="00C217F2" w:rsidP="00C217F2">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698E7A06"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19EC2BF2"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145EAEBF"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0F6281F9"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5120E3DB"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75D21D73"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18C0BD44"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3529902D"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nil"/>
              <w:left w:val="nil"/>
              <w:bottom w:val="single" w:sz="4" w:space="0" w:color="auto"/>
              <w:right w:val="single" w:sz="4" w:space="0" w:color="auto"/>
            </w:tcBorders>
            <w:shd w:val="clear" w:color="auto" w:fill="auto"/>
            <w:vAlign w:val="center"/>
            <w:hideMark/>
          </w:tcPr>
          <w:p w14:paraId="168CEA36" w14:textId="77777777" w:rsidR="00C217F2" w:rsidRPr="00C217F2" w:rsidRDefault="00C217F2" w:rsidP="00C217F2">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3701E79E"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5F1F759C"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r>
      <w:tr w:rsidR="00763D47" w:rsidRPr="00C217F2" w14:paraId="3CEA7967" w14:textId="77777777" w:rsidTr="2554FBBF">
        <w:tc>
          <w:tcPr>
            <w:tcW w:w="0" w:type="auto"/>
            <w:tcBorders>
              <w:top w:val="nil"/>
              <w:left w:val="single" w:sz="4" w:space="0" w:color="auto"/>
              <w:bottom w:val="single" w:sz="4" w:space="0" w:color="auto"/>
              <w:right w:val="single" w:sz="4" w:space="0" w:color="auto"/>
            </w:tcBorders>
            <w:shd w:val="clear" w:color="auto" w:fill="auto"/>
            <w:vAlign w:val="center"/>
            <w:hideMark/>
          </w:tcPr>
          <w:p w14:paraId="0BBFE4DA" w14:textId="77777777" w:rsidR="00C217F2" w:rsidRPr="00C217F2" w:rsidRDefault="00C217F2" w:rsidP="00C217F2">
            <w:pPr>
              <w:spacing w:after="0" w:line="240" w:lineRule="auto"/>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Air Pressure</w:t>
            </w:r>
          </w:p>
        </w:tc>
        <w:tc>
          <w:tcPr>
            <w:tcW w:w="0" w:type="auto"/>
            <w:tcBorders>
              <w:top w:val="nil"/>
              <w:left w:val="nil"/>
              <w:bottom w:val="single" w:sz="4" w:space="0" w:color="auto"/>
              <w:right w:val="single" w:sz="4" w:space="0" w:color="auto"/>
            </w:tcBorders>
            <w:shd w:val="clear" w:color="auto" w:fill="auto"/>
            <w:vAlign w:val="center"/>
            <w:hideMark/>
          </w:tcPr>
          <w:p w14:paraId="5BBB37EA" w14:textId="77777777" w:rsidR="00C217F2" w:rsidRPr="00C217F2" w:rsidRDefault="00C217F2" w:rsidP="00C217F2">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385CF91B"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61CD4644"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1B0D8728"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7106C4F2"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2BBE79B1"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454F45DB"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0D37B223"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2CB99872"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671A1BF0"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nil"/>
              <w:left w:val="nil"/>
              <w:bottom w:val="single" w:sz="4" w:space="0" w:color="auto"/>
              <w:right w:val="single" w:sz="4" w:space="0" w:color="auto"/>
            </w:tcBorders>
            <w:shd w:val="clear" w:color="auto" w:fill="auto"/>
            <w:vAlign w:val="center"/>
            <w:hideMark/>
          </w:tcPr>
          <w:p w14:paraId="6FAEADD0" w14:textId="77777777" w:rsidR="00C217F2" w:rsidRPr="00C217F2" w:rsidRDefault="00C217F2" w:rsidP="00C217F2">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1B4EE66C"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r>
      <w:tr w:rsidR="00763D47" w:rsidRPr="00C217F2" w14:paraId="10A79EFA" w14:textId="77777777" w:rsidTr="2554FBBF">
        <w:tc>
          <w:tcPr>
            <w:tcW w:w="0" w:type="auto"/>
            <w:tcBorders>
              <w:top w:val="nil"/>
              <w:left w:val="single" w:sz="4" w:space="0" w:color="auto"/>
              <w:bottom w:val="single" w:sz="4" w:space="0" w:color="auto"/>
              <w:right w:val="single" w:sz="4" w:space="0" w:color="auto"/>
            </w:tcBorders>
            <w:shd w:val="clear" w:color="auto" w:fill="auto"/>
            <w:vAlign w:val="center"/>
            <w:hideMark/>
          </w:tcPr>
          <w:p w14:paraId="0A4038CA" w14:textId="77777777" w:rsidR="00C217F2" w:rsidRPr="00C217F2" w:rsidRDefault="00C217F2" w:rsidP="00C217F2">
            <w:pPr>
              <w:spacing w:after="0" w:line="240" w:lineRule="auto"/>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Electricity Stock Price</w:t>
            </w:r>
          </w:p>
        </w:tc>
        <w:tc>
          <w:tcPr>
            <w:tcW w:w="0" w:type="auto"/>
            <w:tcBorders>
              <w:top w:val="nil"/>
              <w:left w:val="nil"/>
              <w:bottom w:val="single" w:sz="4" w:space="0" w:color="auto"/>
              <w:right w:val="single" w:sz="4" w:space="0" w:color="auto"/>
            </w:tcBorders>
            <w:shd w:val="clear" w:color="auto" w:fill="auto"/>
            <w:vAlign w:val="center"/>
            <w:hideMark/>
          </w:tcPr>
          <w:p w14:paraId="5CCF6516" w14:textId="77777777" w:rsidR="00C217F2" w:rsidRPr="00C217F2" w:rsidRDefault="00C217F2" w:rsidP="00C217F2">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1B65F6AE"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31B52417"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0D3646A6"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7640FBEF"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360DF16B"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4FF3576F"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456E14B1"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2B1C9C33"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03A11876"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auto" w:fill="C6EFCE"/>
            <w:vAlign w:val="center"/>
            <w:hideMark/>
          </w:tcPr>
          <w:p w14:paraId="563428BA"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nil"/>
              <w:left w:val="nil"/>
              <w:bottom w:val="single" w:sz="4" w:space="0" w:color="auto"/>
              <w:right w:val="single" w:sz="4" w:space="0" w:color="auto"/>
            </w:tcBorders>
            <w:shd w:val="clear" w:color="auto" w:fill="auto"/>
            <w:vAlign w:val="center"/>
            <w:hideMark/>
          </w:tcPr>
          <w:p w14:paraId="2A0B5AD0" w14:textId="77777777" w:rsidR="00C217F2" w:rsidRPr="00C217F2" w:rsidRDefault="00C217F2" w:rsidP="00C217F2">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r>
    </w:tbl>
    <w:p w14:paraId="5EDD5859" w14:textId="1D6D2DD3" w:rsidR="00523971" w:rsidRDefault="00523971" w:rsidP="00B202B7">
      <w:pPr>
        <w:rPr>
          <w:lang w:val="en-US"/>
        </w:rPr>
      </w:pPr>
      <w:r>
        <w:rPr>
          <w:lang w:val="en-US"/>
        </w:rPr>
        <w:t>Chart 1. Line and area chart options</w:t>
      </w:r>
      <w:r w:rsidR="00B202B7">
        <w:rPr>
          <w:lang w:val="en-US"/>
        </w:rPr>
        <w:t xml:space="preserve">. </w:t>
      </w:r>
    </w:p>
    <w:p w14:paraId="1649B9D2" w14:textId="22F2CEF2" w:rsidR="0058362D" w:rsidRDefault="00523971" w:rsidP="00B202B7">
      <w:pPr>
        <w:rPr>
          <w:lang w:val="en-US"/>
        </w:rPr>
      </w:pPr>
      <w:r>
        <w:rPr>
          <w:lang w:val="en-US"/>
        </w:rPr>
        <w:t>For the scatter dot chart</w:t>
      </w:r>
      <w:r w:rsidR="7249E1B0" w:rsidRPr="4BD31B78">
        <w:rPr>
          <w:lang w:val="en-US"/>
        </w:rPr>
        <w:t>,</w:t>
      </w:r>
      <w:r>
        <w:rPr>
          <w:lang w:val="en-US"/>
        </w:rPr>
        <w:t xml:space="preserve"> we also have the same options, but time cannot be selected. Therefore</w:t>
      </w:r>
      <w:r w:rsidR="31629E52" w:rsidRPr="5110BED3">
        <w:rPr>
          <w:lang w:val="en-US"/>
        </w:rPr>
        <w:t>,</w:t>
      </w:r>
      <w:r>
        <w:rPr>
          <w:lang w:val="en-US"/>
        </w:rPr>
        <w:t xml:space="preserve"> in scatter chart date range always </w:t>
      </w:r>
      <w:r w:rsidR="00B202B7">
        <w:rPr>
          <w:lang w:val="en-US"/>
        </w:rPr>
        <w:t xml:space="preserve">is only for data population selection. </w:t>
      </w:r>
    </w:p>
    <w:p w14:paraId="358D3E59" w14:textId="77777777" w:rsidR="0058362D" w:rsidRDefault="0058362D">
      <w:pPr>
        <w:rPr>
          <w:lang w:val="en-US"/>
        </w:rPr>
      </w:pPr>
      <w:r>
        <w:rPr>
          <w:lang w:val="en-US"/>
        </w:rPr>
        <w:br w:type="page"/>
      </w:r>
    </w:p>
    <w:p w14:paraId="3523683F" w14:textId="77777777" w:rsidR="00523971" w:rsidRDefault="00523971" w:rsidP="00B202B7">
      <w:pPr>
        <w:rPr>
          <w:lang w:val="en-US"/>
        </w:rPr>
      </w:pPr>
    </w:p>
    <w:tbl>
      <w:tblPr>
        <w:tblW w:w="0" w:type="auto"/>
        <w:tblCellMar>
          <w:left w:w="70" w:type="dxa"/>
          <w:right w:w="70" w:type="dxa"/>
        </w:tblCellMar>
        <w:tblLook w:val="04A0" w:firstRow="1" w:lastRow="0" w:firstColumn="1" w:lastColumn="0" w:noHBand="0" w:noVBand="1"/>
      </w:tblPr>
      <w:tblGrid>
        <w:gridCol w:w="1220"/>
        <w:gridCol w:w="1220"/>
        <w:gridCol w:w="1084"/>
        <w:gridCol w:w="708"/>
        <w:gridCol w:w="793"/>
        <w:gridCol w:w="686"/>
        <w:gridCol w:w="903"/>
        <w:gridCol w:w="452"/>
        <w:gridCol w:w="436"/>
        <w:gridCol w:w="677"/>
        <w:gridCol w:w="742"/>
        <w:gridCol w:w="1046"/>
      </w:tblGrid>
      <w:tr w:rsidR="0058362D" w:rsidRPr="00E075A3" w14:paraId="33017AD2" w14:textId="77777777">
        <w:tc>
          <w:tcPr>
            <w:tcW w:w="0" w:type="auto"/>
            <w:tcBorders>
              <w:top w:val="nil"/>
              <w:left w:val="nil"/>
              <w:bottom w:val="nil"/>
              <w:right w:val="nil"/>
            </w:tcBorders>
            <w:shd w:val="clear" w:color="auto" w:fill="auto"/>
            <w:noWrap/>
            <w:vAlign w:val="bottom"/>
            <w:hideMark/>
          </w:tcPr>
          <w:p w14:paraId="46639D66" w14:textId="77777777" w:rsidR="0058362D" w:rsidRPr="000A369C" w:rsidRDefault="0058362D">
            <w:pPr>
              <w:spacing w:after="0" w:line="240" w:lineRule="auto"/>
              <w:rPr>
                <w:rFonts w:ascii="Calibri" w:eastAsia="Times New Roman" w:hAnsi="Calibri" w:cs="Calibri"/>
                <w:color w:val="000000"/>
                <w:kern w:val="0"/>
                <w:sz w:val="14"/>
                <w:szCs w:val="14"/>
                <w:lang w:val="en-US" w:eastAsia="fi-FI"/>
                <w14:ligatures w14:val="none"/>
              </w:rPr>
            </w:pPr>
          </w:p>
          <w:tbl>
            <w:tblPr>
              <w:tblW w:w="0" w:type="auto"/>
              <w:tblCellSpacing w:w="0" w:type="dxa"/>
              <w:tblCellMar>
                <w:left w:w="0" w:type="dxa"/>
                <w:right w:w="0" w:type="dxa"/>
              </w:tblCellMar>
              <w:tblLook w:val="04A0" w:firstRow="1" w:lastRow="0" w:firstColumn="1" w:lastColumn="0" w:noHBand="0" w:noVBand="1"/>
            </w:tblPr>
            <w:tblGrid>
              <w:gridCol w:w="26"/>
              <w:gridCol w:w="26"/>
            </w:tblGrid>
            <w:tr w:rsidR="0058362D" w:rsidRPr="00206603" w14:paraId="296B0A45" w14:textId="77777777">
              <w:trPr>
                <w:trHeight w:val="630"/>
                <w:tblCellSpacing w:w="0"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69A2EF6" w14:textId="77777777" w:rsidR="0058362D" w:rsidRPr="000A369C" w:rsidRDefault="0058362D">
                  <w:pPr>
                    <w:spacing w:after="0" w:line="240" w:lineRule="auto"/>
                    <w:jc w:val="center"/>
                    <w:rPr>
                      <w:rFonts w:ascii="Calibri" w:eastAsia="Times New Roman" w:hAnsi="Calibri" w:cs="Calibri"/>
                      <w:b/>
                      <w:bCs/>
                      <w:color w:val="000000"/>
                      <w:kern w:val="0"/>
                      <w:sz w:val="14"/>
                      <w:szCs w:val="14"/>
                      <w:lang w:val="en-US" w:eastAsia="fi-FI"/>
                      <w14:ligatures w14:val="none"/>
                    </w:rPr>
                  </w:pPr>
                  <w:r w:rsidRPr="00E075A3">
                    <w:rPr>
                      <w:rFonts w:ascii="Calibri" w:eastAsia="Times New Roman" w:hAnsi="Calibri" w:cs="Calibri"/>
                      <w:noProof/>
                      <w:color w:val="000000"/>
                      <w:kern w:val="0"/>
                      <w:sz w:val="14"/>
                      <w:szCs w:val="14"/>
                      <w:shd w:val="clear" w:color="auto" w:fill="E6E6E6"/>
                      <w:lang w:eastAsia="fi-FI"/>
                      <w14:ligatures w14:val="none"/>
                    </w:rPr>
                    <w:drawing>
                      <wp:anchor distT="0" distB="0" distL="114300" distR="114300" simplePos="0" relativeHeight="251658241" behindDoc="0" locked="0" layoutInCell="1" allowOverlap="1" wp14:anchorId="53C2252A" wp14:editId="5A18A767">
                        <wp:simplePos x="0" y="0"/>
                        <wp:positionH relativeFrom="column">
                          <wp:posOffset>351790</wp:posOffset>
                        </wp:positionH>
                        <wp:positionV relativeFrom="paragraph">
                          <wp:posOffset>-160020</wp:posOffset>
                        </wp:positionV>
                        <wp:extent cx="295275" cy="361950"/>
                        <wp:effectExtent l="0" t="0" r="9525" b="0"/>
                        <wp:wrapNone/>
                        <wp:docPr id="120688648" name="Kuva 120688648" descr="A black and white image of a cross&#10;&#10;Description automatically generated">
                          <a:extLst xmlns:a="http://schemas.openxmlformats.org/drawingml/2006/main">
                            <a:ext uri="{FF2B5EF4-FFF2-40B4-BE49-F238E27FC236}">
                              <a16:creationId xmlns:a16="http://schemas.microsoft.com/office/drawing/2014/main" id="{535279A4-4948-A878-9B30-7EC586D0D8A4}"/>
                            </a:ext>
                          </a:extLst>
                        </wp:docPr>
                        <wp:cNvGraphicFramePr/>
                        <a:graphic xmlns:a="http://schemas.openxmlformats.org/drawingml/2006/main">
                          <a:graphicData uri="http://schemas.openxmlformats.org/drawingml/2006/picture">
                            <pic:pic xmlns:pic="http://schemas.openxmlformats.org/drawingml/2006/picture">
                              <pic:nvPicPr>
                                <pic:cNvPr id="2" name="Picture 1" descr="A black and white image of a cross&#10;&#10;Description automatically generated">
                                  <a:extLst>
                                    <a:ext uri="{FF2B5EF4-FFF2-40B4-BE49-F238E27FC236}">
                                      <a16:creationId xmlns:a16="http://schemas.microsoft.com/office/drawing/2014/main" id="{535279A4-4948-A878-9B30-7EC586D0D8A4}"/>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 cy="361950"/>
                                </a:xfrm>
                                <a:prstGeom prst="rect">
                                  <a:avLst/>
                                </a:prstGeom>
                                <a:noFill/>
                              </pic:spPr>
                            </pic:pic>
                          </a:graphicData>
                        </a:graphic>
                        <wp14:sizeRelH relativeFrom="page">
                          <wp14:pctWidth>0</wp14:pctWidth>
                        </wp14:sizeRelH>
                        <wp14:sizeRelV relativeFrom="page">
                          <wp14:pctHeight>0</wp14:pctHeight>
                        </wp14:sizeRelV>
                      </wp:anchor>
                    </w:drawing>
                  </w:r>
                </w:p>
              </w:tc>
              <w:tc>
                <w:tcPr>
                  <w:tcW w:w="0" w:type="auto"/>
                  <w:tcBorders>
                    <w:top w:val="single" w:sz="4" w:space="0" w:color="auto"/>
                    <w:left w:val="single" w:sz="4" w:space="0" w:color="auto"/>
                    <w:bottom w:val="single" w:sz="4" w:space="0" w:color="auto"/>
                    <w:right w:val="single" w:sz="4" w:space="0" w:color="auto"/>
                  </w:tcBorders>
                </w:tcPr>
                <w:p w14:paraId="14089C90" w14:textId="77777777" w:rsidR="0058362D" w:rsidRPr="000A369C" w:rsidRDefault="0058362D">
                  <w:pPr>
                    <w:spacing w:after="0" w:line="240" w:lineRule="auto"/>
                    <w:rPr>
                      <w:rFonts w:ascii="Calibri" w:eastAsia="Times New Roman" w:hAnsi="Calibri" w:cs="Calibri"/>
                      <w:color w:val="000000"/>
                      <w:kern w:val="0"/>
                      <w:sz w:val="14"/>
                      <w:szCs w:val="14"/>
                      <w:lang w:val="en-US" w:eastAsia="fi-FI"/>
                      <w14:ligatures w14:val="none"/>
                    </w:rPr>
                  </w:pPr>
                </w:p>
              </w:tc>
            </w:tr>
          </w:tbl>
          <w:p w14:paraId="0A75B743" w14:textId="77777777" w:rsidR="0058362D" w:rsidRPr="000A369C" w:rsidRDefault="0058362D">
            <w:pPr>
              <w:spacing w:after="0" w:line="240" w:lineRule="auto"/>
              <w:rPr>
                <w:rFonts w:ascii="Calibri" w:eastAsia="Times New Roman" w:hAnsi="Calibri" w:cs="Calibri"/>
                <w:color w:val="000000"/>
                <w:kern w:val="0"/>
                <w:sz w:val="14"/>
                <w:szCs w:val="14"/>
                <w:lang w:val="en-US" w:eastAsia="fi-FI"/>
                <w14:ligatures w14:val="none"/>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8A5CB5F" w14:textId="77777777" w:rsidR="0058362D" w:rsidRPr="00C217F2" w:rsidRDefault="0058362D">
            <w:pPr>
              <w:spacing w:after="0" w:line="240" w:lineRule="auto"/>
              <w:jc w:val="center"/>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Electricity Consumption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B77FF50" w14:textId="77777777" w:rsidR="0058362D" w:rsidRPr="00C217F2" w:rsidRDefault="0058362D">
            <w:pPr>
              <w:spacing w:after="0" w:line="240" w:lineRule="auto"/>
              <w:jc w:val="center"/>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Electricity Production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58A6706" w14:textId="77777777" w:rsidR="0058362D" w:rsidRPr="00C217F2" w:rsidRDefault="0058362D">
            <w:pPr>
              <w:spacing w:after="0" w:line="240" w:lineRule="auto"/>
              <w:jc w:val="center"/>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Hydro Power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99F052D" w14:textId="77777777" w:rsidR="0058362D" w:rsidRPr="00C217F2" w:rsidRDefault="0058362D">
            <w:pPr>
              <w:spacing w:after="0" w:line="240" w:lineRule="auto"/>
              <w:jc w:val="center"/>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Nuclear Power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49691CC" w14:textId="77777777" w:rsidR="0058362D" w:rsidRPr="00C217F2" w:rsidRDefault="0058362D">
            <w:pPr>
              <w:spacing w:after="0" w:line="240" w:lineRule="auto"/>
              <w:jc w:val="center"/>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Wind Power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F642216" w14:textId="77777777" w:rsidR="0058362D" w:rsidRPr="00C217F2" w:rsidRDefault="0058362D">
            <w:pPr>
              <w:spacing w:after="0" w:line="240" w:lineRule="auto"/>
              <w:jc w:val="center"/>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Temperature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F7CA42C" w14:textId="77777777" w:rsidR="0058362D" w:rsidRPr="00C217F2" w:rsidRDefault="0058362D">
            <w:pPr>
              <w:spacing w:after="0" w:line="240" w:lineRule="auto"/>
              <w:jc w:val="center"/>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Wind</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BB30154" w14:textId="77777777" w:rsidR="0058362D" w:rsidRPr="00C217F2" w:rsidRDefault="0058362D">
            <w:pPr>
              <w:spacing w:after="0" w:line="240" w:lineRule="auto"/>
              <w:jc w:val="center"/>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Rain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D46C916" w14:textId="77777777" w:rsidR="0058362D" w:rsidRPr="00C217F2" w:rsidRDefault="0058362D">
            <w:pPr>
              <w:spacing w:after="0" w:line="240" w:lineRule="auto"/>
              <w:jc w:val="center"/>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Humidity</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F9D1519" w14:textId="77777777" w:rsidR="0058362D" w:rsidRPr="00C217F2" w:rsidRDefault="0058362D">
            <w:pPr>
              <w:spacing w:after="0" w:line="240" w:lineRule="auto"/>
              <w:jc w:val="center"/>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Air Pressure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83F648D" w14:textId="77777777" w:rsidR="0058362D" w:rsidRPr="00C217F2" w:rsidRDefault="0058362D">
            <w:pPr>
              <w:spacing w:after="0" w:line="240" w:lineRule="auto"/>
              <w:jc w:val="center"/>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Electricity Stock Price</w:t>
            </w:r>
          </w:p>
        </w:tc>
      </w:tr>
      <w:tr w:rsidR="0058362D" w:rsidRPr="00C217F2" w14:paraId="7AD956C4" w14:textId="77777777">
        <w:tc>
          <w:tcPr>
            <w:tcW w:w="0" w:type="auto"/>
            <w:tcBorders>
              <w:top w:val="nil"/>
              <w:left w:val="single" w:sz="4" w:space="0" w:color="auto"/>
              <w:bottom w:val="single" w:sz="4" w:space="0" w:color="auto"/>
              <w:right w:val="single" w:sz="4" w:space="0" w:color="auto"/>
            </w:tcBorders>
            <w:shd w:val="clear" w:color="auto" w:fill="auto"/>
            <w:vAlign w:val="center"/>
            <w:hideMark/>
          </w:tcPr>
          <w:p w14:paraId="73A50ABD" w14:textId="77777777" w:rsidR="0058362D" w:rsidRPr="00C217F2" w:rsidRDefault="0058362D">
            <w:pPr>
              <w:spacing w:after="0" w:line="240" w:lineRule="auto"/>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Electricity Consumption</w:t>
            </w:r>
          </w:p>
        </w:tc>
        <w:tc>
          <w:tcPr>
            <w:tcW w:w="0" w:type="auto"/>
            <w:tcBorders>
              <w:top w:val="nil"/>
              <w:left w:val="nil"/>
              <w:bottom w:val="single" w:sz="4" w:space="0" w:color="auto"/>
              <w:right w:val="single" w:sz="4" w:space="0" w:color="auto"/>
            </w:tcBorders>
            <w:shd w:val="clear" w:color="auto" w:fill="auto"/>
            <w:vAlign w:val="center"/>
            <w:hideMark/>
          </w:tcPr>
          <w:p w14:paraId="3311F98A" w14:textId="77777777" w:rsidR="0058362D" w:rsidRPr="00C217F2" w:rsidRDefault="0058362D">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539EE2F9"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1763B02"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FC27950"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2B4FE1A"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54851804"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0F732DD"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66700DA"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898B0B7"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44C050B2"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0E48BF1"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r>
      <w:tr w:rsidR="0058362D" w:rsidRPr="00C217F2" w14:paraId="7AA5F3E0" w14:textId="77777777">
        <w:tc>
          <w:tcPr>
            <w:tcW w:w="0" w:type="auto"/>
            <w:tcBorders>
              <w:top w:val="nil"/>
              <w:left w:val="single" w:sz="4" w:space="0" w:color="auto"/>
              <w:bottom w:val="single" w:sz="4" w:space="0" w:color="auto"/>
              <w:right w:val="single" w:sz="4" w:space="0" w:color="auto"/>
            </w:tcBorders>
            <w:shd w:val="clear" w:color="auto" w:fill="auto"/>
            <w:vAlign w:val="center"/>
            <w:hideMark/>
          </w:tcPr>
          <w:p w14:paraId="7EE2A292" w14:textId="77777777" w:rsidR="0058362D" w:rsidRPr="00C217F2" w:rsidRDefault="0058362D">
            <w:pPr>
              <w:spacing w:after="0" w:line="240" w:lineRule="auto"/>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Electricity Production</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58A760F"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nil"/>
              <w:left w:val="nil"/>
              <w:bottom w:val="single" w:sz="4" w:space="0" w:color="auto"/>
              <w:right w:val="single" w:sz="4" w:space="0" w:color="auto"/>
            </w:tcBorders>
            <w:shd w:val="clear" w:color="auto" w:fill="auto"/>
            <w:vAlign w:val="center"/>
            <w:hideMark/>
          </w:tcPr>
          <w:p w14:paraId="5BE00C7E" w14:textId="77777777" w:rsidR="0058362D" w:rsidRPr="00C217F2" w:rsidRDefault="0058362D">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3D4C1F1B"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C5226C7"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6A65D35"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752ADF2"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59E7E1C6"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FCD3FFF"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01CF605"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2171C99"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BB0D9F1"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r>
      <w:tr w:rsidR="0058362D" w:rsidRPr="00C217F2" w14:paraId="431D4C06" w14:textId="77777777">
        <w:tc>
          <w:tcPr>
            <w:tcW w:w="0" w:type="auto"/>
            <w:tcBorders>
              <w:top w:val="nil"/>
              <w:left w:val="single" w:sz="4" w:space="0" w:color="auto"/>
              <w:bottom w:val="single" w:sz="4" w:space="0" w:color="auto"/>
              <w:right w:val="single" w:sz="4" w:space="0" w:color="auto"/>
            </w:tcBorders>
            <w:shd w:val="clear" w:color="auto" w:fill="auto"/>
            <w:vAlign w:val="center"/>
            <w:hideMark/>
          </w:tcPr>
          <w:p w14:paraId="4B89C5FF" w14:textId="77777777" w:rsidR="0058362D" w:rsidRPr="00C217F2" w:rsidRDefault="0058362D">
            <w:pPr>
              <w:spacing w:after="0" w:line="240" w:lineRule="auto"/>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Hydro Power</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02D2811"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F66CE3F"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nil"/>
              <w:left w:val="nil"/>
              <w:bottom w:val="single" w:sz="4" w:space="0" w:color="auto"/>
              <w:right w:val="single" w:sz="4" w:space="0" w:color="auto"/>
            </w:tcBorders>
            <w:shd w:val="clear" w:color="auto" w:fill="auto"/>
            <w:vAlign w:val="center"/>
            <w:hideMark/>
          </w:tcPr>
          <w:p w14:paraId="160317F6" w14:textId="77777777" w:rsidR="0058362D" w:rsidRPr="00C217F2" w:rsidRDefault="0058362D">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0FBB0060"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40A2BB5"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53B8782"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37CA6E61"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BF94525"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54DE8856"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8213AA8"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DD4430E"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r>
      <w:tr w:rsidR="0058362D" w:rsidRPr="00C217F2" w14:paraId="6566AFAB" w14:textId="77777777">
        <w:tc>
          <w:tcPr>
            <w:tcW w:w="0" w:type="auto"/>
            <w:tcBorders>
              <w:top w:val="nil"/>
              <w:left w:val="single" w:sz="4" w:space="0" w:color="auto"/>
              <w:bottom w:val="single" w:sz="4" w:space="0" w:color="auto"/>
              <w:right w:val="single" w:sz="4" w:space="0" w:color="auto"/>
            </w:tcBorders>
            <w:shd w:val="clear" w:color="auto" w:fill="auto"/>
            <w:vAlign w:val="center"/>
            <w:hideMark/>
          </w:tcPr>
          <w:p w14:paraId="55FA5726" w14:textId="77777777" w:rsidR="0058362D" w:rsidRPr="00C217F2" w:rsidRDefault="0058362D">
            <w:pPr>
              <w:spacing w:after="0" w:line="240" w:lineRule="auto"/>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Nuclear Power</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E309AE7"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59B39284"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5908C2DE"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nil"/>
              <w:left w:val="nil"/>
              <w:bottom w:val="single" w:sz="4" w:space="0" w:color="auto"/>
              <w:right w:val="single" w:sz="4" w:space="0" w:color="auto"/>
            </w:tcBorders>
            <w:shd w:val="clear" w:color="auto" w:fill="auto"/>
            <w:vAlign w:val="center"/>
            <w:hideMark/>
          </w:tcPr>
          <w:p w14:paraId="4028B496" w14:textId="77777777" w:rsidR="0058362D" w:rsidRPr="00C217F2" w:rsidRDefault="0058362D">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4A4B495"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DB0AD04"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DEA5A15"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28E9333"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02B1CE84"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A4C6043"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5F15E107"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r>
      <w:tr w:rsidR="0058362D" w:rsidRPr="00C217F2" w14:paraId="5B21292A" w14:textId="77777777">
        <w:tc>
          <w:tcPr>
            <w:tcW w:w="0" w:type="auto"/>
            <w:tcBorders>
              <w:top w:val="nil"/>
              <w:left w:val="single" w:sz="4" w:space="0" w:color="auto"/>
              <w:bottom w:val="single" w:sz="4" w:space="0" w:color="auto"/>
              <w:right w:val="single" w:sz="4" w:space="0" w:color="auto"/>
            </w:tcBorders>
            <w:shd w:val="clear" w:color="auto" w:fill="auto"/>
            <w:vAlign w:val="center"/>
            <w:hideMark/>
          </w:tcPr>
          <w:p w14:paraId="2F6E2311" w14:textId="77777777" w:rsidR="0058362D" w:rsidRPr="00C217F2" w:rsidRDefault="0058362D">
            <w:pPr>
              <w:spacing w:after="0" w:line="240" w:lineRule="auto"/>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Wind Power</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5F7C5DC4"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41261839"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D7C0B63"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4ACDB626"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nil"/>
              <w:left w:val="nil"/>
              <w:bottom w:val="single" w:sz="4" w:space="0" w:color="auto"/>
              <w:right w:val="single" w:sz="4" w:space="0" w:color="auto"/>
            </w:tcBorders>
            <w:shd w:val="clear" w:color="auto" w:fill="auto"/>
            <w:vAlign w:val="center"/>
            <w:hideMark/>
          </w:tcPr>
          <w:p w14:paraId="50D199E8" w14:textId="77777777" w:rsidR="0058362D" w:rsidRPr="00C217F2" w:rsidRDefault="0058362D">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40A4BC6"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A09B362"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133A93F"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05F085EB"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74E4C67"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1D608ED"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r>
      <w:tr w:rsidR="0058362D" w:rsidRPr="00C217F2" w14:paraId="705E8A8E" w14:textId="77777777">
        <w:tc>
          <w:tcPr>
            <w:tcW w:w="0" w:type="auto"/>
            <w:tcBorders>
              <w:top w:val="nil"/>
              <w:left w:val="single" w:sz="4" w:space="0" w:color="auto"/>
              <w:bottom w:val="single" w:sz="4" w:space="0" w:color="auto"/>
              <w:right w:val="single" w:sz="4" w:space="0" w:color="auto"/>
            </w:tcBorders>
            <w:shd w:val="clear" w:color="auto" w:fill="auto"/>
            <w:vAlign w:val="center"/>
            <w:hideMark/>
          </w:tcPr>
          <w:p w14:paraId="22350B86" w14:textId="77777777" w:rsidR="0058362D" w:rsidRPr="00C217F2" w:rsidRDefault="0058362D">
            <w:pPr>
              <w:spacing w:after="0" w:line="240" w:lineRule="auto"/>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Temperature</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0ECECB6E"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E5EE9F1"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0A41981F"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175A160"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8BC979F"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nil"/>
              <w:left w:val="nil"/>
              <w:bottom w:val="single" w:sz="4" w:space="0" w:color="auto"/>
              <w:right w:val="single" w:sz="4" w:space="0" w:color="auto"/>
            </w:tcBorders>
            <w:shd w:val="clear" w:color="auto" w:fill="auto"/>
            <w:vAlign w:val="center"/>
            <w:hideMark/>
          </w:tcPr>
          <w:p w14:paraId="26118DFF" w14:textId="77777777" w:rsidR="0058362D" w:rsidRPr="00C217F2" w:rsidRDefault="0058362D">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0A81444F"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C2647EB"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03A1C536"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0175CFD"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4B5754D7"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r>
      <w:tr w:rsidR="0058362D" w:rsidRPr="00C217F2" w14:paraId="1F3D3BD3" w14:textId="77777777">
        <w:tc>
          <w:tcPr>
            <w:tcW w:w="0" w:type="auto"/>
            <w:tcBorders>
              <w:top w:val="nil"/>
              <w:left w:val="single" w:sz="4" w:space="0" w:color="auto"/>
              <w:bottom w:val="single" w:sz="4" w:space="0" w:color="auto"/>
              <w:right w:val="single" w:sz="4" w:space="0" w:color="auto"/>
            </w:tcBorders>
            <w:shd w:val="clear" w:color="auto" w:fill="auto"/>
            <w:vAlign w:val="center"/>
            <w:hideMark/>
          </w:tcPr>
          <w:p w14:paraId="75F64A3E" w14:textId="77777777" w:rsidR="0058362D" w:rsidRPr="00C217F2" w:rsidRDefault="0058362D">
            <w:pPr>
              <w:spacing w:after="0" w:line="240" w:lineRule="auto"/>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Wind</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6575A52"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4030EAD5"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FADCE90"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39DA3458"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0316D922"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E949391"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nil"/>
              <w:left w:val="nil"/>
              <w:bottom w:val="single" w:sz="4" w:space="0" w:color="auto"/>
              <w:right w:val="single" w:sz="4" w:space="0" w:color="auto"/>
            </w:tcBorders>
            <w:shd w:val="clear" w:color="auto" w:fill="auto"/>
            <w:vAlign w:val="center"/>
            <w:hideMark/>
          </w:tcPr>
          <w:p w14:paraId="44EDED95" w14:textId="77777777" w:rsidR="0058362D" w:rsidRPr="00C217F2" w:rsidRDefault="0058362D">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6C037AE"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47250426"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21CFC0B"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5CFE34D2"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r>
      <w:tr w:rsidR="0058362D" w:rsidRPr="00C217F2" w14:paraId="02F56035" w14:textId="77777777">
        <w:tc>
          <w:tcPr>
            <w:tcW w:w="0" w:type="auto"/>
            <w:tcBorders>
              <w:top w:val="nil"/>
              <w:left w:val="single" w:sz="4" w:space="0" w:color="auto"/>
              <w:bottom w:val="single" w:sz="4" w:space="0" w:color="auto"/>
              <w:right w:val="single" w:sz="4" w:space="0" w:color="auto"/>
            </w:tcBorders>
            <w:shd w:val="clear" w:color="auto" w:fill="auto"/>
            <w:vAlign w:val="center"/>
            <w:hideMark/>
          </w:tcPr>
          <w:p w14:paraId="0B2CD7D6" w14:textId="77777777" w:rsidR="0058362D" w:rsidRPr="00C217F2" w:rsidRDefault="0058362D">
            <w:pPr>
              <w:spacing w:after="0" w:line="240" w:lineRule="auto"/>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Rain</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883E1A7"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674B6AF"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6912A71"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A162D34"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FD12344"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4542DFD0"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31910EFF"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nil"/>
              <w:left w:val="nil"/>
              <w:bottom w:val="single" w:sz="4" w:space="0" w:color="auto"/>
              <w:right w:val="single" w:sz="4" w:space="0" w:color="auto"/>
            </w:tcBorders>
            <w:shd w:val="clear" w:color="auto" w:fill="auto"/>
            <w:vAlign w:val="center"/>
            <w:hideMark/>
          </w:tcPr>
          <w:p w14:paraId="24F91DB6" w14:textId="77777777" w:rsidR="0058362D" w:rsidRPr="00C217F2" w:rsidRDefault="0058362D">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03F59721"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FB36F74"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1C7A443"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r>
      <w:tr w:rsidR="0058362D" w:rsidRPr="00C217F2" w14:paraId="396F90DC" w14:textId="77777777">
        <w:tc>
          <w:tcPr>
            <w:tcW w:w="0" w:type="auto"/>
            <w:tcBorders>
              <w:top w:val="nil"/>
              <w:left w:val="single" w:sz="4" w:space="0" w:color="auto"/>
              <w:bottom w:val="single" w:sz="4" w:space="0" w:color="auto"/>
              <w:right w:val="single" w:sz="4" w:space="0" w:color="auto"/>
            </w:tcBorders>
            <w:shd w:val="clear" w:color="auto" w:fill="auto"/>
            <w:vAlign w:val="center"/>
            <w:hideMark/>
          </w:tcPr>
          <w:p w14:paraId="1A7877C5" w14:textId="77777777" w:rsidR="0058362D" w:rsidRPr="00C217F2" w:rsidRDefault="0058362D">
            <w:pPr>
              <w:spacing w:after="0" w:line="240" w:lineRule="auto"/>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Humidity</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41625A9E"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53B3078"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ABF59F6"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9EB21A3"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C763A03"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0E9C7017"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284E485"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5F3F84B4"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nil"/>
              <w:left w:val="nil"/>
              <w:bottom w:val="single" w:sz="4" w:space="0" w:color="auto"/>
              <w:right w:val="single" w:sz="4" w:space="0" w:color="auto"/>
            </w:tcBorders>
            <w:shd w:val="clear" w:color="auto" w:fill="auto"/>
            <w:vAlign w:val="center"/>
            <w:hideMark/>
          </w:tcPr>
          <w:p w14:paraId="22D2C4AF" w14:textId="77777777" w:rsidR="0058362D" w:rsidRPr="00C217F2" w:rsidRDefault="0058362D">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0AD03882"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11478EA"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r>
      <w:tr w:rsidR="0058362D" w:rsidRPr="00C217F2" w14:paraId="77016B3D" w14:textId="77777777">
        <w:tc>
          <w:tcPr>
            <w:tcW w:w="0" w:type="auto"/>
            <w:tcBorders>
              <w:top w:val="nil"/>
              <w:left w:val="single" w:sz="4" w:space="0" w:color="auto"/>
              <w:bottom w:val="single" w:sz="4" w:space="0" w:color="auto"/>
              <w:right w:val="single" w:sz="4" w:space="0" w:color="auto"/>
            </w:tcBorders>
            <w:shd w:val="clear" w:color="auto" w:fill="auto"/>
            <w:vAlign w:val="center"/>
            <w:hideMark/>
          </w:tcPr>
          <w:p w14:paraId="08151879" w14:textId="77777777" w:rsidR="0058362D" w:rsidRPr="00C217F2" w:rsidRDefault="0058362D">
            <w:pPr>
              <w:spacing w:after="0" w:line="240" w:lineRule="auto"/>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Air Pressure</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5DBABB89"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5FB96344"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6220224"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41B90222"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193B122"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49FF5CF0"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49D3921"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EA58DF0"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3043200F"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nil"/>
              <w:left w:val="nil"/>
              <w:bottom w:val="single" w:sz="4" w:space="0" w:color="auto"/>
              <w:right w:val="single" w:sz="4" w:space="0" w:color="auto"/>
            </w:tcBorders>
            <w:shd w:val="clear" w:color="auto" w:fill="auto"/>
            <w:vAlign w:val="center"/>
            <w:hideMark/>
          </w:tcPr>
          <w:p w14:paraId="1A319A45" w14:textId="77777777" w:rsidR="0058362D" w:rsidRPr="00C217F2" w:rsidRDefault="0058362D">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BF81318"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r>
      <w:tr w:rsidR="0058362D" w:rsidRPr="00C217F2" w14:paraId="182EBAD4" w14:textId="77777777">
        <w:tc>
          <w:tcPr>
            <w:tcW w:w="0" w:type="auto"/>
            <w:tcBorders>
              <w:top w:val="nil"/>
              <w:left w:val="single" w:sz="4" w:space="0" w:color="auto"/>
              <w:bottom w:val="single" w:sz="4" w:space="0" w:color="auto"/>
              <w:right w:val="single" w:sz="4" w:space="0" w:color="auto"/>
            </w:tcBorders>
            <w:shd w:val="clear" w:color="auto" w:fill="auto"/>
            <w:vAlign w:val="center"/>
            <w:hideMark/>
          </w:tcPr>
          <w:p w14:paraId="0C7BF62E" w14:textId="77777777" w:rsidR="0058362D" w:rsidRPr="00C217F2" w:rsidRDefault="0058362D">
            <w:pPr>
              <w:spacing w:after="0" w:line="240" w:lineRule="auto"/>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Electricity Stock Price</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34ABED02"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42B03A9F"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DC5B7E1"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52C35F1"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C1E1420"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8F6E499"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52AC744F"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3CF6D36A"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41965BE"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3D611ADE" w14:textId="77777777" w:rsidR="0058362D" w:rsidRPr="00C217F2" w:rsidRDefault="0058362D">
            <w:pPr>
              <w:spacing w:after="0" w:line="240" w:lineRule="auto"/>
              <w:jc w:val="center"/>
              <w:rPr>
                <w:rFonts w:ascii="Calibri" w:eastAsia="Times New Roman" w:hAnsi="Calibri" w:cs="Calibri"/>
                <w:color w:val="006100"/>
                <w:kern w:val="0"/>
                <w:lang w:eastAsia="fi-FI"/>
                <w14:ligatures w14:val="none"/>
              </w:rPr>
            </w:pPr>
            <w:r w:rsidRPr="00C217F2">
              <w:rPr>
                <w:rFonts w:ascii="Calibri" w:eastAsia="Times New Roman" w:hAnsi="Calibri" w:cs="Calibri"/>
                <w:color w:val="006100"/>
                <w:kern w:val="0"/>
                <w:lang w:eastAsia="fi-FI"/>
                <w14:ligatures w14:val="none"/>
              </w:rPr>
              <w:t>yes</w:t>
            </w:r>
          </w:p>
        </w:tc>
        <w:tc>
          <w:tcPr>
            <w:tcW w:w="0" w:type="auto"/>
            <w:tcBorders>
              <w:top w:val="nil"/>
              <w:left w:val="nil"/>
              <w:bottom w:val="single" w:sz="4" w:space="0" w:color="auto"/>
              <w:right w:val="single" w:sz="4" w:space="0" w:color="auto"/>
            </w:tcBorders>
            <w:shd w:val="clear" w:color="auto" w:fill="auto"/>
            <w:vAlign w:val="center"/>
            <w:hideMark/>
          </w:tcPr>
          <w:p w14:paraId="51507F41" w14:textId="77777777" w:rsidR="0058362D" w:rsidRPr="00C217F2" w:rsidRDefault="0058362D">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r>
    </w:tbl>
    <w:p w14:paraId="22494788" w14:textId="31AA80D3" w:rsidR="000A4D82" w:rsidRPr="00A714B7" w:rsidRDefault="00590D30" w:rsidP="00A714B7">
      <w:pPr>
        <w:rPr>
          <w:lang w:val="en-US"/>
        </w:rPr>
      </w:pPr>
      <w:r>
        <w:rPr>
          <w:lang w:val="en-US"/>
        </w:rPr>
        <w:t xml:space="preserve">Chart 2. Scatter dot chart options. </w:t>
      </w:r>
    </w:p>
    <w:p w14:paraId="12A606A0" w14:textId="77777777" w:rsidR="00572B78" w:rsidRPr="003B032F" w:rsidRDefault="00572B78" w:rsidP="00C26589">
      <w:pPr>
        <w:pStyle w:val="Heading2"/>
        <w:rPr>
          <w:lang w:val="en-US"/>
        </w:rPr>
      </w:pPr>
      <w:bookmarkStart w:id="15" w:name="_Toc149241213"/>
      <w:r w:rsidRPr="003B032F">
        <w:rPr>
          <w:lang w:val="en-US"/>
        </w:rPr>
        <w:t>Example UI</w:t>
      </w:r>
      <w:bookmarkEnd w:id="15"/>
      <w:r w:rsidRPr="003B032F">
        <w:rPr>
          <w:lang w:val="en-US"/>
        </w:rPr>
        <w:t xml:space="preserve"> </w:t>
      </w:r>
    </w:p>
    <w:p w14:paraId="1BC861CF" w14:textId="77777777" w:rsidR="00572B78" w:rsidRPr="003B032F" w:rsidRDefault="00572B78" w:rsidP="00572B78">
      <w:pPr>
        <w:rPr>
          <w:lang w:val="en-US"/>
        </w:rPr>
      </w:pPr>
    </w:p>
    <w:p w14:paraId="73F7DA23" w14:textId="1D266F81" w:rsidR="00572B78" w:rsidRPr="003B032F" w:rsidRDefault="00572B78" w:rsidP="00572B78">
      <w:pPr>
        <w:ind w:left="720"/>
        <w:rPr>
          <w:lang w:val="en-US"/>
        </w:rPr>
      </w:pPr>
      <w:r w:rsidRPr="003B032F">
        <w:rPr>
          <w:lang w:val="en-US"/>
        </w:rPr>
        <w:t>Made with Scene Builder</w:t>
      </w:r>
    </w:p>
    <w:p w14:paraId="3659D8A4" w14:textId="69171D87" w:rsidR="55B67F59" w:rsidRPr="003B032F" w:rsidRDefault="00572B78" w:rsidP="16214E19">
      <w:pPr>
        <w:rPr>
          <w:lang w:val="en-US"/>
        </w:rPr>
      </w:pPr>
      <w:r w:rsidRPr="003B032F">
        <w:rPr>
          <w:noProof/>
          <w:color w:val="2B579A"/>
          <w:shd w:val="clear" w:color="auto" w:fill="E6E6E6"/>
          <w:lang w:val="en-US"/>
        </w:rPr>
        <w:drawing>
          <wp:inline distT="0" distB="0" distL="0" distR="0" wp14:anchorId="3BAF9857" wp14:editId="5A741F90">
            <wp:extent cx="6332220" cy="3624580"/>
            <wp:effectExtent l="0" t="0" r="0" b="0"/>
            <wp:docPr id="1769582177" name="Kuva 1769582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582177" name=""/>
                    <pic:cNvPicPr/>
                  </pic:nvPicPr>
                  <pic:blipFill>
                    <a:blip r:embed="rId10"/>
                    <a:stretch>
                      <a:fillRect/>
                    </a:stretch>
                  </pic:blipFill>
                  <pic:spPr>
                    <a:xfrm>
                      <a:off x="0" y="0"/>
                      <a:ext cx="6332220" cy="3624580"/>
                    </a:xfrm>
                    <a:prstGeom prst="rect">
                      <a:avLst/>
                    </a:prstGeom>
                  </pic:spPr>
                </pic:pic>
              </a:graphicData>
            </a:graphic>
          </wp:inline>
        </w:drawing>
      </w:r>
      <w:r w:rsidRPr="003B032F">
        <w:rPr>
          <w:lang w:val="en-US"/>
        </w:rPr>
        <w:t xml:space="preserve"> </w:t>
      </w:r>
      <w:r w:rsidR="006922BF">
        <w:rPr>
          <w:lang w:val="en-US"/>
        </w:rPr>
        <w:br/>
        <w:t xml:space="preserve">Picture 1. </w:t>
      </w:r>
      <w:r w:rsidR="00522FFB">
        <w:rPr>
          <w:lang w:val="en-US"/>
        </w:rPr>
        <w:t>First iteration of user interface prototype</w:t>
      </w:r>
    </w:p>
    <w:p w14:paraId="3035B20A" w14:textId="244F1245" w:rsidR="00EF0CCF" w:rsidRPr="003B032F" w:rsidRDefault="5FB0640D" w:rsidP="007623A0">
      <w:pPr>
        <w:pStyle w:val="Heading1"/>
      </w:pPr>
      <w:bookmarkStart w:id="16" w:name="_Toc149241214"/>
      <w:r w:rsidRPr="003B032F">
        <w:t>API’s</w:t>
      </w:r>
      <w:bookmarkEnd w:id="16"/>
    </w:p>
    <w:p w14:paraId="708F9224" w14:textId="25A11C3A" w:rsidR="00EF0CCF" w:rsidRDefault="5FB0640D" w:rsidP="16214E19">
      <w:pPr>
        <w:rPr>
          <w:lang w:val="en-US"/>
        </w:rPr>
      </w:pPr>
      <w:r w:rsidRPr="003B032F">
        <w:rPr>
          <w:lang w:val="en-US"/>
        </w:rPr>
        <w:t xml:space="preserve">In the solution we are using </w:t>
      </w:r>
      <w:r w:rsidR="7630C874" w:rsidRPr="003B032F">
        <w:rPr>
          <w:lang w:val="en-US"/>
        </w:rPr>
        <w:t>two API’s</w:t>
      </w:r>
      <w:r w:rsidR="00C26589" w:rsidRPr="003B032F">
        <w:rPr>
          <w:lang w:val="en-US"/>
        </w:rPr>
        <w:t xml:space="preserve">: Fingrid for energy data, and Finnish Meteorogical Institute </w:t>
      </w:r>
      <w:r w:rsidR="000B0B3A">
        <w:rPr>
          <w:lang w:val="en-US"/>
        </w:rPr>
        <w:t xml:space="preserve">(FMI) </w:t>
      </w:r>
      <w:r w:rsidR="00C26589" w:rsidRPr="003B032F">
        <w:rPr>
          <w:lang w:val="en-US"/>
        </w:rPr>
        <w:t xml:space="preserve">for weather data. Also if time permits we can gather </w:t>
      </w:r>
      <w:r w:rsidR="00C26589" w:rsidRPr="1F6F4008">
        <w:rPr>
          <w:lang w:val="en-US"/>
        </w:rPr>
        <w:t>elect</w:t>
      </w:r>
      <w:r w:rsidR="1F3C4F2B" w:rsidRPr="1F6F4008">
        <w:rPr>
          <w:lang w:val="en-US"/>
        </w:rPr>
        <w:t>r</w:t>
      </w:r>
      <w:r w:rsidR="00C26589" w:rsidRPr="1F6F4008">
        <w:rPr>
          <w:lang w:val="en-US"/>
        </w:rPr>
        <w:t>icity</w:t>
      </w:r>
      <w:r w:rsidR="00C26589" w:rsidRPr="003B032F">
        <w:rPr>
          <w:lang w:val="en-US"/>
        </w:rPr>
        <w:t xml:space="preserve"> stock market price data from porssisahko.net.</w:t>
      </w:r>
    </w:p>
    <w:p w14:paraId="7DA0B7FC" w14:textId="5680DA69" w:rsidR="00B4494C" w:rsidRPr="003B032F" w:rsidRDefault="008A0061" w:rsidP="16214E19">
      <w:pPr>
        <w:rPr>
          <w:lang w:val="en-US"/>
        </w:rPr>
      </w:pPr>
      <w:r>
        <w:rPr>
          <w:lang w:val="en-US"/>
        </w:rPr>
        <w:t>Fingrid and FMI</w:t>
      </w:r>
      <w:r w:rsidR="00B4494C">
        <w:rPr>
          <w:lang w:val="en-US"/>
        </w:rPr>
        <w:t xml:space="preserve"> API’s were selected due to recommendation of ChatGPT. </w:t>
      </w:r>
      <w:r w:rsidR="003A3CC9">
        <w:rPr>
          <w:lang w:val="en-US"/>
        </w:rPr>
        <w:t xml:space="preserve">Pörssisähkö API was found manually without using ChatGPT’s help. </w:t>
      </w:r>
    </w:p>
    <w:p w14:paraId="6ECF60D1" w14:textId="3A2C053F" w:rsidR="00C26589" w:rsidRPr="003B032F" w:rsidRDefault="00C26589" w:rsidP="00C26589">
      <w:pPr>
        <w:pStyle w:val="Heading2"/>
        <w:rPr>
          <w:lang w:val="en-US"/>
        </w:rPr>
      </w:pPr>
      <w:bookmarkStart w:id="17" w:name="_Toc149241215"/>
      <w:r w:rsidRPr="003B032F">
        <w:rPr>
          <w:lang w:val="en-US"/>
        </w:rPr>
        <w:t>Fingrid</w:t>
      </w:r>
      <w:bookmarkEnd w:id="17"/>
    </w:p>
    <w:p w14:paraId="02DE67ED" w14:textId="5231F76B" w:rsidR="009F7015" w:rsidRDefault="00464133" w:rsidP="00992347">
      <w:pPr>
        <w:rPr>
          <w:lang w:val="en-US"/>
        </w:rPr>
      </w:pPr>
      <w:r>
        <w:rPr>
          <w:lang w:val="en-US"/>
        </w:rPr>
        <w:t>Fingrid provides data related to the electricity production, c</w:t>
      </w:r>
      <w:r w:rsidR="008A3534">
        <w:rPr>
          <w:lang w:val="en-US"/>
        </w:rPr>
        <w:t>onsumption and multiple other variables that are directly related to electricity.</w:t>
      </w:r>
      <w:r w:rsidR="00272438">
        <w:rPr>
          <w:lang w:val="en-US"/>
        </w:rPr>
        <w:t xml:space="preserve"> Fingrids</w:t>
      </w:r>
      <w:r w:rsidR="001F5EA9">
        <w:rPr>
          <w:lang w:val="en-US"/>
        </w:rPr>
        <w:t xml:space="preserve"> publicly listed but</w:t>
      </w:r>
      <w:r w:rsidR="00272438">
        <w:rPr>
          <w:lang w:val="en-US"/>
        </w:rPr>
        <w:t xml:space="preserve"> is owned by Finnish government and Finnish pension funds.</w:t>
      </w:r>
      <w:r w:rsidR="008A3534">
        <w:rPr>
          <w:lang w:val="en-US"/>
        </w:rPr>
        <w:t xml:space="preserve"> Whole Fingrids dataset is vast, but </w:t>
      </w:r>
      <w:r w:rsidR="008E2381">
        <w:rPr>
          <w:lang w:val="en-US"/>
        </w:rPr>
        <w:t>we found about</w:t>
      </w:r>
      <w:r w:rsidR="00E72053">
        <w:rPr>
          <w:lang w:val="en-US"/>
        </w:rPr>
        <w:t xml:space="preserve"> we are going to use five of them as described in Chart 1 and 2. Even those have some variation. For instance </w:t>
      </w:r>
      <w:r w:rsidR="007F433A">
        <w:rPr>
          <w:lang w:val="en-US"/>
        </w:rPr>
        <w:t>depending on data type it can be searched with hourly intervals, three minute intervals or even as forecast for coming hours</w:t>
      </w:r>
      <w:r w:rsidR="006C0500">
        <w:rPr>
          <w:lang w:val="en-US"/>
        </w:rPr>
        <w:t xml:space="preserve"> (up to four days depending on the variable). </w:t>
      </w:r>
    </w:p>
    <w:p w14:paraId="35948291" w14:textId="53942695" w:rsidR="002302A7" w:rsidRDefault="002302A7" w:rsidP="00992347">
      <w:pPr>
        <w:rPr>
          <w:lang w:val="en-US"/>
        </w:rPr>
      </w:pPr>
      <w:r w:rsidRPr="00E91E22">
        <w:rPr>
          <w:b/>
          <w:bCs/>
          <w:lang w:val="en-US"/>
        </w:rPr>
        <w:t xml:space="preserve">Fingrids API documentation: </w:t>
      </w:r>
      <w:hyperlink r:id="rId11" w:history="1">
        <w:r w:rsidR="00596D64" w:rsidRPr="00FF3D83">
          <w:rPr>
            <w:rStyle w:val="Hyperlink"/>
            <w:lang w:val="en-US"/>
          </w:rPr>
          <w:t>https://data.fingrid.fi/open-data-api/</w:t>
        </w:r>
      </w:hyperlink>
      <w:r w:rsidR="00596D64">
        <w:rPr>
          <w:lang w:val="en-US"/>
        </w:rPr>
        <w:t xml:space="preserve"> </w:t>
      </w:r>
    </w:p>
    <w:p w14:paraId="5351391B" w14:textId="2C719DC7" w:rsidR="008159AF" w:rsidRPr="003B032F" w:rsidRDefault="008159AF" w:rsidP="00992347">
      <w:pPr>
        <w:rPr>
          <w:lang w:val="en-US"/>
        </w:rPr>
      </w:pPr>
      <w:r w:rsidRPr="00E91E22">
        <w:rPr>
          <w:b/>
          <w:bCs/>
          <w:lang w:val="en-US"/>
        </w:rPr>
        <w:t>Fingrids available datasets:</w:t>
      </w:r>
      <w:r>
        <w:rPr>
          <w:lang w:val="en-US"/>
        </w:rPr>
        <w:t xml:space="preserve"> </w:t>
      </w:r>
      <w:hyperlink r:id="rId12" w:history="1">
        <w:r w:rsidRPr="00FF3D83">
          <w:rPr>
            <w:rStyle w:val="Hyperlink"/>
            <w:lang w:val="en-US"/>
          </w:rPr>
          <w:t>https://data.fingrid.fi/en/dataset/</w:t>
        </w:r>
      </w:hyperlink>
      <w:r>
        <w:rPr>
          <w:lang w:val="en-US"/>
        </w:rPr>
        <w:t xml:space="preserve"> </w:t>
      </w:r>
    </w:p>
    <w:p w14:paraId="326756C2" w14:textId="28A03C5E" w:rsidR="2CF460A7" w:rsidRPr="003B032F" w:rsidRDefault="00596D64" w:rsidP="16214E19">
      <w:pPr>
        <w:rPr>
          <w:lang w:val="en-US"/>
        </w:rPr>
      </w:pPr>
      <w:r w:rsidRPr="00E91E22">
        <w:rPr>
          <w:b/>
          <w:bCs/>
          <w:lang w:val="en-US"/>
        </w:rPr>
        <w:t>Collection of multiple Fingrid datasets:</w:t>
      </w:r>
      <w:r>
        <w:rPr>
          <w:lang w:val="en-US"/>
        </w:rPr>
        <w:t xml:space="preserve"> </w:t>
      </w:r>
      <w:hyperlink r:id="rId13">
        <w:r w:rsidR="71E02897" w:rsidRPr="003B032F">
          <w:rPr>
            <w:rStyle w:val="Hyperlink"/>
            <w:lang w:val="en-US"/>
          </w:rPr>
          <w:t>https://fingrid-public.s3-eu-west-1.amazonaws.com/files/Avoin+data+tietoaineistoluettelo+9.6.2021.xlsx</w:t>
        </w:r>
      </w:hyperlink>
    </w:p>
    <w:p w14:paraId="129029D9" w14:textId="108785E7" w:rsidR="00C26589" w:rsidRPr="003B032F" w:rsidRDefault="00C26589" w:rsidP="00C26589">
      <w:pPr>
        <w:pStyle w:val="Heading2"/>
        <w:rPr>
          <w:lang w:val="en-US"/>
        </w:rPr>
      </w:pPr>
      <w:bookmarkStart w:id="18" w:name="_Toc149241216"/>
      <w:r w:rsidRPr="003B032F">
        <w:rPr>
          <w:lang w:val="en-US"/>
        </w:rPr>
        <w:t>Finnish Meteorogical Institute</w:t>
      </w:r>
      <w:bookmarkEnd w:id="18"/>
      <w:r w:rsidRPr="003B032F">
        <w:rPr>
          <w:lang w:val="en-US"/>
        </w:rPr>
        <w:t xml:space="preserve"> </w:t>
      </w:r>
    </w:p>
    <w:p w14:paraId="392E16B5" w14:textId="7F64614D" w:rsidR="0011378B" w:rsidRDefault="009540AA" w:rsidP="16214E19">
      <w:pPr>
        <w:rPr>
          <w:lang w:val="en-US"/>
        </w:rPr>
      </w:pPr>
      <w:r>
        <w:rPr>
          <w:lang w:val="en-US"/>
        </w:rPr>
        <w:t>Finnish meteorological institute provides weather data</w:t>
      </w:r>
      <w:r w:rsidR="00D57682">
        <w:rPr>
          <w:lang w:val="en-US"/>
        </w:rPr>
        <w:t xml:space="preserve"> on multiple </w:t>
      </w:r>
      <w:r w:rsidR="00684444">
        <w:rPr>
          <w:lang w:val="en-US"/>
        </w:rPr>
        <w:t>F</w:t>
      </w:r>
      <w:r w:rsidR="00D57682">
        <w:rPr>
          <w:lang w:val="en-US"/>
        </w:rPr>
        <w:t xml:space="preserve">innish places. </w:t>
      </w:r>
      <w:r w:rsidR="00470F71">
        <w:rPr>
          <w:lang w:val="en-US"/>
        </w:rPr>
        <w:t>Datasets available are massive, but o</w:t>
      </w:r>
      <w:r w:rsidR="00D57682">
        <w:rPr>
          <w:lang w:val="en-US"/>
        </w:rPr>
        <w:t xml:space="preserve">n our project we selected 5 datatypes </w:t>
      </w:r>
      <w:r w:rsidR="00684444">
        <w:rPr>
          <w:lang w:val="en-US"/>
        </w:rPr>
        <w:t>to be included in the project</w:t>
      </w:r>
      <w:r w:rsidR="00535495">
        <w:rPr>
          <w:lang w:val="en-US"/>
        </w:rPr>
        <w:t xml:space="preserve"> (as seen on charts 1 and 2)</w:t>
      </w:r>
      <w:r w:rsidR="00684444">
        <w:rPr>
          <w:lang w:val="en-US"/>
        </w:rPr>
        <w:t xml:space="preserve">. </w:t>
      </w:r>
    </w:p>
    <w:p w14:paraId="2B8AF113" w14:textId="2ECD6F66" w:rsidR="009906B3" w:rsidRPr="003B032F" w:rsidRDefault="009906B3" w:rsidP="16214E19">
      <w:pPr>
        <w:rPr>
          <w:lang w:val="en-US"/>
        </w:rPr>
      </w:pPr>
      <w:r w:rsidRPr="1089B5C9">
        <w:rPr>
          <w:lang w:val="en-US"/>
        </w:rPr>
        <w:t xml:space="preserve">Finnish Meterogical Institute API documentation: </w:t>
      </w:r>
      <w:hyperlink r:id="rId14">
        <w:r w:rsidR="79CED982" w:rsidRPr="1089B5C9">
          <w:rPr>
            <w:rStyle w:val="Hyperlink"/>
            <w:lang w:val="en-US"/>
          </w:rPr>
          <w:t>https://en.ilmatieteenlaitos.fi/open-data</w:t>
        </w:r>
      </w:hyperlink>
    </w:p>
    <w:p w14:paraId="2DF86D4C" w14:textId="6B6BAF9C" w:rsidR="1089B5C9" w:rsidRDefault="1089B5C9" w:rsidP="1089B5C9">
      <w:pPr>
        <w:rPr>
          <w:lang w:val="en-US"/>
        </w:rPr>
      </w:pPr>
    </w:p>
    <w:p w14:paraId="345E7F54" w14:textId="5F0DFD26" w:rsidR="00C26589" w:rsidRDefault="00C26589" w:rsidP="00C26589">
      <w:pPr>
        <w:pStyle w:val="Heading2"/>
        <w:rPr>
          <w:lang w:val="en-US"/>
        </w:rPr>
      </w:pPr>
      <w:bookmarkStart w:id="19" w:name="_Toc149241217"/>
      <w:r w:rsidRPr="003B032F">
        <w:rPr>
          <w:lang w:val="en-US"/>
        </w:rPr>
        <w:t>porssisahko.net (extra)</w:t>
      </w:r>
      <w:bookmarkEnd w:id="19"/>
    </w:p>
    <w:p w14:paraId="1F1A73A0" w14:textId="3AD38874" w:rsidR="005425C8" w:rsidRPr="005425C8" w:rsidRDefault="005425C8" w:rsidP="005425C8">
      <w:pPr>
        <w:rPr>
          <w:lang w:val="en-US"/>
        </w:rPr>
      </w:pPr>
      <w:r w:rsidRPr="7A5E5B44">
        <w:rPr>
          <w:lang w:val="en-US"/>
        </w:rPr>
        <w:t xml:space="preserve">Pörssishäkö.net is </w:t>
      </w:r>
      <w:r w:rsidR="00B533F0" w:rsidRPr="7A5E5B44">
        <w:rPr>
          <w:lang w:val="en-US"/>
        </w:rPr>
        <w:t>a small</w:t>
      </w:r>
      <w:r w:rsidRPr="7A5E5B44">
        <w:rPr>
          <w:lang w:val="en-US"/>
        </w:rPr>
        <w:t xml:space="preserve"> </w:t>
      </w:r>
      <w:r w:rsidR="00F92183" w:rsidRPr="7A5E5B44">
        <w:rPr>
          <w:lang w:val="en-US"/>
        </w:rPr>
        <w:t xml:space="preserve">API service to get hourly electricity </w:t>
      </w:r>
      <w:r w:rsidR="00C30200" w:rsidRPr="7A5E5B44">
        <w:rPr>
          <w:lang w:val="en-US"/>
        </w:rPr>
        <w:t xml:space="preserve">stock price rates. </w:t>
      </w:r>
      <w:r w:rsidR="00FB255E" w:rsidRPr="7A5E5B44">
        <w:rPr>
          <w:lang w:val="en-US"/>
        </w:rPr>
        <w:t xml:space="preserve">Data source it is not </w:t>
      </w:r>
      <w:r w:rsidR="00B533F0" w:rsidRPr="7A5E5B44">
        <w:rPr>
          <w:lang w:val="en-US"/>
        </w:rPr>
        <w:t>clearly stated, but it is strongly implied that at least forecast data comes from Nord Pool (which is an paid API service).</w:t>
      </w:r>
      <w:r w:rsidR="0081088A" w:rsidRPr="7A5E5B44">
        <w:rPr>
          <w:lang w:val="en-US"/>
        </w:rPr>
        <w:t xml:space="preserve"> This service only produces the </w:t>
      </w:r>
      <w:r w:rsidR="007624C0" w:rsidRPr="7A5E5B44">
        <w:rPr>
          <w:lang w:val="en-US"/>
        </w:rPr>
        <w:t xml:space="preserve">stock price (and stock price forecast for the next day). It is a very simple API. On the downside each hourly data has to be </w:t>
      </w:r>
      <w:r w:rsidR="00727BE4" w:rsidRPr="7A5E5B44">
        <w:rPr>
          <w:lang w:val="en-US"/>
        </w:rPr>
        <w:t>looked by separate API calls. Searching for a days data therefore takes 24 API calls in total which makes it somewhat slow service for big datasets.</w:t>
      </w:r>
    </w:p>
    <w:p w14:paraId="686A6708" w14:textId="0ADEA239" w:rsidR="7A5E5B44" w:rsidRDefault="7A5E5B44" w:rsidP="7A5E5B44">
      <w:pPr>
        <w:rPr>
          <w:lang w:val="en-US"/>
        </w:rPr>
      </w:pPr>
    </w:p>
    <w:p w14:paraId="34825938" w14:textId="2A67CFDE" w:rsidR="00F30251" w:rsidRDefault="730DCB2C" w:rsidP="00C478B2">
      <w:pPr>
        <w:pStyle w:val="Heading1"/>
      </w:pPr>
      <w:bookmarkStart w:id="20" w:name="_Toc149241218"/>
      <w:r>
        <w:t xml:space="preserve">Planned </w:t>
      </w:r>
      <w:r w:rsidR="7630C874">
        <w:t>Architecture</w:t>
      </w:r>
      <w:r w:rsidR="39903595">
        <w:t xml:space="preserve"> </w:t>
      </w:r>
      <w:r w:rsidR="002C0A65">
        <w:t>and</w:t>
      </w:r>
      <w:r w:rsidR="39903595">
        <w:t xml:space="preserve"> </w:t>
      </w:r>
      <w:r w:rsidR="002C0A65">
        <w:t>d</w:t>
      </w:r>
      <w:r w:rsidR="39903595">
        <w:t>esign</w:t>
      </w:r>
      <w:bookmarkEnd w:id="20"/>
    </w:p>
    <w:p w14:paraId="1F9D875F" w14:textId="77777777" w:rsidR="00712C86" w:rsidRPr="00712C86" w:rsidRDefault="00712C86" w:rsidP="00712C86">
      <w:pPr>
        <w:rPr>
          <w:lang w:val="en-US"/>
        </w:rPr>
      </w:pPr>
    </w:p>
    <w:p w14:paraId="22B11779" w14:textId="77777777" w:rsidR="00712C86" w:rsidRDefault="00712C86" w:rsidP="00712C86">
      <w:pPr>
        <w:pStyle w:val="Heading2"/>
        <w:rPr>
          <w:lang w:val="en-US"/>
        </w:rPr>
      </w:pPr>
      <w:bookmarkStart w:id="21" w:name="_Toc149241219"/>
      <w:r>
        <w:rPr>
          <w:lang w:val="en-US"/>
        </w:rPr>
        <w:t>Activity diagrams of high-level use cases</w:t>
      </w:r>
      <w:bookmarkEnd w:id="21"/>
    </w:p>
    <w:p w14:paraId="26B39118" w14:textId="77777777" w:rsidR="00712C86" w:rsidRDefault="00712C86" w:rsidP="00AB3B73">
      <w:pPr>
        <w:rPr>
          <w:lang w:val="en-US"/>
        </w:rPr>
      </w:pPr>
    </w:p>
    <w:p w14:paraId="039BD370" w14:textId="3984FC5C" w:rsidR="00712C86" w:rsidRPr="00712C86" w:rsidRDefault="00712C86" w:rsidP="00712C86">
      <w:pPr>
        <w:pStyle w:val="Heading3"/>
        <w:rPr>
          <w:lang w:val="en-US"/>
        </w:rPr>
      </w:pPr>
      <w:bookmarkStart w:id="22" w:name="_Toc149241220"/>
      <w:r>
        <w:rPr>
          <w:lang w:val="en-US"/>
        </w:rPr>
        <w:t>Program start-up</w:t>
      </w:r>
      <w:bookmarkEnd w:id="22"/>
    </w:p>
    <w:p w14:paraId="3F8422F2" w14:textId="5370BA9A" w:rsidR="00712C86" w:rsidRDefault="00712C86" w:rsidP="00AB3B73">
      <w:pPr>
        <w:rPr>
          <w:lang w:val="en-US"/>
        </w:rPr>
      </w:pPr>
      <w:r w:rsidRPr="00712C86">
        <w:rPr>
          <w:lang w:val="en-US"/>
        </w:rPr>
        <w:t xml:space="preserve"> </w:t>
      </w:r>
    </w:p>
    <w:p w14:paraId="76D1AE8F" w14:textId="438ABDC0" w:rsidR="00E77289" w:rsidRPr="003B032F" w:rsidRDefault="003F2908" w:rsidP="16214E19">
      <w:pPr>
        <w:rPr>
          <w:lang w:val="en-US"/>
        </w:rPr>
      </w:pPr>
      <w:r>
        <w:rPr>
          <w:noProof/>
          <w:color w:val="2B579A"/>
          <w:shd w:val="clear" w:color="auto" w:fill="E6E6E6"/>
          <w:lang w:val="en-US"/>
        </w:rPr>
        <w:drawing>
          <wp:inline distT="0" distB="0" distL="0" distR="0" wp14:anchorId="77488A5C" wp14:editId="5C75BC64">
            <wp:extent cx="2731770" cy="5571676"/>
            <wp:effectExtent l="0" t="0" r="0" b="0"/>
            <wp:docPr id="1381549407" name="Kuva 1381549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7978"/>
                    <a:stretch/>
                  </pic:blipFill>
                  <pic:spPr bwMode="auto">
                    <a:xfrm>
                      <a:off x="0" y="0"/>
                      <a:ext cx="2744572" cy="5597787"/>
                    </a:xfrm>
                    <a:prstGeom prst="rect">
                      <a:avLst/>
                    </a:prstGeom>
                    <a:noFill/>
                    <a:ln>
                      <a:noFill/>
                    </a:ln>
                    <a:extLst>
                      <a:ext uri="{53640926-AAD7-44D8-BBD7-CCE9431645EC}">
                        <a14:shadowObscured xmlns:a14="http://schemas.microsoft.com/office/drawing/2010/main"/>
                      </a:ext>
                    </a:extLst>
                  </pic:spPr>
                </pic:pic>
              </a:graphicData>
            </a:graphic>
          </wp:inline>
        </w:drawing>
      </w:r>
    </w:p>
    <w:p w14:paraId="1B935566" w14:textId="7110B828" w:rsidR="00522FFB" w:rsidRDefault="00522FFB" w:rsidP="16214E19">
      <w:pPr>
        <w:rPr>
          <w:lang w:val="en-US"/>
        </w:rPr>
      </w:pPr>
      <w:r>
        <w:rPr>
          <w:lang w:val="en-US"/>
        </w:rPr>
        <w:t xml:space="preserve">Diagram 1. </w:t>
      </w:r>
      <w:r w:rsidR="00356265">
        <w:rPr>
          <w:lang w:val="en-US"/>
        </w:rPr>
        <w:t xml:space="preserve">Activity diagram </w:t>
      </w:r>
      <w:r w:rsidR="00794532">
        <w:rPr>
          <w:lang w:val="en-US"/>
        </w:rPr>
        <w:t>presenting</w:t>
      </w:r>
      <w:r w:rsidR="00356265">
        <w:rPr>
          <w:lang w:val="en-US"/>
        </w:rPr>
        <w:t xml:space="preserve"> the process of the programs start up</w:t>
      </w:r>
      <w:r w:rsidR="00794532">
        <w:rPr>
          <w:lang w:val="en-US"/>
        </w:rPr>
        <w:t>.</w:t>
      </w:r>
    </w:p>
    <w:p w14:paraId="1166389C" w14:textId="54FBB4EA" w:rsidR="00356265" w:rsidRDefault="005E3809" w:rsidP="16214E19">
      <w:pPr>
        <w:rPr>
          <w:lang w:val="en-US"/>
        </w:rPr>
      </w:pPr>
      <w:r>
        <w:rPr>
          <w:lang w:val="en-US"/>
        </w:rPr>
        <w:t xml:space="preserve">Before the programs user-interface is presented to user, the program </w:t>
      </w:r>
      <w:r w:rsidR="004121F8">
        <w:rPr>
          <w:lang w:val="en-US"/>
        </w:rPr>
        <w:t xml:space="preserve">will check, if </w:t>
      </w:r>
      <w:r w:rsidR="007A04FC">
        <w:rPr>
          <w:lang w:val="en-US"/>
        </w:rPr>
        <w:t xml:space="preserve">the database has certain settings that have been stored. Reason </w:t>
      </w:r>
      <w:r w:rsidR="0000185A">
        <w:rPr>
          <w:lang w:val="en-US"/>
        </w:rPr>
        <w:t xml:space="preserve">why the check is done before the launch of the user interface </w:t>
      </w:r>
      <w:r w:rsidR="008813C4">
        <w:rPr>
          <w:lang w:val="en-US"/>
        </w:rPr>
        <w:t>is because</w:t>
      </w:r>
      <w:r w:rsidR="0000185A">
        <w:rPr>
          <w:lang w:val="en-US"/>
        </w:rPr>
        <w:t xml:space="preserve"> the settings can have an affect </w:t>
      </w:r>
      <w:r w:rsidR="008813C4">
        <w:rPr>
          <w:lang w:val="en-US"/>
        </w:rPr>
        <w:t>how the user interface is presented. For example, if user has saved chart diagram creation related settings</w:t>
      </w:r>
      <w:r w:rsidR="00360042">
        <w:rPr>
          <w:lang w:val="en-US"/>
        </w:rPr>
        <w:t xml:space="preserve"> to database, these settings will need to be presented to user. </w:t>
      </w:r>
    </w:p>
    <w:p w14:paraId="74623A9C" w14:textId="2B4E1258" w:rsidR="00360042" w:rsidRDefault="00360042" w:rsidP="16214E19">
      <w:pPr>
        <w:rPr>
          <w:lang w:val="en-US"/>
        </w:rPr>
      </w:pPr>
      <w:r>
        <w:rPr>
          <w:lang w:val="en-US"/>
        </w:rPr>
        <w:t xml:space="preserve">Note that the diagram does not consider </w:t>
      </w:r>
      <w:r w:rsidR="008E31F1">
        <w:rPr>
          <w:lang w:val="en-US"/>
        </w:rPr>
        <w:t>all</w:t>
      </w:r>
      <w:r>
        <w:rPr>
          <w:lang w:val="en-US"/>
        </w:rPr>
        <w:t xml:space="preserve"> the possible setting related checks that will be executed. It is demonstrating the </w:t>
      </w:r>
      <w:r w:rsidR="008E31F1">
        <w:rPr>
          <w:lang w:val="en-US"/>
        </w:rPr>
        <w:t>high-level</w:t>
      </w:r>
      <w:r>
        <w:rPr>
          <w:lang w:val="en-US"/>
        </w:rPr>
        <w:t xml:space="preserve"> idea. </w:t>
      </w:r>
      <w:r w:rsidR="008E31F1">
        <w:rPr>
          <w:lang w:val="en-US"/>
        </w:rPr>
        <w:t xml:space="preserve">Also, as of writing this document it has not been decided whether </w:t>
      </w:r>
      <w:r w:rsidR="00CE775E">
        <w:rPr>
          <w:lang w:val="en-US"/>
        </w:rPr>
        <w:t>a “</w:t>
      </w:r>
      <w:r w:rsidR="006D6417">
        <w:rPr>
          <w:lang w:val="en-US"/>
        </w:rPr>
        <w:t>real Database” (such as SQLite) shall be used or whether the settings are</w:t>
      </w:r>
      <w:r w:rsidR="007255B5">
        <w:rPr>
          <w:lang w:val="en-US"/>
        </w:rPr>
        <w:t xml:space="preserve"> stored in a file</w:t>
      </w:r>
      <w:r w:rsidR="006D6417">
        <w:rPr>
          <w:lang w:val="en-US"/>
        </w:rPr>
        <w:t xml:space="preserve">. Regardless of the decision, the </w:t>
      </w:r>
      <w:r w:rsidR="007255B5">
        <w:rPr>
          <w:lang w:val="en-US"/>
        </w:rPr>
        <w:t>idea presented in the diagram applies.</w:t>
      </w:r>
    </w:p>
    <w:p w14:paraId="6CE3574E" w14:textId="208A1660" w:rsidR="00720F7F" w:rsidRDefault="00720F7F" w:rsidP="16214E19">
      <w:pPr>
        <w:rPr>
          <w:lang w:val="en-US"/>
        </w:rPr>
      </w:pPr>
      <w:r>
        <w:rPr>
          <w:lang w:val="en-US"/>
        </w:rPr>
        <w:t xml:space="preserve">If </w:t>
      </w:r>
      <w:r w:rsidR="008B70D7">
        <w:rPr>
          <w:lang w:val="en-US"/>
        </w:rPr>
        <w:t>the Pörssisähkö API (section 3.3)</w:t>
      </w:r>
      <w:r w:rsidR="007F3EAF">
        <w:rPr>
          <w:lang w:val="en-US"/>
        </w:rPr>
        <w:t xml:space="preserve"> is implemented,</w:t>
      </w:r>
      <w:r w:rsidR="00D74FE1">
        <w:rPr>
          <w:lang w:val="en-US"/>
        </w:rPr>
        <w:t xml:space="preserve"> initiation of parallel process of fetching price-related information </w:t>
      </w:r>
      <w:r w:rsidR="006A0AFA">
        <w:rPr>
          <w:lang w:val="en-US"/>
        </w:rPr>
        <w:t>can be launched after the launch of the user-interface in case where the database lacks price-related information</w:t>
      </w:r>
      <w:r w:rsidR="0093110E">
        <w:rPr>
          <w:lang w:val="en-US"/>
        </w:rPr>
        <w:t xml:space="preserve">. The reason for this is that Pörssisähkö API is quite slow and in case user wishes to </w:t>
      </w:r>
      <w:r w:rsidR="00B85235">
        <w:rPr>
          <w:lang w:val="en-US"/>
        </w:rPr>
        <w:t xml:space="preserve">create price-related diagrams, </w:t>
      </w:r>
      <w:r w:rsidR="00725B77">
        <w:rPr>
          <w:lang w:val="en-US"/>
        </w:rPr>
        <w:t>it is good to cache price related information in advance for better user experience. The paraller process mentioned above is not described in the diagram</w:t>
      </w:r>
      <w:r w:rsidR="008276EC">
        <w:rPr>
          <w:lang w:val="en-US"/>
        </w:rPr>
        <w:t>.</w:t>
      </w:r>
    </w:p>
    <w:p w14:paraId="1D59B14B" w14:textId="2B1AFFD7" w:rsidR="00C64BEB" w:rsidRDefault="00C64BEB" w:rsidP="00C64BEB">
      <w:pPr>
        <w:pStyle w:val="Heading3"/>
        <w:rPr>
          <w:lang w:val="en-US"/>
        </w:rPr>
      </w:pPr>
      <w:bookmarkStart w:id="23" w:name="_Toc149241221"/>
      <w:r>
        <w:rPr>
          <w:lang w:val="en-US"/>
        </w:rPr>
        <w:t>Validation of user inputs</w:t>
      </w:r>
      <w:bookmarkEnd w:id="23"/>
    </w:p>
    <w:p w14:paraId="1CEFC49D" w14:textId="77777777" w:rsidR="00C64BEB" w:rsidRDefault="00C64BEB" w:rsidP="00C64BEB">
      <w:pPr>
        <w:rPr>
          <w:lang w:val="en-US"/>
        </w:rPr>
      </w:pPr>
    </w:p>
    <w:p w14:paraId="47C30870" w14:textId="3888CA20" w:rsidR="00794532" w:rsidRDefault="00794532" w:rsidP="00C64BEB">
      <w:pPr>
        <w:rPr>
          <w:lang w:val="en-US"/>
        </w:rPr>
      </w:pPr>
      <w:r>
        <w:rPr>
          <w:noProof/>
          <w:color w:val="2B579A"/>
          <w:shd w:val="clear" w:color="auto" w:fill="E6E6E6"/>
          <w:lang w:val="en-US"/>
        </w:rPr>
        <w:drawing>
          <wp:inline distT="0" distB="0" distL="0" distR="0" wp14:anchorId="41446F23" wp14:editId="4A7C1209">
            <wp:extent cx="2984740" cy="5777508"/>
            <wp:effectExtent l="0" t="0" r="6350" b="0"/>
            <wp:docPr id="937169540" name="Kuva 937169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7584" cy="5802370"/>
                    </a:xfrm>
                    <a:prstGeom prst="rect">
                      <a:avLst/>
                    </a:prstGeom>
                    <a:noFill/>
                    <a:ln>
                      <a:noFill/>
                    </a:ln>
                  </pic:spPr>
                </pic:pic>
              </a:graphicData>
            </a:graphic>
          </wp:inline>
        </w:drawing>
      </w:r>
    </w:p>
    <w:p w14:paraId="0FA1D446" w14:textId="6C91C47B" w:rsidR="00794532" w:rsidRDefault="00794532" w:rsidP="00C64BEB">
      <w:pPr>
        <w:rPr>
          <w:lang w:val="en-US"/>
        </w:rPr>
      </w:pPr>
      <w:r>
        <w:rPr>
          <w:lang w:val="en-US"/>
        </w:rPr>
        <w:t xml:space="preserve">Diagram 2. Activity diagram presenting the process of </w:t>
      </w:r>
      <w:r w:rsidR="0088694E">
        <w:rPr>
          <w:lang w:val="en-US"/>
        </w:rPr>
        <w:t>user inputs validation.</w:t>
      </w:r>
    </w:p>
    <w:p w14:paraId="3396E3F1" w14:textId="3C6AB206" w:rsidR="0088694E" w:rsidRDefault="00B65DBD" w:rsidP="00C64BEB">
      <w:pPr>
        <w:rPr>
          <w:lang w:val="en-US"/>
        </w:rPr>
      </w:pPr>
      <w:r>
        <w:rPr>
          <w:lang w:val="en-US"/>
        </w:rPr>
        <w:t>Users’</w:t>
      </w:r>
      <w:r w:rsidR="00595395">
        <w:rPr>
          <w:lang w:val="en-US"/>
        </w:rPr>
        <w:t xml:space="preserve"> inputs</w:t>
      </w:r>
      <w:r w:rsidR="00892F54">
        <w:rPr>
          <w:lang w:val="en-US"/>
        </w:rPr>
        <w:t xml:space="preserve"> (such as variables regarding a diagram to be created, start date and end date)</w:t>
      </w:r>
      <w:r w:rsidR="00595395">
        <w:rPr>
          <w:lang w:val="en-US"/>
        </w:rPr>
        <w:t xml:space="preserve"> should be validated before a diagram will be created. Reason to validate user inputs is to </w:t>
      </w:r>
      <w:r>
        <w:rPr>
          <w:lang w:val="en-US"/>
        </w:rPr>
        <w:t xml:space="preserve">prevent execution of expensive operations, such as API calls </w:t>
      </w:r>
      <w:r w:rsidR="00E06044">
        <w:rPr>
          <w:lang w:val="en-US"/>
        </w:rPr>
        <w:t xml:space="preserve">in case where user has for example forgotten to something mandatory from some of the fields in the user-interface. </w:t>
      </w:r>
      <w:r w:rsidR="00ED5657">
        <w:rPr>
          <w:lang w:val="en-US"/>
        </w:rPr>
        <w:t>While the diagram does not clearly present it, the idea is that user-input related checks are done in user-interface layer (controller</w:t>
      </w:r>
      <w:r w:rsidR="002617B8">
        <w:rPr>
          <w:lang w:val="en-US"/>
        </w:rPr>
        <w:t>) before</w:t>
      </w:r>
      <w:r w:rsidR="00550D84">
        <w:rPr>
          <w:lang w:val="en-US"/>
        </w:rPr>
        <w:t xml:space="preserve"> a service from a model is called. Assuming </w:t>
      </w:r>
      <w:r w:rsidR="002617B8">
        <w:rPr>
          <w:lang w:val="en-US"/>
        </w:rPr>
        <w:t>user’s</w:t>
      </w:r>
      <w:r w:rsidR="00550D84">
        <w:rPr>
          <w:lang w:val="en-US"/>
        </w:rPr>
        <w:t xml:space="preserve"> inputs are valid, meaning that all the mandatory fields have appropriate value</w:t>
      </w:r>
      <w:r w:rsidR="002617B8">
        <w:rPr>
          <w:lang w:val="en-US"/>
        </w:rPr>
        <w:t>s, the “Diagram creation” process can be started.</w:t>
      </w:r>
      <w:r w:rsidR="00550D84">
        <w:rPr>
          <w:lang w:val="en-US"/>
        </w:rPr>
        <w:t xml:space="preserve"> </w:t>
      </w:r>
    </w:p>
    <w:p w14:paraId="506D02AA" w14:textId="5E3D09EE" w:rsidR="00C64BEB" w:rsidRDefault="00C64BEB" w:rsidP="00C64BEB">
      <w:pPr>
        <w:pStyle w:val="Heading3"/>
        <w:rPr>
          <w:lang w:val="en-US"/>
        </w:rPr>
      </w:pPr>
      <w:bookmarkStart w:id="24" w:name="_Toc149241222"/>
      <w:r>
        <w:rPr>
          <w:lang w:val="en-US"/>
        </w:rPr>
        <w:t>Diagram creation process</w:t>
      </w:r>
      <w:bookmarkEnd w:id="24"/>
    </w:p>
    <w:p w14:paraId="7F25FCF5" w14:textId="1516BA7F" w:rsidR="00C64BEB" w:rsidRDefault="000C22CF" w:rsidP="00C64BEB">
      <w:pPr>
        <w:rPr>
          <w:lang w:val="en-US"/>
        </w:rPr>
      </w:pPr>
      <w:r>
        <w:rPr>
          <w:noProof/>
          <w:color w:val="2B579A"/>
          <w:shd w:val="clear" w:color="auto" w:fill="E6E6E6"/>
          <w:lang w:val="en-US"/>
        </w:rPr>
        <w:drawing>
          <wp:inline distT="0" distB="0" distL="0" distR="0" wp14:anchorId="569CB681" wp14:editId="2DF8EC0E">
            <wp:extent cx="3795623" cy="6885567"/>
            <wp:effectExtent l="0" t="0" r="0" b="0"/>
            <wp:docPr id="443715871" name="Kuva 443715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6061" cy="6904502"/>
                    </a:xfrm>
                    <a:prstGeom prst="rect">
                      <a:avLst/>
                    </a:prstGeom>
                    <a:noFill/>
                    <a:ln>
                      <a:noFill/>
                    </a:ln>
                  </pic:spPr>
                </pic:pic>
              </a:graphicData>
            </a:graphic>
          </wp:inline>
        </w:drawing>
      </w:r>
    </w:p>
    <w:p w14:paraId="16C5137A" w14:textId="75A86B32" w:rsidR="000C22CF" w:rsidRDefault="000C22CF" w:rsidP="00C64BEB">
      <w:pPr>
        <w:rPr>
          <w:lang w:val="en-US"/>
        </w:rPr>
      </w:pPr>
      <w:r>
        <w:rPr>
          <w:lang w:val="en-US"/>
        </w:rPr>
        <w:t>Diagram 3. Activity diagram presenting the process of diagram creation.</w:t>
      </w:r>
    </w:p>
    <w:p w14:paraId="28A343DC" w14:textId="3BADD7A0" w:rsidR="00DF3F7C" w:rsidRDefault="00DF3F7C" w:rsidP="00C64BEB">
      <w:pPr>
        <w:rPr>
          <w:lang w:val="en-US"/>
        </w:rPr>
      </w:pPr>
      <w:r>
        <w:rPr>
          <w:lang w:val="en-US"/>
        </w:rPr>
        <w:t xml:space="preserve">Once the </w:t>
      </w:r>
      <w:r w:rsidR="000B37E9">
        <w:rPr>
          <w:lang w:val="en-US"/>
        </w:rPr>
        <w:t>users’</w:t>
      </w:r>
      <w:r>
        <w:rPr>
          <w:lang w:val="en-US"/>
        </w:rPr>
        <w:t xml:space="preserve"> inputs have been validated, the </w:t>
      </w:r>
      <w:r w:rsidR="000B37E9">
        <w:rPr>
          <w:lang w:val="en-US"/>
        </w:rPr>
        <w:t>diagram creation process can begin. The diagram creation process happens in the background, during which the user-interface should be locked. Locking the user-interface can mean for example a loading spinner to be shown in the user until the diagram creation process is ready. The diagram creation process</w:t>
      </w:r>
      <w:r w:rsidR="00346BDB">
        <w:rPr>
          <w:lang w:val="en-US"/>
        </w:rPr>
        <w:t xml:space="preserve"> in a nutshell means collecting the necessary data to serve users request</w:t>
      </w:r>
      <w:r w:rsidR="00532763">
        <w:rPr>
          <w:lang w:val="en-US"/>
        </w:rPr>
        <w:t xml:space="preserve">, mapping the </w:t>
      </w:r>
      <w:r w:rsidR="002F0F7F">
        <w:rPr>
          <w:lang w:val="en-US"/>
        </w:rPr>
        <w:t>data to</w:t>
      </w:r>
      <w:r w:rsidR="00532763">
        <w:rPr>
          <w:lang w:val="en-US"/>
        </w:rPr>
        <w:t xml:space="preserve"> models of the </w:t>
      </w:r>
      <w:r w:rsidR="00AA1C3B">
        <w:rPr>
          <w:lang w:val="en-US"/>
        </w:rPr>
        <w:t>program,</w:t>
      </w:r>
      <w:r w:rsidR="00532763">
        <w:rPr>
          <w:lang w:val="en-US"/>
        </w:rPr>
        <w:t xml:space="preserve"> and providing this information to user interface layer (controller), so that the </w:t>
      </w:r>
      <w:r w:rsidR="002F0F7F">
        <w:rPr>
          <w:lang w:val="en-US"/>
        </w:rPr>
        <w:t>diagram can be visually built and rendered.</w:t>
      </w:r>
    </w:p>
    <w:p w14:paraId="567E6A03" w14:textId="0D809E87" w:rsidR="005438B2" w:rsidRDefault="005438B2" w:rsidP="00C64BEB">
      <w:pPr>
        <w:rPr>
          <w:lang w:val="en-US"/>
        </w:rPr>
      </w:pPr>
      <w:r>
        <w:rPr>
          <w:lang w:val="en-US"/>
        </w:rPr>
        <w:t>Depending on the users request, getting the data require</w:t>
      </w:r>
      <w:r w:rsidR="00291AA3">
        <w:rPr>
          <w:lang w:val="en-US"/>
        </w:rPr>
        <w:t>s</w:t>
      </w:r>
      <w:r>
        <w:rPr>
          <w:lang w:val="en-US"/>
        </w:rPr>
        <w:t xml:space="preserve"> </w:t>
      </w:r>
      <w:r w:rsidR="00291AA3">
        <w:rPr>
          <w:lang w:val="en-US"/>
        </w:rPr>
        <w:t>0..n</w:t>
      </w:r>
      <w:r>
        <w:rPr>
          <w:lang w:val="en-US"/>
        </w:rPr>
        <w:t xml:space="preserve"> API calls to be executed. </w:t>
      </w:r>
      <w:r w:rsidR="00291AA3">
        <w:rPr>
          <w:lang w:val="en-US"/>
        </w:rPr>
        <w:t>In some situations</w:t>
      </w:r>
      <w:r w:rsidR="009A50EE">
        <w:rPr>
          <w:lang w:val="en-US"/>
        </w:rPr>
        <w:t>,</w:t>
      </w:r>
      <w:r w:rsidR="00291AA3">
        <w:rPr>
          <w:lang w:val="en-US"/>
        </w:rPr>
        <w:t xml:space="preserve"> the program can already have the required data in memory. For example</w:t>
      </w:r>
      <w:r w:rsidR="009A50EE">
        <w:rPr>
          <w:lang w:val="en-US"/>
        </w:rPr>
        <w:t>,</w:t>
      </w:r>
      <w:r w:rsidR="00291AA3">
        <w:rPr>
          <w:lang w:val="en-US"/>
        </w:rPr>
        <w:t xml:space="preserve"> if user has </w:t>
      </w:r>
      <w:r w:rsidR="009A50EE">
        <w:rPr>
          <w:lang w:val="en-US"/>
        </w:rPr>
        <w:t xml:space="preserve">recently </w:t>
      </w:r>
      <w:r w:rsidR="00291AA3">
        <w:rPr>
          <w:lang w:val="en-US"/>
        </w:rPr>
        <w:t xml:space="preserve">created a </w:t>
      </w:r>
      <w:r w:rsidR="009A50EE">
        <w:rPr>
          <w:lang w:val="en-US"/>
        </w:rPr>
        <w:t>line chart with variables x and y</w:t>
      </w:r>
      <w:r w:rsidR="00485C82">
        <w:rPr>
          <w:lang w:val="en-US"/>
        </w:rPr>
        <w:t xml:space="preserve"> for date range z to v, creating second diagram will not require an API call if the</w:t>
      </w:r>
      <w:r w:rsidR="000E390C">
        <w:rPr>
          <w:lang w:val="en-US"/>
        </w:rPr>
        <w:t xml:space="preserve"> </w:t>
      </w:r>
      <w:r w:rsidR="00B620F8">
        <w:rPr>
          <w:lang w:val="en-US"/>
        </w:rPr>
        <w:t xml:space="preserve">date range of new diagram is a subset of </w:t>
      </w:r>
      <w:r w:rsidR="009A66E7">
        <w:rPr>
          <w:lang w:val="en-US"/>
        </w:rPr>
        <w:t xml:space="preserve">the </w:t>
      </w:r>
      <w:r w:rsidR="00B620F8">
        <w:rPr>
          <w:lang w:val="en-US"/>
        </w:rPr>
        <w:t>date range z to v</w:t>
      </w:r>
      <w:r w:rsidR="000E390C">
        <w:rPr>
          <w:lang w:val="en-US"/>
        </w:rPr>
        <w:t>.</w:t>
      </w:r>
      <w:r w:rsidR="008E230B">
        <w:rPr>
          <w:lang w:val="en-US"/>
        </w:rPr>
        <w:t xml:space="preserve"> In this case the program should have all the necessary information in memory.</w:t>
      </w:r>
    </w:p>
    <w:p w14:paraId="31217540" w14:textId="2B7F4A9F" w:rsidR="002F0F7F" w:rsidRDefault="00D3216A" w:rsidP="00C64BEB">
      <w:pPr>
        <w:rPr>
          <w:lang w:val="en-US"/>
        </w:rPr>
      </w:pPr>
      <w:r>
        <w:rPr>
          <w:lang w:val="en-US"/>
        </w:rPr>
        <w:t xml:space="preserve">Since API call can result </w:t>
      </w:r>
      <w:r w:rsidR="008F1A71">
        <w:rPr>
          <w:lang w:val="en-US"/>
        </w:rPr>
        <w:t>an error caused by 3</w:t>
      </w:r>
      <w:r w:rsidR="008F1A71" w:rsidRPr="008F1A71">
        <w:rPr>
          <w:vertAlign w:val="superscript"/>
          <w:lang w:val="en-US"/>
        </w:rPr>
        <w:t>rd</w:t>
      </w:r>
      <w:r w:rsidR="008F1A71">
        <w:rPr>
          <w:lang w:val="en-US"/>
        </w:rPr>
        <w:t xml:space="preserve"> party (e.g. the API is down), these errors need to </w:t>
      </w:r>
      <w:r w:rsidR="00AA1C3B">
        <w:rPr>
          <w:lang w:val="en-US"/>
        </w:rPr>
        <w:t xml:space="preserve">be properly dealt with. </w:t>
      </w:r>
      <w:r w:rsidR="00226B62">
        <w:rPr>
          <w:lang w:val="en-US"/>
        </w:rPr>
        <w:t>The program should not crash but instead display an error message stating “Technical error happened. Please try again later” as an example.</w:t>
      </w:r>
    </w:p>
    <w:p w14:paraId="3FDCC935" w14:textId="64D4F83A" w:rsidR="00C64BEB" w:rsidRDefault="006922BF" w:rsidP="00454EFC">
      <w:pPr>
        <w:pStyle w:val="Heading2"/>
        <w:rPr>
          <w:lang w:val="en-US"/>
        </w:rPr>
      </w:pPr>
      <w:bookmarkStart w:id="25" w:name="_Toc149241223"/>
      <w:r>
        <w:rPr>
          <w:lang w:val="en-US"/>
        </w:rPr>
        <w:t>Diagram of components within the system</w:t>
      </w:r>
      <w:bookmarkEnd w:id="25"/>
    </w:p>
    <w:p w14:paraId="553609FA" w14:textId="31CF640B" w:rsidR="00454EFC" w:rsidRDefault="00F97092" w:rsidP="00454EFC">
      <w:pPr>
        <w:rPr>
          <w:lang w:val="en-US"/>
        </w:rPr>
      </w:pPr>
      <w:r>
        <w:rPr>
          <w:noProof/>
          <w:color w:val="2B579A"/>
          <w:shd w:val="clear" w:color="auto" w:fill="E6E6E6"/>
          <w:lang w:val="en-US"/>
        </w:rPr>
        <w:drawing>
          <wp:inline distT="0" distB="0" distL="0" distR="0" wp14:anchorId="0B9EF235" wp14:editId="28727C3C">
            <wp:extent cx="6329045" cy="2957830"/>
            <wp:effectExtent l="0" t="0" r="0" b="0"/>
            <wp:docPr id="726073745" name="Kuva 726073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29045" cy="2957830"/>
                    </a:xfrm>
                    <a:prstGeom prst="rect">
                      <a:avLst/>
                    </a:prstGeom>
                    <a:noFill/>
                    <a:ln>
                      <a:noFill/>
                    </a:ln>
                  </pic:spPr>
                </pic:pic>
              </a:graphicData>
            </a:graphic>
          </wp:inline>
        </w:drawing>
      </w:r>
    </w:p>
    <w:p w14:paraId="79C38A84" w14:textId="530331B4" w:rsidR="00454EFC" w:rsidRDefault="00454EFC" w:rsidP="00454EFC">
      <w:pPr>
        <w:pStyle w:val="Heading2"/>
        <w:rPr>
          <w:lang w:val="en-US"/>
        </w:rPr>
      </w:pPr>
      <w:bookmarkStart w:id="26" w:name="_Toc149241224"/>
      <w:r>
        <w:rPr>
          <w:lang w:val="en-US"/>
        </w:rPr>
        <w:t xml:space="preserve">Design patterns and </w:t>
      </w:r>
      <w:r w:rsidR="005C55C8">
        <w:rPr>
          <w:lang w:val="en-US"/>
        </w:rPr>
        <w:t>decisions</w:t>
      </w:r>
      <w:bookmarkEnd w:id="26"/>
    </w:p>
    <w:p w14:paraId="470743AC" w14:textId="156D58DC" w:rsidR="005C55C8" w:rsidRDefault="005C55C8" w:rsidP="005C55C8">
      <w:pPr>
        <w:rPr>
          <w:lang w:val="en-US"/>
        </w:rPr>
      </w:pPr>
      <w:r>
        <w:rPr>
          <w:lang w:val="en-US"/>
        </w:rPr>
        <w:t xml:space="preserve">The program will be implemented </w:t>
      </w:r>
      <w:r w:rsidR="00CE0539">
        <w:rPr>
          <w:lang w:val="en-US"/>
        </w:rPr>
        <w:t>utilizing</w:t>
      </w:r>
      <w:r>
        <w:rPr>
          <w:lang w:val="en-US"/>
        </w:rPr>
        <w:t xml:space="preserve"> MVC (Model View Controller)</w:t>
      </w:r>
      <w:r w:rsidR="00717996">
        <w:rPr>
          <w:lang w:val="en-US"/>
        </w:rPr>
        <w:t xml:space="preserve"> design approach. </w:t>
      </w:r>
      <w:r w:rsidR="00891CAC">
        <w:rPr>
          <w:lang w:val="en-US"/>
        </w:rPr>
        <w:t>Our approach can be seen as “stack-like” where View is the highest element of the stack and model is the lowest element of the stack.</w:t>
      </w:r>
      <w:r w:rsidR="007A4147">
        <w:rPr>
          <w:lang w:val="en-US"/>
        </w:rPr>
        <w:t xml:space="preserve"> In our approach the view never communicates directly with the model</w:t>
      </w:r>
      <w:r w:rsidR="00A03968">
        <w:rPr>
          <w:lang w:val="en-US"/>
        </w:rPr>
        <w:t>, meaning that the controller is responsible for acting as an interface between the model and the view.</w:t>
      </w:r>
    </w:p>
    <w:p w14:paraId="77B62BA4" w14:textId="48446D65" w:rsidR="00AD31D8" w:rsidRDefault="00F2562B" w:rsidP="005C55C8">
      <w:pPr>
        <w:rPr>
          <w:lang w:val="en-US"/>
        </w:rPr>
      </w:pPr>
      <w:r>
        <w:rPr>
          <w:lang w:val="en-US"/>
        </w:rPr>
        <w:t xml:space="preserve">User inputs are given from the user interface, which we consider as “view”. For any given input from the view, the controller validates the input and </w:t>
      </w:r>
      <w:r w:rsidR="000D0DD5">
        <w:rPr>
          <w:lang w:val="en-US"/>
        </w:rPr>
        <w:t xml:space="preserve">decides, whether the model is required. For example, </w:t>
      </w:r>
      <w:r w:rsidR="00CE5032">
        <w:rPr>
          <w:lang w:val="en-US"/>
        </w:rPr>
        <w:t>when user presses “Generate diagram” button, the controller checks whether all the required fields have a proper input</w:t>
      </w:r>
      <w:r w:rsidR="0083795B">
        <w:rPr>
          <w:lang w:val="en-US"/>
        </w:rPr>
        <w:t xml:space="preserve">. </w:t>
      </w:r>
      <w:r w:rsidR="00A07702">
        <w:rPr>
          <w:lang w:val="en-US"/>
        </w:rPr>
        <w:t xml:space="preserve">If something mandatory is missing (e.g. end date has not been set), the controller informs the view </w:t>
      </w:r>
      <w:r w:rsidR="00601A98">
        <w:rPr>
          <w:lang w:val="en-US"/>
        </w:rPr>
        <w:t xml:space="preserve">to display proper error message and </w:t>
      </w:r>
      <w:r w:rsidR="00EA50D3">
        <w:rPr>
          <w:lang w:val="en-US"/>
        </w:rPr>
        <w:t xml:space="preserve">therefore it does not need to interact with the model. </w:t>
      </w:r>
    </w:p>
    <w:p w14:paraId="0D546DD9" w14:textId="548A7BD4" w:rsidR="00053CCB" w:rsidRDefault="00A14C8E" w:rsidP="005C55C8">
      <w:pPr>
        <w:rPr>
          <w:lang w:val="en-US"/>
        </w:rPr>
      </w:pPr>
      <w:r>
        <w:rPr>
          <w:lang w:val="en-US"/>
        </w:rPr>
        <w:t>The controller does validations such as mandatory field is not missing</w:t>
      </w:r>
      <w:r w:rsidR="0030109E">
        <w:rPr>
          <w:lang w:val="en-US"/>
        </w:rPr>
        <w:t>,</w:t>
      </w:r>
      <w:r>
        <w:rPr>
          <w:lang w:val="en-US"/>
        </w:rPr>
        <w:t xml:space="preserve"> or end date has been </w:t>
      </w:r>
      <w:r w:rsidR="00D86DEE">
        <w:rPr>
          <w:lang w:val="en-US"/>
        </w:rPr>
        <w:t>selected to be after start date. However, the controller does not</w:t>
      </w:r>
      <w:r w:rsidR="00B03753">
        <w:rPr>
          <w:lang w:val="en-US"/>
        </w:rPr>
        <w:t xml:space="preserve"> know (and is not supposed to know)</w:t>
      </w:r>
      <w:r w:rsidR="00D86DEE">
        <w:rPr>
          <w:lang w:val="en-US"/>
        </w:rPr>
        <w:t xml:space="preserve"> if an API is down</w:t>
      </w:r>
      <w:r w:rsidR="0030109E">
        <w:rPr>
          <w:lang w:val="en-US"/>
        </w:rPr>
        <w:t>, or whether date x has any information that an API can provide</w:t>
      </w:r>
      <w:r w:rsidR="0028127D">
        <w:rPr>
          <w:lang w:val="en-US"/>
        </w:rPr>
        <w:t xml:space="preserve"> or not</w:t>
      </w:r>
      <w:r w:rsidR="0030109E">
        <w:rPr>
          <w:lang w:val="en-US"/>
        </w:rPr>
        <w:t xml:space="preserve">. </w:t>
      </w:r>
      <w:r w:rsidR="005B7B46">
        <w:rPr>
          <w:lang w:val="en-US"/>
        </w:rPr>
        <w:t>This means that data and API related check is done in model and input related check is done in controller.</w:t>
      </w:r>
      <w:r w:rsidR="00FB6EA0">
        <w:rPr>
          <w:lang w:val="en-US"/>
        </w:rPr>
        <w:t xml:space="preserve"> </w:t>
      </w:r>
    </w:p>
    <w:p w14:paraId="64F9969D" w14:textId="78EBE8F1" w:rsidR="00A03968" w:rsidRDefault="00FB6EA0" w:rsidP="005C55C8">
      <w:pPr>
        <w:rPr>
          <w:lang w:val="en-US"/>
        </w:rPr>
      </w:pPr>
      <w:r>
        <w:rPr>
          <w:lang w:val="en-US"/>
        </w:rPr>
        <w:t xml:space="preserve">From technical point of view the view is static </w:t>
      </w:r>
      <w:r w:rsidR="00F02EA4">
        <w:rPr>
          <w:lang w:val="en-US"/>
        </w:rPr>
        <w:t>.</w:t>
      </w:r>
      <w:r w:rsidR="00676C8D">
        <w:rPr>
          <w:lang w:val="en-US"/>
        </w:rPr>
        <w:t xml:space="preserve">fxml -file in the “resources” folder of the project. The controller will be implemented by creating </w:t>
      </w:r>
      <w:r w:rsidR="00216631">
        <w:rPr>
          <w:lang w:val="en-US"/>
        </w:rPr>
        <w:t xml:space="preserve">classes which dynamically change the UI components defined in the </w:t>
      </w:r>
      <w:r w:rsidR="00F02EA4">
        <w:rPr>
          <w:lang w:val="en-US"/>
        </w:rPr>
        <w:t>.</w:t>
      </w:r>
      <w:r w:rsidR="00216631">
        <w:rPr>
          <w:lang w:val="en-US"/>
        </w:rPr>
        <w:t>fxml -file</w:t>
      </w:r>
      <w:r w:rsidR="005239BE">
        <w:rPr>
          <w:lang w:val="en-US"/>
        </w:rPr>
        <w:t xml:space="preserve"> depending on </w:t>
      </w:r>
      <w:r w:rsidR="00EF0D11">
        <w:rPr>
          <w:lang w:val="en-US"/>
        </w:rPr>
        <w:t>users interactions and information received from the model</w:t>
      </w:r>
      <w:r w:rsidR="005239BE">
        <w:rPr>
          <w:lang w:val="en-US"/>
        </w:rPr>
        <w:t xml:space="preserve">. </w:t>
      </w:r>
    </w:p>
    <w:p w14:paraId="61914DF0" w14:textId="79F0DE8E" w:rsidR="003742A5" w:rsidRDefault="003742A5" w:rsidP="005C55C8">
      <w:pPr>
        <w:rPr>
          <w:lang w:val="en-US"/>
        </w:rPr>
      </w:pPr>
      <w:r w:rsidRPr="7A5E5B44">
        <w:rPr>
          <w:lang w:val="en-US"/>
        </w:rPr>
        <w:t xml:space="preserve">The model can be seen as the brain of the program. </w:t>
      </w:r>
      <w:r w:rsidR="00234E1D" w:rsidRPr="7A5E5B44">
        <w:rPr>
          <w:lang w:val="en-US"/>
        </w:rPr>
        <w:t xml:space="preserve">The model is responsible for acting as an interface toward the controller, </w:t>
      </w:r>
      <w:r w:rsidR="003C156F" w:rsidRPr="7A5E5B44">
        <w:rPr>
          <w:lang w:val="en-US"/>
        </w:rPr>
        <w:t xml:space="preserve">executing API calls, </w:t>
      </w:r>
      <w:r w:rsidR="008F5947" w:rsidRPr="7A5E5B44">
        <w:rPr>
          <w:lang w:val="en-US"/>
        </w:rPr>
        <w:t xml:space="preserve">maintaining the data models, </w:t>
      </w:r>
      <w:r w:rsidR="00F2486E" w:rsidRPr="7A5E5B44">
        <w:rPr>
          <w:lang w:val="en-US"/>
        </w:rPr>
        <w:t xml:space="preserve">mapping the API results to internal </w:t>
      </w:r>
      <w:r w:rsidR="00B440C9" w:rsidRPr="7A5E5B44">
        <w:rPr>
          <w:lang w:val="en-US"/>
        </w:rPr>
        <w:t>objects,</w:t>
      </w:r>
      <w:r w:rsidR="00DB2783" w:rsidRPr="7A5E5B44">
        <w:rPr>
          <w:lang w:val="en-US"/>
        </w:rPr>
        <w:t xml:space="preserve"> and</w:t>
      </w:r>
      <w:r w:rsidR="00F2486E" w:rsidRPr="7A5E5B44">
        <w:rPr>
          <w:lang w:val="en-US"/>
        </w:rPr>
        <w:t xml:space="preserve"> </w:t>
      </w:r>
      <w:r w:rsidR="003C156F" w:rsidRPr="7A5E5B44">
        <w:rPr>
          <w:lang w:val="en-US"/>
        </w:rPr>
        <w:t>interacting with database</w:t>
      </w:r>
      <w:r w:rsidR="00DB2783" w:rsidRPr="7A5E5B44">
        <w:rPr>
          <w:lang w:val="en-US"/>
        </w:rPr>
        <w:t>.</w:t>
      </w:r>
      <w:r w:rsidR="003C156F" w:rsidRPr="7A5E5B44">
        <w:rPr>
          <w:lang w:val="en-US"/>
        </w:rPr>
        <w:t xml:space="preserve"> </w:t>
      </w:r>
      <w:r w:rsidR="00C506D6" w:rsidRPr="7A5E5B44">
        <w:rPr>
          <w:lang w:val="en-US"/>
        </w:rPr>
        <w:t xml:space="preserve">Heart of the model is </w:t>
      </w:r>
      <w:r w:rsidR="00BA5AFB" w:rsidRPr="7A5E5B44">
        <w:rPr>
          <w:lang w:val="en-US"/>
        </w:rPr>
        <w:t>data management service</w:t>
      </w:r>
      <w:r w:rsidR="00FF5C97" w:rsidRPr="7A5E5B44">
        <w:rPr>
          <w:lang w:val="en-US"/>
        </w:rPr>
        <w:t>, which offers and interface towards the controller.</w:t>
      </w:r>
      <w:r w:rsidR="000A3E54" w:rsidRPr="7A5E5B44">
        <w:rPr>
          <w:lang w:val="en-US"/>
        </w:rPr>
        <w:t xml:space="preserve"> The </w:t>
      </w:r>
      <w:r w:rsidR="00BA5AFB" w:rsidRPr="7A5E5B44">
        <w:rPr>
          <w:lang w:val="en-US"/>
        </w:rPr>
        <w:t>data management service</w:t>
      </w:r>
      <w:r w:rsidR="000A3E54" w:rsidRPr="7A5E5B44">
        <w:rPr>
          <w:lang w:val="en-US"/>
        </w:rPr>
        <w:t xml:space="preserve"> </w:t>
      </w:r>
      <w:r w:rsidR="002B2CF5" w:rsidRPr="7A5E5B44">
        <w:rPr>
          <w:lang w:val="en-US"/>
        </w:rPr>
        <w:t>is responsible for maintaining the data (internal objects regarding e.g. W</w:t>
      </w:r>
      <w:r w:rsidR="006607EF" w:rsidRPr="7A5E5B44">
        <w:rPr>
          <w:lang w:val="en-US"/>
        </w:rPr>
        <w:t>ea</w:t>
      </w:r>
      <w:r w:rsidR="002B2CF5" w:rsidRPr="7A5E5B44">
        <w:rPr>
          <w:lang w:val="en-US"/>
        </w:rPr>
        <w:t>ther</w:t>
      </w:r>
      <w:r w:rsidR="006607EF" w:rsidRPr="7A5E5B44">
        <w:rPr>
          <w:lang w:val="en-US"/>
        </w:rPr>
        <w:t>, Energy</w:t>
      </w:r>
      <w:r w:rsidR="002B2CF5" w:rsidRPr="7A5E5B44">
        <w:rPr>
          <w:lang w:val="en-US"/>
        </w:rPr>
        <w:t xml:space="preserve">) </w:t>
      </w:r>
      <w:r w:rsidR="008F00E7" w:rsidRPr="7A5E5B44">
        <w:rPr>
          <w:lang w:val="en-US"/>
        </w:rPr>
        <w:t xml:space="preserve">and knowing where </w:t>
      </w:r>
      <w:r w:rsidR="006607EF" w:rsidRPr="7A5E5B44">
        <w:rPr>
          <w:lang w:val="en-US"/>
        </w:rPr>
        <w:t>new</w:t>
      </w:r>
      <w:r w:rsidR="008F00E7" w:rsidRPr="7A5E5B44">
        <w:rPr>
          <w:lang w:val="en-US"/>
        </w:rPr>
        <w:t xml:space="preserve"> information can be asked if the controller requests information that </w:t>
      </w:r>
      <w:r w:rsidR="006607EF" w:rsidRPr="7A5E5B44">
        <w:rPr>
          <w:lang w:val="en-US"/>
        </w:rPr>
        <w:t xml:space="preserve">is not stored in-memory during the time of the request. </w:t>
      </w:r>
      <w:r w:rsidR="00F8307E" w:rsidRPr="7A5E5B44">
        <w:rPr>
          <w:lang w:val="en-US"/>
        </w:rPr>
        <w:t xml:space="preserve">New information </w:t>
      </w:r>
      <w:r w:rsidR="005D526D" w:rsidRPr="7A5E5B44">
        <w:rPr>
          <w:lang w:val="en-US"/>
        </w:rPr>
        <w:t xml:space="preserve">is mainly received from API’s, but the </w:t>
      </w:r>
      <w:r w:rsidR="00BA5AFB" w:rsidRPr="7A5E5B44">
        <w:rPr>
          <w:lang w:val="en-US"/>
        </w:rPr>
        <w:t>data management service</w:t>
      </w:r>
      <w:r w:rsidR="005D526D" w:rsidRPr="7A5E5B44">
        <w:rPr>
          <w:lang w:val="en-US"/>
        </w:rPr>
        <w:t xml:space="preserve"> is not the one executing the API calls.</w:t>
      </w:r>
      <w:r w:rsidR="00E2658A" w:rsidRPr="7A5E5B44">
        <w:rPr>
          <w:lang w:val="en-US"/>
        </w:rPr>
        <w:t xml:space="preserve"> Instead of making the API calls, the </w:t>
      </w:r>
      <w:r w:rsidR="00BA5AFB" w:rsidRPr="7A5E5B44">
        <w:rPr>
          <w:lang w:val="en-US"/>
        </w:rPr>
        <w:t>data management service</w:t>
      </w:r>
      <w:r w:rsidR="00E2658A" w:rsidRPr="7A5E5B44">
        <w:rPr>
          <w:lang w:val="en-US"/>
        </w:rPr>
        <w:t xml:space="preserve"> can call API service</w:t>
      </w:r>
      <w:r w:rsidR="00131721" w:rsidRPr="7A5E5B44">
        <w:rPr>
          <w:lang w:val="en-US"/>
        </w:rPr>
        <w:t xml:space="preserve">. The API service </w:t>
      </w:r>
      <w:r w:rsidR="00A2292F" w:rsidRPr="7A5E5B44">
        <w:rPr>
          <w:lang w:val="en-US"/>
        </w:rPr>
        <w:t>is responsible of knowing the API-specific requirements</w:t>
      </w:r>
      <w:r w:rsidR="00EC3C61" w:rsidRPr="7A5E5B44">
        <w:rPr>
          <w:lang w:val="en-US"/>
        </w:rPr>
        <w:t xml:space="preserve"> (such as required </w:t>
      </w:r>
      <w:r w:rsidR="00453077" w:rsidRPr="7A5E5B44">
        <w:rPr>
          <w:lang w:val="en-US"/>
        </w:rPr>
        <w:t xml:space="preserve">HTTP </w:t>
      </w:r>
      <w:r w:rsidR="00EC3C61" w:rsidRPr="7A5E5B44">
        <w:rPr>
          <w:lang w:val="en-US"/>
        </w:rPr>
        <w:t>methods, parameters)</w:t>
      </w:r>
      <w:r w:rsidR="00A2292F" w:rsidRPr="7A5E5B44">
        <w:rPr>
          <w:lang w:val="en-US"/>
        </w:rPr>
        <w:t xml:space="preserve"> and executing the API calls based on those requirements.</w:t>
      </w:r>
      <w:r w:rsidR="00453077" w:rsidRPr="7A5E5B44">
        <w:rPr>
          <w:lang w:val="en-US"/>
        </w:rPr>
        <w:t xml:space="preserve"> The API service is never called from controller.</w:t>
      </w:r>
    </w:p>
    <w:p w14:paraId="51E63D0D" w14:textId="7E6A8DF6" w:rsidR="00126955" w:rsidRDefault="00126955" w:rsidP="005C55C8">
      <w:pPr>
        <w:rPr>
          <w:lang w:val="en-US"/>
        </w:rPr>
      </w:pPr>
      <w:r>
        <w:rPr>
          <w:lang w:val="en-US"/>
        </w:rPr>
        <w:t xml:space="preserve">MVVM, an alternative to MVC, was not used, because the </w:t>
      </w:r>
      <w:r w:rsidR="00E62A83">
        <w:rPr>
          <w:lang w:val="en-US"/>
        </w:rPr>
        <w:t xml:space="preserve">added complexity was deemed </w:t>
      </w:r>
      <w:r w:rsidR="00FF77B5">
        <w:rPr>
          <w:lang w:val="en-US"/>
        </w:rPr>
        <w:t>to outweigh the benefits of</w:t>
      </w:r>
      <w:r w:rsidR="007B7EB3">
        <w:rPr>
          <w:lang w:val="en-US"/>
        </w:rPr>
        <w:t xml:space="preserve"> </w:t>
      </w:r>
      <w:r w:rsidR="00FF77B5">
        <w:rPr>
          <w:lang w:val="en-US"/>
        </w:rPr>
        <w:t xml:space="preserve">MVVM – easier testability, </w:t>
      </w:r>
      <w:r w:rsidR="00591327">
        <w:rPr>
          <w:lang w:val="en-US"/>
        </w:rPr>
        <w:t>more extensive use of data binds to update UI automatically</w:t>
      </w:r>
      <w:r w:rsidR="00A2048C">
        <w:rPr>
          <w:lang w:val="en-US"/>
        </w:rPr>
        <w:t xml:space="preserve"> and</w:t>
      </w:r>
      <w:r w:rsidR="00591327">
        <w:rPr>
          <w:lang w:val="en-US"/>
        </w:rPr>
        <w:t xml:space="preserve"> separation of concerns.</w:t>
      </w:r>
      <w:r w:rsidR="00E344DF">
        <w:rPr>
          <w:lang w:val="en-US"/>
        </w:rPr>
        <w:t xml:space="preserve"> </w:t>
      </w:r>
      <w:r w:rsidR="006F2AAB">
        <w:rPr>
          <w:lang w:val="en-US"/>
        </w:rPr>
        <w:t xml:space="preserve">MVC is more suitable to simple applications with short development and shelf life. </w:t>
      </w:r>
      <w:r w:rsidR="00D95E6F">
        <w:rPr>
          <w:lang w:val="en-US"/>
        </w:rPr>
        <w:t xml:space="preserve">If </w:t>
      </w:r>
      <w:r w:rsidR="005F6FFC">
        <w:rPr>
          <w:lang w:val="en-US"/>
        </w:rPr>
        <w:t xml:space="preserve">application development lifecycle was longer, or the interaction and feature palette more complex, MVVM would be more suitable. </w:t>
      </w:r>
    </w:p>
    <w:p w14:paraId="09BA805C" w14:textId="3124B27B" w:rsidR="00C048A2" w:rsidRPr="00E344DF" w:rsidRDefault="00A2048C" w:rsidP="005C55C8">
      <w:pPr>
        <w:rPr>
          <w:lang w:val="en-US"/>
        </w:rPr>
      </w:pPr>
      <w:r>
        <w:rPr>
          <w:lang w:val="en-US"/>
        </w:rPr>
        <w:t>On the other hand, many team members had experience with MVVM, but not with MVC, so a</w:t>
      </w:r>
      <w:r w:rsidR="007B7EB3">
        <w:rPr>
          <w:lang w:val="en-US"/>
        </w:rPr>
        <w:t>s an another benefit it was deemed better to learn a new architectural pattern, and not immediately get stuck with the same old people had used before.</w:t>
      </w:r>
    </w:p>
    <w:p w14:paraId="358C7C15" w14:textId="60909FE1" w:rsidR="00C048A2" w:rsidRDefault="00C048A2" w:rsidP="004F781C">
      <w:pPr>
        <w:pStyle w:val="Heading2"/>
      </w:pPr>
      <w:bookmarkStart w:id="27" w:name="_Toc149241225"/>
      <w:r>
        <w:t xml:space="preserve">User interface </w:t>
      </w:r>
      <w:r w:rsidR="004F781C">
        <w:t>design choices</w:t>
      </w:r>
      <w:bookmarkEnd w:id="27"/>
    </w:p>
    <w:p w14:paraId="2FD659CF" w14:textId="77777777" w:rsidR="004F781C" w:rsidRDefault="004F781C" w:rsidP="004F781C"/>
    <w:p w14:paraId="506D837E" w14:textId="1A0B3765" w:rsidR="007359BF" w:rsidRDefault="0050057C" w:rsidP="004F781C">
      <w:pPr>
        <w:rPr>
          <w:lang w:val="en-US"/>
        </w:rPr>
      </w:pPr>
      <w:r>
        <w:rPr>
          <w:lang w:val="en-US"/>
        </w:rPr>
        <w:t xml:space="preserve">We will start with a disclaimer. </w:t>
      </w:r>
      <w:r w:rsidR="00501550">
        <w:rPr>
          <w:lang w:val="en-US"/>
        </w:rPr>
        <w:t>UI will have many moving parts</w:t>
      </w:r>
      <w:r w:rsidR="0001656A">
        <w:rPr>
          <w:lang w:val="en-US"/>
        </w:rPr>
        <w:t xml:space="preserve">, and the “best” decisions are not </w:t>
      </w:r>
      <w:r>
        <w:rPr>
          <w:lang w:val="en-US"/>
        </w:rPr>
        <w:t xml:space="preserve">instantly </w:t>
      </w:r>
      <w:r w:rsidR="00BC513C">
        <w:rPr>
          <w:lang w:val="en-US"/>
        </w:rPr>
        <w:t xml:space="preserve">obvious. Achieving a good balance </w:t>
      </w:r>
      <w:r>
        <w:rPr>
          <w:lang w:val="en-US"/>
        </w:rPr>
        <w:t xml:space="preserve">with usability </w:t>
      </w:r>
      <w:r w:rsidR="005866C7">
        <w:rPr>
          <w:lang w:val="en-US"/>
        </w:rPr>
        <w:t xml:space="preserve">and features </w:t>
      </w:r>
      <w:r w:rsidR="00BC513C">
        <w:rPr>
          <w:lang w:val="en-US"/>
        </w:rPr>
        <w:t>would require extensive prototyping and user testing</w:t>
      </w:r>
      <w:r w:rsidR="00303F91">
        <w:rPr>
          <w:lang w:val="en-US"/>
        </w:rPr>
        <w:t>, while this course work mainly concentrates on</w:t>
      </w:r>
      <w:r w:rsidR="005866C7">
        <w:rPr>
          <w:lang w:val="en-US"/>
        </w:rPr>
        <w:t xml:space="preserve"> software</w:t>
      </w:r>
      <w:r w:rsidR="00303F91">
        <w:rPr>
          <w:lang w:val="en-US"/>
        </w:rPr>
        <w:t xml:space="preserve"> design and </w:t>
      </w:r>
      <w:r w:rsidR="00DE6762">
        <w:rPr>
          <w:lang w:val="en-US"/>
        </w:rPr>
        <w:t xml:space="preserve">programming. We will make here some assumptions about which solutions might work in </w:t>
      </w:r>
      <w:r w:rsidR="005866C7">
        <w:rPr>
          <w:lang w:val="en-US"/>
        </w:rPr>
        <w:t xml:space="preserve">our </w:t>
      </w:r>
      <w:r w:rsidR="00DE6762">
        <w:rPr>
          <w:lang w:val="en-US"/>
        </w:rPr>
        <w:t xml:space="preserve">UI. Because of the complex subject, the actual results might </w:t>
      </w:r>
      <w:r w:rsidR="00F975EE">
        <w:rPr>
          <w:lang w:val="en-US"/>
        </w:rPr>
        <w:t xml:space="preserve">not be the same as described here. We will most likely have to do multiple changes to UI and to they way how it works, while </w:t>
      </w:r>
      <w:r w:rsidR="003024E6">
        <w:rPr>
          <w:lang w:val="en-US"/>
        </w:rPr>
        <w:t xml:space="preserve">making the application. Some design decisions might be too hard or difficult to implement in practice, or the “cost-benefit” </w:t>
      </w:r>
      <w:r>
        <w:rPr>
          <w:lang w:val="en-US"/>
        </w:rPr>
        <w:t>of the feature might not make the cut.</w:t>
      </w:r>
    </w:p>
    <w:p w14:paraId="314A6A21" w14:textId="7A4D2321" w:rsidR="004F781C" w:rsidRDefault="004F781C" w:rsidP="004F781C">
      <w:pPr>
        <w:rPr>
          <w:lang w:val="en-US"/>
        </w:rPr>
      </w:pPr>
      <w:r w:rsidRPr="004F781C">
        <w:rPr>
          <w:lang w:val="en-US"/>
        </w:rPr>
        <w:t>For the best user e</w:t>
      </w:r>
      <w:r>
        <w:rPr>
          <w:lang w:val="en-US"/>
        </w:rPr>
        <w:t xml:space="preserve">xperience, </w:t>
      </w:r>
      <w:r w:rsidR="00A77871">
        <w:rPr>
          <w:lang w:val="en-US"/>
        </w:rPr>
        <w:t xml:space="preserve">the UI should allow the user to </w:t>
      </w:r>
      <w:r w:rsidR="005F78D0">
        <w:rPr>
          <w:lang w:val="en-US"/>
        </w:rPr>
        <w:t xml:space="preserve">continuously interact with the UI, while for example chart generation tasks run seamlessly on background in a different thread. In practice </w:t>
      </w:r>
      <w:r w:rsidR="00995CE7">
        <w:rPr>
          <w:lang w:val="en-US"/>
        </w:rPr>
        <w:t xml:space="preserve">this will cause problems with concurrency – for example if the user </w:t>
      </w:r>
      <w:r w:rsidR="00830B07">
        <w:rPr>
          <w:lang w:val="en-US"/>
        </w:rPr>
        <w:t>decides</w:t>
      </w:r>
      <w:r w:rsidR="00995CE7">
        <w:rPr>
          <w:lang w:val="en-US"/>
        </w:rPr>
        <w:t xml:space="preserve"> to </w:t>
      </w:r>
      <w:r w:rsidR="00830B07">
        <w:rPr>
          <w:lang w:val="en-US"/>
        </w:rPr>
        <w:t>delete</w:t>
      </w:r>
      <w:r w:rsidR="00995CE7">
        <w:rPr>
          <w:lang w:val="en-US"/>
        </w:rPr>
        <w:t xml:space="preserve"> a chart, or a tab, while another chart is being generated. </w:t>
      </w:r>
      <w:r w:rsidR="00CB62EB">
        <w:rPr>
          <w:lang w:val="en-US"/>
        </w:rPr>
        <w:t>Not locking the UI while a chart is being generated should thus be probably saved as a “stretch goal” for the application.</w:t>
      </w:r>
    </w:p>
    <w:p w14:paraId="05BBDA5F" w14:textId="0587670B" w:rsidR="004D4556" w:rsidRDefault="004F4792" w:rsidP="004D4556">
      <w:pPr>
        <w:rPr>
          <w:lang w:val="en-US"/>
        </w:rPr>
      </w:pPr>
      <w:r>
        <w:rPr>
          <w:lang w:val="en-US"/>
        </w:rPr>
        <w:t xml:space="preserve">Many computers support displaying multiple charts at a same time, so the interface should </w:t>
      </w:r>
      <w:r w:rsidR="00CE60F0">
        <w:rPr>
          <w:lang w:val="en-US"/>
        </w:rPr>
        <w:t xml:space="preserve">be able to do it. We discussed having a 1 vs 4 chart display toggle button, and multiple tabs for charts, drag &amp; drop between tabs etc. </w:t>
      </w:r>
      <w:r w:rsidR="005F1E03">
        <w:rPr>
          <w:lang w:val="en-US"/>
        </w:rPr>
        <w:t xml:space="preserve">In </w:t>
      </w:r>
      <w:r w:rsidR="00C27A89">
        <w:rPr>
          <w:lang w:val="en-US"/>
        </w:rPr>
        <w:t>practice</w:t>
      </w:r>
      <w:r w:rsidR="004D4556">
        <w:rPr>
          <w:lang w:val="en-US"/>
        </w:rPr>
        <w:t xml:space="preserve"> </w:t>
      </w:r>
      <w:r w:rsidR="005F1E03">
        <w:rPr>
          <w:lang w:val="en-US"/>
        </w:rPr>
        <w:t xml:space="preserve">these </w:t>
      </w:r>
      <w:r w:rsidR="007E7EB8">
        <w:rPr>
          <w:lang w:val="en-US"/>
        </w:rPr>
        <w:t>manifest multiple problems</w:t>
      </w:r>
      <w:r w:rsidR="001958A8">
        <w:rPr>
          <w:lang w:val="en-US"/>
        </w:rPr>
        <w:t>, of which the biggest could be data loss</w:t>
      </w:r>
      <w:r w:rsidR="007E7EB8">
        <w:rPr>
          <w:lang w:val="en-US"/>
        </w:rPr>
        <w:t>:</w:t>
      </w:r>
    </w:p>
    <w:p w14:paraId="5DDA7FEF" w14:textId="487AD20A" w:rsidR="007E7EB8" w:rsidRDefault="007E7EB8" w:rsidP="007E7EB8">
      <w:pPr>
        <w:pStyle w:val="ListParagraph"/>
        <w:numPr>
          <w:ilvl w:val="0"/>
          <w:numId w:val="21"/>
        </w:numPr>
        <w:rPr>
          <w:lang w:val="en-US"/>
        </w:rPr>
      </w:pPr>
      <w:r w:rsidRPr="007E7EB8">
        <w:rPr>
          <w:lang w:val="en-US"/>
        </w:rPr>
        <w:t>What</w:t>
      </w:r>
      <w:r>
        <w:rPr>
          <w:lang w:val="en-US"/>
        </w:rPr>
        <w:t xml:space="preserve"> happens when the 1 </w:t>
      </w:r>
      <w:r w:rsidR="00364780">
        <w:rPr>
          <w:lang w:val="en-US"/>
        </w:rPr>
        <w:t xml:space="preserve">-&gt; </w:t>
      </w:r>
      <w:r>
        <w:rPr>
          <w:lang w:val="en-US"/>
        </w:rPr>
        <w:t xml:space="preserve">4 chart </w:t>
      </w:r>
      <w:r w:rsidR="00364780">
        <w:rPr>
          <w:lang w:val="en-US"/>
        </w:rPr>
        <w:t xml:space="preserve">display </w:t>
      </w:r>
      <w:r>
        <w:rPr>
          <w:lang w:val="en-US"/>
        </w:rPr>
        <w:t>button is pressed?</w:t>
      </w:r>
    </w:p>
    <w:p w14:paraId="4847D283" w14:textId="1B32D573" w:rsidR="007E7EB8" w:rsidRDefault="00364780" w:rsidP="007E7EB8">
      <w:pPr>
        <w:pStyle w:val="ListParagraph"/>
        <w:numPr>
          <w:ilvl w:val="0"/>
          <w:numId w:val="21"/>
        </w:numPr>
        <w:rPr>
          <w:lang w:val="en-US"/>
        </w:rPr>
      </w:pPr>
      <w:r>
        <w:rPr>
          <w:lang w:val="en-US"/>
        </w:rPr>
        <w:t>Which chart is displayed, and which discarded when 4-&gt; 1 chart display button is pressed?</w:t>
      </w:r>
    </w:p>
    <w:p w14:paraId="33868031" w14:textId="73F43E3D" w:rsidR="00364780" w:rsidRDefault="001C2A47" w:rsidP="007E7EB8">
      <w:pPr>
        <w:pStyle w:val="ListParagraph"/>
        <w:numPr>
          <w:ilvl w:val="0"/>
          <w:numId w:val="21"/>
        </w:numPr>
        <w:rPr>
          <w:lang w:val="en-US"/>
        </w:rPr>
      </w:pPr>
      <w:r>
        <w:rPr>
          <w:lang w:val="en-US"/>
        </w:rPr>
        <w:t>Should UI give pop-up warnings?</w:t>
      </w:r>
    </w:p>
    <w:p w14:paraId="5AB7DB91" w14:textId="4D9292F0" w:rsidR="001C2A47" w:rsidRDefault="001C2A47" w:rsidP="007E7EB8">
      <w:pPr>
        <w:pStyle w:val="ListParagraph"/>
        <w:numPr>
          <w:ilvl w:val="0"/>
          <w:numId w:val="21"/>
        </w:numPr>
        <w:rPr>
          <w:lang w:val="en-US"/>
        </w:rPr>
      </w:pPr>
      <w:r>
        <w:rPr>
          <w:lang w:val="en-US"/>
        </w:rPr>
        <w:t>Should user be able to select which chart is displayed when switching display modes?</w:t>
      </w:r>
    </w:p>
    <w:p w14:paraId="481E5CA9" w14:textId="6080C2BF" w:rsidR="001C2A47" w:rsidRDefault="001C2A47" w:rsidP="007E7EB8">
      <w:pPr>
        <w:pStyle w:val="ListParagraph"/>
        <w:numPr>
          <w:ilvl w:val="0"/>
          <w:numId w:val="21"/>
        </w:numPr>
        <w:rPr>
          <w:lang w:val="en-US"/>
        </w:rPr>
      </w:pPr>
      <w:r>
        <w:rPr>
          <w:lang w:val="en-US"/>
        </w:rPr>
        <w:t xml:space="preserve">Should UI provide undo/redo </w:t>
      </w:r>
      <w:r w:rsidR="0079199D">
        <w:rPr>
          <w:lang w:val="en-US"/>
        </w:rPr>
        <w:t>in case user made mistakes while interacting with UI?</w:t>
      </w:r>
    </w:p>
    <w:p w14:paraId="365FE7DC" w14:textId="41AB9A8C" w:rsidR="0079199D" w:rsidRDefault="0079199D" w:rsidP="007E7EB8">
      <w:pPr>
        <w:pStyle w:val="ListParagraph"/>
        <w:numPr>
          <w:ilvl w:val="0"/>
          <w:numId w:val="21"/>
        </w:numPr>
        <w:rPr>
          <w:lang w:val="en-US"/>
        </w:rPr>
      </w:pPr>
      <w:r>
        <w:rPr>
          <w:lang w:val="en-US"/>
        </w:rPr>
        <w:t>Should the 1 vs 4 chart button be enabled only for new tabs?</w:t>
      </w:r>
    </w:p>
    <w:p w14:paraId="3188C725" w14:textId="5FD60207" w:rsidR="00CE60F0" w:rsidRDefault="00CE60F0" w:rsidP="007E7EB8">
      <w:pPr>
        <w:pStyle w:val="ListParagraph"/>
        <w:numPr>
          <w:ilvl w:val="0"/>
          <w:numId w:val="21"/>
        </w:numPr>
        <w:rPr>
          <w:lang w:val="en-US"/>
        </w:rPr>
      </w:pPr>
      <w:r>
        <w:rPr>
          <w:lang w:val="en-US"/>
        </w:rPr>
        <w:t>What hap</w:t>
      </w:r>
      <w:r w:rsidR="00262DA1">
        <w:rPr>
          <w:lang w:val="en-US"/>
        </w:rPr>
        <w:t xml:space="preserve">pens in </w:t>
      </w:r>
      <w:r w:rsidR="000D6A70">
        <w:rPr>
          <w:lang w:val="en-US"/>
        </w:rPr>
        <w:t xml:space="preserve">four </w:t>
      </w:r>
      <w:r w:rsidR="00262DA1">
        <w:rPr>
          <w:lang w:val="en-US"/>
        </w:rPr>
        <w:t xml:space="preserve">chart mode, when yet another chart is generated? Does it go to a new tab, in a 4 chart or </w:t>
      </w:r>
      <w:r w:rsidR="000D6A70">
        <w:rPr>
          <w:lang w:val="en-US"/>
        </w:rPr>
        <w:t>one</w:t>
      </w:r>
      <w:r w:rsidR="00262DA1">
        <w:rPr>
          <w:lang w:val="en-US"/>
        </w:rPr>
        <w:t xml:space="preserve"> chart mode?</w:t>
      </w:r>
    </w:p>
    <w:p w14:paraId="329F8169" w14:textId="0DD7632D" w:rsidR="00262DA1" w:rsidRDefault="00262DA1" w:rsidP="007E7EB8">
      <w:pPr>
        <w:pStyle w:val="ListParagraph"/>
        <w:numPr>
          <w:ilvl w:val="0"/>
          <w:numId w:val="21"/>
        </w:numPr>
        <w:rPr>
          <w:lang w:val="en-US"/>
        </w:rPr>
      </w:pPr>
      <w:r>
        <w:rPr>
          <w:lang w:val="en-US"/>
        </w:rPr>
        <w:t>Should the UI have placeholders for charts in a 4 chart mode to imply</w:t>
      </w:r>
      <w:r w:rsidR="000D6A70">
        <w:rPr>
          <w:lang w:val="en-US"/>
        </w:rPr>
        <w:t xml:space="preserve"> that the UI supports displaying more than one chart at a time?</w:t>
      </w:r>
    </w:p>
    <w:p w14:paraId="3C27F9A5" w14:textId="77777777" w:rsidR="00F058E1" w:rsidRDefault="000D3D97" w:rsidP="007E7EB8">
      <w:pPr>
        <w:pStyle w:val="ListParagraph"/>
        <w:numPr>
          <w:ilvl w:val="0"/>
          <w:numId w:val="21"/>
        </w:numPr>
        <w:rPr>
          <w:lang w:val="en-US"/>
        </w:rPr>
      </w:pPr>
      <w:r>
        <w:rPr>
          <w:lang w:val="en-US"/>
        </w:rPr>
        <w:t xml:space="preserve">What happens when the program is closed, and reopened, to the generated charts and tabs? It adds </w:t>
      </w:r>
      <w:r w:rsidR="00F058E1">
        <w:rPr>
          <w:lang w:val="en-US"/>
        </w:rPr>
        <w:t>0+</w:t>
      </w:r>
    </w:p>
    <w:p w14:paraId="5EE174D5" w14:textId="64A0F466" w:rsidR="000D3D97" w:rsidRDefault="00F058E1" w:rsidP="007E7EB8">
      <w:pPr>
        <w:pStyle w:val="ListParagraph"/>
        <w:numPr>
          <w:ilvl w:val="0"/>
          <w:numId w:val="21"/>
        </w:numPr>
        <w:rPr>
          <w:lang w:val="en-US"/>
        </w:rPr>
      </w:pPr>
      <w:r>
        <w:rPr>
          <w:lang w:val="en-US"/>
        </w:rPr>
        <w:t>2</w:t>
      </w:r>
      <w:r w:rsidR="000D3D97">
        <w:rPr>
          <w:lang w:val="en-US"/>
        </w:rPr>
        <w:t xml:space="preserve">even more complexity to regenerate </w:t>
      </w:r>
      <w:r w:rsidR="00A83E04">
        <w:rPr>
          <w:lang w:val="en-US"/>
        </w:rPr>
        <w:t>the tabs &amp; charts, like with a web browser.</w:t>
      </w:r>
    </w:p>
    <w:p w14:paraId="436D92D0" w14:textId="3E2953A7" w:rsidR="00A83E04" w:rsidRDefault="00A83E04" w:rsidP="007E7EB8">
      <w:pPr>
        <w:pStyle w:val="ListParagraph"/>
        <w:numPr>
          <w:ilvl w:val="0"/>
          <w:numId w:val="21"/>
        </w:numPr>
        <w:rPr>
          <w:lang w:val="en-US"/>
        </w:rPr>
      </w:pPr>
      <w:r>
        <w:rPr>
          <w:lang w:val="en-US"/>
        </w:rPr>
        <w:t>Should there be some kind of tab limit, and what the UI does if such a limit is reached?</w:t>
      </w:r>
    </w:p>
    <w:p w14:paraId="2B8D8D28" w14:textId="494C410C" w:rsidR="00AD7267" w:rsidRDefault="00AD7267" w:rsidP="007E7EB8">
      <w:pPr>
        <w:pStyle w:val="ListParagraph"/>
        <w:numPr>
          <w:ilvl w:val="0"/>
          <w:numId w:val="21"/>
        </w:numPr>
        <w:rPr>
          <w:lang w:val="en-US"/>
        </w:rPr>
      </w:pPr>
      <w:r>
        <w:rPr>
          <w:lang w:val="en-US"/>
        </w:rPr>
        <w:t xml:space="preserve">Tabs and charts should be able to be closed. Right click menu, a X button, both? </w:t>
      </w:r>
    </w:p>
    <w:p w14:paraId="7342F491" w14:textId="6902B11F" w:rsidR="00AD7267" w:rsidRDefault="00AD7267" w:rsidP="007E7EB8">
      <w:pPr>
        <w:pStyle w:val="ListParagraph"/>
        <w:numPr>
          <w:ilvl w:val="0"/>
          <w:numId w:val="21"/>
        </w:numPr>
        <w:rPr>
          <w:lang w:val="en-US"/>
        </w:rPr>
      </w:pPr>
      <w:r>
        <w:rPr>
          <w:lang w:val="en-US"/>
        </w:rPr>
        <w:t xml:space="preserve">Does every chart have a X button always visible, or do you need to </w:t>
      </w:r>
      <w:r w:rsidR="00B34DB9">
        <w:rPr>
          <w:lang w:val="en-US"/>
        </w:rPr>
        <w:t>select a chart for the close button to be displayed?</w:t>
      </w:r>
    </w:p>
    <w:p w14:paraId="3D134AFC" w14:textId="27599898" w:rsidR="00550ADE" w:rsidRDefault="00B34DB9" w:rsidP="00550ADE">
      <w:pPr>
        <w:pStyle w:val="ListParagraph"/>
        <w:numPr>
          <w:ilvl w:val="0"/>
          <w:numId w:val="21"/>
        </w:numPr>
        <w:rPr>
          <w:lang w:val="en-US"/>
        </w:rPr>
      </w:pPr>
      <w:r>
        <w:rPr>
          <w:lang w:val="en-US"/>
        </w:rPr>
        <w:t>How the drag &amp; drop feature (if implemented) should work, and how the dragging &amp; dropping action should be presented to the user?</w:t>
      </w:r>
    </w:p>
    <w:p w14:paraId="31186169" w14:textId="626F133A" w:rsidR="00550ADE" w:rsidRPr="00550ADE" w:rsidRDefault="00550ADE" w:rsidP="00550ADE">
      <w:pPr>
        <w:rPr>
          <w:lang w:val="en-US"/>
        </w:rPr>
      </w:pPr>
      <w:r>
        <w:rPr>
          <w:lang w:val="en-US"/>
        </w:rPr>
        <w:t>In practice we must make initial design decisions</w:t>
      </w:r>
      <w:r w:rsidR="0041201A">
        <w:rPr>
          <w:lang w:val="en-US"/>
        </w:rPr>
        <w:t>. If something is</w:t>
      </w:r>
      <w:r w:rsidR="0034136C">
        <w:rPr>
          <w:lang w:val="en-US"/>
        </w:rPr>
        <w:t xml:space="preserve"> revealed to be</w:t>
      </w:r>
      <w:r w:rsidR="0041201A">
        <w:rPr>
          <w:lang w:val="en-US"/>
        </w:rPr>
        <w:t xml:space="preserve"> too difficult to implement, or requires too much time to implement, or is too confusing to use in practice, we must change the </w:t>
      </w:r>
      <w:r w:rsidR="00117FFB">
        <w:rPr>
          <w:lang w:val="en-US"/>
        </w:rPr>
        <w:t xml:space="preserve">design decisions on the fly. It does not make sense to stick with </w:t>
      </w:r>
      <w:r w:rsidR="00965165">
        <w:rPr>
          <w:lang w:val="en-US"/>
        </w:rPr>
        <w:t>dysfunctional decisions to the end</w:t>
      </w:r>
      <w:r w:rsidR="00291582">
        <w:rPr>
          <w:lang w:val="en-US"/>
        </w:rPr>
        <w:t>, unless time constraints and other features dictate that we must do so</w:t>
      </w:r>
      <w:r w:rsidR="00117FFB">
        <w:rPr>
          <w:lang w:val="en-US"/>
        </w:rPr>
        <w:t xml:space="preserve">. </w:t>
      </w:r>
    </w:p>
    <w:p w14:paraId="27AC68EE" w14:textId="12E9970C" w:rsidR="005B7B46" w:rsidRDefault="47226317" w:rsidP="7A5E5B44">
      <w:pPr>
        <w:pStyle w:val="Heading1"/>
      </w:pPr>
      <w:bookmarkStart w:id="28" w:name="_Toc149241226"/>
      <w:r w:rsidRPr="7A5E5B44">
        <w:t>Realized architecture and design</w:t>
      </w:r>
      <w:bookmarkEnd w:id="28"/>
    </w:p>
    <w:p w14:paraId="1E80D8DD" w14:textId="0B8C02CB" w:rsidR="7A5E5B44" w:rsidRDefault="7A5E5B44" w:rsidP="7A5E5B44">
      <w:pPr>
        <w:rPr>
          <w:lang w:val="en-US"/>
        </w:rPr>
      </w:pPr>
    </w:p>
    <w:p w14:paraId="0F4F14E2" w14:textId="03DDF1F9" w:rsidR="47226317" w:rsidRDefault="47226317" w:rsidP="7A5E5B44">
      <w:pPr>
        <w:pStyle w:val="Heading2"/>
        <w:rPr>
          <w:lang w:val="en-US"/>
        </w:rPr>
      </w:pPr>
      <w:bookmarkStart w:id="29" w:name="_Toc149241227"/>
      <w:r w:rsidRPr="7A5E5B44">
        <w:rPr>
          <w:lang w:val="en-US"/>
        </w:rPr>
        <w:t>Application overview</w:t>
      </w:r>
      <w:bookmarkEnd w:id="29"/>
    </w:p>
    <w:p w14:paraId="268F5D7C" w14:textId="2C6893C7" w:rsidR="47226317" w:rsidRDefault="47226317" w:rsidP="7A5E5B44">
      <w:pPr>
        <w:rPr>
          <w:lang w:val="en-US"/>
        </w:rPr>
      </w:pPr>
      <w:r>
        <w:rPr>
          <w:color w:val="2B579A"/>
          <w:shd w:val="clear" w:color="auto" w:fill="E6E6E6"/>
        </w:rPr>
        <w:fldChar w:fldCharType="begin"/>
      </w:r>
      <w:commentRangeStart w:id="30"/>
      <w:r>
        <w:instrText xml:space="preserve"> HYPERLINK "mailto:markus.hissa@tuni.fi"</w:instrText>
      </w:r>
      <w:r>
        <w:rPr>
          <w:color w:val="2B579A"/>
          <w:shd w:val="clear" w:color="auto" w:fill="E6E6E6"/>
        </w:rPr>
      </w:r>
      <w:bookmarkStart w:id="31" w:name="_@_5247FAC7881A4F33B68C7104F285BC68Z"/>
      <w:r>
        <w:rPr>
          <w:color w:val="2B579A"/>
          <w:shd w:val="clear" w:color="auto" w:fill="E6E6E6"/>
        </w:rPr>
        <w:fldChar w:fldCharType="separate"/>
      </w:r>
      <w:bookmarkEnd w:id="31"/>
      <w:commentRangeEnd w:id="30"/>
      <w:r>
        <w:commentReference w:id="30"/>
      </w:r>
      <w:r>
        <w:rPr>
          <w:color w:val="2B579A"/>
          <w:shd w:val="clear" w:color="auto" w:fill="E6E6E6"/>
        </w:rPr>
        <w:fldChar w:fldCharType="end"/>
      </w:r>
      <w:r w:rsidR="7A5E5B44" w:rsidRPr="7A5E5B44">
        <w:rPr>
          <w:lang w:val="en-US"/>
        </w:rPr>
        <w:t xml:space="preserve"> </w:t>
      </w:r>
    </w:p>
    <w:p w14:paraId="1EA7DB59" w14:textId="07338913" w:rsidR="000C49F3" w:rsidRDefault="00E025D8" w:rsidP="7A5E5B44">
      <w:pPr>
        <w:rPr>
          <w:lang w:val="en-US"/>
        </w:rPr>
      </w:pPr>
      <w:r>
        <w:rPr>
          <w:lang w:val="en-US"/>
        </w:rPr>
        <w:t>As</w:t>
      </w:r>
      <w:r w:rsidR="00CD370D">
        <w:rPr>
          <w:lang w:val="en-US"/>
        </w:rPr>
        <w:t xml:space="preserve"> described in the introduction, this application </w:t>
      </w:r>
      <w:r w:rsidR="00E14163">
        <w:rPr>
          <w:lang w:val="en-US"/>
        </w:rPr>
        <w:t>takes electricity- and weather data</w:t>
      </w:r>
      <w:r w:rsidR="00582ECA">
        <w:rPr>
          <w:lang w:val="en-US"/>
        </w:rPr>
        <w:t xml:space="preserve"> and combines them in charts configured by the user.</w:t>
      </w:r>
      <w:r w:rsidR="009B6A49">
        <w:rPr>
          <w:lang w:val="en-US"/>
        </w:rPr>
        <w:t xml:space="preserve"> Data can be displayed related to time or</w:t>
      </w:r>
      <w:r w:rsidR="00D62B02">
        <w:rPr>
          <w:lang w:val="en-US"/>
        </w:rPr>
        <w:t xml:space="preserve"> to</w:t>
      </w:r>
      <w:r w:rsidR="009B6A49">
        <w:rPr>
          <w:lang w:val="en-US"/>
        </w:rPr>
        <w:t xml:space="preserve"> </w:t>
      </w:r>
      <w:r w:rsidR="00D62B02">
        <w:rPr>
          <w:lang w:val="en-US"/>
        </w:rPr>
        <w:t>another data type</w:t>
      </w:r>
      <w:r w:rsidR="004E41B6">
        <w:rPr>
          <w:lang w:val="en-US"/>
        </w:rPr>
        <w:t xml:space="preserve"> which are chosen as the charts’ ax</w:t>
      </w:r>
      <w:r w:rsidR="00031E05">
        <w:rPr>
          <w:lang w:val="en-US"/>
        </w:rPr>
        <w:t>e</w:t>
      </w:r>
      <w:r w:rsidR="004E41B6">
        <w:rPr>
          <w:lang w:val="en-US"/>
        </w:rPr>
        <w:t>s in the UI</w:t>
      </w:r>
      <w:r w:rsidR="00354DF6">
        <w:rPr>
          <w:lang w:val="en-US"/>
        </w:rPr>
        <w:t xml:space="preserve"> (user interface)</w:t>
      </w:r>
      <w:r w:rsidR="00735E89">
        <w:rPr>
          <w:lang w:val="en-US"/>
        </w:rPr>
        <w:t xml:space="preserve"> and the type of chart to be used</w:t>
      </w:r>
      <w:r w:rsidR="004E41B6">
        <w:rPr>
          <w:lang w:val="en-US"/>
        </w:rPr>
        <w:t>.</w:t>
      </w:r>
      <w:r w:rsidR="00565D77">
        <w:rPr>
          <w:lang w:val="en-US"/>
        </w:rPr>
        <w:t xml:space="preserve"> </w:t>
      </w:r>
      <w:r w:rsidR="00EC5F27">
        <w:rPr>
          <w:lang w:val="en-US"/>
        </w:rPr>
        <w:t>The charts are displayed in t</w:t>
      </w:r>
      <w:r w:rsidR="00366D04">
        <w:rPr>
          <w:lang w:val="en-US"/>
        </w:rPr>
        <w:t>abs, the user can add another tab or replace the chart displayed in the currently selected tab</w:t>
      </w:r>
      <w:r w:rsidR="00901447">
        <w:rPr>
          <w:lang w:val="en-US"/>
        </w:rPr>
        <w:t xml:space="preserve">. </w:t>
      </w:r>
      <w:r w:rsidR="00565D77">
        <w:rPr>
          <w:lang w:val="en-US"/>
        </w:rPr>
        <w:t xml:space="preserve">The user may select the timeframe in which </w:t>
      </w:r>
      <w:r w:rsidR="009D26DF">
        <w:rPr>
          <w:lang w:val="en-US"/>
        </w:rPr>
        <w:t>the data will be displayed</w:t>
      </w:r>
      <w:r w:rsidR="00A5352C">
        <w:rPr>
          <w:lang w:val="en-US"/>
        </w:rPr>
        <w:t xml:space="preserve"> in relation to current </w:t>
      </w:r>
      <w:r w:rsidR="001A4099">
        <w:rPr>
          <w:lang w:val="en-US"/>
        </w:rPr>
        <w:t>time or</w:t>
      </w:r>
      <w:r w:rsidR="00A5352C">
        <w:rPr>
          <w:lang w:val="en-US"/>
        </w:rPr>
        <w:t xml:space="preserve"> select </w:t>
      </w:r>
      <w:r w:rsidR="00157F72">
        <w:rPr>
          <w:lang w:val="en-US"/>
        </w:rPr>
        <w:t>a start- and end date.</w:t>
      </w:r>
      <w:r w:rsidR="00D82A0B">
        <w:rPr>
          <w:lang w:val="en-US"/>
        </w:rPr>
        <w:t xml:space="preserve"> </w:t>
      </w:r>
      <w:r w:rsidR="00006FB9">
        <w:rPr>
          <w:lang w:val="en-US"/>
        </w:rPr>
        <w:t>The user can also save the current setting</w:t>
      </w:r>
      <w:r w:rsidR="001A4099">
        <w:rPr>
          <w:lang w:val="en-US"/>
        </w:rPr>
        <w:t>s</w:t>
      </w:r>
      <w:r w:rsidR="00006FB9">
        <w:rPr>
          <w:lang w:val="en-US"/>
        </w:rPr>
        <w:t xml:space="preserve"> to be loaded</w:t>
      </w:r>
      <w:r w:rsidR="001A4099">
        <w:rPr>
          <w:lang w:val="en-US"/>
        </w:rPr>
        <w:t xml:space="preserve"> and used</w:t>
      </w:r>
      <w:r w:rsidR="00006FB9">
        <w:rPr>
          <w:lang w:val="en-US"/>
        </w:rPr>
        <w:t xml:space="preserve"> at another time</w:t>
      </w:r>
      <w:r w:rsidR="0037184C">
        <w:rPr>
          <w:lang w:val="en-US"/>
        </w:rPr>
        <w:t xml:space="preserve"> </w:t>
      </w:r>
      <w:r w:rsidR="00122FA2">
        <w:rPr>
          <w:lang w:val="en-US"/>
        </w:rPr>
        <w:t>and</w:t>
      </w:r>
      <w:r w:rsidR="0037184C">
        <w:rPr>
          <w:lang w:val="en-US"/>
        </w:rPr>
        <w:t xml:space="preserve"> specify </w:t>
      </w:r>
      <w:r w:rsidR="001A1BB5">
        <w:rPr>
          <w:lang w:val="en-US"/>
        </w:rPr>
        <w:t>which town’s weather data will be used.</w:t>
      </w:r>
    </w:p>
    <w:p w14:paraId="067A3A73" w14:textId="60976753" w:rsidR="00CE30EB" w:rsidRDefault="000C49F3" w:rsidP="7A5E5B44">
      <w:pPr>
        <w:rPr>
          <w:lang w:val="en-US"/>
        </w:rPr>
      </w:pPr>
      <w:r>
        <w:rPr>
          <w:lang w:val="en-US"/>
        </w:rPr>
        <w:t xml:space="preserve">The electricity related data is fetched from </w:t>
      </w:r>
      <w:r w:rsidR="00550061">
        <w:rPr>
          <w:lang w:val="en-US"/>
        </w:rPr>
        <w:t>FINGRID and the weather dat</w:t>
      </w:r>
      <w:r w:rsidR="00853B01">
        <w:rPr>
          <w:lang w:val="en-US"/>
        </w:rPr>
        <w:t>a</w:t>
      </w:r>
      <w:r w:rsidR="00550061">
        <w:rPr>
          <w:lang w:val="en-US"/>
        </w:rPr>
        <w:t xml:space="preserve"> from the Finnish Meteorological Institute</w:t>
      </w:r>
      <w:r w:rsidR="00853B01">
        <w:rPr>
          <w:lang w:val="en-US"/>
        </w:rPr>
        <w:t xml:space="preserve"> (FMI)</w:t>
      </w:r>
      <w:r w:rsidR="002F24E4">
        <w:rPr>
          <w:lang w:val="en-US"/>
        </w:rPr>
        <w:t>.</w:t>
      </w:r>
      <w:r w:rsidR="0097700D">
        <w:rPr>
          <w:lang w:val="en-US"/>
        </w:rPr>
        <w:t xml:space="preserve"> User</w:t>
      </w:r>
      <w:r w:rsidR="00F5361C">
        <w:rPr>
          <w:lang w:val="en-US"/>
        </w:rPr>
        <w:t>-defined setting</w:t>
      </w:r>
      <w:r w:rsidR="00A334A8">
        <w:rPr>
          <w:lang w:val="en-US"/>
        </w:rPr>
        <w:t>s</w:t>
      </w:r>
      <w:r w:rsidR="00F5361C">
        <w:rPr>
          <w:lang w:val="en-US"/>
        </w:rPr>
        <w:t xml:space="preserve"> are saved in a .conf file in the root folder of the program.</w:t>
      </w:r>
      <w:r w:rsidR="00D62B02">
        <w:rPr>
          <w:lang w:val="en-US"/>
        </w:rPr>
        <w:t xml:space="preserve"> </w:t>
      </w:r>
      <w:r w:rsidR="005C5A38">
        <w:rPr>
          <w:lang w:val="en-US"/>
        </w:rPr>
        <w:t>The application uses MVC</w:t>
      </w:r>
      <w:r w:rsidR="003E784F">
        <w:rPr>
          <w:lang w:val="en-US"/>
        </w:rPr>
        <w:t xml:space="preserve"> (Model-view-controller)</w:t>
      </w:r>
      <w:r w:rsidR="005C5A38">
        <w:rPr>
          <w:lang w:val="en-US"/>
        </w:rPr>
        <w:t xml:space="preserve"> architecture</w:t>
      </w:r>
      <w:r w:rsidR="00D84930">
        <w:rPr>
          <w:lang w:val="en-US"/>
        </w:rPr>
        <w:t xml:space="preserve"> with each component being described more </w:t>
      </w:r>
      <w:r w:rsidR="00AD1EC4">
        <w:rPr>
          <w:lang w:val="en-US"/>
        </w:rPr>
        <w:t>thoroughly</w:t>
      </w:r>
      <w:r w:rsidR="00D84930">
        <w:rPr>
          <w:lang w:val="en-US"/>
        </w:rPr>
        <w:t xml:space="preserve"> in the following paragraphs.</w:t>
      </w:r>
    </w:p>
    <w:p w14:paraId="374F5043" w14:textId="07890CB6" w:rsidR="00E51241" w:rsidRDefault="00E51241" w:rsidP="7A5E5B44">
      <w:pPr>
        <w:rPr>
          <w:lang w:val="en-US"/>
        </w:rPr>
      </w:pPr>
      <w:r>
        <w:rPr>
          <w:lang w:val="en-US"/>
        </w:rPr>
        <w:t xml:space="preserve">Model is responsible </w:t>
      </w:r>
      <w:r w:rsidR="007C6EF9">
        <w:rPr>
          <w:lang w:val="en-US"/>
        </w:rPr>
        <w:t>for</w:t>
      </w:r>
      <w:r>
        <w:rPr>
          <w:lang w:val="en-US"/>
        </w:rPr>
        <w:t xml:space="preserve"> processing all the data </w:t>
      </w:r>
      <w:r w:rsidR="00853B01">
        <w:rPr>
          <w:lang w:val="en-US"/>
        </w:rPr>
        <w:t>of the software. Be it FINGRID’s electricity data, FMI’s weather data or user-defined settings</w:t>
      </w:r>
      <w:r w:rsidR="007C6EF9">
        <w:rPr>
          <w:lang w:val="en-US"/>
        </w:rPr>
        <w:t>, it’s all handled in the model.</w:t>
      </w:r>
      <w:r w:rsidR="00643610">
        <w:rPr>
          <w:lang w:val="en-US"/>
        </w:rPr>
        <w:t xml:space="preserve"> </w:t>
      </w:r>
      <w:r w:rsidR="002225A1">
        <w:rPr>
          <w:lang w:val="en-US"/>
        </w:rPr>
        <w:t xml:space="preserve">Model is divided into </w:t>
      </w:r>
      <w:r w:rsidR="00A54005">
        <w:rPr>
          <w:lang w:val="en-US"/>
        </w:rPr>
        <w:t>the following</w:t>
      </w:r>
      <w:r w:rsidR="00384416">
        <w:rPr>
          <w:lang w:val="en-US"/>
        </w:rPr>
        <w:t xml:space="preserve"> directories: </w:t>
      </w:r>
      <w:r w:rsidR="005603C9">
        <w:rPr>
          <w:lang w:val="en-US"/>
        </w:rPr>
        <w:t>api, data, datamodel, service and session.</w:t>
      </w:r>
    </w:p>
    <w:p w14:paraId="0B12B43A" w14:textId="15AD48F5" w:rsidR="008E69F6" w:rsidRDefault="00743F3E" w:rsidP="7A5E5B44">
      <w:pPr>
        <w:rPr>
          <w:lang w:val="en-US"/>
        </w:rPr>
      </w:pPr>
      <w:r>
        <w:rPr>
          <w:lang w:val="en-US"/>
        </w:rPr>
        <w:t xml:space="preserve">View is the </w:t>
      </w:r>
      <w:r w:rsidR="00E97E1F">
        <w:rPr>
          <w:lang w:val="en-US"/>
        </w:rPr>
        <w:t xml:space="preserve">visual side of the program. </w:t>
      </w:r>
      <w:r w:rsidR="00056C9D">
        <w:rPr>
          <w:lang w:val="en-US"/>
        </w:rPr>
        <w:t xml:space="preserve">It consists of </w:t>
      </w:r>
      <w:r w:rsidR="0067556A">
        <w:rPr>
          <w:lang w:val="en-US"/>
        </w:rPr>
        <w:t>an</w:t>
      </w:r>
      <w:r w:rsidR="00271CB1">
        <w:rPr>
          <w:lang w:val="en-US"/>
        </w:rPr>
        <w:t xml:space="preserve"> </w:t>
      </w:r>
      <w:r w:rsidR="0067556A">
        <w:rPr>
          <w:lang w:val="en-US"/>
        </w:rPr>
        <w:t>.</w:t>
      </w:r>
      <w:r w:rsidR="00A71681">
        <w:rPr>
          <w:lang w:val="en-US"/>
        </w:rPr>
        <w:t>fxml file in the resource folder.</w:t>
      </w:r>
      <w:r w:rsidR="00427F46">
        <w:rPr>
          <w:lang w:val="en-US"/>
        </w:rPr>
        <w:t xml:space="preserve"> </w:t>
      </w:r>
      <w:r w:rsidR="00207C48">
        <w:rPr>
          <w:lang w:val="en-US"/>
        </w:rPr>
        <w:t xml:space="preserve">It defines </w:t>
      </w:r>
      <w:r w:rsidR="005E1CCC">
        <w:rPr>
          <w:lang w:val="en-US"/>
        </w:rPr>
        <w:t>all</w:t>
      </w:r>
      <w:r w:rsidR="00207C48">
        <w:rPr>
          <w:lang w:val="en-US"/>
        </w:rPr>
        <w:t xml:space="preserve"> the components used in the UI.</w:t>
      </w:r>
    </w:p>
    <w:p w14:paraId="4DAB3D7B" w14:textId="672943EE" w:rsidR="002914BE" w:rsidRDefault="00093B12" w:rsidP="7A5E5B44">
      <w:pPr>
        <w:rPr>
          <w:lang w:val="en-US"/>
        </w:rPr>
      </w:pPr>
      <w:r>
        <w:rPr>
          <w:lang w:val="en-US"/>
        </w:rPr>
        <w:t>Finally</w:t>
      </w:r>
      <w:r w:rsidR="008B67C3">
        <w:rPr>
          <w:lang w:val="en-US"/>
        </w:rPr>
        <w:t>,</w:t>
      </w:r>
      <w:r>
        <w:rPr>
          <w:lang w:val="en-US"/>
        </w:rPr>
        <w:t xml:space="preserve"> </w:t>
      </w:r>
      <w:r w:rsidR="001D567E">
        <w:rPr>
          <w:lang w:val="en-US"/>
        </w:rPr>
        <w:t>C</w:t>
      </w:r>
      <w:r>
        <w:rPr>
          <w:lang w:val="en-US"/>
        </w:rPr>
        <w:t xml:space="preserve">ontroller acts as a link between </w:t>
      </w:r>
      <w:r w:rsidR="0065206F">
        <w:rPr>
          <w:lang w:val="en-US"/>
        </w:rPr>
        <w:t>V</w:t>
      </w:r>
      <w:r>
        <w:rPr>
          <w:lang w:val="en-US"/>
        </w:rPr>
        <w:t xml:space="preserve">iew and </w:t>
      </w:r>
      <w:r w:rsidR="0065206F">
        <w:rPr>
          <w:lang w:val="en-US"/>
        </w:rPr>
        <w:t>M</w:t>
      </w:r>
      <w:r w:rsidR="0012710E">
        <w:rPr>
          <w:lang w:val="en-US"/>
        </w:rPr>
        <w:t xml:space="preserve">odel. </w:t>
      </w:r>
      <w:r w:rsidR="00D21208">
        <w:rPr>
          <w:lang w:val="en-US"/>
        </w:rPr>
        <w:t xml:space="preserve">It </w:t>
      </w:r>
      <w:r w:rsidR="0015471D">
        <w:rPr>
          <w:lang w:val="en-US"/>
        </w:rPr>
        <w:t>calls for data from</w:t>
      </w:r>
      <w:r w:rsidR="00052C07">
        <w:rPr>
          <w:lang w:val="en-US"/>
        </w:rPr>
        <w:t xml:space="preserve"> model</w:t>
      </w:r>
      <w:r w:rsidR="0015471D">
        <w:rPr>
          <w:lang w:val="en-US"/>
        </w:rPr>
        <w:t xml:space="preserve"> and </w:t>
      </w:r>
      <w:r w:rsidR="007413DD">
        <w:rPr>
          <w:lang w:val="en-US"/>
        </w:rPr>
        <w:t xml:space="preserve">makes a visual representation </w:t>
      </w:r>
      <w:r w:rsidR="008B67C3">
        <w:rPr>
          <w:lang w:val="en-US"/>
        </w:rPr>
        <w:t>for the UI as defined by user inputs.</w:t>
      </w:r>
      <w:r w:rsidR="00C715BC">
        <w:rPr>
          <w:lang w:val="en-US"/>
        </w:rPr>
        <w:t xml:space="preserve"> </w:t>
      </w:r>
      <w:r w:rsidR="00C04404">
        <w:rPr>
          <w:lang w:val="en-US"/>
        </w:rPr>
        <w:t xml:space="preserve">Controller is divided into </w:t>
      </w:r>
      <w:r w:rsidR="002E5A28">
        <w:rPr>
          <w:lang w:val="en-US"/>
        </w:rPr>
        <w:t xml:space="preserve">the main directory </w:t>
      </w:r>
      <w:r w:rsidR="00A01499">
        <w:rPr>
          <w:lang w:val="en-US"/>
        </w:rPr>
        <w:t>and factory subdirectory.</w:t>
      </w:r>
    </w:p>
    <w:p w14:paraId="343A7BC5" w14:textId="22B7CFEE" w:rsidR="008A5646" w:rsidRDefault="008D669B" w:rsidP="7A5E5B44">
      <w:pPr>
        <w:rPr>
          <w:lang w:val="en-US"/>
        </w:rPr>
      </w:pPr>
      <w:r>
        <w:rPr>
          <w:lang w:val="en-US"/>
        </w:rPr>
        <w:t>Along with</w:t>
      </w:r>
      <w:r w:rsidR="00D93279">
        <w:rPr>
          <w:lang w:val="en-US"/>
        </w:rPr>
        <w:t xml:space="preserve"> these main components the program has types and utils directories</w:t>
      </w:r>
      <w:r w:rsidR="00520364">
        <w:rPr>
          <w:lang w:val="en-US"/>
        </w:rPr>
        <w:t xml:space="preserve"> which are used throughout the program.</w:t>
      </w:r>
      <w:r w:rsidR="006804DF">
        <w:rPr>
          <w:lang w:val="en-US"/>
        </w:rPr>
        <w:t xml:space="preserve"> </w:t>
      </w:r>
      <w:r w:rsidR="001B55F5">
        <w:rPr>
          <w:lang w:val="en-US"/>
        </w:rPr>
        <w:t xml:space="preserve">The directory types contains different enumerated </w:t>
      </w:r>
      <w:r w:rsidR="00313299">
        <w:rPr>
          <w:lang w:val="en-US"/>
        </w:rPr>
        <w:t xml:space="preserve">variables which will be specified </w:t>
      </w:r>
      <w:r w:rsidR="00631A36">
        <w:rPr>
          <w:lang w:val="en-US"/>
        </w:rPr>
        <w:t xml:space="preserve">in </w:t>
      </w:r>
      <w:r w:rsidR="00933F4B">
        <w:rPr>
          <w:lang w:val="en-US"/>
        </w:rPr>
        <w:t xml:space="preserve">chapter 6.1.4 </w:t>
      </w:r>
      <w:r w:rsidR="005852D9">
        <w:rPr>
          <w:lang w:val="en-US"/>
        </w:rPr>
        <w:t>and utils is used to house things like custom exception and environment variables</w:t>
      </w:r>
      <w:r w:rsidR="001C7F9F">
        <w:rPr>
          <w:lang w:val="en-US"/>
        </w:rPr>
        <w:t xml:space="preserve"> (also in 6.1.4)</w:t>
      </w:r>
      <w:r w:rsidR="005852D9">
        <w:rPr>
          <w:lang w:val="en-US"/>
        </w:rPr>
        <w:t>.</w:t>
      </w:r>
      <w:r w:rsidR="00C502A2">
        <w:rPr>
          <w:lang w:val="en-US"/>
        </w:rPr>
        <w:t xml:space="preserve"> </w:t>
      </w:r>
    </w:p>
    <w:p w14:paraId="4C1AC437" w14:textId="06AA876E" w:rsidR="00811AC3" w:rsidRDefault="00E868B5" w:rsidP="006F0466">
      <w:pPr>
        <w:rPr>
          <w:lang w:val="en-US"/>
        </w:rPr>
      </w:pPr>
      <w:r>
        <w:rPr>
          <w:lang w:val="en-US"/>
        </w:rPr>
        <w:t xml:space="preserve">In the following chapter the described components of the software </w:t>
      </w:r>
      <w:r w:rsidR="002D62D6">
        <w:rPr>
          <w:lang w:val="en-US"/>
        </w:rPr>
        <w:t>are</w:t>
      </w:r>
      <w:r>
        <w:rPr>
          <w:lang w:val="en-US"/>
        </w:rPr>
        <w:t xml:space="preserve"> described more in depth</w:t>
      </w:r>
      <w:r w:rsidR="008A6694">
        <w:rPr>
          <w:lang w:val="en-US"/>
        </w:rPr>
        <w:t xml:space="preserve"> where the </w:t>
      </w:r>
      <w:r w:rsidR="009B7E4C">
        <w:rPr>
          <w:lang w:val="en-US"/>
        </w:rPr>
        <w:t>containing classes will be presented</w:t>
      </w:r>
      <w:r w:rsidR="003E419B">
        <w:rPr>
          <w:lang w:val="en-US"/>
        </w:rPr>
        <w:t xml:space="preserve"> for each component</w:t>
      </w:r>
      <w:r w:rsidR="00ED5595">
        <w:rPr>
          <w:lang w:val="en-US"/>
        </w:rPr>
        <w:t>.</w:t>
      </w:r>
    </w:p>
    <w:p w14:paraId="0509A533" w14:textId="77777777" w:rsidR="00955F26" w:rsidRDefault="00955F26" w:rsidP="006F0466">
      <w:pPr>
        <w:rPr>
          <w:lang w:val="en-US"/>
        </w:rPr>
      </w:pPr>
    </w:p>
    <w:p w14:paraId="23CAD1AA" w14:textId="3B0D5E11" w:rsidR="006F0466" w:rsidRDefault="006F0466" w:rsidP="006F0466">
      <w:pPr>
        <w:pStyle w:val="Heading3"/>
        <w:rPr>
          <w:lang w:val="en-US"/>
        </w:rPr>
      </w:pPr>
      <w:r>
        <w:rPr>
          <w:lang w:val="en-US"/>
        </w:rPr>
        <w:t>Model overview</w:t>
      </w:r>
    </w:p>
    <w:p w14:paraId="138F2B15" w14:textId="77777777" w:rsidR="006F0466" w:rsidRDefault="006F0466" w:rsidP="006F0466">
      <w:pPr>
        <w:rPr>
          <w:lang w:val="en-US"/>
        </w:rPr>
      </w:pPr>
    </w:p>
    <w:p w14:paraId="6C55FF4F" w14:textId="149A8D1F" w:rsidR="006F0466" w:rsidRDefault="007462C0" w:rsidP="006F0466">
      <w:pPr>
        <w:rPr>
          <w:lang w:val="en-US"/>
        </w:rPr>
      </w:pPr>
      <w:r>
        <w:rPr>
          <w:lang w:val="en-US"/>
        </w:rPr>
        <w:t xml:space="preserve">Model is </w:t>
      </w:r>
      <w:r w:rsidR="00446AE3">
        <w:rPr>
          <w:lang w:val="en-US"/>
        </w:rPr>
        <w:t>the backend of the program</w:t>
      </w:r>
      <w:r w:rsidR="00364718">
        <w:rPr>
          <w:lang w:val="en-US"/>
        </w:rPr>
        <w:t>,</w:t>
      </w:r>
      <w:r w:rsidR="006C5C59">
        <w:rPr>
          <w:lang w:val="en-US"/>
        </w:rPr>
        <w:t xml:space="preserve"> and it is divided into </w:t>
      </w:r>
      <w:r w:rsidR="00641A4B">
        <w:rPr>
          <w:lang w:val="en-US"/>
        </w:rPr>
        <w:t xml:space="preserve">directories which are called </w:t>
      </w:r>
      <w:r w:rsidR="005B635B">
        <w:rPr>
          <w:lang w:val="en-US"/>
        </w:rPr>
        <w:t>api, data, datamodel, service, session</w:t>
      </w:r>
      <w:r w:rsidR="003A7A82">
        <w:rPr>
          <w:lang w:val="en-US"/>
        </w:rPr>
        <w:t xml:space="preserve">. </w:t>
      </w:r>
    </w:p>
    <w:p w14:paraId="41B1E231" w14:textId="5038831C" w:rsidR="00CB3AFD" w:rsidRDefault="00BF593E" w:rsidP="006F0466">
      <w:pPr>
        <w:rPr>
          <w:lang w:val="en-US"/>
        </w:rPr>
      </w:pPr>
      <w:r>
        <w:rPr>
          <w:lang w:val="en-US"/>
        </w:rPr>
        <w:t xml:space="preserve">Directory api has </w:t>
      </w:r>
      <w:r w:rsidR="00660EA5">
        <w:rPr>
          <w:lang w:val="en-US"/>
        </w:rPr>
        <w:t xml:space="preserve">api data handling related classes. </w:t>
      </w:r>
      <w:r w:rsidR="00FC24BA">
        <w:rPr>
          <w:lang w:val="en-US"/>
        </w:rPr>
        <w:t>AbstractAPIRequestBuilde</w:t>
      </w:r>
      <w:r w:rsidR="00DD3C35">
        <w:rPr>
          <w:lang w:val="en-US"/>
        </w:rPr>
        <w:t>r</w:t>
      </w:r>
      <w:r w:rsidR="00FC24BA">
        <w:rPr>
          <w:lang w:val="en-US"/>
        </w:rPr>
        <w:t xml:space="preserve"> which is </w:t>
      </w:r>
      <w:r w:rsidR="00ED081E">
        <w:rPr>
          <w:lang w:val="en-US"/>
        </w:rPr>
        <w:t xml:space="preserve">an abstract </w:t>
      </w:r>
      <w:r w:rsidR="00DD3C35">
        <w:rPr>
          <w:lang w:val="en-US"/>
        </w:rPr>
        <w:t xml:space="preserve">parent class for API request creation. </w:t>
      </w:r>
      <w:r w:rsidR="007B3DED">
        <w:rPr>
          <w:lang w:val="en-US"/>
        </w:rPr>
        <w:t xml:space="preserve">Api directory has two subdirectories which are called fmi and fingrid. These both contain a class </w:t>
      </w:r>
      <w:r w:rsidR="00FF40B2">
        <w:rPr>
          <w:lang w:val="en-US"/>
        </w:rPr>
        <w:t xml:space="preserve">that </w:t>
      </w:r>
      <w:r w:rsidR="004A348B">
        <w:rPr>
          <w:lang w:val="en-US"/>
        </w:rPr>
        <w:t>extends</w:t>
      </w:r>
      <w:r w:rsidR="00FF40B2">
        <w:rPr>
          <w:lang w:val="en-US"/>
        </w:rPr>
        <w:t xml:space="preserve"> AbstractAPIRequestBuilder. These classes are used to create the API requests for their respective APIs</w:t>
      </w:r>
      <w:r w:rsidR="00AB3A2E">
        <w:rPr>
          <w:lang w:val="en-US"/>
        </w:rPr>
        <w:t xml:space="preserve"> and are called FingridAPIRequestBuilder and FmiAPIRequestBuilder</w:t>
      </w:r>
      <w:r w:rsidR="004A348B">
        <w:rPr>
          <w:lang w:val="en-US"/>
        </w:rPr>
        <w:t xml:space="preserve">. Also in both of those directories are classes for parsing the data </w:t>
      </w:r>
      <w:r w:rsidR="007C06DA">
        <w:rPr>
          <w:lang w:val="en-US"/>
        </w:rPr>
        <w:t>given by the APIs. These are called FingridApiParser and FmiApiParser.</w:t>
      </w:r>
      <w:r w:rsidR="00034F90">
        <w:rPr>
          <w:lang w:val="en-US"/>
        </w:rPr>
        <w:t xml:space="preserve"> </w:t>
      </w:r>
      <w:r w:rsidR="00A05617">
        <w:rPr>
          <w:lang w:val="en-US"/>
        </w:rPr>
        <w:t xml:space="preserve">Both parser classes extend an </w:t>
      </w:r>
      <w:r w:rsidR="00A61873">
        <w:rPr>
          <w:lang w:val="en-US"/>
        </w:rPr>
        <w:t>interface</w:t>
      </w:r>
      <w:r w:rsidR="00A05617">
        <w:rPr>
          <w:lang w:val="en-US"/>
        </w:rPr>
        <w:t xml:space="preserve"> that is called </w:t>
      </w:r>
      <w:r w:rsidR="00A61873">
        <w:rPr>
          <w:lang w:val="en-US"/>
        </w:rPr>
        <w:t>APIParserInterface</w:t>
      </w:r>
      <w:r w:rsidR="00407177">
        <w:rPr>
          <w:lang w:val="en-US"/>
        </w:rPr>
        <w:t>.</w:t>
      </w:r>
      <w:r w:rsidR="00360FE0">
        <w:rPr>
          <w:lang w:val="en-US"/>
        </w:rPr>
        <w:t xml:space="preserve"> </w:t>
      </w:r>
      <w:r w:rsidR="001539FE">
        <w:rPr>
          <w:lang w:val="en-US"/>
        </w:rPr>
        <w:t>In api there is also a listener class for API data</w:t>
      </w:r>
      <w:r w:rsidR="00365593">
        <w:rPr>
          <w:lang w:val="en-US"/>
        </w:rPr>
        <w:t xml:space="preserve"> APIDataListener, APIQueue which acts as a queue for incoming API requests</w:t>
      </w:r>
      <w:r w:rsidR="0081599A">
        <w:rPr>
          <w:lang w:val="en-US"/>
        </w:rPr>
        <w:t xml:space="preserve"> and APIOperator</w:t>
      </w:r>
      <w:r w:rsidR="00AD5120">
        <w:rPr>
          <w:lang w:val="en-US"/>
        </w:rPr>
        <w:t xml:space="preserve"> which handles </w:t>
      </w:r>
      <w:r w:rsidR="00247D64">
        <w:rPr>
          <w:lang w:val="en-US"/>
        </w:rPr>
        <w:t>the requests.</w:t>
      </w:r>
    </w:p>
    <w:p w14:paraId="1D461263" w14:textId="70726324" w:rsidR="001826E4" w:rsidRDefault="00321788" w:rsidP="006F0466">
      <w:pPr>
        <w:rPr>
          <w:lang w:val="en-US"/>
        </w:rPr>
      </w:pPr>
      <w:r>
        <w:rPr>
          <w:lang w:val="en-US"/>
        </w:rPr>
        <w:t>The d</w:t>
      </w:r>
      <w:r w:rsidR="00621B54">
        <w:rPr>
          <w:lang w:val="en-US"/>
        </w:rPr>
        <w:t>irectory called data contains three classes</w:t>
      </w:r>
      <w:r w:rsidR="00F60F84">
        <w:rPr>
          <w:lang w:val="en-US"/>
        </w:rPr>
        <w:t xml:space="preserve">: ChartRequest, DataRequest an DataResponse. </w:t>
      </w:r>
      <w:r w:rsidR="000764D6">
        <w:rPr>
          <w:lang w:val="en-US"/>
        </w:rPr>
        <w:t xml:space="preserve">ChartRequest </w:t>
      </w:r>
      <w:r w:rsidR="00866EE5">
        <w:rPr>
          <w:lang w:val="en-US"/>
        </w:rPr>
        <w:t xml:space="preserve">contains the parameters </w:t>
      </w:r>
      <w:r w:rsidR="005C6EEB">
        <w:rPr>
          <w:lang w:val="en-US"/>
        </w:rPr>
        <w:t>required to create a chart</w:t>
      </w:r>
      <w:r w:rsidR="001A179C">
        <w:rPr>
          <w:lang w:val="en-US"/>
        </w:rPr>
        <w:t xml:space="preserve">, DataRequest </w:t>
      </w:r>
      <w:r w:rsidR="00D16F70">
        <w:rPr>
          <w:lang w:val="en-US"/>
        </w:rPr>
        <w:t xml:space="preserve">has the parameters where </w:t>
      </w:r>
      <w:r w:rsidR="00F905D4">
        <w:rPr>
          <w:lang w:val="en-US"/>
        </w:rPr>
        <w:t xml:space="preserve">an API request is going to be built from and </w:t>
      </w:r>
      <w:r w:rsidR="00D92C93">
        <w:rPr>
          <w:lang w:val="en-US"/>
        </w:rPr>
        <w:t xml:space="preserve">DataResponse </w:t>
      </w:r>
      <w:r w:rsidR="009F7A13">
        <w:rPr>
          <w:lang w:val="en-US"/>
        </w:rPr>
        <w:t xml:space="preserve">contains </w:t>
      </w:r>
      <w:r w:rsidR="006533DC">
        <w:rPr>
          <w:lang w:val="en-US"/>
        </w:rPr>
        <w:t>the DataRequest and its corresponding data</w:t>
      </w:r>
      <w:r w:rsidR="00CA13DC">
        <w:rPr>
          <w:lang w:val="en-US"/>
        </w:rPr>
        <w:t>.</w:t>
      </w:r>
    </w:p>
    <w:p w14:paraId="697D2E1F" w14:textId="3123F384" w:rsidR="00152CBF" w:rsidRDefault="00AB5DF8" w:rsidP="006F0466">
      <w:pPr>
        <w:rPr>
          <w:lang w:val="en-US"/>
        </w:rPr>
      </w:pPr>
      <w:r>
        <w:rPr>
          <w:lang w:val="en-US"/>
        </w:rPr>
        <w:t xml:space="preserve">Next up is a directory called datamodel. </w:t>
      </w:r>
      <w:r w:rsidR="00036EB7">
        <w:rPr>
          <w:lang w:val="en-US"/>
        </w:rPr>
        <w:t xml:space="preserve">In short datamodel contains </w:t>
      </w:r>
      <w:r w:rsidR="004A7A5C">
        <w:rPr>
          <w:lang w:val="en-US"/>
        </w:rPr>
        <w:t xml:space="preserve">objects for storing different kind of data the program uses. </w:t>
      </w:r>
      <w:r w:rsidR="00332B28">
        <w:rPr>
          <w:lang w:val="en-US"/>
        </w:rPr>
        <w:t>We have AbstractDataModel which acts as a parent class fo</w:t>
      </w:r>
      <w:r w:rsidR="00490F0C">
        <w:rPr>
          <w:lang w:val="en-US"/>
        </w:rPr>
        <w:t xml:space="preserve">r API data related </w:t>
      </w:r>
      <w:r w:rsidR="003847F2">
        <w:rPr>
          <w:lang w:val="en-US"/>
        </w:rPr>
        <w:t>classes</w:t>
      </w:r>
      <w:r w:rsidR="00490F0C">
        <w:rPr>
          <w:lang w:val="en-US"/>
        </w:rPr>
        <w:t xml:space="preserve">, these </w:t>
      </w:r>
      <w:r w:rsidR="003847F2">
        <w:rPr>
          <w:lang w:val="en-US"/>
        </w:rPr>
        <w:t xml:space="preserve">are WeatherModel and EnergyModel. </w:t>
      </w:r>
      <w:r w:rsidR="000E4C68">
        <w:rPr>
          <w:lang w:val="en-US"/>
        </w:rPr>
        <w:t>There is</w:t>
      </w:r>
      <w:r w:rsidR="00706EBD">
        <w:rPr>
          <w:lang w:val="en-US"/>
        </w:rPr>
        <w:t xml:space="preserve"> a class called</w:t>
      </w:r>
      <w:r w:rsidR="000E4C68">
        <w:rPr>
          <w:lang w:val="en-US"/>
        </w:rPr>
        <w:t xml:space="preserve"> SettingsData which stores user preset</w:t>
      </w:r>
      <w:r w:rsidR="000E4242">
        <w:rPr>
          <w:lang w:val="en-US"/>
        </w:rPr>
        <w:t xml:space="preserve"> data</w:t>
      </w:r>
      <w:r w:rsidR="00A44CF9">
        <w:rPr>
          <w:lang w:val="en-US"/>
        </w:rPr>
        <w:t xml:space="preserve">, </w:t>
      </w:r>
      <w:r w:rsidR="00E913A7">
        <w:rPr>
          <w:lang w:val="en-US"/>
        </w:rPr>
        <w:t xml:space="preserve">Bundle which acts as a parent class for the remaining two classes ResponseBundle and </w:t>
      </w:r>
      <w:r w:rsidR="00D36DC4">
        <w:rPr>
          <w:lang w:val="en-US"/>
        </w:rPr>
        <w:t>RequestBundle</w:t>
      </w:r>
      <w:r w:rsidR="00CA6D90">
        <w:rPr>
          <w:lang w:val="en-US"/>
        </w:rPr>
        <w:t>. They are used to bundle up</w:t>
      </w:r>
      <w:r w:rsidR="001977B7">
        <w:rPr>
          <w:lang w:val="en-US"/>
        </w:rPr>
        <w:t xml:space="preserve"> requests and responses into a single object.</w:t>
      </w:r>
    </w:p>
    <w:p w14:paraId="11C82934" w14:textId="58AC74BA" w:rsidR="00CA112B" w:rsidRDefault="00D4629C" w:rsidP="006F0466">
      <w:pPr>
        <w:rPr>
          <w:lang w:val="en-US"/>
        </w:rPr>
      </w:pPr>
      <w:r>
        <w:rPr>
          <w:lang w:val="en-US"/>
        </w:rPr>
        <w:t xml:space="preserve">Directory </w:t>
      </w:r>
      <w:r w:rsidR="00321788">
        <w:rPr>
          <w:lang w:val="en-US"/>
        </w:rPr>
        <w:t>servi</w:t>
      </w:r>
      <w:r w:rsidR="00F329AA">
        <w:rPr>
          <w:lang w:val="en-US"/>
        </w:rPr>
        <w:t xml:space="preserve">ce contains the following classes: DataManager, DataManagerListener, PresetParsing and </w:t>
      </w:r>
      <w:r w:rsidR="00F164CE">
        <w:rPr>
          <w:lang w:val="en-US"/>
        </w:rPr>
        <w:t>DataStorage</w:t>
      </w:r>
      <w:r w:rsidR="00515FB4">
        <w:rPr>
          <w:lang w:val="en-US"/>
        </w:rPr>
        <w:t xml:space="preserve">. DataManager acts as a link between Controller and Model. </w:t>
      </w:r>
      <w:r w:rsidR="00A113F6">
        <w:rPr>
          <w:lang w:val="en-US"/>
        </w:rPr>
        <w:t xml:space="preserve">It receives from Controller what data needs to be fetched and forwards it to </w:t>
      </w:r>
      <w:r w:rsidR="00C272B3">
        <w:rPr>
          <w:lang w:val="en-US"/>
        </w:rPr>
        <w:t>the correct classes</w:t>
      </w:r>
      <w:r w:rsidR="00AE31EF">
        <w:rPr>
          <w:lang w:val="en-US"/>
        </w:rPr>
        <w:t xml:space="preserve"> and then returns the </w:t>
      </w:r>
      <w:r w:rsidR="001A2429">
        <w:rPr>
          <w:lang w:val="en-US"/>
        </w:rPr>
        <w:t>data to Controller.</w:t>
      </w:r>
      <w:r w:rsidR="00352E4E">
        <w:rPr>
          <w:lang w:val="en-US"/>
        </w:rPr>
        <w:t xml:space="preserve"> It also checks whether the </w:t>
      </w:r>
      <w:r w:rsidR="00E011B5">
        <w:rPr>
          <w:lang w:val="en-US"/>
        </w:rPr>
        <w:t xml:space="preserve">requesting of data was successful or not. </w:t>
      </w:r>
      <w:r w:rsidR="00C46E31">
        <w:rPr>
          <w:lang w:val="en-US"/>
        </w:rPr>
        <w:t xml:space="preserve">DataManagerListener acts as a listener </w:t>
      </w:r>
      <w:r w:rsidR="00EE532B">
        <w:rPr>
          <w:lang w:val="en-US"/>
        </w:rPr>
        <w:t>for DataManager</w:t>
      </w:r>
      <w:r w:rsidR="00831730">
        <w:rPr>
          <w:lang w:val="en-US"/>
        </w:rPr>
        <w:t xml:space="preserve">, </w:t>
      </w:r>
      <w:r w:rsidR="00C96D65">
        <w:rPr>
          <w:lang w:val="en-US"/>
        </w:rPr>
        <w:t>Da</w:t>
      </w:r>
      <w:r w:rsidR="00C2234B">
        <w:rPr>
          <w:lang w:val="en-US"/>
        </w:rPr>
        <w:t xml:space="preserve">taStorage </w:t>
      </w:r>
      <w:r w:rsidR="0018706D">
        <w:rPr>
          <w:lang w:val="en-US"/>
        </w:rPr>
        <w:t xml:space="preserve">is used for storing data models and </w:t>
      </w:r>
      <w:r w:rsidR="00642E32">
        <w:rPr>
          <w:lang w:val="en-US"/>
        </w:rPr>
        <w:t>means of accessing said data and PresetParsing is used for saving and loading user presets.</w:t>
      </w:r>
    </w:p>
    <w:p w14:paraId="0281F487" w14:textId="38AC5459" w:rsidR="001106FA" w:rsidRDefault="000251C9" w:rsidP="006F0466">
      <w:pPr>
        <w:rPr>
          <w:lang w:val="en-US"/>
        </w:rPr>
      </w:pPr>
      <w:r>
        <w:rPr>
          <w:lang w:val="en-US"/>
        </w:rPr>
        <w:t>Finally,</w:t>
      </w:r>
      <w:r w:rsidR="00DA4F7E">
        <w:rPr>
          <w:lang w:val="en-US"/>
        </w:rPr>
        <w:t xml:space="preserve"> </w:t>
      </w:r>
      <w:r w:rsidR="00BB6FC1">
        <w:rPr>
          <w:lang w:val="en-US"/>
        </w:rPr>
        <w:t>the session directory contains the classes Session</w:t>
      </w:r>
      <w:r w:rsidR="00430B7F">
        <w:rPr>
          <w:lang w:val="en-US"/>
        </w:rPr>
        <w:t xml:space="preserve">ChangeData and </w:t>
      </w:r>
      <w:r w:rsidR="009A1EED">
        <w:rPr>
          <w:lang w:val="en-US"/>
        </w:rPr>
        <w:t>TabInfo. SessionChangeData is used to</w:t>
      </w:r>
      <w:r w:rsidR="004A4A55">
        <w:rPr>
          <w:lang w:val="en-US"/>
        </w:rPr>
        <w:t xml:space="preserve"> keep the UI updated what to show to the user and TabInfo </w:t>
      </w:r>
      <w:r w:rsidR="005B72B0">
        <w:rPr>
          <w:lang w:val="en-US"/>
        </w:rPr>
        <w:t>has the name and id of a tab.</w:t>
      </w:r>
    </w:p>
    <w:p w14:paraId="3C67A964" w14:textId="4DC41663" w:rsidR="000251C9" w:rsidRDefault="000251C9" w:rsidP="000251C9">
      <w:pPr>
        <w:pStyle w:val="Heading3"/>
        <w:rPr>
          <w:lang w:val="en-US"/>
        </w:rPr>
      </w:pPr>
      <w:r>
        <w:rPr>
          <w:lang w:val="en-US"/>
        </w:rPr>
        <w:t>Controller</w:t>
      </w:r>
    </w:p>
    <w:p w14:paraId="4CA4124D" w14:textId="77777777" w:rsidR="000251C9" w:rsidRDefault="000251C9" w:rsidP="000251C9">
      <w:pPr>
        <w:rPr>
          <w:lang w:val="en-US"/>
        </w:rPr>
      </w:pPr>
    </w:p>
    <w:p w14:paraId="4F8B0294" w14:textId="7456CCC4" w:rsidR="000251C9" w:rsidRDefault="000F6A0C" w:rsidP="000251C9">
      <w:pPr>
        <w:rPr>
          <w:lang w:val="en-US"/>
        </w:rPr>
      </w:pPr>
      <w:r>
        <w:rPr>
          <w:lang w:val="en-US"/>
        </w:rPr>
        <w:t xml:space="preserve">Controller is the bridge between Model and View. </w:t>
      </w:r>
      <w:r w:rsidR="00301BF9">
        <w:rPr>
          <w:lang w:val="en-US"/>
        </w:rPr>
        <w:t xml:space="preserve">It </w:t>
      </w:r>
      <w:r w:rsidR="00BC762B">
        <w:rPr>
          <w:lang w:val="en-US"/>
        </w:rPr>
        <w:t>tells Model what to do based on events happening in View</w:t>
      </w:r>
      <w:r w:rsidR="00432502">
        <w:rPr>
          <w:lang w:val="en-US"/>
        </w:rPr>
        <w:t xml:space="preserve"> and </w:t>
      </w:r>
      <w:r w:rsidR="00BD1E47">
        <w:rPr>
          <w:lang w:val="en-US"/>
        </w:rPr>
        <w:t xml:space="preserve">makes a representation </w:t>
      </w:r>
      <w:r w:rsidR="007773E7">
        <w:rPr>
          <w:lang w:val="en-US"/>
        </w:rPr>
        <w:t xml:space="preserve">from the data </w:t>
      </w:r>
      <w:r w:rsidR="00766034">
        <w:rPr>
          <w:lang w:val="en-US"/>
        </w:rPr>
        <w:t>it got from Model to</w:t>
      </w:r>
      <w:r w:rsidR="00F53A14">
        <w:rPr>
          <w:lang w:val="en-US"/>
        </w:rPr>
        <w:t xml:space="preserve"> be shown in</w:t>
      </w:r>
      <w:r w:rsidR="00766034">
        <w:rPr>
          <w:lang w:val="en-US"/>
        </w:rPr>
        <w:t xml:space="preserve"> View.</w:t>
      </w:r>
      <w:r w:rsidR="00AE5F19">
        <w:rPr>
          <w:lang w:val="en-US"/>
        </w:rPr>
        <w:t xml:space="preserve"> </w:t>
      </w:r>
      <w:r w:rsidR="00C277C0">
        <w:rPr>
          <w:lang w:val="en-US"/>
        </w:rPr>
        <w:t>Besides its main directory it has one subdirectory called factory.</w:t>
      </w:r>
    </w:p>
    <w:p w14:paraId="62888B88" w14:textId="7CAC02D2" w:rsidR="00C277C0" w:rsidRDefault="00C277C0" w:rsidP="00436BC2">
      <w:pPr>
        <w:rPr>
          <w:lang w:val="en-US"/>
        </w:rPr>
      </w:pPr>
      <w:r>
        <w:rPr>
          <w:lang w:val="en-US"/>
        </w:rPr>
        <w:t xml:space="preserve">The main Controller directory houses the following classes: </w:t>
      </w:r>
      <w:r w:rsidR="00010E56">
        <w:rPr>
          <w:lang w:val="en-US"/>
        </w:rPr>
        <w:t xml:space="preserve">PrimaryController, RequestController, RequestDispatcher, </w:t>
      </w:r>
      <w:r w:rsidR="00F842E7">
        <w:rPr>
          <w:lang w:val="en-US"/>
        </w:rPr>
        <w:t>SessionController</w:t>
      </w:r>
      <w:r w:rsidR="00890011">
        <w:rPr>
          <w:lang w:val="en-US"/>
        </w:rPr>
        <w:t xml:space="preserve"> and</w:t>
      </w:r>
      <w:r w:rsidR="00F842E7">
        <w:rPr>
          <w:lang w:val="en-US"/>
        </w:rPr>
        <w:t xml:space="preserve"> </w:t>
      </w:r>
      <w:r w:rsidR="00980F5D">
        <w:rPr>
          <w:lang w:val="en-US"/>
        </w:rPr>
        <w:t>SessionControllerListener.</w:t>
      </w:r>
      <w:r w:rsidR="00B25B09">
        <w:rPr>
          <w:lang w:val="en-US"/>
        </w:rPr>
        <w:t xml:space="preserve"> PrimaryController loads views and controllers and serves as the main </w:t>
      </w:r>
      <w:r w:rsidR="00104D71">
        <w:rPr>
          <w:lang w:val="en-US"/>
        </w:rPr>
        <w:t>logic of the program.</w:t>
      </w:r>
      <w:r w:rsidR="00F163DE">
        <w:rPr>
          <w:lang w:val="en-US"/>
        </w:rPr>
        <w:t xml:space="preserve"> It</w:t>
      </w:r>
      <w:r w:rsidR="00104D71">
        <w:rPr>
          <w:lang w:val="en-US"/>
        </w:rPr>
        <w:t xml:space="preserve"> listens to </w:t>
      </w:r>
      <w:r w:rsidR="0040160F">
        <w:rPr>
          <w:lang w:val="en-US"/>
        </w:rPr>
        <w:t xml:space="preserve">DataManager in Model and </w:t>
      </w:r>
      <w:r w:rsidR="00F50CA6">
        <w:rPr>
          <w:lang w:val="en-US"/>
        </w:rPr>
        <w:t xml:space="preserve">SessionController. </w:t>
      </w:r>
      <w:r w:rsidR="00F163DE">
        <w:rPr>
          <w:lang w:val="en-US"/>
        </w:rPr>
        <w:t>RequestController</w:t>
      </w:r>
      <w:r w:rsidR="00F72F75">
        <w:rPr>
          <w:lang w:val="en-US"/>
        </w:rPr>
        <w:t xml:space="preserve"> handles the user inputs from View, </w:t>
      </w:r>
      <w:r w:rsidR="001C2C36">
        <w:rPr>
          <w:lang w:val="en-US"/>
        </w:rPr>
        <w:t xml:space="preserve">when the user does something it “informs” </w:t>
      </w:r>
      <w:r w:rsidR="00411F40">
        <w:rPr>
          <w:lang w:val="en-US"/>
        </w:rPr>
        <w:t xml:space="preserve">the correct classes in the program. </w:t>
      </w:r>
      <w:r w:rsidR="008968F1">
        <w:rPr>
          <w:lang w:val="en-US"/>
        </w:rPr>
        <w:t xml:space="preserve">RequestDispatcher </w:t>
      </w:r>
      <w:r w:rsidR="00651DA2">
        <w:rPr>
          <w:lang w:val="en-US"/>
        </w:rPr>
        <w:t xml:space="preserve">sends the data from user inputs </w:t>
      </w:r>
      <w:r w:rsidR="009B41CE">
        <w:rPr>
          <w:lang w:val="en-US"/>
        </w:rPr>
        <w:t>to Model</w:t>
      </w:r>
      <w:r w:rsidR="00491A12">
        <w:rPr>
          <w:lang w:val="en-US"/>
        </w:rPr>
        <w:t xml:space="preserve"> and</w:t>
      </w:r>
      <w:r w:rsidR="00DD188B">
        <w:rPr>
          <w:lang w:val="en-US"/>
        </w:rPr>
        <w:t xml:space="preserve"> </w:t>
      </w:r>
      <w:r w:rsidR="00491A12">
        <w:rPr>
          <w:lang w:val="en-US"/>
        </w:rPr>
        <w:t xml:space="preserve">checks if the inputs are valid. </w:t>
      </w:r>
      <w:r w:rsidR="00DD188B">
        <w:rPr>
          <w:lang w:val="en-US"/>
        </w:rPr>
        <w:t xml:space="preserve">SessionController </w:t>
      </w:r>
      <w:r w:rsidR="00436BC2">
        <w:rPr>
          <w:lang w:val="en-US"/>
        </w:rPr>
        <w:t>s</w:t>
      </w:r>
      <w:r w:rsidR="00436BC2" w:rsidRPr="00436BC2">
        <w:rPr>
          <w:lang w:val="en-US"/>
        </w:rPr>
        <w:t>tores instance of</w:t>
      </w:r>
      <w:r w:rsidR="00436BC2">
        <w:rPr>
          <w:lang w:val="en-US"/>
        </w:rPr>
        <w:t xml:space="preserve"> </w:t>
      </w:r>
      <w:r w:rsidR="00436BC2" w:rsidRPr="00436BC2">
        <w:rPr>
          <w:lang w:val="en-US"/>
        </w:rPr>
        <w:t>a tabmanager, and instances of chartmanagers inside the tabs. Gets updates to</w:t>
      </w:r>
      <w:r w:rsidR="00436BC2">
        <w:rPr>
          <w:lang w:val="en-US"/>
        </w:rPr>
        <w:t xml:space="preserve"> </w:t>
      </w:r>
      <w:r w:rsidR="00436BC2" w:rsidRPr="00436BC2">
        <w:rPr>
          <w:lang w:val="en-US"/>
        </w:rPr>
        <w:t xml:space="preserve">the session's state made by user, emits changes to session state to primarycontroller. </w:t>
      </w:r>
      <w:r w:rsidR="00D8564A">
        <w:rPr>
          <w:lang w:val="en-US"/>
        </w:rPr>
        <w:t>SessionControllerListener is the listener class for SessionController</w:t>
      </w:r>
      <w:r w:rsidR="001D4CCD">
        <w:rPr>
          <w:lang w:val="en-US"/>
        </w:rPr>
        <w:t>.</w:t>
      </w:r>
      <w:r w:rsidR="00BA0783">
        <w:rPr>
          <w:lang w:val="en-US"/>
        </w:rPr>
        <w:t xml:space="preserve"> </w:t>
      </w:r>
    </w:p>
    <w:p w14:paraId="2EC95D6E" w14:textId="4A42BDED" w:rsidR="005268D7" w:rsidRDefault="005268D7" w:rsidP="00436BC2">
      <w:pPr>
        <w:rPr>
          <w:lang w:val="en-US"/>
        </w:rPr>
      </w:pPr>
      <w:r>
        <w:rPr>
          <w:lang w:val="en-US"/>
        </w:rPr>
        <w:t>The factory directory ha</w:t>
      </w:r>
      <w:r w:rsidR="00020FC7">
        <w:rPr>
          <w:lang w:val="en-US"/>
        </w:rPr>
        <w:t>s</w:t>
      </w:r>
      <w:r>
        <w:rPr>
          <w:lang w:val="en-US"/>
        </w:rPr>
        <w:t xml:space="preserve"> </w:t>
      </w:r>
      <w:r w:rsidR="00020FC7">
        <w:rPr>
          <w:lang w:val="en-US"/>
        </w:rPr>
        <w:t>three</w:t>
      </w:r>
      <w:r w:rsidR="005574F6">
        <w:rPr>
          <w:lang w:val="en-US"/>
        </w:rPr>
        <w:t xml:space="preserve"> classes. One for </w:t>
      </w:r>
      <w:r w:rsidR="00B40755">
        <w:rPr>
          <w:lang w:val="en-US"/>
        </w:rPr>
        <w:t>handling chart creation called ChartFactory and t</w:t>
      </w:r>
      <w:r w:rsidR="00A0049D">
        <w:rPr>
          <w:lang w:val="en-US"/>
        </w:rPr>
        <w:t>wo</w:t>
      </w:r>
      <w:r w:rsidR="00B40755">
        <w:rPr>
          <w:lang w:val="en-US"/>
        </w:rPr>
        <w:t xml:space="preserve"> chart</w:t>
      </w:r>
      <w:r w:rsidR="00BB4CE6">
        <w:rPr>
          <w:lang w:val="en-US"/>
        </w:rPr>
        <w:t xml:space="preserve"> implementation related classes. </w:t>
      </w:r>
      <w:r w:rsidR="00BD220B">
        <w:rPr>
          <w:lang w:val="en-US"/>
        </w:rPr>
        <w:t>One of these</w:t>
      </w:r>
      <w:r w:rsidR="00BB4CE6">
        <w:rPr>
          <w:lang w:val="en-US"/>
        </w:rPr>
        <w:t xml:space="preserve"> </w:t>
      </w:r>
      <w:r w:rsidR="00BD220B">
        <w:rPr>
          <w:lang w:val="en-US"/>
        </w:rPr>
        <w:t>is</w:t>
      </w:r>
      <w:r w:rsidR="00BB4CE6">
        <w:rPr>
          <w:lang w:val="en-US"/>
        </w:rPr>
        <w:t xml:space="preserve"> </w:t>
      </w:r>
      <w:r w:rsidR="00F72EC4">
        <w:rPr>
          <w:lang w:val="en-US"/>
        </w:rPr>
        <w:t xml:space="preserve">ChartImpl, it is used as an abstract parent </w:t>
      </w:r>
      <w:r w:rsidR="00104286">
        <w:rPr>
          <w:lang w:val="en-US"/>
        </w:rPr>
        <w:t xml:space="preserve">class </w:t>
      </w:r>
      <w:r w:rsidR="00284721">
        <w:rPr>
          <w:lang w:val="en-US"/>
        </w:rPr>
        <w:t>for the more specific implementation class</w:t>
      </w:r>
      <w:r w:rsidR="0032782B">
        <w:rPr>
          <w:lang w:val="en-US"/>
        </w:rPr>
        <w:t xml:space="preserve"> </w:t>
      </w:r>
      <w:r w:rsidR="00DD0706">
        <w:rPr>
          <w:lang w:val="en-US"/>
        </w:rPr>
        <w:t>XYChartImpl</w:t>
      </w:r>
      <w:r w:rsidR="00651F65">
        <w:rPr>
          <w:lang w:val="en-US"/>
        </w:rPr>
        <w:t xml:space="preserve">. </w:t>
      </w:r>
      <w:r w:rsidR="009132D3">
        <w:rPr>
          <w:lang w:val="en-US"/>
        </w:rPr>
        <w:t>XYChartImpl</w:t>
      </w:r>
      <w:r w:rsidR="00651F65">
        <w:rPr>
          <w:lang w:val="en-US"/>
        </w:rPr>
        <w:t xml:space="preserve"> generates the</w:t>
      </w:r>
      <w:r w:rsidR="002E2E63">
        <w:rPr>
          <w:lang w:val="en-US"/>
        </w:rPr>
        <w:t xml:space="preserve"> X</w:t>
      </w:r>
      <w:r w:rsidR="00337B64">
        <w:rPr>
          <w:lang w:val="en-US"/>
        </w:rPr>
        <w:t xml:space="preserve"> and Y </w:t>
      </w:r>
      <w:r w:rsidR="00374809">
        <w:rPr>
          <w:lang w:val="en-US"/>
        </w:rPr>
        <w:t>axis-based</w:t>
      </w:r>
      <w:r w:rsidR="00337B64">
        <w:rPr>
          <w:lang w:val="en-US"/>
        </w:rPr>
        <w:t xml:space="preserve"> charts.</w:t>
      </w:r>
    </w:p>
    <w:p w14:paraId="1C322733" w14:textId="59E4E85A" w:rsidR="000B50C4" w:rsidRDefault="00D40991" w:rsidP="00D40991">
      <w:pPr>
        <w:pStyle w:val="Heading3"/>
        <w:rPr>
          <w:lang w:val="en-US"/>
        </w:rPr>
      </w:pPr>
      <w:r>
        <w:rPr>
          <w:lang w:val="en-US"/>
        </w:rPr>
        <w:t>View</w:t>
      </w:r>
    </w:p>
    <w:p w14:paraId="0BA35AFA" w14:textId="77777777" w:rsidR="00D40991" w:rsidRDefault="00D40991" w:rsidP="00D40991">
      <w:pPr>
        <w:rPr>
          <w:lang w:val="en-US"/>
        </w:rPr>
      </w:pPr>
    </w:p>
    <w:p w14:paraId="4F80B575" w14:textId="2A7E56B0" w:rsidR="00D40991" w:rsidRDefault="00E36A9A" w:rsidP="00D40991">
      <w:pPr>
        <w:rPr>
          <w:lang w:val="en-US"/>
        </w:rPr>
      </w:pPr>
      <w:r>
        <w:rPr>
          <w:lang w:val="en-US"/>
        </w:rPr>
        <w:t>View is the component visible to the user</w:t>
      </w:r>
      <w:r w:rsidR="009D334D">
        <w:rPr>
          <w:lang w:val="en-US"/>
        </w:rPr>
        <w:t xml:space="preserve">. It consists of an </w:t>
      </w:r>
      <w:r w:rsidR="00F31FBD">
        <w:rPr>
          <w:lang w:val="en-US"/>
        </w:rPr>
        <w:t>.</w:t>
      </w:r>
      <w:r w:rsidR="009D334D">
        <w:rPr>
          <w:lang w:val="en-US"/>
        </w:rPr>
        <w:t>fxml file that places the UI elements</w:t>
      </w:r>
      <w:r w:rsidR="00FF150B">
        <w:rPr>
          <w:lang w:val="en-US"/>
        </w:rPr>
        <w:t xml:space="preserve">. </w:t>
      </w:r>
      <w:r w:rsidR="00C76FED">
        <w:rPr>
          <w:lang w:val="en-US"/>
        </w:rPr>
        <w:t xml:space="preserve">It is in the resources directory </w:t>
      </w:r>
      <w:r w:rsidR="00670572">
        <w:rPr>
          <w:lang w:val="en-US"/>
        </w:rPr>
        <w:t>as mainworkspace.fxml.</w:t>
      </w:r>
    </w:p>
    <w:p w14:paraId="1683A1F8" w14:textId="66B4827C" w:rsidR="008F4030" w:rsidRDefault="008F4030" w:rsidP="008F4030">
      <w:pPr>
        <w:pStyle w:val="Heading3"/>
        <w:rPr>
          <w:lang w:val="en-US"/>
        </w:rPr>
      </w:pPr>
      <w:r>
        <w:rPr>
          <w:lang w:val="en-US"/>
        </w:rPr>
        <w:t>Other</w:t>
      </w:r>
    </w:p>
    <w:p w14:paraId="0A0B8B51" w14:textId="77777777" w:rsidR="008F4030" w:rsidRDefault="008F4030" w:rsidP="008F4030">
      <w:pPr>
        <w:rPr>
          <w:lang w:val="en-US"/>
        </w:rPr>
      </w:pPr>
    </w:p>
    <w:p w14:paraId="414DEEF4" w14:textId="1183DAB9" w:rsidR="00796F7C" w:rsidRDefault="00625573" w:rsidP="008F4030">
      <w:pPr>
        <w:rPr>
          <w:lang w:val="en-US"/>
        </w:rPr>
      </w:pPr>
      <w:r>
        <w:rPr>
          <w:lang w:val="en-US"/>
        </w:rPr>
        <w:t xml:space="preserve">Along the MVC structure there are directories called types and utils. Classes in these folders are used </w:t>
      </w:r>
      <w:r w:rsidR="00A72817">
        <w:rPr>
          <w:lang w:val="en-US"/>
        </w:rPr>
        <w:t>across</w:t>
      </w:r>
      <w:r>
        <w:rPr>
          <w:lang w:val="en-US"/>
        </w:rPr>
        <w:t xml:space="preserve"> the program. The type classes are:</w:t>
      </w:r>
    </w:p>
    <w:p w14:paraId="643115A1" w14:textId="4F06F8C4" w:rsidR="00625573" w:rsidRDefault="00921CA3" w:rsidP="00921CA3">
      <w:pPr>
        <w:pStyle w:val="ListParagraph"/>
        <w:numPr>
          <w:ilvl w:val="0"/>
          <w:numId w:val="24"/>
        </w:numPr>
        <w:rPr>
          <w:lang w:val="en-US"/>
        </w:rPr>
      </w:pPr>
      <w:r>
        <w:rPr>
          <w:lang w:val="en-US"/>
        </w:rPr>
        <w:t>APIType</w:t>
      </w:r>
      <w:r w:rsidR="00C61A32">
        <w:rPr>
          <w:lang w:val="en-US"/>
        </w:rPr>
        <w:t xml:space="preserve"> </w:t>
      </w:r>
      <w:r w:rsidR="00514B54">
        <w:rPr>
          <w:lang w:val="en-US"/>
        </w:rPr>
        <w:t>–</w:t>
      </w:r>
      <w:r w:rsidR="00C61A32">
        <w:rPr>
          <w:lang w:val="en-US"/>
        </w:rPr>
        <w:t xml:space="preserve"> </w:t>
      </w:r>
      <w:r w:rsidR="00514B54">
        <w:rPr>
          <w:lang w:val="en-US"/>
        </w:rPr>
        <w:t xml:space="preserve">types of APIs </w:t>
      </w:r>
      <w:r w:rsidR="00DE5236">
        <w:rPr>
          <w:lang w:val="en-US"/>
        </w:rPr>
        <w:t>used</w:t>
      </w:r>
      <w:r w:rsidR="002C2B02">
        <w:rPr>
          <w:lang w:val="en-US"/>
        </w:rPr>
        <w:t>.</w:t>
      </w:r>
    </w:p>
    <w:p w14:paraId="4BF0AC15" w14:textId="6B08E35B" w:rsidR="00CD70D4" w:rsidRDefault="00CD70D4" w:rsidP="00921CA3">
      <w:pPr>
        <w:pStyle w:val="ListParagraph"/>
        <w:numPr>
          <w:ilvl w:val="0"/>
          <w:numId w:val="24"/>
        </w:numPr>
        <w:rPr>
          <w:lang w:val="en-US"/>
        </w:rPr>
      </w:pPr>
      <w:r>
        <w:rPr>
          <w:lang w:val="en-US"/>
        </w:rPr>
        <w:t xml:space="preserve">AxisType – types of </w:t>
      </w:r>
      <w:r w:rsidR="00345402">
        <w:rPr>
          <w:lang w:val="en-US"/>
        </w:rPr>
        <w:t>axes</w:t>
      </w:r>
      <w:r w:rsidR="00B60547">
        <w:rPr>
          <w:lang w:val="en-US"/>
        </w:rPr>
        <w:t xml:space="preserve"> </w:t>
      </w:r>
      <w:r w:rsidR="00DE5236">
        <w:rPr>
          <w:lang w:val="en-US"/>
        </w:rPr>
        <w:t>available</w:t>
      </w:r>
      <w:r w:rsidR="002C2B02">
        <w:rPr>
          <w:lang w:val="en-US"/>
        </w:rPr>
        <w:t>.</w:t>
      </w:r>
    </w:p>
    <w:p w14:paraId="52F43FA0" w14:textId="2FF1D1C3" w:rsidR="003B3518" w:rsidRDefault="003B3518" w:rsidP="00921CA3">
      <w:pPr>
        <w:pStyle w:val="ListParagraph"/>
        <w:numPr>
          <w:ilvl w:val="0"/>
          <w:numId w:val="24"/>
        </w:numPr>
        <w:rPr>
          <w:lang w:val="en-US"/>
        </w:rPr>
      </w:pPr>
      <w:r>
        <w:rPr>
          <w:lang w:val="en-US"/>
        </w:rPr>
        <w:t>ChartType – types of charts available</w:t>
      </w:r>
      <w:r w:rsidR="002C2B02">
        <w:rPr>
          <w:lang w:val="en-US"/>
        </w:rPr>
        <w:t>.</w:t>
      </w:r>
    </w:p>
    <w:p w14:paraId="3B1B6A8E" w14:textId="7D57E4CF" w:rsidR="003B3518" w:rsidRDefault="007A7586" w:rsidP="00921CA3">
      <w:pPr>
        <w:pStyle w:val="ListParagraph"/>
        <w:numPr>
          <w:ilvl w:val="0"/>
          <w:numId w:val="24"/>
        </w:numPr>
        <w:rPr>
          <w:lang w:val="en-US"/>
        </w:rPr>
      </w:pPr>
      <w:r>
        <w:rPr>
          <w:lang w:val="en-US"/>
        </w:rPr>
        <w:t>DataType</w:t>
      </w:r>
      <w:r w:rsidR="0055069F">
        <w:rPr>
          <w:lang w:val="en-US"/>
        </w:rPr>
        <w:t xml:space="preserve"> – types of data available</w:t>
      </w:r>
      <w:r w:rsidR="00B57979">
        <w:rPr>
          <w:lang w:val="en-US"/>
        </w:rPr>
        <w:t xml:space="preserve"> to </w:t>
      </w:r>
      <w:r w:rsidR="00956169">
        <w:rPr>
          <w:lang w:val="en-US"/>
        </w:rPr>
        <w:t>be used in charts</w:t>
      </w:r>
      <w:r w:rsidR="002C2B02">
        <w:rPr>
          <w:lang w:val="en-US"/>
        </w:rPr>
        <w:t>.</w:t>
      </w:r>
    </w:p>
    <w:p w14:paraId="5AA973A3" w14:textId="30490BD6" w:rsidR="004A2D0D" w:rsidRDefault="00496A59" w:rsidP="00921CA3">
      <w:pPr>
        <w:pStyle w:val="ListParagraph"/>
        <w:numPr>
          <w:ilvl w:val="0"/>
          <w:numId w:val="24"/>
        </w:numPr>
        <w:rPr>
          <w:lang w:val="en-US"/>
        </w:rPr>
      </w:pPr>
      <w:r>
        <w:rPr>
          <w:lang w:val="en-US"/>
        </w:rPr>
        <w:t>MeasurementUnit</w:t>
      </w:r>
      <w:r w:rsidR="00605CA1">
        <w:rPr>
          <w:lang w:val="en-US"/>
        </w:rPr>
        <w:t xml:space="preserve"> – </w:t>
      </w:r>
      <w:r w:rsidR="00CC76EA">
        <w:rPr>
          <w:lang w:val="en-US"/>
        </w:rPr>
        <w:t>units of data types</w:t>
      </w:r>
      <w:r w:rsidR="002C2B02">
        <w:rPr>
          <w:lang w:val="en-US"/>
        </w:rPr>
        <w:t>.</w:t>
      </w:r>
    </w:p>
    <w:p w14:paraId="4E34677D" w14:textId="4D2219EA" w:rsidR="006E0850" w:rsidRPr="00466D2C" w:rsidRDefault="006E0850" w:rsidP="00921CA3">
      <w:pPr>
        <w:pStyle w:val="ListParagraph"/>
        <w:numPr>
          <w:ilvl w:val="0"/>
          <w:numId w:val="24"/>
        </w:numPr>
        <w:rPr>
          <w:lang w:val="en-US"/>
        </w:rPr>
      </w:pPr>
      <w:r>
        <w:rPr>
          <w:lang w:val="en-US"/>
        </w:rPr>
        <w:t xml:space="preserve">RelativeTimePeriod </w:t>
      </w:r>
      <w:r>
        <w:rPr>
          <w:kern w:val="0"/>
          <w:lang w:val="en-US"/>
          <w14:ligatures w14:val="none"/>
        </w:rPr>
        <w:t>– for relative time options in the UI</w:t>
      </w:r>
      <w:r w:rsidR="002C2B02">
        <w:rPr>
          <w:kern w:val="0"/>
          <w:lang w:val="en-US"/>
          <w14:ligatures w14:val="none"/>
        </w:rPr>
        <w:t>.</w:t>
      </w:r>
    </w:p>
    <w:p w14:paraId="26023211" w14:textId="6D18026E" w:rsidR="00466D2C" w:rsidRPr="00D8293A" w:rsidRDefault="00D8293A" w:rsidP="00921CA3">
      <w:pPr>
        <w:pStyle w:val="ListParagraph"/>
        <w:numPr>
          <w:ilvl w:val="0"/>
          <w:numId w:val="24"/>
        </w:numPr>
        <w:rPr>
          <w:lang w:val="en-US"/>
        </w:rPr>
      </w:pPr>
      <w:r>
        <w:rPr>
          <w:kern w:val="0"/>
          <w:lang w:val="en-US"/>
          <w14:ligatures w14:val="none"/>
        </w:rPr>
        <w:t>Scene – supported .fxml files</w:t>
      </w:r>
      <w:r w:rsidR="002C2B02">
        <w:rPr>
          <w:kern w:val="0"/>
          <w:lang w:val="en-US"/>
          <w14:ligatures w14:val="none"/>
        </w:rPr>
        <w:t>.</w:t>
      </w:r>
    </w:p>
    <w:p w14:paraId="774E8122" w14:textId="4C68D74A" w:rsidR="00D8293A" w:rsidRPr="00BC022A" w:rsidRDefault="00BC022A" w:rsidP="00921CA3">
      <w:pPr>
        <w:pStyle w:val="ListParagraph"/>
        <w:numPr>
          <w:ilvl w:val="0"/>
          <w:numId w:val="24"/>
        </w:numPr>
        <w:rPr>
          <w:lang w:val="en-US"/>
        </w:rPr>
      </w:pPr>
      <w:r>
        <w:rPr>
          <w:kern w:val="0"/>
          <w:lang w:val="en-US"/>
          <w14:ligatures w14:val="none"/>
        </w:rPr>
        <w:t>SessionChangeType – to inform listeners about changes in the UI</w:t>
      </w:r>
      <w:r w:rsidR="002C2B02">
        <w:rPr>
          <w:kern w:val="0"/>
          <w:lang w:val="en-US"/>
          <w14:ligatures w14:val="none"/>
        </w:rPr>
        <w:t>.</w:t>
      </w:r>
    </w:p>
    <w:p w14:paraId="319DC3E2" w14:textId="7F49C71E" w:rsidR="00BC022A" w:rsidRPr="00A72817" w:rsidRDefault="00024459" w:rsidP="00921CA3">
      <w:pPr>
        <w:pStyle w:val="ListParagraph"/>
        <w:numPr>
          <w:ilvl w:val="0"/>
          <w:numId w:val="24"/>
        </w:numPr>
        <w:rPr>
          <w:lang w:val="en-US"/>
        </w:rPr>
      </w:pPr>
      <w:r>
        <w:rPr>
          <w:kern w:val="0"/>
          <w:lang w:val="en-US"/>
          <w14:ligatures w14:val="none"/>
        </w:rPr>
        <w:t xml:space="preserve">Status – </w:t>
      </w:r>
      <w:r w:rsidR="00DE257E">
        <w:rPr>
          <w:kern w:val="0"/>
          <w:lang w:val="en-US"/>
          <w14:ligatures w14:val="none"/>
        </w:rPr>
        <w:t>simple success or failure (or pending)</w:t>
      </w:r>
      <w:r w:rsidR="002C2B02">
        <w:rPr>
          <w:kern w:val="0"/>
          <w:lang w:val="en-US"/>
          <w14:ligatures w14:val="none"/>
        </w:rPr>
        <w:t>.</w:t>
      </w:r>
    </w:p>
    <w:p w14:paraId="39339BC7" w14:textId="19C54835" w:rsidR="00A72817" w:rsidRDefault="00A72817" w:rsidP="00A72817">
      <w:pPr>
        <w:rPr>
          <w:lang w:val="en-US"/>
        </w:rPr>
      </w:pPr>
      <w:r>
        <w:rPr>
          <w:lang w:val="en-US"/>
        </w:rPr>
        <w:t>The utils directory contains the following:</w:t>
      </w:r>
    </w:p>
    <w:p w14:paraId="1E8EF6C5" w14:textId="6DF58705" w:rsidR="00A72817" w:rsidRPr="00DC1E86" w:rsidRDefault="004D3175" w:rsidP="00A72817">
      <w:pPr>
        <w:pStyle w:val="ListParagraph"/>
        <w:numPr>
          <w:ilvl w:val="0"/>
          <w:numId w:val="24"/>
        </w:numPr>
        <w:rPr>
          <w:lang w:val="en-US"/>
        </w:rPr>
      </w:pPr>
      <w:r>
        <w:rPr>
          <w:lang w:val="en-US"/>
        </w:rPr>
        <w:t xml:space="preserve">CustomAlerts </w:t>
      </w:r>
      <w:r>
        <w:rPr>
          <w:kern w:val="0"/>
          <w:lang w:val="en-US"/>
          <w14:ligatures w14:val="none"/>
        </w:rPr>
        <w:t xml:space="preserve">– </w:t>
      </w:r>
      <w:r w:rsidR="003D59B3">
        <w:rPr>
          <w:kern w:val="0"/>
          <w:lang w:val="en-US"/>
          <w14:ligatures w14:val="none"/>
        </w:rPr>
        <w:t>for alerts shown to the user in the program</w:t>
      </w:r>
      <w:r w:rsidR="002C2B02">
        <w:rPr>
          <w:kern w:val="0"/>
          <w:lang w:val="en-US"/>
          <w14:ligatures w14:val="none"/>
        </w:rPr>
        <w:t>.</w:t>
      </w:r>
    </w:p>
    <w:p w14:paraId="4544F7C5" w14:textId="7DD4F630" w:rsidR="00DC1E86" w:rsidRPr="00DC1E86" w:rsidRDefault="00DC1E86" w:rsidP="00DC1E86">
      <w:pPr>
        <w:pStyle w:val="ListParagraph"/>
        <w:numPr>
          <w:ilvl w:val="0"/>
          <w:numId w:val="24"/>
        </w:numPr>
        <w:rPr>
          <w:lang w:val="en-US"/>
        </w:rPr>
      </w:pPr>
      <w:r>
        <w:rPr>
          <w:kern w:val="0"/>
          <w:lang w:val="en-US"/>
          <w14:ligatures w14:val="none"/>
        </w:rPr>
        <w:t>DataNotFoundException – thrown when data is not found</w:t>
      </w:r>
      <w:r w:rsidR="002C2B02">
        <w:rPr>
          <w:kern w:val="0"/>
          <w:lang w:val="en-US"/>
          <w14:ligatures w14:val="none"/>
        </w:rPr>
        <w:t>.</w:t>
      </w:r>
    </w:p>
    <w:p w14:paraId="6E296735" w14:textId="101B2E89" w:rsidR="00DC1E86" w:rsidRPr="00753426" w:rsidRDefault="00753426" w:rsidP="00A72817">
      <w:pPr>
        <w:pStyle w:val="ListParagraph"/>
        <w:numPr>
          <w:ilvl w:val="0"/>
          <w:numId w:val="24"/>
        </w:numPr>
        <w:rPr>
          <w:lang w:val="en-US"/>
        </w:rPr>
      </w:pPr>
      <w:r>
        <w:rPr>
          <w:lang w:val="en-US"/>
        </w:rPr>
        <w:t xml:space="preserve">DateTimeConverter </w:t>
      </w:r>
      <w:r>
        <w:rPr>
          <w:kern w:val="0"/>
          <w:lang w:val="en-US"/>
          <w14:ligatures w14:val="none"/>
        </w:rPr>
        <w:t>– converts time related objects</w:t>
      </w:r>
      <w:r w:rsidR="002C2B02">
        <w:rPr>
          <w:kern w:val="0"/>
          <w:lang w:val="en-US"/>
          <w14:ligatures w14:val="none"/>
        </w:rPr>
        <w:t>.</w:t>
      </w:r>
    </w:p>
    <w:p w14:paraId="72661E5A" w14:textId="42108DC2" w:rsidR="00753426" w:rsidRPr="00524F73" w:rsidRDefault="00524F73" w:rsidP="00A72817">
      <w:pPr>
        <w:pStyle w:val="ListParagraph"/>
        <w:numPr>
          <w:ilvl w:val="0"/>
          <w:numId w:val="24"/>
        </w:numPr>
        <w:rPr>
          <w:lang w:val="en-US"/>
        </w:rPr>
      </w:pPr>
      <w:r>
        <w:rPr>
          <w:lang w:val="en-US"/>
        </w:rPr>
        <w:t xml:space="preserve">EnvironmentVariables </w:t>
      </w:r>
      <w:r>
        <w:rPr>
          <w:kern w:val="0"/>
          <w:lang w:val="en-US"/>
          <w14:ligatures w14:val="none"/>
        </w:rPr>
        <w:t>– API key for FINGRID</w:t>
      </w:r>
      <w:r w:rsidR="002C2B02">
        <w:rPr>
          <w:kern w:val="0"/>
          <w:lang w:val="en-US"/>
          <w14:ligatures w14:val="none"/>
        </w:rPr>
        <w:t>.</w:t>
      </w:r>
    </w:p>
    <w:p w14:paraId="2F47ABF3" w14:textId="396A677A" w:rsidR="00524F73" w:rsidRPr="00A72817" w:rsidRDefault="002C2B02" w:rsidP="00A72817">
      <w:pPr>
        <w:pStyle w:val="ListParagraph"/>
        <w:numPr>
          <w:ilvl w:val="0"/>
          <w:numId w:val="24"/>
        </w:numPr>
        <w:rPr>
          <w:lang w:val="en-US"/>
        </w:rPr>
      </w:pPr>
      <w:r>
        <w:rPr>
          <w:kern w:val="0"/>
          <w:lang w:val="en-US"/>
          <w14:ligatures w14:val="none"/>
        </w:rPr>
        <w:t>Logger</w:t>
      </w:r>
    </w:p>
    <w:p w14:paraId="6B082D8E" w14:textId="798EBCCC" w:rsidR="00921CA3" w:rsidRDefault="00EA499C" w:rsidP="008F4030">
      <w:pPr>
        <w:rPr>
          <w:lang w:val="en-US"/>
        </w:rPr>
      </w:pPr>
      <w:r>
        <w:rPr>
          <w:lang w:val="en-US"/>
        </w:rPr>
        <w:t>There are three more additional classes within the program</w:t>
      </w:r>
      <w:r w:rsidR="00BB6096">
        <w:rPr>
          <w:lang w:val="en-US"/>
        </w:rPr>
        <w:t>. These are App, which acts as a main class for lau</w:t>
      </w:r>
      <w:r w:rsidR="007101CD">
        <w:rPr>
          <w:lang w:val="en-US"/>
        </w:rPr>
        <w:t>n</w:t>
      </w:r>
      <w:r w:rsidR="00BB6096">
        <w:rPr>
          <w:lang w:val="en-US"/>
        </w:rPr>
        <w:t>ching the application</w:t>
      </w:r>
      <w:r w:rsidR="00661429">
        <w:rPr>
          <w:lang w:val="en-US"/>
        </w:rPr>
        <w:t xml:space="preserve">, Constants which houses a constant for API timeouts and </w:t>
      </w:r>
      <w:r w:rsidR="00633C78">
        <w:rPr>
          <w:lang w:val="en-US"/>
        </w:rPr>
        <w:t xml:space="preserve">the maximum </w:t>
      </w:r>
      <w:r w:rsidR="000C2240">
        <w:rPr>
          <w:lang w:val="en-US"/>
        </w:rPr>
        <w:t>number</w:t>
      </w:r>
      <w:r w:rsidR="00633C78">
        <w:rPr>
          <w:lang w:val="en-US"/>
        </w:rPr>
        <w:t xml:space="preserve"> of charts there can be in a tab.</w:t>
      </w:r>
      <w:r w:rsidR="005241B7">
        <w:rPr>
          <w:lang w:val="en-US"/>
        </w:rPr>
        <w:t xml:space="preserve"> The last class is module-info</w:t>
      </w:r>
      <w:r w:rsidR="00D45581">
        <w:rPr>
          <w:lang w:val="en-US"/>
        </w:rPr>
        <w:t xml:space="preserve"> which is the module descri</w:t>
      </w:r>
      <w:r w:rsidR="007101CD">
        <w:rPr>
          <w:lang w:val="en-US"/>
        </w:rPr>
        <w:t>ptor.</w:t>
      </w:r>
    </w:p>
    <w:p w14:paraId="197200A4" w14:textId="77777777" w:rsidR="007101CD" w:rsidRDefault="007101CD" w:rsidP="008F4030">
      <w:pPr>
        <w:rPr>
          <w:lang w:val="en-US"/>
        </w:rPr>
      </w:pPr>
    </w:p>
    <w:p w14:paraId="23CE1F76" w14:textId="314E4D83" w:rsidR="007101CD" w:rsidRDefault="003A1294" w:rsidP="008F4030">
      <w:pPr>
        <w:rPr>
          <w:lang w:val="en-US"/>
        </w:rPr>
      </w:pPr>
      <w:r>
        <w:rPr>
          <w:lang w:val="en-US"/>
        </w:rPr>
        <w:t>Outside libraries used:</w:t>
      </w:r>
    </w:p>
    <w:p w14:paraId="3ED04508" w14:textId="31BE3806" w:rsidR="003A1294" w:rsidRDefault="00F96E63" w:rsidP="003A1294">
      <w:pPr>
        <w:pStyle w:val="ListParagraph"/>
        <w:numPr>
          <w:ilvl w:val="0"/>
          <w:numId w:val="24"/>
        </w:numPr>
        <w:rPr>
          <w:lang w:val="en-US"/>
        </w:rPr>
      </w:pPr>
      <w:r>
        <w:rPr>
          <w:lang w:val="en-US"/>
        </w:rPr>
        <w:t>JavaFX controls</w:t>
      </w:r>
    </w:p>
    <w:p w14:paraId="3E1916AE" w14:textId="59C54BED" w:rsidR="00F96E63" w:rsidRDefault="00F96E63" w:rsidP="003A1294">
      <w:pPr>
        <w:pStyle w:val="ListParagraph"/>
        <w:numPr>
          <w:ilvl w:val="0"/>
          <w:numId w:val="24"/>
        </w:numPr>
        <w:rPr>
          <w:lang w:val="en-US"/>
        </w:rPr>
      </w:pPr>
      <w:r>
        <w:rPr>
          <w:lang w:val="en-US"/>
        </w:rPr>
        <w:t>JavaFX graphics</w:t>
      </w:r>
    </w:p>
    <w:p w14:paraId="4CD757D5" w14:textId="5C5D300E" w:rsidR="00F96E63" w:rsidRDefault="00803831" w:rsidP="003A1294">
      <w:pPr>
        <w:pStyle w:val="ListParagraph"/>
        <w:numPr>
          <w:ilvl w:val="0"/>
          <w:numId w:val="24"/>
        </w:numPr>
        <w:rPr>
          <w:lang w:val="en-US"/>
        </w:rPr>
      </w:pPr>
      <w:r>
        <w:rPr>
          <w:lang w:val="en-US"/>
        </w:rPr>
        <w:t>HTTP plugin</w:t>
      </w:r>
    </w:p>
    <w:p w14:paraId="4A4742B5" w14:textId="339C91B8" w:rsidR="00803831" w:rsidRDefault="00803831" w:rsidP="003A1294">
      <w:pPr>
        <w:pStyle w:val="ListParagraph"/>
        <w:numPr>
          <w:ilvl w:val="0"/>
          <w:numId w:val="24"/>
        </w:numPr>
        <w:rPr>
          <w:lang w:val="en-US"/>
        </w:rPr>
      </w:pPr>
      <w:r>
        <w:rPr>
          <w:lang w:val="en-US"/>
        </w:rPr>
        <w:t>Jackson core</w:t>
      </w:r>
    </w:p>
    <w:p w14:paraId="44FB9EB2" w14:textId="747AC5B8" w:rsidR="00803831" w:rsidRDefault="00803831" w:rsidP="003A1294">
      <w:pPr>
        <w:pStyle w:val="ListParagraph"/>
        <w:numPr>
          <w:ilvl w:val="0"/>
          <w:numId w:val="24"/>
        </w:numPr>
        <w:rPr>
          <w:lang w:val="en-US"/>
        </w:rPr>
      </w:pPr>
      <w:r>
        <w:rPr>
          <w:lang w:val="en-US"/>
        </w:rPr>
        <w:t>Jackson databind</w:t>
      </w:r>
    </w:p>
    <w:p w14:paraId="123CE90E" w14:textId="7A4462DB" w:rsidR="00803831" w:rsidRDefault="00803831" w:rsidP="003A1294">
      <w:pPr>
        <w:pStyle w:val="ListParagraph"/>
        <w:numPr>
          <w:ilvl w:val="0"/>
          <w:numId w:val="24"/>
        </w:numPr>
        <w:rPr>
          <w:lang w:val="en-US"/>
        </w:rPr>
      </w:pPr>
      <w:r>
        <w:rPr>
          <w:lang w:val="en-US"/>
        </w:rPr>
        <w:t>Jackson annotations</w:t>
      </w:r>
    </w:p>
    <w:p w14:paraId="4D2BBABD" w14:textId="5CAE2AFB" w:rsidR="004429AB" w:rsidRPr="004429AB" w:rsidRDefault="004429AB" w:rsidP="004429AB">
      <w:pPr>
        <w:pStyle w:val="ListParagraph"/>
        <w:numPr>
          <w:ilvl w:val="0"/>
          <w:numId w:val="24"/>
        </w:numPr>
        <w:rPr>
          <w:lang w:val="en-US"/>
        </w:rPr>
      </w:pPr>
      <w:r>
        <w:rPr>
          <w:lang w:val="en-US"/>
        </w:rPr>
        <w:t>JUnit 5</w:t>
      </w:r>
    </w:p>
    <w:p w14:paraId="6DABB2C3" w14:textId="77777777" w:rsidR="00247D64" w:rsidRPr="006F0466" w:rsidRDefault="00247D64" w:rsidP="006F0466">
      <w:pPr>
        <w:rPr>
          <w:lang w:val="en-US"/>
        </w:rPr>
      </w:pPr>
    </w:p>
    <w:p w14:paraId="6A9CEC0F" w14:textId="29F1731E" w:rsidR="00FB38F2" w:rsidRDefault="00223F86" w:rsidP="00223F86">
      <w:pPr>
        <w:pStyle w:val="Heading3"/>
        <w:rPr>
          <w:lang w:val="en-US"/>
        </w:rPr>
      </w:pPr>
      <w:r>
        <w:rPr>
          <w:lang w:val="en-US"/>
        </w:rPr>
        <w:t>Examples of communication between models</w:t>
      </w:r>
    </w:p>
    <w:p w14:paraId="22884320" w14:textId="77777777" w:rsidR="00223F86" w:rsidRPr="00223F86" w:rsidRDefault="00223F86" w:rsidP="00223F86">
      <w:pPr>
        <w:rPr>
          <w:lang w:val="en-US"/>
        </w:rPr>
      </w:pPr>
    </w:p>
    <w:sdt>
      <w:sdtPr>
        <w:rPr>
          <w:i/>
          <w:iCs/>
          <w:color w:val="44546A" w:themeColor="text2"/>
          <w:sz w:val="18"/>
          <w:szCs w:val="18"/>
        </w:rPr>
        <w:id w:val="-1631235377"/>
        <w:lock w:val="contentLocked"/>
        <w:placeholder>
          <w:docPart w:val="F5D4222285FD49608B8EA6C48B92063B"/>
        </w:placeholder>
        <w:group/>
      </w:sdtPr>
      <w:sdtEndPr>
        <w:rPr>
          <w:lang w:val="en-US"/>
        </w:rPr>
      </w:sdtEndPr>
      <w:sdtContent>
        <w:p w14:paraId="11D5521B" w14:textId="77777777" w:rsidR="00A27A7E" w:rsidRDefault="00A27A7E">
          <w:pPr>
            <w:keepNext/>
          </w:pPr>
          <w:r>
            <w:rPr>
              <w:noProof/>
            </w:rPr>
            <w:drawing>
              <wp:inline distT="0" distB="0" distL="0" distR="0" wp14:anchorId="290BD8FA" wp14:editId="468FBF5E">
                <wp:extent cx="6324600" cy="3175000"/>
                <wp:effectExtent l="0" t="0" r="0" b="6350"/>
                <wp:docPr id="224917108" name="Kuva 224917108" descr="Kuva, joka sisältää kohteen teksti, diagrammi, Suunnitelma, Samansuuntainen&#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917108" name="Kuva 224917108" descr="Kuva, joka sisältää kohteen teksti, diagrammi, Suunnitelma, Samansuuntainen&#10;&#10;Kuvaus luotu automaattisesti"/>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324600" cy="3175000"/>
                        </a:xfrm>
                        <a:prstGeom prst="rect">
                          <a:avLst/>
                        </a:prstGeom>
                        <a:noFill/>
                        <a:ln>
                          <a:noFill/>
                        </a:ln>
                      </pic:spPr>
                    </pic:pic>
                  </a:graphicData>
                </a:graphic>
              </wp:inline>
            </w:drawing>
          </w:r>
        </w:p>
        <w:p w14:paraId="3FBB9D97" w14:textId="5E02331D" w:rsidR="00A27A7E" w:rsidRPr="007D0C1B" w:rsidRDefault="00A27A7E">
          <w:pPr>
            <w:pStyle w:val="Caption"/>
            <w:rPr>
              <w:lang w:val="en-US"/>
            </w:rPr>
          </w:pPr>
          <w:r w:rsidRPr="007D0C1B">
            <w:rPr>
              <w:lang w:val="en-US"/>
            </w:rPr>
            <w:t xml:space="preserve">Diagram </w:t>
          </w:r>
          <w:r>
            <w:fldChar w:fldCharType="begin"/>
          </w:r>
          <w:r w:rsidRPr="007D0C1B">
            <w:rPr>
              <w:lang w:val="en-US"/>
            </w:rPr>
            <w:instrText xml:space="preserve"> SEQ Diagram \* ARABIC </w:instrText>
          </w:r>
          <w:r>
            <w:fldChar w:fldCharType="separate"/>
          </w:r>
          <w:r w:rsidR="00624CB0">
            <w:rPr>
              <w:noProof/>
              <w:lang w:val="en-US"/>
            </w:rPr>
            <w:t>1</w:t>
          </w:r>
          <w:r>
            <w:fldChar w:fldCharType="end"/>
          </w:r>
          <w:r w:rsidRPr="007D0C1B">
            <w:rPr>
              <w:lang w:val="en-US"/>
            </w:rPr>
            <w:t>. Sequence for creating a Chart</w:t>
          </w:r>
        </w:p>
      </w:sdtContent>
    </w:sdt>
    <w:sdt>
      <w:sdtPr>
        <w:rPr>
          <w:i/>
          <w:iCs/>
          <w:color w:val="44546A" w:themeColor="text2"/>
          <w:sz w:val="18"/>
          <w:szCs w:val="18"/>
        </w:rPr>
        <w:id w:val="1115940928"/>
        <w:lock w:val="contentLocked"/>
        <w:placeholder>
          <w:docPart w:val="F5D4222285FD49608B8EA6C48B92063B"/>
        </w:placeholder>
        <w:group/>
      </w:sdtPr>
      <w:sdtContent>
        <w:p w14:paraId="1B998426" w14:textId="77777777" w:rsidR="00A27A7E" w:rsidRDefault="00A27A7E">
          <w:pPr>
            <w:keepNext/>
          </w:pPr>
          <w:r>
            <w:rPr>
              <w:noProof/>
              <w:lang w:val="en-US"/>
            </w:rPr>
            <w:drawing>
              <wp:inline distT="0" distB="0" distL="0" distR="0" wp14:anchorId="13AD5D1B" wp14:editId="7CD9941F">
                <wp:extent cx="6332220" cy="3589020"/>
                <wp:effectExtent l="0" t="0" r="0" b="0"/>
                <wp:docPr id="1982264108" name="Kuva 1982264108" descr="Kuva, joka sisältää kohteen teksti, kuvakaappaus, diagrammi, Samansuuntainen&#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264108" name="Kuva 1982264108" descr="Kuva, joka sisältää kohteen teksti, kuvakaappaus, diagrammi, Samansuuntainen&#10;&#10;Kuvaus luotu automaattisesti"/>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332220" cy="3589020"/>
                        </a:xfrm>
                        <a:prstGeom prst="rect">
                          <a:avLst/>
                        </a:prstGeom>
                      </pic:spPr>
                    </pic:pic>
                  </a:graphicData>
                </a:graphic>
              </wp:inline>
            </w:drawing>
          </w:r>
        </w:p>
        <w:p w14:paraId="6B6F548F" w14:textId="17DFFD05" w:rsidR="00A27A7E" w:rsidRPr="007D0C1B" w:rsidRDefault="00A27A7E">
          <w:pPr>
            <w:pStyle w:val="Caption"/>
            <w:rPr>
              <w:lang w:val="en-US"/>
            </w:rPr>
          </w:pPr>
          <w:r>
            <w:t xml:space="preserve">Diagram </w:t>
          </w:r>
          <w:r>
            <w:fldChar w:fldCharType="begin"/>
          </w:r>
          <w:r>
            <w:instrText xml:space="preserve"> SEQ Diagram \* ARABIC </w:instrText>
          </w:r>
          <w:r>
            <w:fldChar w:fldCharType="separate"/>
          </w:r>
          <w:r w:rsidR="00624CB0">
            <w:rPr>
              <w:noProof/>
            </w:rPr>
            <w:t>2</w:t>
          </w:r>
          <w:r>
            <w:fldChar w:fldCharType="end"/>
          </w:r>
          <w:r>
            <w:t>. Sequence for fetching data from backend</w:t>
          </w:r>
        </w:p>
      </w:sdtContent>
    </w:sdt>
    <w:p w14:paraId="7D72E8C4" w14:textId="5BD191DA" w:rsidR="00FB38F2" w:rsidRDefault="00FB38F2" w:rsidP="7A5E5B44">
      <w:pPr>
        <w:rPr>
          <w:lang w:val="en-US"/>
        </w:rPr>
      </w:pPr>
    </w:p>
    <w:p w14:paraId="6930DD18" w14:textId="77777777" w:rsidR="00AD1EC4" w:rsidRDefault="00AD1EC4" w:rsidP="7A5E5B44">
      <w:pPr>
        <w:rPr>
          <w:lang w:val="en-US"/>
        </w:rPr>
      </w:pPr>
    </w:p>
    <w:p w14:paraId="124E8A72" w14:textId="718CBE64" w:rsidR="47226317" w:rsidRDefault="47226317" w:rsidP="7A5E5B44">
      <w:pPr>
        <w:pStyle w:val="ListParagraph"/>
        <w:numPr>
          <w:ilvl w:val="0"/>
          <w:numId w:val="3"/>
        </w:numPr>
        <w:rPr>
          <w:lang w:val="en-US"/>
        </w:rPr>
      </w:pPr>
      <w:r w:rsidRPr="7A5E5B44">
        <w:rPr>
          <w:lang w:val="en-US"/>
        </w:rPr>
        <w:t>Korkealla tasolla kuvaus applikaatiosta</w:t>
      </w:r>
    </w:p>
    <w:p w14:paraId="23F3D18F" w14:textId="48EC9598" w:rsidR="47226317" w:rsidRDefault="47226317" w:rsidP="7A5E5B44">
      <w:pPr>
        <w:pStyle w:val="ListParagraph"/>
        <w:numPr>
          <w:ilvl w:val="0"/>
          <w:numId w:val="3"/>
        </w:numPr>
        <w:rPr>
          <w:lang w:val="en-US"/>
        </w:rPr>
      </w:pPr>
      <w:r w:rsidRPr="7A5E5B44">
        <w:rPr>
          <w:lang w:val="en-US"/>
        </w:rPr>
        <w:t xml:space="preserve">Komponenttikohtainen kuvaus </w:t>
      </w:r>
    </w:p>
    <w:p w14:paraId="0AD7CA40" w14:textId="47A3E724" w:rsidR="003E2A44" w:rsidRPr="00E44A8D" w:rsidRDefault="003E2A44" w:rsidP="003E2A44"/>
    <w:p w14:paraId="09A462D6" w14:textId="2044D3FB" w:rsidR="47226317" w:rsidRDefault="47226317" w:rsidP="7A5E5B44">
      <w:pPr>
        <w:pStyle w:val="Heading2"/>
        <w:rPr>
          <w:lang w:val="en-US"/>
        </w:rPr>
      </w:pPr>
      <w:bookmarkStart w:id="33" w:name="_Toc149241228"/>
      <w:r w:rsidRPr="7A5E5B44">
        <w:rPr>
          <w:lang w:val="en-US"/>
        </w:rPr>
        <w:t>Class diagram</w:t>
      </w:r>
      <w:bookmarkEnd w:id="33"/>
      <w:r w:rsidR="008D2D14">
        <w:rPr>
          <w:lang w:val="en-US"/>
        </w:rPr>
        <w:t xml:space="preserve"> and internal interfaces</w:t>
      </w:r>
    </w:p>
    <w:p w14:paraId="3C3167A7" w14:textId="77777777" w:rsidR="00340290" w:rsidRPr="00340290" w:rsidRDefault="00340290" w:rsidP="00340290">
      <w:pPr>
        <w:rPr>
          <w:lang w:val="en-US"/>
        </w:rPr>
      </w:pPr>
    </w:p>
    <w:p w14:paraId="690E1E28" w14:textId="6F4D4F0C" w:rsidR="008D2D14" w:rsidRDefault="008D2D14" w:rsidP="7A5E5B44">
      <w:pPr>
        <w:rPr>
          <w:lang w:val="en-US"/>
        </w:rPr>
      </w:pPr>
      <w:r>
        <w:rPr>
          <w:lang w:val="en-US"/>
        </w:rPr>
        <w:t xml:space="preserve">A class diagram can be found on </w:t>
      </w:r>
      <w:r w:rsidR="00077323">
        <w:rPr>
          <w:lang w:val="en-US"/>
        </w:rPr>
        <w:t>as</w:t>
      </w:r>
      <w:r w:rsidR="003D3F71">
        <w:rPr>
          <w:lang w:val="en-US"/>
        </w:rPr>
        <w:t xml:space="preserve"> design documents</w:t>
      </w:r>
      <w:r w:rsidR="00077323">
        <w:rPr>
          <w:lang w:val="en-US"/>
        </w:rPr>
        <w:t xml:space="preserve"> attachment</w:t>
      </w:r>
      <w:r w:rsidR="005220C3">
        <w:rPr>
          <w:lang w:val="en-US"/>
        </w:rPr>
        <w:t xml:space="preserve"> (attachment 2</w:t>
      </w:r>
      <w:r w:rsidR="00596C3B">
        <w:rPr>
          <w:lang w:val="en-US"/>
        </w:rPr>
        <w:t xml:space="preserve"> class</w:t>
      </w:r>
      <w:r w:rsidR="00AE320C">
        <w:rPr>
          <w:lang w:val="en-US"/>
        </w:rPr>
        <w:t>diagram.pdf</w:t>
      </w:r>
      <w:r w:rsidR="005220C3">
        <w:rPr>
          <w:lang w:val="en-US"/>
        </w:rPr>
        <w:t>)</w:t>
      </w:r>
      <w:r w:rsidR="00077323">
        <w:rPr>
          <w:lang w:val="en-US"/>
        </w:rPr>
        <w:t>.</w:t>
      </w:r>
      <w:r w:rsidR="00B423AA">
        <w:rPr>
          <w:lang w:val="en-US"/>
        </w:rPr>
        <w:t xml:space="preserve"> </w:t>
      </w:r>
      <w:r w:rsidR="00B423AA" w:rsidRPr="00B423AA">
        <w:rPr>
          <w:lang w:val="en-US"/>
        </w:rPr>
        <w:t>The provided class diagram offers a structured visual representation of the application's architecture, detailing the primary classes, their methods, relationships, and interactions. It captures the core components ranging from data management and request handling to user interactions and backend processing, effectively laying out the blueprint for the application's internal workings and interfaces.</w:t>
      </w:r>
      <w:r w:rsidR="00077323">
        <w:rPr>
          <w:lang w:val="en-US"/>
        </w:rPr>
        <w:t xml:space="preserve"> </w:t>
      </w:r>
      <w:r w:rsidR="00340290">
        <w:rPr>
          <w:lang w:val="en-US"/>
        </w:rPr>
        <w:t>Class diagram</w:t>
      </w:r>
      <w:r w:rsidR="00077323">
        <w:rPr>
          <w:lang w:val="en-US"/>
        </w:rPr>
        <w:t xml:space="preserve"> </w:t>
      </w:r>
      <w:r w:rsidR="00995D92">
        <w:rPr>
          <w:lang w:val="en-US"/>
        </w:rPr>
        <w:t>lists</w:t>
      </w:r>
      <w:r w:rsidR="00077323">
        <w:rPr>
          <w:lang w:val="en-US"/>
        </w:rPr>
        <w:t xml:space="preserve"> all public and protected interfaces of the app</w:t>
      </w:r>
      <w:r w:rsidR="009719FF">
        <w:rPr>
          <w:lang w:val="en-US"/>
        </w:rPr>
        <w:t>lication</w:t>
      </w:r>
      <w:r w:rsidR="00D729D6">
        <w:rPr>
          <w:lang w:val="en-US"/>
        </w:rPr>
        <w:t xml:space="preserve">. </w:t>
      </w:r>
      <w:r w:rsidR="004D57D5">
        <w:rPr>
          <w:lang w:val="en-US"/>
        </w:rPr>
        <w:t>Following</w:t>
      </w:r>
      <w:r w:rsidR="00F025A1">
        <w:rPr>
          <w:lang w:val="en-US"/>
        </w:rPr>
        <w:t xml:space="preserve"> however is description of the most important ones. </w:t>
      </w:r>
    </w:p>
    <w:p w14:paraId="75D40E0C" w14:textId="214E7ECA" w:rsidR="00F8755D" w:rsidRDefault="00443FA0" w:rsidP="00F8755D">
      <w:pPr>
        <w:rPr>
          <w:lang w:val="en-US"/>
        </w:rPr>
      </w:pPr>
      <w:r>
        <w:rPr>
          <w:lang w:val="en-US"/>
        </w:rPr>
        <w:t xml:space="preserve">Interface between the controller and model concerning </w:t>
      </w:r>
      <w:r w:rsidR="00332B52">
        <w:rPr>
          <w:lang w:val="en-US"/>
        </w:rPr>
        <w:t>data requests is</w:t>
      </w:r>
      <w:r w:rsidR="00875C26">
        <w:rPr>
          <w:lang w:val="en-US"/>
        </w:rPr>
        <w:t xml:space="preserve"> probably the most important interface and can be found</w:t>
      </w:r>
      <w:r w:rsidR="00332B52">
        <w:rPr>
          <w:lang w:val="en-US"/>
        </w:rPr>
        <w:t xml:space="preserve"> on the DataManager class. </w:t>
      </w:r>
      <w:r w:rsidR="008B66E2">
        <w:rPr>
          <w:lang w:val="en-US"/>
        </w:rPr>
        <w:t>Datamanager receives a RequestBundle type object</w:t>
      </w:r>
      <w:r w:rsidR="0059398B">
        <w:rPr>
          <w:lang w:val="en-US"/>
        </w:rPr>
        <w:t xml:space="preserve">. </w:t>
      </w:r>
      <w:r w:rsidR="00AF68D9">
        <w:rPr>
          <w:lang w:val="en-US"/>
        </w:rPr>
        <w:t xml:space="preserve">Once that is handled Datamanager </w:t>
      </w:r>
      <w:r w:rsidR="00AF6196">
        <w:rPr>
          <w:lang w:val="en-US"/>
        </w:rPr>
        <w:t xml:space="preserve">will as a response </w:t>
      </w:r>
      <w:r w:rsidR="00102E10">
        <w:rPr>
          <w:lang w:val="en-US"/>
        </w:rPr>
        <w:t xml:space="preserve">create ResponseBundle to match the RequestBundle. </w:t>
      </w:r>
      <w:r w:rsidR="00963E5E">
        <w:rPr>
          <w:lang w:val="en-US"/>
        </w:rPr>
        <w:t xml:space="preserve">This will trigger event on the PrimaryController to notify that the </w:t>
      </w:r>
      <w:r w:rsidR="007A34BA">
        <w:rPr>
          <w:lang w:val="en-US"/>
        </w:rPr>
        <w:t>new data for chart generation is ready.</w:t>
      </w:r>
    </w:p>
    <w:p w14:paraId="1076B2A4" w14:textId="7B015FF0" w:rsidR="005E3BC8" w:rsidRDefault="00762CDC" w:rsidP="00F8755D">
      <w:pPr>
        <w:rPr>
          <w:lang w:val="en-US"/>
        </w:rPr>
      </w:pPr>
      <w:r>
        <w:rPr>
          <w:lang w:val="en-US"/>
        </w:rPr>
        <w:t xml:space="preserve">From the end users point of view the interface is </w:t>
      </w:r>
      <w:r w:rsidR="00A94389">
        <w:rPr>
          <w:lang w:val="en-US"/>
        </w:rPr>
        <w:t>the FXML file</w:t>
      </w:r>
      <w:r w:rsidR="00884B01">
        <w:rPr>
          <w:lang w:val="en-US"/>
        </w:rPr>
        <w:t xml:space="preserve">s content generated in JavaFX is the interface for the application. </w:t>
      </w:r>
      <w:r w:rsidR="00294240">
        <w:rPr>
          <w:lang w:val="en-US"/>
        </w:rPr>
        <w:t>One layer down the P</w:t>
      </w:r>
      <w:r w:rsidR="004B4247">
        <w:rPr>
          <w:lang w:val="en-US"/>
        </w:rPr>
        <w:t>rimaryController and RequestController handle the user inputs</w:t>
      </w:r>
      <w:r w:rsidR="009B6B18">
        <w:rPr>
          <w:lang w:val="en-US"/>
        </w:rPr>
        <w:t xml:space="preserve"> therefore bein</w:t>
      </w:r>
      <w:r w:rsidR="008179C0">
        <w:rPr>
          <w:lang w:val="en-US"/>
        </w:rPr>
        <w:t>g</w:t>
      </w:r>
      <w:r w:rsidR="009B6B18">
        <w:rPr>
          <w:lang w:val="en-US"/>
        </w:rPr>
        <w:t xml:space="preserve"> the interface for the FXML files.</w:t>
      </w:r>
      <w:r w:rsidR="00FF10C7">
        <w:rPr>
          <w:lang w:val="en-US"/>
        </w:rPr>
        <w:t xml:space="preserve"> </w:t>
      </w:r>
      <w:r w:rsidR="008442B7">
        <w:rPr>
          <w:lang w:val="en-US"/>
        </w:rPr>
        <w:t>RequestControllers interface is used only when user actually requests data to be displayed</w:t>
      </w:r>
      <w:r w:rsidR="00D3382C">
        <w:rPr>
          <w:lang w:val="en-US"/>
        </w:rPr>
        <w:t>. RequestControllers interfac</w:t>
      </w:r>
      <w:r w:rsidR="001F2DB3">
        <w:rPr>
          <w:lang w:val="en-US"/>
        </w:rPr>
        <w:t xml:space="preserve">e hides for instance </w:t>
      </w:r>
      <w:r w:rsidR="00CF59BE">
        <w:rPr>
          <w:lang w:val="en-US"/>
        </w:rPr>
        <w:t xml:space="preserve">input validation </w:t>
      </w:r>
      <w:r w:rsidR="00563D14">
        <w:rPr>
          <w:lang w:val="en-US"/>
        </w:rPr>
        <w:t>and chart request process from the user.</w:t>
      </w:r>
    </w:p>
    <w:p w14:paraId="72881AA1" w14:textId="149C5016" w:rsidR="00805E6A" w:rsidRDefault="0098043A" w:rsidP="00F8755D">
      <w:pPr>
        <w:rPr>
          <w:lang w:val="en-US"/>
        </w:rPr>
      </w:pPr>
      <w:r>
        <w:rPr>
          <w:lang w:val="en-US"/>
        </w:rPr>
        <w:t>As said</w:t>
      </w:r>
      <w:r w:rsidR="00803038">
        <w:rPr>
          <w:lang w:val="en-US"/>
        </w:rPr>
        <w:t>,</w:t>
      </w:r>
      <w:r>
        <w:rPr>
          <w:lang w:val="en-US"/>
        </w:rPr>
        <w:t xml:space="preserve"> </w:t>
      </w:r>
      <w:r w:rsidR="005A5E3A">
        <w:rPr>
          <w:lang w:val="en-US"/>
        </w:rPr>
        <w:t xml:space="preserve">once backend has </w:t>
      </w:r>
      <w:r w:rsidR="00595940">
        <w:rPr>
          <w:lang w:val="en-US"/>
        </w:rPr>
        <w:t>processed dat</w:t>
      </w:r>
      <w:r w:rsidR="00803038">
        <w:rPr>
          <w:lang w:val="en-US"/>
        </w:rPr>
        <w:t>a an event will be triggered so Pr</w:t>
      </w:r>
      <w:r w:rsidR="00624CB0">
        <w:rPr>
          <w:lang w:val="en-US"/>
        </w:rPr>
        <w:t>i</w:t>
      </w:r>
      <w:r w:rsidR="00803038">
        <w:rPr>
          <w:lang w:val="en-US"/>
        </w:rPr>
        <w:t>maryController knows it can fetchData</w:t>
      </w:r>
      <w:r w:rsidR="009722B2">
        <w:rPr>
          <w:lang w:val="en-US"/>
        </w:rPr>
        <w:t xml:space="preserve"> against </w:t>
      </w:r>
      <w:r w:rsidR="00846C25">
        <w:rPr>
          <w:lang w:val="en-US"/>
        </w:rPr>
        <w:t xml:space="preserve">sent request. </w:t>
      </w:r>
      <w:r w:rsidR="00F612E2">
        <w:rPr>
          <w:lang w:val="en-US"/>
        </w:rPr>
        <w:t xml:space="preserve">This is implemented through DataManagerListeners interface which both PrimaryController and SessionController have implemented. </w:t>
      </w:r>
      <w:r w:rsidR="00CB4A71">
        <w:rPr>
          <w:lang w:val="en-US"/>
        </w:rPr>
        <w:t>This interface ha</w:t>
      </w:r>
      <w:r w:rsidR="00D5256A">
        <w:rPr>
          <w:lang w:val="en-US"/>
        </w:rPr>
        <w:t>ndles events for succes</w:t>
      </w:r>
      <w:r w:rsidR="00A453D6">
        <w:rPr>
          <w:lang w:val="en-US"/>
        </w:rPr>
        <w:t xml:space="preserve">sful and failed </w:t>
      </w:r>
      <w:r w:rsidR="0050109A">
        <w:rPr>
          <w:lang w:val="en-US"/>
        </w:rPr>
        <w:t xml:space="preserve">data requests. On successful </w:t>
      </w:r>
      <w:r w:rsidR="0049593F">
        <w:rPr>
          <w:lang w:val="en-US"/>
        </w:rPr>
        <w:t>request the ChartRequest (what user asked for) and ResponseBu</w:t>
      </w:r>
      <w:r w:rsidR="00624CB0">
        <w:rPr>
          <w:lang w:val="en-US"/>
        </w:rPr>
        <w:t>n</w:t>
      </w:r>
      <w:r w:rsidR="0049593F">
        <w:rPr>
          <w:lang w:val="en-US"/>
        </w:rPr>
        <w:t>dle (what data was given)</w:t>
      </w:r>
      <w:r w:rsidR="00962869">
        <w:rPr>
          <w:lang w:val="en-US"/>
        </w:rPr>
        <w:t xml:space="preserve"> </w:t>
      </w:r>
      <w:r w:rsidR="003569D7">
        <w:rPr>
          <w:lang w:val="en-US"/>
        </w:rPr>
        <w:t xml:space="preserve">are passed to the chartFactory by RequestController. ChartFactory hides the implementation </w:t>
      </w:r>
      <w:r w:rsidR="000D7CDE">
        <w:rPr>
          <w:lang w:val="en-US"/>
        </w:rPr>
        <w:t>of the chart creation process</w:t>
      </w:r>
      <w:r w:rsidR="00A82CD7">
        <w:rPr>
          <w:lang w:val="en-US"/>
        </w:rPr>
        <w:t xml:space="preserve"> therefore serving as internal interface for chart creation. </w:t>
      </w:r>
    </w:p>
    <w:p w14:paraId="4B70D9AA" w14:textId="02C9D012" w:rsidR="007A34BA" w:rsidRDefault="003863D9" w:rsidP="00F8755D">
      <w:pPr>
        <w:rPr>
          <w:lang w:val="en-US"/>
        </w:rPr>
      </w:pPr>
      <w:r>
        <w:rPr>
          <w:lang w:val="en-US"/>
        </w:rPr>
        <w:t>On the backend there are als</w:t>
      </w:r>
      <w:r w:rsidR="004E6211">
        <w:rPr>
          <w:lang w:val="en-US"/>
        </w:rPr>
        <w:t>o</w:t>
      </w:r>
      <w:r>
        <w:rPr>
          <w:lang w:val="en-US"/>
        </w:rPr>
        <w:t xml:space="preserve"> important internal interfaces. </w:t>
      </w:r>
      <w:r w:rsidR="000D53B7">
        <w:rPr>
          <w:lang w:val="en-US"/>
        </w:rPr>
        <w:t xml:space="preserve">Firstly </w:t>
      </w:r>
      <w:r w:rsidR="00052C3F">
        <w:rPr>
          <w:lang w:val="en-US"/>
        </w:rPr>
        <w:t>Api</w:t>
      </w:r>
      <w:r w:rsidR="004E6211">
        <w:rPr>
          <w:lang w:val="en-US"/>
        </w:rPr>
        <w:t xml:space="preserve">Queue splits the Request received from the </w:t>
      </w:r>
      <w:r w:rsidR="00093223">
        <w:rPr>
          <w:lang w:val="en-US"/>
        </w:rPr>
        <w:t>Datamanage</w:t>
      </w:r>
      <w:r w:rsidR="00D7651F">
        <w:rPr>
          <w:lang w:val="en-US"/>
        </w:rPr>
        <w:t xml:space="preserve">r. This is so that it can </w:t>
      </w:r>
      <w:r w:rsidR="00384079">
        <w:rPr>
          <w:lang w:val="en-US"/>
        </w:rPr>
        <w:t xml:space="preserve">use APIOperators interface to process individual external API requests. </w:t>
      </w:r>
      <w:r w:rsidR="00934466">
        <w:rPr>
          <w:lang w:val="en-US"/>
        </w:rPr>
        <w:t xml:space="preserve">This </w:t>
      </w:r>
      <w:r w:rsidR="00A62F1F">
        <w:rPr>
          <w:lang w:val="en-US"/>
        </w:rPr>
        <w:t>interface is quite convenient</w:t>
      </w:r>
      <w:r w:rsidR="004F32AD">
        <w:rPr>
          <w:lang w:val="en-US"/>
        </w:rPr>
        <w:t xml:space="preserve">, since behind the scenes there is </w:t>
      </w:r>
      <w:r w:rsidR="0038699A">
        <w:rPr>
          <w:lang w:val="en-US"/>
        </w:rPr>
        <w:t>process of building</w:t>
      </w:r>
      <w:r w:rsidR="00CE5579">
        <w:rPr>
          <w:lang w:val="en-US"/>
        </w:rPr>
        <w:t xml:space="preserve">, </w:t>
      </w:r>
      <w:r w:rsidR="00CD3EC4">
        <w:rPr>
          <w:lang w:val="en-US"/>
        </w:rPr>
        <w:t>executing,</w:t>
      </w:r>
      <w:r w:rsidR="00245F65">
        <w:rPr>
          <w:lang w:val="en-US"/>
        </w:rPr>
        <w:t xml:space="preserve"> </w:t>
      </w:r>
      <w:r w:rsidR="00973B73">
        <w:rPr>
          <w:lang w:val="en-US"/>
        </w:rPr>
        <w:t>and parsing of any individual</w:t>
      </w:r>
      <w:r w:rsidR="00CD3EC4">
        <w:rPr>
          <w:lang w:val="en-US"/>
        </w:rPr>
        <w:t xml:space="preserve"> (external)</w:t>
      </w:r>
      <w:r w:rsidR="00973B73">
        <w:rPr>
          <w:lang w:val="en-US"/>
        </w:rPr>
        <w:t xml:space="preserve"> API request.</w:t>
      </w:r>
    </w:p>
    <w:p w14:paraId="1789FB8A" w14:textId="70375B49" w:rsidR="00655150" w:rsidRDefault="00504640" w:rsidP="00F8755D">
      <w:pPr>
        <w:rPr>
          <w:lang w:val="en-US"/>
        </w:rPr>
      </w:pPr>
      <w:r>
        <w:rPr>
          <w:lang w:val="en-US"/>
        </w:rPr>
        <w:t xml:space="preserve">The </w:t>
      </w:r>
      <w:r w:rsidR="00826D5E">
        <w:rPr>
          <w:lang w:val="en-US"/>
        </w:rPr>
        <w:t>application stores data n memory at runtime</w:t>
      </w:r>
      <w:r w:rsidR="00BA5A29">
        <w:rPr>
          <w:lang w:val="en-US"/>
        </w:rPr>
        <w:t xml:space="preserve">. Since DataManager has one interface for getting data it hides the fact that data can either be retrieved for external recourse or it can be retrieved from in memory data (if it is available). </w:t>
      </w:r>
      <w:r w:rsidR="009A68D5">
        <w:rPr>
          <w:lang w:val="en-US"/>
        </w:rPr>
        <w:t xml:space="preserve">The controller will not actually know </w:t>
      </w:r>
      <w:r w:rsidR="00786913">
        <w:rPr>
          <w:lang w:val="en-US"/>
        </w:rPr>
        <w:t xml:space="preserve">if successful data request was </w:t>
      </w:r>
      <w:r w:rsidR="006D31D3">
        <w:rPr>
          <w:lang w:val="en-US"/>
        </w:rPr>
        <w:t>called</w:t>
      </w:r>
      <w:r w:rsidR="00B058C4">
        <w:rPr>
          <w:lang w:val="en-US"/>
        </w:rPr>
        <w:t xml:space="preserve"> via internet</w:t>
      </w:r>
      <w:r w:rsidR="0057292D">
        <w:rPr>
          <w:lang w:val="en-US"/>
        </w:rPr>
        <w:t xml:space="preserve"> or from memory</w:t>
      </w:r>
      <w:r w:rsidR="00FD3162">
        <w:rPr>
          <w:lang w:val="en-US"/>
        </w:rPr>
        <w:t xml:space="preserve">. </w:t>
      </w:r>
      <w:r w:rsidR="00B83B3C">
        <w:rPr>
          <w:lang w:val="en-US"/>
        </w:rPr>
        <w:t xml:space="preserve">Hiding this implementation behind DataManagers interface simplifies </w:t>
      </w:r>
      <w:r w:rsidR="00782208">
        <w:rPr>
          <w:lang w:val="en-US"/>
        </w:rPr>
        <w:t xml:space="preserve">the process for the </w:t>
      </w:r>
      <w:r w:rsidR="008B64F2">
        <w:rPr>
          <w:lang w:val="en-US"/>
        </w:rPr>
        <w:t>controller</w:t>
      </w:r>
      <w:r w:rsidR="00782208">
        <w:rPr>
          <w:lang w:val="en-US"/>
        </w:rPr>
        <w:t>.</w:t>
      </w:r>
    </w:p>
    <w:p w14:paraId="05BDC22C" w14:textId="50B746FA" w:rsidR="00CC3C06" w:rsidRDefault="00251B52" w:rsidP="00F8755D">
      <w:pPr>
        <w:rPr>
          <w:lang w:val="en-US"/>
        </w:rPr>
      </w:pPr>
      <w:r>
        <w:rPr>
          <w:lang w:val="en-US"/>
        </w:rPr>
        <w:t xml:space="preserve">One interface that </w:t>
      </w:r>
      <w:r w:rsidR="00167232">
        <w:rPr>
          <w:lang w:val="en-US"/>
        </w:rPr>
        <w:t>ties togethe</w:t>
      </w:r>
      <w:r w:rsidR="003C2072">
        <w:rPr>
          <w:lang w:val="en-US"/>
        </w:rPr>
        <w:t>r many of the applications</w:t>
      </w:r>
      <w:r w:rsidR="008765CD">
        <w:rPr>
          <w:lang w:val="en-US"/>
        </w:rPr>
        <w:t xml:space="preserve"> </w:t>
      </w:r>
      <w:r w:rsidR="00697BC4">
        <w:rPr>
          <w:lang w:val="en-US"/>
        </w:rPr>
        <w:t xml:space="preserve">functions in many places is the enumeration class DataType. This </w:t>
      </w:r>
      <w:r w:rsidR="002E665D">
        <w:rPr>
          <w:lang w:val="en-US"/>
        </w:rPr>
        <w:t xml:space="preserve">class is responsible for </w:t>
      </w:r>
      <w:r w:rsidR="0081184E">
        <w:rPr>
          <w:lang w:val="en-US"/>
        </w:rPr>
        <w:t>defining what data</w:t>
      </w:r>
      <w:r w:rsidR="004E09B6">
        <w:rPr>
          <w:lang w:val="en-US"/>
        </w:rPr>
        <w:t xml:space="preserve"> types are available, what are they like, what do they </w:t>
      </w:r>
      <w:r w:rsidR="00D23F1D">
        <w:rPr>
          <w:lang w:val="en-US"/>
        </w:rPr>
        <w:t xml:space="preserve">describe and </w:t>
      </w:r>
      <w:r w:rsidR="004620EC">
        <w:rPr>
          <w:lang w:val="en-US"/>
        </w:rPr>
        <w:t xml:space="preserve">what API has </w:t>
      </w:r>
      <w:r w:rsidR="00BA375C">
        <w:rPr>
          <w:lang w:val="en-US"/>
        </w:rPr>
        <w:t>their</w:t>
      </w:r>
      <w:r w:rsidR="004620EC">
        <w:rPr>
          <w:lang w:val="en-US"/>
        </w:rPr>
        <w:t xml:space="preserve"> recourses</w:t>
      </w:r>
      <w:r w:rsidR="00D23F1D">
        <w:rPr>
          <w:lang w:val="en-US"/>
        </w:rPr>
        <w:t>.</w:t>
      </w:r>
      <w:r w:rsidR="004620EC">
        <w:rPr>
          <w:lang w:val="en-US"/>
        </w:rPr>
        <w:t xml:space="preserve"> </w:t>
      </w:r>
      <w:r w:rsidR="00735044">
        <w:rPr>
          <w:lang w:val="en-US"/>
        </w:rPr>
        <w:t>This interface is used in many different parts of the application</w:t>
      </w:r>
      <w:r w:rsidR="004D14BD">
        <w:rPr>
          <w:lang w:val="en-US"/>
        </w:rPr>
        <w:t xml:space="preserve">. It </w:t>
      </w:r>
      <w:r w:rsidR="00185CAF">
        <w:rPr>
          <w:lang w:val="en-US"/>
        </w:rPr>
        <w:t xml:space="preserve">centralizes the </w:t>
      </w:r>
      <w:r w:rsidR="006F01F4">
        <w:rPr>
          <w:lang w:val="en-US"/>
        </w:rPr>
        <w:t xml:space="preserve">data types characteristics and therefore </w:t>
      </w:r>
      <w:r w:rsidR="00142A45">
        <w:rPr>
          <w:lang w:val="en-US"/>
        </w:rPr>
        <w:t xml:space="preserve"> </w:t>
      </w:r>
      <w:r w:rsidR="00B74360">
        <w:rPr>
          <w:lang w:val="en-US"/>
        </w:rPr>
        <w:t xml:space="preserve">serves as an interface many parts of the application use. </w:t>
      </w:r>
    </w:p>
    <w:p w14:paraId="7F60E07F" w14:textId="0713C4C8" w:rsidR="004202D5" w:rsidRPr="00F8755D" w:rsidRDefault="004202D5" w:rsidP="00F8755D">
      <w:pPr>
        <w:rPr>
          <w:lang w:val="en-US"/>
        </w:rPr>
      </w:pPr>
      <w:r>
        <w:rPr>
          <w:lang w:val="en-US"/>
        </w:rPr>
        <w:t xml:space="preserve">One more interface that </w:t>
      </w:r>
      <w:r w:rsidR="004A2D70">
        <w:rPr>
          <w:lang w:val="en-US"/>
        </w:rPr>
        <w:t>does not belong to any one particular part of the application are the utilities</w:t>
      </w:r>
      <w:r w:rsidR="00112795">
        <w:rPr>
          <w:lang w:val="en-US"/>
        </w:rPr>
        <w:t>, error handlers</w:t>
      </w:r>
      <w:r w:rsidR="00CE1D1E">
        <w:rPr>
          <w:lang w:val="en-US"/>
        </w:rPr>
        <w:t xml:space="preserve"> and const</w:t>
      </w:r>
      <w:r w:rsidR="00AF2B86">
        <w:rPr>
          <w:lang w:val="en-US"/>
        </w:rPr>
        <w:t xml:space="preserve">ants of the application. </w:t>
      </w:r>
      <w:r w:rsidR="008C5D94">
        <w:rPr>
          <w:lang w:val="en-US"/>
        </w:rPr>
        <w:t xml:space="preserve">These can also be called almost from anywhere </w:t>
      </w:r>
      <w:r w:rsidR="008450F4">
        <w:rPr>
          <w:lang w:val="en-US"/>
        </w:rPr>
        <w:t xml:space="preserve">of the application and </w:t>
      </w:r>
      <w:r w:rsidR="0084099C">
        <w:rPr>
          <w:lang w:val="en-US"/>
        </w:rPr>
        <w:t>they</w:t>
      </w:r>
      <w:r w:rsidR="003C3420">
        <w:rPr>
          <w:lang w:val="en-US"/>
        </w:rPr>
        <w:t xml:space="preserve"> </w:t>
      </w:r>
      <w:r w:rsidR="00F72B5A">
        <w:rPr>
          <w:lang w:val="en-US"/>
        </w:rPr>
        <w:t xml:space="preserve">add good level of abstraction </w:t>
      </w:r>
      <w:r w:rsidR="00884C82">
        <w:rPr>
          <w:lang w:val="en-US"/>
        </w:rPr>
        <w:t>f</w:t>
      </w:r>
      <w:r w:rsidR="002C4C29">
        <w:rPr>
          <w:lang w:val="en-US"/>
        </w:rPr>
        <w:t>or</w:t>
      </w:r>
      <w:r w:rsidR="000945E0">
        <w:rPr>
          <w:lang w:val="en-US"/>
        </w:rPr>
        <w:t xml:space="preserve"> semi complex operations.</w:t>
      </w:r>
    </w:p>
    <w:p w14:paraId="4253ACCC" w14:textId="30DDBF41" w:rsidR="121042EF" w:rsidRDefault="121042EF" w:rsidP="7A5E5B44">
      <w:pPr>
        <w:pStyle w:val="Heading2"/>
        <w:rPr>
          <w:lang w:val="en-US"/>
        </w:rPr>
      </w:pPr>
      <w:bookmarkStart w:id="34" w:name="_Toc149241229"/>
      <w:r w:rsidRPr="7A5E5B44">
        <w:rPr>
          <w:lang w:val="en-US"/>
        </w:rPr>
        <w:t>Changes compared to original design</w:t>
      </w:r>
      <w:bookmarkEnd w:id="34"/>
    </w:p>
    <w:p w14:paraId="40D6DC34" w14:textId="77777777" w:rsidR="00FC308D" w:rsidRDefault="00FC308D" w:rsidP="00FC308D">
      <w:pPr>
        <w:rPr>
          <w:lang w:val="en-US"/>
        </w:rPr>
      </w:pPr>
    </w:p>
    <w:p w14:paraId="309A9689" w14:textId="4221F57B" w:rsidR="00FC308D" w:rsidRDefault="00FE19B9" w:rsidP="00FC308D">
      <w:pPr>
        <w:pStyle w:val="Heading3"/>
        <w:rPr>
          <w:lang w:val="en-US"/>
        </w:rPr>
      </w:pPr>
      <w:bookmarkStart w:id="35" w:name="_Toc149241230"/>
      <w:r>
        <w:rPr>
          <w:lang w:val="en-US"/>
        </w:rPr>
        <w:t>Decision to not include database</w:t>
      </w:r>
      <w:bookmarkEnd w:id="35"/>
    </w:p>
    <w:p w14:paraId="2CE6FDD1" w14:textId="77777777" w:rsidR="00FC308D" w:rsidRDefault="00FC308D" w:rsidP="00FC308D">
      <w:pPr>
        <w:rPr>
          <w:lang w:val="en-US"/>
        </w:rPr>
      </w:pPr>
    </w:p>
    <w:p w14:paraId="7F196229" w14:textId="37EA66C1" w:rsidR="00301990" w:rsidRDefault="001859EA" w:rsidP="00FC308D">
      <w:pPr>
        <w:rPr>
          <w:lang w:val="en-US"/>
        </w:rPr>
      </w:pPr>
      <w:r>
        <w:rPr>
          <w:lang w:val="en-US"/>
        </w:rPr>
        <w:t>In the component diagram (subsection 5.2)</w:t>
      </w:r>
      <w:r w:rsidR="001D0566">
        <w:rPr>
          <w:lang w:val="en-US"/>
        </w:rPr>
        <w:t xml:space="preserve">, database operator and database </w:t>
      </w:r>
      <w:r w:rsidR="004F5163">
        <w:rPr>
          <w:lang w:val="en-US"/>
        </w:rPr>
        <w:t>were</w:t>
      </w:r>
      <w:r w:rsidR="001D0566">
        <w:rPr>
          <w:lang w:val="en-US"/>
        </w:rPr>
        <w:t xml:space="preserve"> introduced as an idea of storing data</w:t>
      </w:r>
      <w:r w:rsidR="005F2FE0">
        <w:rPr>
          <w:lang w:val="en-US"/>
        </w:rPr>
        <w:t xml:space="preserve">. </w:t>
      </w:r>
      <w:r w:rsidR="007E0F81">
        <w:rPr>
          <w:lang w:val="en-US"/>
        </w:rPr>
        <w:t xml:space="preserve">The idea was to cache </w:t>
      </w:r>
      <w:r w:rsidR="008A48E3">
        <w:rPr>
          <w:lang w:val="en-US"/>
        </w:rPr>
        <w:t xml:space="preserve">data which has been received from API requests, to prevent executing unnecessary API calls. For example, if users input would have </w:t>
      </w:r>
      <w:r w:rsidR="00325740">
        <w:rPr>
          <w:lang w:val="en-US"/>
        </w:rPr>
        <w:t>resulted in getting electricity production data from Fingrid between dates x and y, this information could have been stored into the database</w:t>
      </w:r>
      <w:r w:rsidR="004F5163">
        <w:rPr>
          <w:lang w:val="en-US"/>
        </w:rPr>
        <w:t xml:space="preserve">. If </w:t>
      </w:r>
      <w:r w:rsidR="00720F02">
        <w:rPr>
          <w:lang w:val="en-US"/>
        </w:rPr>
        <w:t xml:space="preserve">user </w:t>
      </w:r>
      <w:r w:rsidR="004F5163">
        <w:rPr>
          <w:lang w:val="en-US"/>
        </w:rPr>
        <w:t xml:space="preserve">created another </w:t>
      </w:r>
      <w:r w:rsidR="00786DCA">
        <w:rPr>
          <w:lang w:val="en-US"/>
        </w:rPr>
        <w:t>input, resulting to requirement of getting data that was already stored, this information could have been gotten from database, instead of API.</w:t>
      </w:r>
    </w:p>
    <w:p w14:paraId="4D152F99" w14:textId="67C2A3A6" w:rsidR="00786DCA" w:rsidRDefault="00D349E8" w:rsidP="00FC308D">
      <w:pPr>
        <w:rPr>
          <w:lang w:val="en-US"/>
        </w:rPr>
      </w:pPr>
      <w:r>
        <w:rPr>
          <w:lang w:val="en-US"/>
        </w:rPr>
        <w:t xml:space="preserve">Due to </w:t>
      </w:r>
      <w:r w:rsidR="00111832">
        <w:rPr>
          <w:lang w:val="en-US"/>
        </w:rPr>
        <w:t>the nature of the project and introducing new requirements for the running environment of the application</w:t>
      </w:r>
      <w:r w:rsidR="00BC7544">
        <w:rPr>
          <w:lang w:val="en-US"/>
        </w:rPr>
        <w:t xml:space="preserve">, idea of the database was scrapped. However, the problem of </w:t>
      </w:r>
      <w:r w:rsidR="000376D5">
        <w:rPr>
          <w:lang w:val="en-US"/>
        </w:rPr>
        <w:t xml:space="preserve">unnecessary API calls </w:t>
      </w:r>
      <w:r w:rsidR="00336303">
        <w:rPr>
          <w:lang w:val="en-US"/>
        </w:rPr>
        <w:t>remained</w:t>
      </w:r>
      <w:r w:rsidR="000376D5">
        <w:rPr>
          <w:lang w:val="en-US"/>
        </w:rPr>
        <w:t xml:space="preserve">. </w:t>
      </w:r>
      <w:r w:rsidR="00336303">
        <w:rPr>
          <w:lang w:val="en-US"/>
        </w:rPr>
        <w:t xml:space="preserve">The problem was decided to </w:t>
      </w:r>
      <w:r w:rsidR="00515336">
        <w:rPr>
          <w:lang w:val="en-US"/>
        </w:rPr>
        <w:t xml:space="preserve">be </w:t>
      </w:r>
      <w:r w:rsidR="00336303">
        <w:rPr>
          <w:lang w:val="en-US"/>
        </w:rPr>
        <w:t>solve</w:t>
      </w:r>
      <w:r w:rsidR="00515336">
        <w:rPr>
          <w:lang w:val="en-US"/>
        </w:rPr>
        <w:t>d</w:t>
      </w:r>
      <w:r w:rsidR="00336303">
        <w:rPr>
          <w:lang w:val="en-US"/>
        </w:rPr>
        <w:t xml:space="preserve"> </w:t>
      </w:r>
      <w:r w:rsidR="00515336">
        <w:rPr>
          <w:lang w:val="en-US"/>
        </w:rPr>
        <w:t>by introducing</w:t>
      </w:r>
      <w:r w:rsidR="00336303">
        <w:rPr>
          <w:lang w:val="en-US"/>
        </w:rPr>
        <w:t xml:space="preserve"> </w:t>
      </w:r>
      <w:r w:rsidR="00515336">
        <w:rPr>
          <w:lang w:val="en-US"/>
        </w:rPr>
        <w:t>d</w:t>
      </w:r>
      <w:r w:rsidR="00786F02">
        <w:rPr>
          <w:lang w:val="en-US"/>
        </w:rPr>
        <w:t>ata</w:t>
      </w:r>
      <w:r w:rsidR="00515336">
        <w:rPr>
          <w:lang w:val="en-US"/>
        </w:rPr>
        <w:t xml:space="preserve"> s</w:t>
      </w:r>
      <w:r w:rsidR="00786F02">
        <w:rPr>
          <w:lang w:val="en-US"/>
        </w:rPr>
        <w:t xml:space="preserve">torage class instead of database operator and database. </w:t>
      </w:r>
    </w:p>
    <w:p w14:paraId="592A0300" w14:textId="76358310" w:rsidR="00515336" w:rsidRDefault="002F5713" w:rsidP="00FC308D">
      <w:pPr>
        <w:rPr>
          <w:lang w:val="en-US"/>
        </w:rPr>
      </w:pPr>
      <w:r>
        <w:rPr>
          <w:lang w:val="en-US"/>
        </w:rPr>
        <w:t>The data storage stores data models (Energy models and Weather models)</w:t>
      </w:r>
      <w:r w:rsidR="006E3FEA">
        <w:rPr>
          <w:lang w:val="en-US"/>
        </w:rPr>
        <w:t xml:space="preserve"> as in-memory objects. When data manager is called </w:t>
      </w:r>
      <w:r w:rsidR="00F0181A">
        <w:rPr>
          <w:lang w:val="en-US"/>
        </w:rPr>
        <w:t xml:space="preserve">for data request purposes, the data manager checks the data storage, </w:t>
      </w:r>
      <w:r w:rsidR="007C22C2">
        <w:rPr>
          <w:lang w:val="en-US"/>
        </w:rPr>
        <w:t>if</w:t>
      </w:r>
      <w:r w:rsidR="00F0181A">
        <w:rPr>
          <w:lang w:val="en-US"/>
        </w:rPr>
        <w:t xml:space="preserve"> </w:t>
      </w:r>
      <w:r w:rsidR="007C22C2">
        <w:rPr>
          <w:lang w:val="en-US"/>
        </w:rPr>
        <w:t>callers</w:t>
      </w:r>
      <w:r w:rsidR="00F0181A">
        <w:rPr>
          <w:lang w:val="en-US"/>
        </w:rPr>
        <w:t xml:space="preserve"> request can be fulfilled with the data contained in the data storage. </w:t>
      </w:r>
      <w:r w:rsidR="007C22C2">
        <w:rPr>
          <w:lang w:val="en-US"/>
        </w:rPr>
        <w:t xml:space="preserve">If callers request can be fulfilled, </w:t>
      </w:r>
      <w:r w:rsidR="00497151">
        <w:rPr>
          <w:lang w:val="en-US"/>
        </w:rPr>
        <w:t>data manager does not call API Queue to provide the data from API. If callers request can not be fulfilled, data manager calls API Queue</w:t>
      </w:r>
      <w:r w:rsidR="00B56C5C">
        <w:rPr>
          <w:lang w:val="en-US"/>
        </w:rPr>
        <w:t xml:space="preserve"> to get the required from data. After receiving the data, data manager calls data storage to store the data</w:t>
      </w:r>
      <w:r w:rsidR="002514C4">
        <w:rPr>
          <w:lang w:val="en-US"/>
        </w:rPr>
        <w:t>, so similar request can be fulfilled with in-memory data next time.</w:t>
      </w:r>
      <w:r w:rsidR="00E72C23">
        <w:rPr>
          <w:lang w:val="en-US"/>
        </w:rPr>
        <w:t xml:space="preserve"> The implemented solution allows caching data which has already been received from the API </w:t>
      </w:r>
      <w:r w:rsidR="006B3C35">
        <w:rPr>
          <w:lang w:val="en-US"/>
        </w:rPr>
        <w:t>for th</w:t>
      </w:r>
      <w:r w:rsidR="003F5541">
        <w:rPr>
          <w:lang w:val="en-US"/>
        </w:rPr>
        <w:t>e applications</w:t>
      </w:r>
      <w:r w:rsidR="006B3C35">
        <w:rPr>
          <w:lang w:val="en-US"/>
        </w:rPr>
        <w:t xml:space="preserve"> runtime.</w:t>
      </w:r>
      <w:r w:rsidR="003F5541">
        <w:rPr>
          <w:lang w:val="en-US"/>
        </w:rPr>
        <w:t xml:space="preserve"> Once the </w:t>
      </w:r>
    </w:p>
    <w:p w14:paraId="3A97BC07" w14:textId="384BB0E6" w:rsidR="00DF5B34" w:rsidRPr="000363B0" w:rsidRDefault="00E4097F" w:rsidP="00DF5B34">
      <w:pPr>
        <w:pStyle w:val="Heading3"/>
        <w:rPr>
          <w:lang w:val="en-US"/>
        </w:rPr>
      </w:pPr>
      <w:bookmarkStart w:id="36" w:name="_Toc149241231"/>
      <w:r>
        <w:rPr>
          <w:lang w:val="en-US"/>
        </w:rPr>
        <w:t>Decision to not implement API call prioritization and data pre-caching to support Pörssisähkö API properly</w:t>
      </w:r>
      <w:bookmarkEnd w:id="36"/>
    </w:p>
    <w:p w14:paraId="4BC7596D" w14:textId="13E50382" w:rsidR="00DF5B34" w:rsidRDefault="000363B0" w:rsidP="00DF5B34">
      <w:pPr>
        <w:rPr>
          <w:lang w:val="en-US"/>
        </w:rPr>
      </w:pPr>
      <w:r>
        <w:rPr>
          <w:lang w:val="en-US"/>
        </w:rPr>
        <w:br/>
      </w:r>
      <w:r w:rsidR="00DF5B34">
        <w:rPr>
          <w:lang w:val="en-US"/>
        </w:rPr>
        <w:t>The API Queue was ini</w:t>
      </w:r>
      <w:r>
        <w:rPr>
          <w:lang w:val="en-US"/>
        </w:rPr>
        <w:t xml:space="preserve">tially designed to prioritize certain requests. </w:t>
      </w:r>
      <w:r w:rsidR="001A276A">
        <w:rPr>
          <w:lang w:val="en-US"/>
        </w:rPr>
        <w:t xml:space="preserve">For example, user </w:t>
      </w:r>
      <w:r w:rsidR="00FF3BA1">
        <w:rPr>
          <w:lang w:val="en-US"/>
        </w:rPr>
        <w:t>inputs,</w:t>
      </w:r>
      <w:r w:rsidR="001A276A">
        <w:rPr>
          <w:lang w:val="en-US"/>
        </w:rPr>
        <w:t xml:space="preserve"> which would have resulted in an API call, would have been prioritized higher than </w:t>
      </w:r>
      <w:r w:rsidR="006D2D62">
        <w:rPr>
          <w:lang w:val="en-US"/>
        </w:rPr>
        <w:t xml:space="preserve">API calls which would have been done in the background unrelated to </w:t>
      </w:r>
      <w:r w:rsidR="00802E4D">
        <w:rPr>
          <w:lang w:val="en-US"/>
        </w:rPr>
        <w:t>current user inputs.</w:t>
      </w:r>
      <w:r w:rsidR="00B817F2">
        <w:rPr>
          <w:lang w:val="en-US"/>
        </w:rPr>
        <w:t xml:space="preserve"> </w:t>
      </w:r>
      <w:r w:rsidR="000117BF">
        <w:rPr>
          <w:lang w:val="en-US"/>
        </w:rPr>
        <w:t xml:space="preserve">Idea of background API </w:t>
      </w:r>
      <w:r w:rsidR="00DE484C">
        <w:rPr>
          <w:lang w:val="en-US"/>
        </w:rPr>
        <w:t>was found</w:t>
      </w:r>
      <w:r w:rsidR="00186F0A">
        <w:rPr>
          <w:lang w:val="en-US"/>
        </w:rPr>
        <w:t xml:space="preserve"> </w:t>
      </w:r>
      <w:r w:rsidR="003B31FA">
        <w:rPr>
          <w:lang w:val="en-US"/>
        </w:rPr>
        <w:t>due to the nature of Pörssisähkö API</w:t>
      </w:r>
      <w:r w:rsidR="00186F0A">
        <w:rPr>
          <w:lang w:val="en-US"/>
        </w:rPr>
        <w:t xml:space="preserve">, which according to tests could </w:t>
      </w:r>
      <w:r w:rsidR="008C61F7">
        <w:rPr>
          <w:lang w:val="en-US"/>
        </w:rPr>
        <w:t>take</w:t>
      </w:r>
      <w:r w:rsidR="00186F0A">
        <w:rPr>
          <w:lang w:val="en-US"/>
        </w:rPr>
        <w:t xml:space="preserve"> minutes to</w:t>
      </w:r>
      <w:r w:rsidR="008C61F7">
        <w:rPr>
          <w:lang w:val="en-US"/>
        </w:rPr>
        <w:t xml:space="preserve"> return</w:t>
      </w:r>
      <w:r w:rsidR="00186F0A">
        <w:rPr>
          <w:lang w:val="en-US"/>
        </w:rPr>
        <w:t xml:space="preserve"> </w:t>
      </w:r>
      <w:r w:rsidR="00C22B44">
        <w:rPr>
          <w:lang w:val="en-US"/>
        </w:rPr>
        <w:t>data</w:t>
      </w:r>
      <w:r w:rsidR="00B4026E">
        <w:rPr>
          <w:lang w:val="en-US"/>
        </w:rPr>
        <w:t>.</w:t>
      </w:r>
      <w:r w:rsidR="00C22B44">
        <w:rPr>
          <w:lang w:val="en-US"/>
        </w:rPr>
        <w:t xml:space="preserve"> </w:t>
      </w:r>
      <w:r w:rsidR="00FD29B4">
        <w:rPr>
          <w:lang w:val="en-US"/>
        </w:rPr>
        <w:t xml:space="preserve">Data from Pörssisähkö API could have been pre-cached into </w:t>
      </w:r>
      <w:r w:rsidR="00662A52">
        <w:rPr>
          <w:lang w:val="en-US"/>
        </w:rPr>
        <w:t xml:space="preserve">data storage </w:t>
      </w:r>
      <w:r w:rsidR="008D019A">
        <w:rPr>
          <w:lang w:val="en-US"/>
        </w:rPr>
        <w:t xml:space="preserve">after initialization of the application. </w:t>
      </w:r>
      <w:r w:rsidR="00C34B75">
        <w:rPr>
          <w:lang w:val="en-US"/>
        </w:rPr>
        <w:t xml:space="preserve">If background API requests were ongoing and </w:t>
      </w:r>
      <w:r w:rsidR="001B508F">
        <w:rPr>
          <w:lang w:val="en-US"/>
        </w:rPr>
        <w:t xml:space="preserve">another </w:t>
      </w:r>
      <w:r w:rsidR="00C34B75">
        <w:rPr>
          <w:lang w:val="en-US"/>
        </w:rPr>
        <w:t xml:space="preserve">API call was required due to users input in the application, the </w:t>
      </w:r>
      <w:r w:rsidR="001B508F">
        <w:rPr>
          <w:lang w:val="en-US"/>
        </w:rPr>
        <w:t xml:space="preserve">API call initiated by user input could have been prioritized over background API requests. </w:t>
      </w:r>
    </w:p>
    <w:p w14:paraId="50BC2EA5" w14:textId="1B0E3349" w:rsidR="00245872" w:rsidRPr="00DF5B34" w:rsidRDefault="00245872" w:rsidP="00DF5B34">
      <w:pPr>
        <w:rPr>
          <w:lang w:val="en-US"/>
        </w:rPr>
      </w:pPr>
      <w:r>
        <w:rPr>
          <w:lang w:val="en-US"/>
        </w:rPr>
        <w:t xml:space="preserve">A decision was made that implementing the Pörssisähkö API was not required due to two working API’s implemented in the system already. </w:t>
      </w:r>
      <w:r w:rsidR="004A01FA">
        <w:rPr>
          <w:lang w:val="en-US"/>
        </w:rPr>
        <w:t>Also,</w:t>
      </w:r>
      <w:r>
        <w:rPr>
          <w:lang w:val="en-US"/>
        </w:rPr>
        <w:t xml:space="preserve"> while prioritizing the API calls sounded very nice idea, it w</w:t>
      </w:r>
      <w:r w:rsidR="00670A3D">
        <w:rPr>
          <w:lang w:val="en-US"/>
        </w:rPr>
        <w:t>ould have been consuming too much time and wouldn’t have necessary created as much value</w:t>
      </w:r>
      <w:r w:rsidR="004A01FA">
        <w:rPr>
          <w:lang w:val="en-US"/>
        </w:rPr>
        <w:t xml:space="preserve">, </w:t>
      </w:r>
      <w:r w:rsidR="00670A3D">
        <w:rPr>
          <w:lang w:val="en-US"/>
        </w:rPr>
        <w:t xml:space="preserve">compared </w:t>
      </w:r>
      <w:r w:rsidR="00FF3BA1">
        <w:rPr>
          <w:lang w:val="en-US"/>
        </w:rPr>
        <w:t xml:space="preserve">to value created </w:t>
      </w:r>
      <w:r w:rsidR="004A01FA">
        <w:rPr>
          <w:lang w:val="en-US"/>
        </w:rPr>
        <w:t>by spending the time implementing other planned functionality</w:t>
      </w:r>
      <w:r w:rsidR="00FF3BA1">
        <w:rPr>
          <w:lang w:val="en-US"/>
        </w:rPr>
        <w:t>.</w:t>
      </w:r>
    </w:p>
    <w:p w14:paraId="22558ADD" w14:textId="2A1D7E82" w:rsidR="009C5F75" w:rsidRPr="005B394A" w:rsidRDefault="00921EA2" w:rsidP="009C5F75">
      <w:pPr>
        <w:pStyle w:val="Heading3"/>
        <w:rPr>
          <w:lang w:val="en-US"/>
        </w:rPr>
      </w:pPr>
      <w:bookmarkStart w:id="37" w:name="_Toc149241232"/>
      <w:r>
        <w:rPr>
          <w:lang w:val="en-US"/>
        </w:rPr>
        <w:t>Introduction of session controller</w:t>
      </w:r>
      <w:r w:rsidR="00277902">
        <w:rPr>
          <w:lang w:val="en-US"/>
        </w:rPr>
        <w:t xml:space="preserve"> and </w:t>
      </w:r>
      <w:r w:rsidR="00D873B1">
        <w:rPr>
          <w:lang w:val="en-US"/>
        </w:rPr>
        <w:t>extending tab manager</w:t>
      </w:r>
      <w:bookmarkEnd w:id="37"/>
    </w:p>
    <w:p w14:paraId="131DB7BD" w14:textId="6A8F766A" w:rsidR="009C5F75" w:rsidRDefault="005B394A" w:rsidP="009C5F75">
      <w:pPr>
        <w:rPr>
          <w:lang w:val="en-US"/>
        </w:rPr>
      </w:pPr>
      <w:r>
        <w:rPr>
          <w:lang w:val="en-US"/>
        </w:rPr>
        <w:br/>
        <w:t xml:space="preserve">In the </w:t>
      </w:r>
      <w:r w:rsidR="00D873B1">
        <w:rPr>
          <w:lang w:val="en-US"/>
        </w:rPr>
        <w:t>component diagram (section 5.2)</w:t>
      </w:r>
      <w:r w:rsidR="000D3565">
        <w:rPr>
          <w:lang w:val="en-US"/>
        </w:rPr>
        <w:t xml:space="preserve"> there was no clear vision of which component </w:t>
      </w:r>
      <w:r w:rsidR="000B56C5">
        <w:rPr>
          <w:lang w:val="en-US"/>
        </w:rPr>
        <w:t xml:space="preserve">is responsible for the state of the program. While data manager </w:t>
      </w:r>
      <w:r w:rsidR="00147A1B">
        <w:rPr>
          <w:lang w:val="en-US"/>
        </w:rPr>
        <w:t xml:space="preserve">was considered as brains of the program, it did not seem to be obvious place to store information such as </w:t>
      </w:r>
      <w:r w:rsidR="00394544">
        <w:rPr>
          <w:lang w:val="en-US"/>
        </w:rPr>
        <w:t>what charts are displayed in the user interface.</w:t>
      </w:r>
    </w:p>
    <w:p w14:paraId="57CC7326" w14:textId="2747F3F6" w:rsidR="00394544" w:rsidRDefault="00394544" w:rsidP="009C5F75">
      <w:pPr>
        <w:rPr>
          <w:lang w:val="en-US"/>
        </w:rPr>
      </w:pPr>
      <w:r>
        <w:rPr>
          <w:lang w:val="en-US"/>
        </w:rPr>
        <w:t xml:space="preserve">This </w:t>
      </w:r>
      <w:r w:rsidR="00304350">
        <w:rPr>
          <w:lang w:val="en-US"/>
        </w:rPr>
        <w:t>led</w:t>
      </w:r>
      <w:r>
        <w:rPr>
          <w:lang w:val="en-US"/>
        </w:rPr>
        <w:t xml:space="preserve"> to the decision of introducing a session controller</w:t>
      </w:r>
      <w:r w:rsidR="00A82E35">
        <w:rPr>
          <w:lang w:val="en-US"/>
        </w:rPr>
        <w:t xml:space="preserve"> and tab manager</w:t>
      </w:r>
      <w:r>
        <w:rPr>
          <w:lang w:val="en-US"/>
        </w:rPr>
        <w:t xml:space="preserve">. </w:t>
      </w:r>
      <w:r w:rsidR="00445750">
        <w:rPr>
          <w:lang w:val="en-US"/>
        </w:rPr>
        <w:t>Session controller manages the programs state.</w:t>
      </w:r>
      <w:r w:rsidR="000F458D">
        <w:rPr>
          <w:lang w:val="en-US"/>
        </w:rPr>
        <w:t xml:space="preserve"> </w:t>
      </w:r>
      <w:r w:rsidR="00FE2E05">
        <w:rPr>
          <w:lang w:val="en-US"/>
        </w:rPr>
        <w:t xml:space="preserve">It </w:t>
      </w:r>
      <w:r w:rsidR="0007508B">
        <w:rPr>
          <w:lang w:val="en-US"/>
        </w:rPr>
        <w:t>forwards users requests to data manage</w:t>
      </w:r>
      <w:r w:rsidR="000F458D">
        <w:rPr>
          <w:lang w:val="en-US"/>
        </w:rPr>
        <w:t>r as a results of user inputs.</w:t>
      </w:r>
      <w:r w:rsidR="007033DE">
        <w:rPr>
          <w:lang w:val="en-US"/>
        </w:rPr>
        <w:t xml:space="preserve"> Before each request towards data manager, session </w:t>
      </w:r>
      <w:r w:rsidR="00184CAD">
        <w:rPr>
          <w:lang w:val="en-US"/>
        </w:rPr>
        <w:t>controller utilizes tab manager to find the correct tab where a chart will eventually be added into</w:t>
      </w:r>
      <w:r w:rsidR="00535314">
        <w:rPr>
          <w:lang w:val="en-US"/>
        </w:rPr>
        <w:t xml:space="preserve">. </w:t>
      </w:r>
      <w:r w:rsidR="00FC1E60">
        <w:rPr>
          <w:lang w:val="en-US"/>
        </w:rPr>
        <w:t xml:space="preserve">Tab manager </w:t>
      </w:r>
      <w:r w:rsidR="00050A1B">
        <w:rPr>
          <w:lang w:val="en-US"/>
        </w:rPr>
        <w:t xml:space="preserve">manages tabs in manners such as allowing creation of new tabs, </w:t>
      </w:r>
      <w:r w:rsidR="00FA7AB1">
        <w:rPr>
          <w:lang w:val="en-US"/>
        </w:rPr>
        <w:t>allowing removal of existing tabs and maintaining the order of tabs created.</w:t>
      </w:r>
      <w:r w:rsidR="007C0DE1">
        <w:rPr>
          <w:lang w:val="en-US"/>
        </w:rPr>
        <w:t xml:space="preserve"> Tab manager and data manager can be seen as independent components in the model, w</w:t>
      </w:r>
      <w:r w:rsidR="00F23355">
        <w:rPr>
          <w:lang w:val="en-US"/>
        </w:rPr>
        <w:t xml:space="preserve">hich are </w:t>
      </w:r>
      <w:r w:rsidR="000404E9">
        <w:rPr>
          <w:lang w:val="en-US"/>
        </w:rPr>
        <w:t>utilized</w:t>
      </w:r>
      <w:r w:rsidR="005B441C">
        <w:rPr>
          <w:lang w:val="en-US"/>
        </w:rPr>
        <w:t xml:space="preserve"> </w:t>
      </w:r>
      <w:r w:rsidR="00F23355">
        <w:rPr>
          <w:lang w:val="en-US"/>
        </w:rPr>
        <w:t>by session controller</w:t>
      </w:r>
      <w:r w:rsidR="000404E9">
        <w:rPr>
          <w:lang w:val="en-US"/>
        </w:rPr>
        <w:t xml:space="preserve"> as a result of user input coming from request dispatcher.</w:t>
      </w:r>
    </w:p>
    <w:p w14:paraId="3C3A5EC5" w14:textId="77777777" w:rsidR="004D7B83" w:rsidRPr="000404E9" w:rsidRDefault="004D7B83" w:rsidP="004D7B83">
      <w:pPr>
        <w:rPr>
          <w:lang w:val="en-US"/>
        </w:rPr>
      </w:pPr>
    </w:p>
    <w:p w14:paraId="6F076EA9" w14:textId="77777777" w:rsidR="00346B13" w:rsidRPr="000404E9" w:rsidRDefault="00346B13" w:rsidP="004D7B83">
      <w:pPr>
        <w:rPr>
          <w:lang w:val="en-US"/>
        </w:rPr>
      </w:pPr>
    </w:p>
    <w:p w14:paraId="30DEBEB6" w14:textId="4D609C47" w:rsidR="4A4E91BC" w:rsidRDefault="4A4E91BC" w:rsidP="7A5E5B44">
      <w:pPr>
        <w:pStyle w:val="Heading2"/>
        <w:rPr>
          <w:lang w:val="en-US"/>
        </w:rPr>
      </w:pPr>
      <w:bookmarkStart w:id="38" w:name="_Toc149241233"/>
      <w:r w:rsidRPr="7A5E5B44">
        <w:rPr>
          <w:lang w:val="en-US"/>
        </w:rPr>
        <w:t>Design patterns and solutions used</w:t>
      </w:r>
      <w:bookmarkEnd w:id="38"/>
    </w:p>
    <w:p w14:paraId="24E037DF" w14:textId="7D8275F9" w:rsidR="7A5E5B44" w:rsidRDefault="7A5E5B44" w:rsidP="7A5E5B44">
      <w:pPr>
        <w:rPr>
          <w:lang w:val="en-US"/>
        </w:rPr>
      </w:pPr>
    </w:p>
    <w:p w14:paraId="66637E2D" w14:textId="4A9ED86F" w:rsidR="00E8261D" w:rsidRPr="00E8261D" w:rsidRDefault="00E8261D" w:rsidP="00E8261D">
      <w:pPr>
        <w:rPr>
          <w:lang w:val="en-US"/>
        </w:rPr>
      </w:pPr>
      <w:r w:rsidRPr="00E8261D">
        <w:rPr>
          <w:lang w:val="en-US"/>
        </w:rPr>
        <w:t xml:space="preserve">Adhering to </w:t>
      </w:r>
      <w:r w:rsidR="00F26F51">
        <w:rPr>
          <w:lang w:val="en-US"/>
        </w:rPr>
        <w:t>well-</w:t>
      </w:r>
      <w:r w:rsidRPr="00E8261D">
        <w:rPr>
          <w:lang w:val="en-US"/>
        </w:rPr>
        <w:t xml:space="preserve">established programming patterns provides a structured foundation that enhances code quality, maintainability, and readability. Each pattern </w:t>
      </w:r>
      <w:r w:rsidR="00E5550D">
        <w:rPr>
          <w:lang w:val="en-US"/>
        </w:rPr>
        <w:t xml:space="preserve">we chose </w:t>
      </w:r>
      <w:r w:rsidRPr="00E8261D">
        <w:rPr>
          <w:lang w:val="en-US"/>
        </w:rPr>
        <w:t xml:space="preserve">serves a distinct purpose, fulfilling specific requirements within </w:t>
      </w:r>
      <w:r w:rsidR="00F26F51">
        <w:rPr>
          <w:lang w:val="en-US"/>
        </w:rPr>
        <w:t>our</w:t>
      </w:r>
      <w:r w:rsidRPr="00E8261D">
        <w:rPr>
          <w:lang w:val="en-US"/>
        </w:rPr>
        <w:t xml:space="preserve"> architecture.</w:t>
      </w:r>
    </w:p>
    <w:p w14:paraId="11EC7185" w14:textId="77777777" w:rsidR="00E8261D" w:rsidRPr="00E8261D" w:rsidRDefault="00E8261D" w:rsidP="00E8261D">
      <w:pPr>
        <w:rPr>
          <w:lang w:val="en-US"/>
        </w:rPr>
      </w:pPr>
    </w:p>
    <w:p w14:paraId="42BAA85A" w14:textId="02F04E73" w:rsidR="00E8261D" w:rsidRDefault="00E8261D">
      <w:pPr>
        <w:pStyle w:val="ListParagraph"/>
        <w:numPr>
          <w:ilvl w:val="0"/>
          <w:numId w:val="23"/>
        </w:numPr>
        <w:rPr>
          <w:lang w:val="en-US"/>
        </w:rPr>
      </w:pPr>
      <w:r w:rsidRPr="00E5550D">
        <w:rPr>
          <w:lang w:val="en-US"/>
        </w:rPr>
        <w:t>Factory Pattern: Utilized for chart creation, the Factory pattern allows for the instantiation of objects without exposing the logic to the client. This makes it easier to add new chart types or modify existing ones without affecting the rest of the system. It encapsulates the complexities involved, providing a clean interface for chart creation.</w:t>
      </w:r>
      <w:r w:rsidR="0067290F">
        <w:rPr>
          <w:lang w:val="en-US"/>
        </w:rPr>
        <w:t xml:space="preserve"> We only need to provide the data and parameters, an</w:t>
      </w:r>
      <w:r w:rsidR="00867E35">
        <w:rPr>
          <w:lang w:val="en-US"/>
        </w:rPr>
        <w:t>d factory handles the rest.</w:t>
      </w:r>
    </w:p>
    <w:p w14:paraId="201B882A" w14:textId="77777777" w:rsidR="00E5550D" w:rsidRPr="00E5550D" w:rsidRDefault="00E5550D" w:rsidP="00E5550D">
      <w:pPr>
        <w:pStyle w:val="ListParagraph"/>
        <w:rPr>
          <w:lang w:val="en-US"/>
        </w:rPr>
      </w:pPr>
    </w:p>
    <w:p w14:paraId="684B9116" w14:textId="7893337A" w:rsidR="00E8261D" w:rsidRDefault="00E8261D">
      <w:pPr>
        <w:pStyle w:val="ListParagraph"/>
        <w:numPr>
          <w:ilvl w:val="0"/>
          <w:numId w:val="23"/>
        </w:numPr>
        <w:rPr>
          <w:lang w:val="en-US"/>
        </w:rPr>
      </w:pPr>
      <w:r w:rsidRPr="00E5550D">
        <w:rPr>
          <w:lang w:val="en-US"/>
        </w:rPr>
        <w:t>Builder Pattern: Employed for constructing API requests, the Builder pattern enables the creation of complex request objects step-by-step. This improves code readability and provides a more maintainable approach for managing various request parameters.</w:t>
      </w:r>
      <w:r w:rsidR="00542A8D">
        <w:rPr>
          <w:lang w:val="en-US"/>
        </w:rPr>
        <w:t xml:space="preserve"> We chose to use this </w:t>
      </w:r>
      <w:r w:rsidR="005165E9">
        <w:rPr>
          <w:lang w:val="en-US"/>
        </w:rPr>
        <w:t xml:space="preserve">due to different API’s requiring completely different </w:t>
      </w:r>
      <w:r w:rsidRPr="00E5550D">
        <w:rPr>
          <w:lang w:val="en-US"/>
        </w:rPr>
        <w:t>request</w:t>
      </w:r>
      <w:r w:rsidR="005165E9">
        <w:rPr>
          <w:lang w:val="en-US"/>
        </w:rPr>
        <w:t xml:space="preserve">s, with </w:t>
      </w:r>
      <w:r w:rsidRPr="00E5550D">
        <w:rPr>
          <w:lang w:val="en-US"/>
        </w:rPr>
        <w:t>a large number of parameters.</w:t>
      </w:r>
    </w:p>
    <w:p w14:paraId="46CB694F" w14:textId="77777777" w:rsidR="00E5550D" w:rsidRPr="00E5550D" w:rsidRDefault="00E5550D" w:rsidP="00E5550D">
      <w:pPr>
        <w:pStyle w:val="ListParagraph"/>
        <w:rPr>
          <w:lang w:val="en-US"/>
        </w:rPr>
      </w:pPr>
    </w:p>
    <w:p w14:paraId="3248E2C9" w14:textId="06EADDDA" w:rsidR="00E8261D" w:rsidRDefault="00E8261D">
      <w:pPr>
        <w:pStyle w:val="ListParagraph"/>
        <w:numPr>
          <w:ilvl w:val="0"/>
          <w:numId w:val="23"/>
        </w:numPr>
        <w:rPr>
          <w:lang w:val="en-US"/>
        </w:rPr>
      </w:pPr>
      <w:r w:rsidRPr="00E5550D">
        <w:rPr>
          <w:lang w:val="en-US"/>
        </w:rPr>
        <w:t xml:space="preserve">Singleton Pattern: </w:t>
      </w:r>
      <w:r w:rsidR="00754474">
        <w:rPr>
          <w:lang w:val="en-US"/>
        </w:rPr>
        <w:t xml:space="preserve">Many </w:t>
      </w:r>
      <w:r w:rsidRPr="00E5550D">
        <w:rPr>
          <w:lang w:val="en-US"/>
        </w:rPr>
        <w:t>managers and controllers within the application are designed as Singletons, ensuring that only one instance of these components exists throughout the lifecycle of the application. This is crucial for coordinating processes and maintaining a single point of control</w:t>
      </w:r>
      <w:r w:rsidR="009D2C82">
        <w:rPr>
          <w:lang w:val="en-US"/>
        </w:rPr>
        <w:t xml:space="preserve">. </w:t>
      </w:r>
      <w:r w:rsidR="009252BA">
        <w:rPr>
          <w:lang w:val="en-US"/>
        </w:rPr>
        <w:t>Singleton constructors had to be carefully engineered</w:t>
      </w:r>
      <w:r w:rsidR="001870F2">
        <w:rPr>
          <w:lang w:val="en-US"/>
        </w:rPr>
        <w:t xml:space="preserve"> with double checked locking</w:t>
      </w:r>
      <w:r w:rsidR="009252BA">
        <w:rPr>
          <w:lang w:val="en-US"/>
        </w:rPr>
        <w:t xml:space="preserve"> to avoid </w:t>
      </w:r>
      <w:r w:rsidR="00E2741B">
        <w:rPr>
          <w:lang w:val="en-US"/>
        </w:rPr>
        <w:t>problems with multiple threads potentially</w:t>
      </w:r>
      <w:r w:rsidR="007A52BB">
        <w:rPr>
          <w:lang w:val="en-US"/>
        </w:rPr>
        <w:t xml:space="preserve"> initializing the same instance.</w:t>
      </w:r>
    </w:p>
    <w:p w14:paraId="3EE72E7B" w14:textId="77777777" w:rsidR="00E5550D" w:rsidRPr="00E5550D" w:rsidRDefault="00E5550D" w:rsidP="00E5550D">
      <w:pPr>
        <w:pStyle w:val="ListParagraph"/>
        <w:rPr>
          <w:lang w:val="en-US"/>
        </w:rPr>
      </w:pPr>
    </w:p>
    <w:p w14:paraId="3F7A1874" w14:textId="1612E963" w:rsidR="00E8261D" w:rsidRDefault="00E8261D">
      <w:pPr>
        <w:pStyle w:val="ListParagraph"/>
        <w:numPr>
          <w:ilvl w:val="0"/>
          <w:numId w:val="23"/>
        </w:numPr>
        <w:rPr>
          <w:lang w:val="en-US"/>
        </w:rPr>
      </w:pPr>
      <w:r w:rsidRPr="00E5550D">
        <w:rPr>
          <w:lang w:val="en-US"/>
        </w:rPr>
        <w:t xml:space="preserve">Threading: In order to enhance UI responsiveness, API calls are executed in a separate thread from the main UI thread. </w:t>
      </w:r>
      <w:r w:rsidR="00120DF9">
        <w:rPr>
          <w:lang w:val="en-US"/>
        </w:rPr>
        <w:t xml:space="preserve">API calls and chart generation may take many seconds, depending on the size of the dataset. </w:t>
      </w:r>
      <w:r w:rsidRPr="00E5550D">
        <w:rPr>
          <w:lang w:val="en-US"/>
        </w:rPr>
        <w:t>This allows the UI to remain responsive while lengthy operations are performed in the background.</w:t>
      </w:r>
      <w:r w:rsidR="00114E70">
        <w:rPr>
          <w:lang w:val="en-US"/>
        </w:rPr>
        <w:t xml:space="preserve"> Threading must be employed carefully to </w:t>
      </w:r>
      <w:r w:rsidRPr="00E5550D">
        <w:rPr>
          <w:lang w:val="en-US"/>
        </w:rPr>
        <w:t>mitigate the risks of race conditions and deadlocks</w:t>
      </w:r>
      <w:r w:rsidR="00114E70">
        <w:rPr>
          <w:lang w:val="en-US"/>
        </w:rPr>
        <w:t xml:space="preserve">. </w:t>
      </w:r>
    </w:p>
    <w:p w14:paraId="0A33228E" w14:textId="77777777" w:rsidR="00D87035" w:rsidRPr="00D87035" w:rsidRDefault="00D87035" w:rsidP="00D87035">
      <w:pPr>
        <w:pStyle w:val="ListParagraph"/>
        <w:rPr>
          <w:lang w:val="en-US"/>
        </w:rPr>
      </w:pPr>
    </w:p>
    <w:p w14:paraId="265E496A" w14:textId="7441F974" w:rsidR="00D87035" w:rsidRDefault="00D87035">
      <w:pPr>
        <w:pStyle w:val="ListParagraph"/>
        <w:numPr>
          <w:ilvl w:val="0"/>
          <w:numId w:val="23"/>
        </w:numPr>
        <w:rPr>
          <w:lang w:val="en-US"/>
        </w:rPr>
      </w:pPr>
      <w:r>
        <w:rPr>
          <w:lang w:val="en-US"/>
        </w:rPr>
        <w:t>Command</w:t>
      </w:r>
      <w:r w:rsidR="00E36E93">
        <w:rPr>
          <w:lang w:val="en-US"/>
        </w:rPr>
        <w:t xml:space="preserve"> Pattern:</w:t>
      </w:r>
      <w:r w:rsidR="00296CD0">
        <w:rPr>
          <w:lang w:val="en-US"/>
        </w:rPr>
        <w:t xml:space="preserve"> </w:t>
      </w:r>
      <w:r w:rsidR="00296CD0" w:rsidRPr="00296CD0">
        <w:rPr>
          <w:lang w:val="en-US"/>
        </w:rPr>
        <w:t>We utilize the pattern to streamline data requests and responses. DataRequest objects serve as encapsulated commands, which are bundled and processed asynchronously. The Command pattern allows us to decouple data-fetching operations from the UI, enabling better traceability and the ability to undo actions. This results in a more robust and maintainable architecture.</w:t>
      </w:r>
    </w:p>
    <w:p w14:paraId="675284C0" w14:textId="77777777" w:rsidR="00FB251F" w:rsidRPr="00FB251F" w:rsidRDefault="00FB251F" w:rsidP="00FB251F">
      <w:pPr>
        <w:pStyle w:val="ListParagraph"/>
        <w:rPr>
          <w:lang w:val="en-US"/>
        </w:rPr>
      </w:pPr>
    </w:p>
    <w:p w14:paraId="26E62CD4" w14:textId="10A324DB" w:rsidR="00FB251F" w:rsidRDefault="00FB251F" w:rsidP="00A902B6">
      <w:pPr>
        <w:pStyle w:val="Heading2"/>
        <w:rPr>
          <w:lang w:val="en-US"/>
        </w:rPr>
      </w:pPr>
      <w:r>
        <w:rPr>
          <w:lang w:val="en-US"/>
        </w:rPr>
        <w:t>Tests</w:t>
      </w:r>
    </w:p>
    <w:p w14:paraId="13835301" w14:textId="77777777" w:rsidR="00FB251F" w:rsidRDefault="00FB251F" w:rsidP="00FB251F">
      <w:pPr>
        <w:rPr>
          <w:lang w:val="en-US"/>
        </w:rPr>
      </w:pPr>
    </w:p>
    <w:p w14:paraId="54C9633F" w14:textId="12F68206" w:rsidR="7A5E5B44" w:rsidRPr="00206603" w:rsidRDefault="00206603" w:rsidP="7A5E5B44">
      <w:pPr>
        <w:rPr>
          <w:lang w:val="en-US"/>
        </w:rPr>
      </w:pPr>
      <w:r w:rsidRPr="00206603">
        <w:rPr>
          <w:lang w:val="en-US"/>
        </w:rPr>
        <w:t>Unit tests were added f</w:t>
      </w:r>
      <w:r>
        <w:rPr>
          <w:lang w:val="en-US"/>
        </w:rPr>
        <w:t>or certain parts of the application</w:t>
      </w:r>
      <w:r w:rsidR="00191633">
        <w:rPr>
          <w:lang w:val="en-US"/>
        </w:rPr>
        <w:t xml:space="preserve">. </w:t>
      </w:r>
      <w:r w:rsidR="00832DBB">
        <w:rPr>
          <w:lang w:val="en-US"/>
        </w:rPr>
        <w:t xml:space="preserve">Certain parts of the application, such as </w:t>
      </w:r>
      <w:r w:rsidR="00752A08">
        <w:rPr>
          <w:lang w:val="en-US"/>
        </w:rPr>
        <w:t>API</w:t>
      </w:r>
      <w:r w:rsidR="00F36402">
        <w:rPr>
          <w:lang w:val="en-US"/>
        </w:rPr>
        <w:t xml:space="preserve"> </w:t>
      </w:r>
      <w:r w:rsidR="0094482F">
        <w:rPr>
          <w:lang w:val="en-US"/>
        </w:rPr>
        <w:t>request builders</w:t>
      </w:r>
      <w:r w:rsidR="00012D88">
        <w:rPr>
          <w:lang w:val="en-US"/>
        </w:rPr>
        <w:t xml:space="preserve">, API </w:t>
      </w:r>
      <w:r w:rsidR="0094482F">
        <w:rPr>
          <w:lang w:val="en-US"/>
        </w:rPr>
        <w:t>result parsers</w:t>
      </w:r>
      <w:r w:rsidR="00012D88">
        <w:rPr>
          <w:lang w:val="en-US"/>
        </w:rPr>
        <w:t xml:space="preserve">, and </w:t>
      </w:r>
      <w:r w:rsidR="00F4644A">
        <w:rPr>
          <w:lang w:val="en-US"/>
        </w:rPr>
        <w:t>data model</w:t>
      </w:r>
      <w:r w:rsidR="00412D76">
        <w:rPr>
          <w:lang w:val="en-US"/>
        </w:rPr>
        <w:t>s</w:t>
      </w:r>
      <w:r w:rsidR="0094482F">
        <w:rPr>
          <w:lang w:val="en-US"/>
        </w:rPr>
        <w:t xml:space="preserve"> were developed </w:t>
      </w:r>
      <w:r w:rsidR="00A427CD">
        <w:rPr>
          <w:lang w:val="en-US"/>
        </w:rPr>
        <w:t xml:space="preserve">practicing test driven development (TDD), where tests were written before the actual code. </w:t>
      </w:r>
      <w:r w:rsidR="009D59F1">
        <w:rPr>
          <w:lang w:val="en-US"/>
        </w:rPr>
        <w:t xml:space="preserve">It was decided that </w:t>
      </w:r>
      <w:r w:rsidR="00C4130E">
        <w:rPr>
          <w:lang w:val="en-US"/>
        </w:rPr>
        <w:t>including tests was not mandatory</w:t>
      </w:r>
      <w:r w:rsidR="00356A13">
        <w:rPr>
          <w:lang w:val="en-US"/>
        </w:rPr>
        <w:t xml:space="preserve"> and therefore </w:t>
      </w:r>
      <w:r w:rsidR="001C4CCC">
        <w:rPr>
          <w:lang w:val="en-US"/>
        </w:rPr>
        <w:t>only certain parts of the application are tested with unit tests. Tests were also added for data manager and data storage</w:t>
      </w:r>
      <w:r w:rsidR="00762962">
        <w:rPr>
          <w:lang w:val="en-US"/>
        </w:rPr>
        <w:t xml:space="preserve">. It is worth noting that especially tests regarding data manager test larger scope of the application rather than just the data manager. </w:t>
      </w:r>
      <w:r w:rsidR="00B5706C">
        <w:rPr>
          <w:lang w:val="en-US"/>
        </w:rPr>
        <w:t xml:space="preserve">Data manager tests </w:t>
      </w:r>
      <w:r w:rsidR="00A22C19">
        <w:rPr>
          <w:lang w:val="en-US"/>
        </w:rPr>
        <w:t>t</w:t>
      </w:r>
      <w:r w:rsidR="00232F38">
        <w:rPr>
          <w:lang w:val="en-US"/>
        </w:rPr>
        <w:t xml:space="preserve">hat the flow </w:t>
      </w:r>
      <w:r w:rsidR="0030507C">
        <w:rPr>
          <w:lang w:val="en-US"/>
        </w:rPr>
        <w:t xml:space="preserve">starting from </w:t>
      </w:r>
      <w:r w:rsidR="00CF1CA4">
        <w:rPr>
          <w:lang w:val="en-US"/>
        </w:rPr>
        <w:t>situation where data request has been sent and ending where data request has been fulfilled with help of an API.</w:t>
      </w:r>
    </w:p>
    <w:p w14:paraId="5EB68BBD" w14:textId="4095FBD3" w:rsidR="002978E8" w:rsidRPr="003B032F" w:rsidRDefault="5B29623A" w:rsidP="00992347">
      <w:pPr>
        <w:pStyle w:val="Heading1"/>
      </w:pPr>
      <w:bookmarkStart w:id="39" w:name="_Toc149241234"/>
      <w:r>
        <w:t>Attachments</w:t>
      </w:r>
      <w:bookmarkEnd w:id="39"/>
    </w:p>
    <w:p w14:paraId="1ED3CF00" w14:textId="77777777" w:rsidR="000F5746" w:rsidRPr="003B032F" w:rsidRDefault="000F5746" w:rsidP="16214E19">
      <w:pPr>
        <w:rPr>
          <w:lang w:val="en-US"/>
        </w:rPr>
      </w:pPr>
    </w:p>
    <w:p w14:paraId="1DC4148C" w14:textId="6CAD2EB7" w:rsidR="000F5746" w:rsidRDefault="06F2352F" w:rsidP="16214E19">
      <w:pPr>
        <w:rPr>
          <w:lang w:val="en-US"/>
        </w:rPr>
      </w:pPr>
      <w:r w:rsidRPr="003B032F">
        <w:rPr>
          <w:lang w:val="en-US"/>
        </w:rPr>
        <w:t>Attachment 1. Discussion with ChatGPT to form the idea.</w:t>
      </w:r>
    </w:p>
    <w:p w14:paraId="2D748FC9" w14:textId="060B2345" w:rsidR="00965315" w:rsidRDefault="00965315" w:rsidP="00BE5E8C">
      <w:pPr>
        <w:tabs>
          <w:tab w:val="left" w:pos="3810"/>
        </w:tabs>
        <w:rPr>
          <w:lang w:val="en-US"/>
        </w:rPr>
      </w:pPr>
      <w:r>
        <w:rPr>
          <w:lang w:val="en-US"/>
        </w:rPr>
        <w:t>Attachment 2. Class diagram.</w:t>
      </w:r>
      <w:r w:rsidR="00BE5E8C">
        <w:rPr>
          <w:lang w:val="en-US"/>
        </w:rPr>
        <w:t xml:space="preserve"> (</w:t>
      </w:r>
      <w:r w:rsidR="00AE320C">
        <w:rPr>
          <w:lang w:val="en-US"/>
        </w:rPr>
        <w:t>classdiagram.pdf</w:t>
      </w:r>
      <w:r w:rsidR="00BE5E8C">
        <w:rPr>
          <w:lang w:val="en-US"/>
        </w:rPr>
        <w:t>)</w:t>
      </w:r>
    </w:p>
    <w:p w14:paraId="1ADF62BB" w14:textId="77777777" w:rsidR="0076083B" w:rsidRDefault="0076083B" w:rsidP="16214E19">
      <w:pPr>
        <w:rPr>
          <w:lang w:val="en-US"/>
        </w:rPr>
      </w:pPr>
    </w:p>
    <w:p w14:paraId="2B0407D0" w14:textId="64D6A9FF" w:rsidR="000F5746" w:rsidRPr="003B032F" w:rsidRDefault="0076083B" w:rsidP="0076083B">
      <w:pPr>
        <w:pStyle w:val="Heading1"/>
      </w:pPr>
      <w:bookmarkStart w:id="40" w:name="_Toc149241235"/>
      <w:r>
        <w:t>References</w:t>
      </w:r>
      <w:bookmarkEnd w:id="40"/>
    </w:p>
    <w:sectPr w:rsidR="000F5746" w:rsidRPr="003B032F" w:rsidSect="00B61C60">
      <w:headerReference w:type="default" r:id="rId25"/>
      <w:headerReference w:type="first" r:id="rId26"/>
      <w:pgSz w:w="12240" w:h="15840"/>
      <w:pgMar w:top="1417" w:right="1134" w:bottom="1417" w:left="1134"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0" w:author="Janne Taskinen" w:date="2023-10-23T17:34:00Z" w:initials="JT">
    <w:p w14:paraId="7B78697D" w14:textId="7577D5AF" w:rsidR="7A5E5B44" w:rsidRDefault="7A5E5B44">
      <w:r>
        <w:rPr>
          <w:color w:val="2B579A"/>
          <w:shd w:val="clear" w:color="auto" w:fill="E6E6E6"/>
        </w:rPr>
        <w:fldChar w:fldCharType="begin"/>
      </w:r>
      <w:r>
        <w:instrText xml:space="preserve"> HYPERLINK "mailto:markus.hissa@tuni.fi"</w:instrText>
      </w:r>
      <w:r>
        <w:rPr>
          <w:color w:val="2B579A"/>
          <w:shd w:val="clear" w:color="auto" w:fill="E6E6E6"/>
        </w:rPr>
      </w:r>
      <w:bookmarkStart w:id="32" w:name="_@_33962EDF497C45748C0095B5A53552E6Z"/>
      <w:r>
        <w:rPr>
          <w:color w:val="2B579A"/>
          <w:shd w:val="clear" w:color="auto" w:fill="E6E6E6"/>
        </w:rPr>
        <w:fldChar w:fldCharType="separate"/>
      </w:r>
      <w:bookmarkEnd w:id="32"/>
      <w:r w:rsidRPr="7A5E5B44">
        <w:rPr>
          <w:rStyle w:val="Mention"/>
          <w:noProof/>
        </w:rPr>
        <w:t>@Markus Hissa</w:t>
      </w:r>
      <w:r>
        <w:rPr>
          <w:color w:val="2B579A"/>
          <w:shd w:val="clear" w:color="auto" w:fill="E6E6E6"/>
        </w:rPr>
        <w:fldChar w:fldCharType="end"/>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B78697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DE8C47D" w16cex:dateUtc="2023-10-23T1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B78697D" w16cid:durableId="6DE8C4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6FB883" w14:textId="77777777" w:rsidR="008D0A52" w:rsidRDefault="008D0A52" w:rsidP="001D2336">
      <w:pPr>
        <w:spacing w:after="0" w:line="240" w:lineRule="auto"/>
      </w:pPr>
      <w:r>
        <w:separator/>
      </w:r>
    </w:p>
  </w:endnote>
  <w:endnote w:type="continuationSeparator" w:id="0">
    <w:p w14:paraId="2136E390" w14:textId="77777777" w:rsidR="008D0A52" w:rsidRDefault="008D0A52" w:rsidP="001D2336">
      <w:pPr>
        <w:spacing w:after="0" w:line="240" w:lineRule="auto"/>
      </w:pPr>
      <w:r>
        <w:continuationSeparator/>
      </w:r>
    </w:p>
  </w:endnote>
  <w:endnote w:type="continuationNotice" w:id="1">
    <w:p w14:paraId="087E2784" w14:textId="77777777" w:rsidR="008D0A52" w:rsidRDefault="008D0A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1FC876" w14:textId="77777777" w:rsidR="008D0A52" w:rsidRDefault="008D0A52" w:rsidP="001D2336">
      <w:pPr>
        <w:spacing w:after="0" w:line="240" w:lineRule="auto"/>
      </w:pPr>
      <w:r>
        <w:separator/>
      </w:r>
    </w:p>
  </w:footnote>
  <w:footnote w:type="continuationSeparator" w:id="0">
    <w:p w14:paraId="3F4A9E95" w14:textId="77777777" w:rsidR="008D0A52" w:rsidRDefault="008D0A52" w:rsidP="001D2336">
      <w:pPr>
        <w:spacing w:after="0" w:line="240" w:lineRule="auto"/>
      </w:pPr>
      <w:r>
        <w:continuationSeparator/>
      </w:r>
    </w:p>
  </w:footnote>
  <w:footnote w:type="continuationNotice" w:id="1">
    <w:p w14:paraId="57BB7B98" w14:textId="77777777" w:rsidR="008D0A52" w:rsidRDefault="008D0A5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D24ADA" w14:textId="13134667" w:rsidR="001D2336" w:rsidRPr="00881576" w:rsidRDefault="16214E19">
    <w:pPr>
      <w:pStyle w:val="Header"/>
      <w:rPr>
        <w:lang w:val="en-US"/>
      </w:rPr>
    </w:pPr>
    <w:r w:rsidRPr="00881576">
      <w:rPr>
        <w:lang w:val="en-US"/>
      </w:rPr>
      <w:t>COMP.SE.110 Software Design</w:t>
    </w:r>
    <w:r w:rsidR="00C43998" w:rsidRPr="00881576">
      <w:rPr>
        <w:lang w:val="en-US"/>
      </w:rPr>
      <w:tab/>
    </w:r>
    <w:r w:rsidR="00C43998" w:rsidRPr="00881576">
      <w:rPr>
        <w:lang w:val="en-US"/>
      </w:rPr>
      <w:tab/>
    </w:r>
    <w:r w:rsidRPr="00881576">
      <w:rPr>
        <w:lang w:val="en-US"/>
      </w:rPr>
      <w:t>Group assignment - Design Document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66EEB" w14:textId="3DC43720" w:rsidR="002E1CE5" w:rsidRDefault="00AE333D">
    <w:pPr>
      <w:pStyle w:val="Header"/>
    </w:pPr>
    <w:r>
      <w:rPr>
        <w:noProof/>
        <w:color w:val="2B579A"/>
        <w:shd w:val="clear" w:color="auto" w:fill="E6E6E6"/>
      </w:rPr>
      <w:drawing>
        <wp:anchor distT="0" distB="0" distL="114300" distR="114300" simplePos="0" relativeHeight="251658240" behindDoc="0" locked="0" layoutInCell="1" hidden="0" allowOverlap="1" wp14:anchorId="2B839E4B" wp14:editId="735C6AA6">
          <wp:simplePos x="0" y="0"/>
          <wp:positionH relativeFrom="column">
            <wp:posOffset>0</wp:posOffset>
          </wp:positionH>
          <wp:positionV relativeFrom="paragraph">
            <wp:posOffset>0</wp:posOffset>
          </wp:positionV>
          <wp:extent cx="2340000" cy="723600"/>
          <wp:effectExtent l="0" t="0" r="0" b="0"/>
          <wp:wrapNone/>
          <wp:docPr id="26" name="Kuva 26" descr="Kuva, joka sisältää kohteen Fontti, Grafiikka, teksti, valkoinen&#10;&#10;Kuvaus luotu automaattisesti"/>
          <wp:cNvGraphicFramePr/>
          <a:graphic xmlns:a="http://schemas.openxmlformats.org/drawingml/2006/main">
            <a:graphicData uri="http://schemas.openxmlformats.org/drawingml/2006/picture">
              <pic:pic xmlns:pic="http://schemas.openxmlformats.org/drawingml/2006/picture">
                <pic:nvPicPr>
                  <pic:cNvPr id="26" name="image1.png" descr="Kuva, joka sisältää kohteen Fontti, Grafiikka, teksti, valkoinen&#10;&#10;Kuvaus luotu automaattisesti"/>
                  <pic:cNvPicPr preferRelativeResize="0"/>
                </pic:nvPicPr>
                <pic:blipFill>
                  <a:blip r:embed="rId1"/>
                  <a:srcRect/>
                  <a:stretch>
                    <a:fillRect/>
                  </a:stretch>
                </pic:blipFill>
                <pic:spPr>
                  <a:xfrm>
                    <a:off x="0" y="0"/>
                    <a:ext cx="2340000" cy="7236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F76E7"/>
    <w:multiLevelType w:val="hybridMultilevel"/>
    <w:tmpl w:val="66BC9DD6"/>
    <w:lvl w:ilvl="0" w:tplc="ADE0F742">
      <w:start w:val="1"/>
      <w:numFmt w:val="bullet"/>
      <w:lvlText w:val=""/>
      <w:lvlJc w:val="left"/>
      <w:pPr>
        <w:ind w:left="720" w:hanging="360"/>
      </w:pPr>
      <w:rPr>
        <w:rFonts w:ascii="Symbol" w:hAnsi="Symbol" w:hint="default"/>
      </w:rPr>
    </w:lvl>
    <w:lvl w:ilvl="1" w:tplc="2C0668E8">
      <w:start w:val="1"/>
      <w:numFmt w:val="bullet"/>
      <w:lvlText w:val="o"/>
      <w:lvlJc w:val="left"/>
      <w:pPr>
        <w:ind w:left="1440" w:hanging="360"/>
      </w:pPr>
      <w:rPr>
        <w:rFonts w:ascii="Courier New" w:hAnsi="Courier New" w:hint="default"/>
      </w:rPr>
    </w:lvl>
    <w:lvl w:ilvl="2" w:tplc="EE46B7BE">
      <w:start w:val="1"/>
      <w:numFmt w:val="bullet"/>
      <w:lvlText w:val=""/>
      <w:lvlJc w:val="left"/>
      <w:pPr>
        <w:ind w:left="2160" w:hanging="360"/>
      </w:pPr>
      <w:rPr>
        <w:rFonts w:ascii="Wingdings" w:hAnsi="Wingdings" w:hint="default"/>
      </w:rPr>
    </w:lvl>
    <w:lvl w:ilvl="3" w:tplc="6EF071B8">
      <w:start w:val="1"/>
      <w:numFmt w:val="bullet"/>
      <w:lvlText w:val=""/>
      <w:lvlJc w:val="left"/>
      <w:pPr>
        <w:ind w:left="2880" w:hanging="360"/>
      </w:pPr>
      <w:rPr>
        <w:rFonts w:ascii="Symbol" w:hAnsi="Symbol" w:hint="default"/>
      </w:rPr>
    </w:lvl>
    <w:lvl w:ilvl="4" w:tplc="251887F4">
      <w:start w:val="1"/>
      <w:numFmt w:val="bullet"/>
      <w:lvlText w:val="o"/>
      <w:lvlJc w:val="left"/>
      <w:pPr>
        <w:ind w:left="3600" w:hanging="360"/>
      </w:pPr>
      <w:rPr>
        <w:rFonts w:ascii="Courier New" w:hAnsi="Courier New" w:hint="default"/>
      </w:rPr>
    </w:lvl>
    <w:lvl w:ilvl="5" w:tplc="3F9005D6">
      <w:start w:val="1"/>
      <w:numFmt w:val="bullet"/>
      <w:lvlText w:val=""/>
      <w:lvlJc w:val="left"/>
      <w:pPr>
        <w:ind w:left="4320" w:hanging="360"/>
      </w:pPr>
      <w:rPr>
        <w:rFonts w:ascii="Wingdings" w:hAnsi="Wingdings" w:hint="default"/>
      </w:rPr>
    </w:lvl>
    <w:lvl w:ilvl="6" w:tplc="439E7104">
      <w:start w:val="1"/>
      <w:numFmt w:val="bullet"/>
      <w:lvlText w:val=""/>
      <w:lvlJc w:val="left"/>
      <w:pPr>
        <w:ind w:left="5040" w:hanging="360"/>
      </w:pPr>
      <w:rPr>
        <w:rFonts w:ascii="Symbol" w:hAnsi="Symbol" w:hint="default"/>
      </w:rPr>
    </w:lvl>
    <w:lvl w:ilvl="7" w:tplc="07AEF018">
      <w:start w:val="1"/>
      <w:numFmt w:val="bullet"/>
      <w:lvlText w:val="o"/>
      <w:lvlJc w:val="left"/>
      <w:pPr>
        <w:ind w:left="5760" w:hanging="360"/>
      </w:pPr>
      <w:rPr>
        <w:rFonts w:ascii="Courier New" w:hAnsi="Courier New" w:hint="default"/>
      </w:rPr>
    </w:lvl>
    <w:lvl w:ilvl="8" w:tplc="8E2CC3E0">
      <w:start w:val="1"/>
      <w:numFmt w:val="bullet"/>
      <w:lvlText w:val=""/>
      <w:lvlJc w:val="left"/>
      <w:pPr>
        <w:ind w:left="6480" w:hanging="360"/>
      </w:pPr>
      <w:rPr>
        <w:rFonts w:ascii="Wingdings" w:hAnsi="Wingdings" w:hint="default"/>
      </w:rPr>
    </w:lvl>
  </w:abstractNum>
  <w:abstractNum w:abstractNumId="1" w15:restartNumberingAfterBreak="0">
    <w:nsid w:val="09763068"/>
    <w:multiLevelType w:val="hybridMultilevel"/>
    <w:tmpl w:val="A88A5B46"/>
    <w:lvl w:ilvl="0" w:tplc="B69E3A0E">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146810CF"/>
    <w:multiLevelType w:val="hybridMultilevel"/>
    <w:tmpl w:val="776E3C4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4970680"/>
    <w:multiLevelType w:val="hybridMultilevel"/>
    <w:tmpl w:val="FEE8ABF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161718DA"/>
    <w:multiLevelType w:val="hybridMultilevel"/>
    <w:tmpl w:val="41A4822A"/>
    <w:lvl w:ilvl="0" w:tplc="AE50B488">
      <w:numFmt w:val="bullet"/>
      <w:lvlText w:val="-"/>
      <w:lvlJc w:val="left"/>
      <w:pPr>
        <w:ind w:left="1080" w:hanging="360"/>
      </w:pPr>
      <w:rPr>
        <w:rFonts w:ascii="Calibri" w:eastAsiaTheme="minorHAnsi" w:hAnsi="Calibri"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5" w15:restartNumberingAfterBreak="0">
    <w:nsid w:val="16F44C90"/>
    <w:multiLevelType w:val="multilevel"/>
    <w:tmpl w:val="FED6E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F77CD5"/>
    <w:multiLevelType w:val="hybridMultilevel"/>
    <w:tmpl w:val="B7942CE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1E3B7D10"/>
    <w:multiLevelType w:val="hybridMultilevel"/>
    <w:tmpl w:val="500A236C"/>
    <w:lvl w:ilvl="0" w:tplc="06AE93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AD1872"/>
    <w:multiLevelType w:val="hybridMultilevel"/>
    <w:tmpl w:val="52B2FF1E"/>
    <w:lvl w:ilvl="0" w:tplc="B1664000">
      <w:start w:val="1"/>
      <w:numFmt w:val="bullet"/>
      <w:lvlText w:val=""/>
      <w:lvlJc w:val="left"/>
      <w:pPr>
        <w:ind w:left="720" w:hanging="360"/>
      </w:pPr>
      <w:rPr>
        <w:rFonts w:ascii="Symbol" w:hAnsi="Symbol" w:hint="default"/>
      </w:rPr>
    </w:lvl>
    <w:lvl w:ilvl="1" w:tplc="D1987044">
      <w:start w:val="1"/>
      <w:numFmt w:val="bullet"/>
      <w:lvlText w:val="o"/>
      <w:lvlJc w:val="left"/>
      <w:pPr>
        <w:ind w:left="1440" w:hanging="360"/>
      </w:pPr>
      <w:rPr>
        <w:rFonts w:ascii="Courier New" w:hAnsi="Courier New" w:hint="default"/>
      </w:rPr>
    </w:lvl>
    <w:lvl w:ilvl="2" w:tplc="7DDE387E">
      <w:start w:val="1"/>
      <w:numFmt w:val="bullet"/>
      <w:lvlText w:val=""/>
      <w:lvlJc w:val="left"/>
      <w:pPr>
        <w:ind w:left="2160" w:hanging="360"/>
      </w:pPr>
      <w:rPr>
        <w:rFonts w:ascii="Wingdings" w:hAnsi="Wingdings" w:hint="default"/>
      </w:rPr>
    </w:lvl>
    <w:lvl w:ilvl="3" w:tplc="BCB01CA0">
      <w:start w:val="1"/>
      <w:numFmt w:val="bullet"/>
      <w:lvlText w:val=""/>
      <w:lvlJc w:val="left"/>
      <w:pPr>
        <w:ind w:left="2880" w:hanging="360"/>
      </w:pPr>
      <w:rPr>
        <w:rFonts w:ascii="Symbol" w:hAnsi="Symbol" w:hint="default"/>
      </w:rPr>
    </w:lvl>
    <w:lvl w:ilvl="4" w:tplc="90B267FA">
      <w:start w:val="1"/>
      <w:numFmt w:val="bullet"/>
      <w:lvlText w:val="o"/>
      <w:lvlJc w:val="left"/>
      <w:pPr>
        <w:ind w:left="3600" w:hanging="360"/>
      </w:pPr>
      <w:rPr>
        <w:rFonts w:ascii="Courier New" w:hAnsi="Courier New" w:hint="default"/>
      </w:rPr>
    </w:lvl>
    <w:lvl w:ilvl="5" w:tplc="51F0D7F0">
      <w:start w:val="1"/>
      <w:numFmt w:val="bullet"/>
      <w:lvlText w:val=""/>
      <w:lvlJc w:val="left"/>
      <w:pPr>
        <w:ind w:left="4320" w:hanging="360"/>
      </w:pPr>
      <w:rPr>
        <w:rFonts w:ascii="Wingdings" w:hAnsi="Wingdings" w:hint="default"/>
      </w:rPr>
    </w:lvl>
    <w:lvl w:ilvl="6" w:tplc="8A3E065E">
      <w:start w:val="1"/>
      <w:numFmt w:val="bullet"/>
      <w:lvlText w:val=""/>
      <w:lvlJc w:val="left"/>
      <w:pPr>
        <w:ind w:left="5040" w:hanging="360"/>
      </w:pPr>
      <w:rPr>
        <w:rFonts w:ascii="Symbol" w:hAnsi="Symbol" w:hint="default"/>
      </w:rPr>
    </w:lvl>
    <w:lvl w:ilvl="7" w:tplc="8528D8E2">
      <w:start w:val="1"/>
      <w:numFmt w:val="bullet"/>
      <w:lvlText w:val="o"/>
      <w:lvlJc w:val="left"/>
      <w:pPr>
        <w:ind w:left="5760" w:hanging="360"/>
      </w:pPr>
      <w:rPr>
        <w:rFonts w:ascii="Courier New" w:hAnsi="Courier New" w:hint="default"/>
      </w:rPr>
    </w:lvl>
    <w:lvl w:ilvl="8" w:tplc="F5BA7FFC">
      <w:start w:val="1"/>
      <w:numFmt w:val="bullet"/>
      <w:lvlText w:val=""/>
      <w:lvlJc w:val="left"/>
      <w:pPr>
        <w:ind w:left="6480" w:hanging="360"/>
      </w:pPr>
      <w:rPr>
        <w:rFonts w:ascii="Wingdings" w:hAnsi="Wingdings" w:hint="default"/>
      </w:rPr>
    </w:lvl>
  </w:abstractNum>
  <w:abstractNum w:abstractNumId="9" w15:restartNumberingAfterBreak="0">
    <w:nsid w:val="2D8528E5"/>
    <w:multiLevelType w:val="hybridMultilevel"/>
    <w:tmpl w:val="A8F0A884"/>
    <w:lvl w:ilvl="0" w:tplc="69566880">
      <w:start w:val="1"/>
      <w:numFmt w:val="bullet"/>
      <w:lvlText w:val=""/>
      <w:lvlJc w:val="left"/>
      <w:pPr>
        <w:ind w:left="720" w:hanging="360"/>
      </w:pPr>
      <w:rPr>
        <w:rFonts w:ascii="Symbol" w:hAnsi="Symbol" w:hint="default"/>
      </w:rPr>
    </w:lvl>
    <w:lvl w:ilvl="1" w:tplc="6388B746">
      <w:start w:val="1"/>
      <w:numFmt w:val="bullet"/>
      <w:lvlText w:val="o"/>
      <w:lvlJc w:val="left"/>
      <w:pPr>
        <w:ind w:left="1440" w:hanging="360"/>
      </w:pPr>
      <w:rPr>
        <w:rFonts w:ascii="Courier New" w:hAnsi="Courier New" w:hint="default"/>
      </w:rPr>
    </w:lvl>
    <w:lvl w:ilvl="2" w:tplc="79262EAA">
      <w:start w:val="1"/>
      <w:numFmt w:val="bullet"/>
      <w:lvlText w:val=""/>
      <w:lvlJc w:val="left"/>
      <w:pPr>
        <w:ind w:left="2160" w:hanging="360"/>
      </w:pPr>
      <w:rPr>
        <w:rFonts w:ascii="Wingdings" w:hAnsi="Wingdings" w:hint="default"/>
      </w:rPr>
    </w:lvl>
    <w:lvl w:ilvl="3" w:tplc="7C4A8E16">
      <w:start w:val="1"/>
      <w:numFmt w:val="bullet"/>
      <w:lvlText w:val=""/>
      <w:lvlJc w:val="left"/>
      <w:pPr>
        <w:ind w:left="2880" w:hanging="360"/>
      </w:pPr>
      <w:rPr>
        <w:rFonts w:ascii="Symbol" w:hAnsi="Symbol" w:hint="default"/>
      </w:rPr>
    </w:lvl>
    <w:lvl w:ilvl="4" w:tplc="7E90BDDE">
      <w:start w:val="1"/>
      <w:numFmt w:val="bullet"/>
      <w:lvlText w:val="o"/>
      <w:lvlJc w:val="left"/>
      <w:pPr>
        <w:ind w:left="3600" w:hanging="360"/>
      </w:pPr>
      <w:rPr>
        <w:rFonts w:ascii="Courier New" w:hAnsi="Courier New" w:hint="default"/>
      </w:rPr>
    </w:lvl>
    <w:lvl w:ilvl="5" w:tplc="91E45476">
      <w:start w:val="1"/>
      <w:numFmt w:val="bullet"/>
      <w:lvlText w:val=""/>
      <w:lvlJc w:val="left"/>
      <w:pPr>
        <w:ind w:left="4320" w:hanging="360"/>
      </w:pPr>
      <w:rPr>
        <w:rFonts w:ascii="Wingdings" w:hAnsi="Wingdings" w:hint="default"/>
      </w:rPr>
    </w:lvl>
    <w:lvl w:ilvl="6" w:tplc="9E3873D6">
      <w:start w:val="1"/>
      <w:numFmt w:val="bullet"/>
      <w:lvlText w:val=""/>
      <w:lvlJc w:val="left"/>
      <w:pPr>
        <w:ind w:left="5040" w:hanging="360"/>
      </w:pPr>
      <w:rPr>
        <w:rFonts w:ascii="Symbol" w:hAnsi="Symbol" w:hint="default"/>
      </w:rPr>
    </w:lvl>
    <w:lvl w:ilvl="7" w:tplc="65C23964">
      <w:start w:val="1"/>
      <w:numFmt w:val="bullet"/>
      <w:lvlText w:val="o"/>
      <w:lvlJc w:val="left"/>
      <w:pPr>
        <w:ind w:left="5760" w:hanging="360"/>
      </w:pPr>
      <w:rPr>
        <w:rFonts w:ascii="Courier New" w:hAnsi="Courier New" w:hint="default"/>
      </w:rPr>
    </w:lvl>
    <w:lvl w:ilvl="8" w:tplc="1F648C62">
      <w:start w:val="1"/>
      <w:numFmt w:val="bullet"/>
      <w:lvlText w:val=""/>
      <w:lvlJc w:val="left"/>
      <w:pPr>
        <w:ind w:left="6480" w:hanging="360"/>
      </w:pPr>
      <w:rPr>
        <w:rFonts w:ascii="Wingdings" w:hAnsi="Wingdings" w:hint="default"/>
      </w:rPr>
    </w:lvl>
  </w:abstractNum>
  <w:abstractNum w:abstractNumId="10" w15:restartNumberingAfterBreak="0">
    <w:nsid w:val="2E74728C"/>
    <w:multiLevelType w:val="hybridMultilevel"/>
    <w:tmpl w:val="3CD89916"/>
    <w:lvl w:ilvl="0" w:tplc="9134E8BC">
      <w:start w:val="1"/>
      <w:numFmt w:val="bullet"/>
      <w:lvlText w:val=""/>
      <w:lvlJc w:val="left"/>
      <w:pPr>
        <w:ind w:left="720" w:hanging="360"/>
      </w:pPr>
      <w:rPr>
        <w:rFonts w:ascii="Symbol" w:hAnsi="Symbol" w:hint="default"/>
      </w:rPr>
    </w:lvl>
    <w:lvl w:ilvl="1" w:tplc="12B2BA14">
      <w:start w:val="1"/>
      <w:numFmt w:val="bullet"/>
      <w:lvlText w:val="o"/>
      <w:lvlJc w:val="left"/>
      <w:pPr>
        <w:ind w:left="1440" w:hanging="360"/>
      </w:pPr>
      <w:rPr>
        <w:rFonts w:ascii="Courier New" w:hAnsi="Courier New" w:hint="default"/>
      </w:rPr>
    </w:lvl>
    <w:lvl w:ilvl="2" w:tplc="11263B86">
      <w:start w:val="1"/>
      <w:numFmt w:val="bullet"/>
      <w:lvlText w:val=""/>
      <w:lvlJc w:val="left"/>
      <w:pPr>
        <w:ind w:left="2160" w:hanging="360"/>
      </w:pPr>
      <w:rPr>
        <w:rFonts w:ascii="Wingdings" w:hAnsi="Wingdings" w:hint="default"/>
      </w:rPr>
    </w:lvl>
    <w:lvl w:ilvl="3" w:tplc="0BD0A770">
      <w:start w:val="1"/>
      <w:numFmt w:val="bullet"/>
      <w:lvlText w:val=""/>
      <w:lvlJc w:val="left"/>
      <w:pPr>
        <w:ind w:left="2880" w:hanging="360"/>
      </w:pPr>
      <w:rPr>
        <w:rFonts w:ascii="Symbol" w:hAnsi="Symbol" w:hint="default"/>
      </w:rPr>
    </w:lvl>
    <w:lvl w:ilvl="4" w:tplc="18A27474">
      <w:start w:val="1"/>
      <w:numFmt w:val="bullet"/>
      <w:lvlText w:val="o"/>
      <w:lvlJc w:val="left"/>
      <w:pPr>
        <w:ind w:left="3600" w:hanging="360"/>
      </w:pPr>
      <w:rPr>
        <w:rFonts w:ascii="Courier New" w:hAnsi="Courier New" w:hint="default"/>
      </w:rPr>
    </w:lvl>
    <w:lvl w:ilvl="5" w:tplc="005AD49A">
      <w:start w:val="1"/>
      <w:numFmt w:val="bullet"/>
      <w:lvlText w:val=""/>
      <w:lvlJc w:val="left"/>
      <w:pPr>
        <w:ind w:left="4320" w:hanging="360"/>
      </w:pPr>
      <w:rPr>
        <w:rFonts w:ascii="Wingdings" w:hAnsi="Wingdings" w:hint="default"/>
      </w:rPr>
    </w:lvl>
    <w:lvl w:ilvl="6" w:tplc="C1209CB6">
      <w:start w:val="1"/>
      <w:numFmt w:val="bullet"/>
      <w:lvlText w:val=""/>
      <w:lvlJc w:val="left"/>
      <w:pPr>
        <w:ind w:left="5040" w:hanging="360"/>
      </w:pPr>
      <w:rPr>
        <w:rFonts w:ascii="Symbol" w:hAnsi="Symbol" w:hint="default"/>
      </w:rPr>
    </w:lvl>
    <w:lvl w:ilvl="7" w:tplc="9F0ADBA6">
      <w:start w:val="1"/>
      <w:numFmt w:val="bullet"/>
      <w:lvlText w:val="o"/>
      <w:lvlJc w:val="left"/>
      <w:pPr>
        <w:ind w:left="5760" w:hanging="360"/>
      </w:pPr>
      <w:rPr>
        <w:rFonts w:ascii="Courier New" w:hAnsi="Courier New" w:hint="default"/>
      </w:rPr>
    </w:lvl>
    <w:lvl w:ilvl="8" w:tplc="F9C80E3E">
      <w:start w:val="1"/>
      <w:numFmt w:val="bullet"/>
      <w:lvlText w:val=""/>
      <w:lvlJc w:val="left"/>
      <w:pPr>
        <w:ind w:left="6480" w:hanging="360"/>
      </w:pPr>
      <w:rPr>
        <w:rFonts w:ascii="Wingdings" w:hAnsi="Wingdings" w:hint="default"/>
      </w:rPr>
    </w:lvl>
  </w:abstractNum>
  <w:abstractNum w:abstractNumId="11" w15:restartNumberingAfterBreak="0">
    <w:nsid w:val="36796DBE"/>
    <w:multiLevelType w:val="multilevel"/>
    <w:tmpl w:val="57EECB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E045C0D"/>
    <w:multiLevelType w:val="hybridMultilevel"/>
    <w:tmpl w:val="983EEDA8"/>
    <w:lvl w:ilvl="0" w:tplc="167E68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A3425B"/>
    <w:multiLevelType w:val="hybridMultilevel"/>
    <w:tmpl w:val="B560CFB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3F8817EB"/>
    <w:multiLevelType w:val="hybridMultilevel"/>
    <w:tmpl w:val="B4B64DE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413A12FC"/>
    <w:multiLevelType w:val="hybridMultilevel"/>
    <w:tmpl w:val="16168F2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420B5838"/>
    <w:multiLevelType w:val="hybridMultilevel"/>
    <w:tmpl w:val="306E675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422F4CB9"/>
    <w:multiLevelType w:val="hybridMultilevel"/>
    <w:tmpl w:val="4B1A96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439736B1"/>
    <w:multiLevelType w:val="hybridMultilevel"/>
    <w:tmpl w:val="B002E2C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448D1F09"/>
    <w:multiLevelType w:val="hybridMultilevel"/>
    <w:tmpl w:val="28EE89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0A35C1B"/>
    <w:multiLevelType w:val="hybridMultilevel"/>
    <w:tmpl w:val="7FA6A0B6"/>
    <w:lvl w:ilvl="0" w:tplc="F964F86C">
      <w:start w:val="1"/>
      <w:numFmt w:val="bullet"/>
      <w:lvlText w:val=""/>
      <w:lvlJc w:val="left"/>
      <w:pPr>
        <w:ind w:left="720" w:hanging="360"/>
      </w:pPr>
      <w:rPr>
        <w:rFonts w:ascii="Symbol" w:hAnsi="Symbol" w:hint="default"/>
      </w:rPr>
    </w:lvl>
    <w:lvl w:ilvl="1" w:tplc="CF78D78E">
      <w:start w:val="1"/>
      <w:numFmt w:val="bullet"/>
      <w:lvlText w:val="o"/>
      <w:lvlJc w:val="left"/>
      <w:pPr>
        <w:ind w:left="1440" w:hanging="360"/>
      </w:pPr>
      <w:rPr>
        <w:rFonts w:ascii="Courier New" w:hAnsi="Courier New" w:hint="default"/>
      </w:rPr>
    </w:lvl>
    <w:lvl w:ilvl="2" w:tplc="168A17D4">
      <w:start w:val="1"/>
      <w:numFmt w:val="bullet"/>
      <w:lvlText w:val=""/>
      <w:lvlJc w:val="left"/>
      <w:pPr>
        <w:ind w:left="2160" w:hanging="360"/>
      </w:pPr>
      <w:rPr>
        <w:rFonts w:ascii="Wingdings" w:hAnsi="Wingdings" w:hint="default"/>
      </w:rPr>
    </w:lvl>
    <w:lvl w:ilvl="3" w:tplc="7A7EDA62">
      <w:start w:val="1"/>
      <w:numFmt w:val="bullet"/>
      <w:lvlText w:val=""/>
      <w:lvlJc w:val="left"/>
      <w:pPr>
        <w:ind w:left="2880" w:hanging="360"/>
      </w:pPr>
      <w:rPr>
        <w:rFonts w:ascii="Symbol" w:hAnsi="Symbol" w:hint="default"/>
      </w:rPr>
    </w:lvl>
    <w:lvl w:ilvl="4" w:tplc="88AEEBD4">
      <w:start w:val="1"/>
      <w:numFmt w:val="bullet"/>
      <w:lvlText w:val="o"/>
      <w:lvlJc w:val="left"/>
      <w:pPr>
        <w:ind w:left="3600" w:hanging="360"/>
      </w:pPr>
      <w:rPr>
        <w:rFonts w:ascii="Courier New" w:hAnsi="Courier New" w:hint="default"/>
      </w:rPr>
    </w:lvl>
    <w:lvl w:ilvl="5" w:tplc="AAE83666">
      <w:start w:val="1"/>
      <w:numFmt w:val="bullet"/>
      <w:lvlText w:val=""/>
      <w:lvlJc w:val="left"/>
      <w:pPr>
        <w:ind w:left="4320" w:hanging="360"/>
      </w:pPr>
      <w:rPr>
        <w:rFonts w:ascii="Wingdings" w:hAnsi="Wingdings" w:hint="default"/>
      </w:rPr>
    </w:lvl>
    <w:lvl w:ilvl="6" w:tplc="41ACF55E">
      <w:start w:val="1"/>
      <w:numFmt w:val="bullet"/>
      <w:lvlText w:val=""/>
      <w:lvlJc w:val="left"/>
      <w:pPr>
        <w:ind w:left="5040" w:hanging="360"/>
      </w:pPr>
      <w:rPr>
        <w:rFonts w:ascii="Symbol" w:hAnsi="Symbol" w:hint="default"/>
      </w:rPr>
    </w:lvl>
    <w:lvl w:ilvl="7" w:tplc="DCC8724A">
      <w:start w:val="1"/>
      <w:numFmt w:val="bullet"/>
      <w:lvlText w:val="o"/>
      <w:lvlJc w:val="left"/>
      <w:pPr>
        <w:ind w:left="5760" w:hanging="360"/>
      </w:pPr>
      <w:rPr>
        <w:rFonts w:ascii="Courier New" w:hAnsi="Courier New" w:hint="default"/>
      </w:rPr>
    </w:lvl>
    <w:lvl w:ilvl="8" w:tplc="0638DDDC">
      <w:start w:val="1"/>
      <w:numFmt w:val="bullet"/>
      <w:lvlText w:val=""/>
      <w:lvlJc w:val="left"/>
      <w:pPr>
        <w:ind w:left="6480" w:hanging="360"/>
      </w:pPr>
      <w:rPr>
        <w:rFonts w:ascii="Wingdings" w:hAnsi="Wingdings" w:hint="default"/>
      </w:rPr>
    </w:lvl>
  </w:abstractNum>
  <w:abstractNum w:abstractNumId="21" w15:restartNumberingAfterBreak="0">
    <w:nsid w:val="60E31D05"/>
    <w:multiLevelType w:val="hybridMultilevel"/>
    <w:tmpl w:val="229E771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6C425C5A"/>
    <w:multiLevelType w:val="hybridMultilevel"/>
    <w:tmpl w:val="4A18FF5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71121439"/>
    <w:multiLevelType w:val="multilevel"/>
    <w:tmpl w:val="FE20A4D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409890152">
    <w:abstractNumId w:val="0"/>
  </w:num>
  <w:num w:numId="2" w16cid:durableId="2136212979">
    <w:abstractNumId w:val="20"/>
  </w:num>
  <w:num w:numId="3" w16cid:durableId="1727028289">
    <w:abstractNumId w:val="10"/>
  </w:num>
  <w:num w:numId="4" w16cid:durableId="1736202196">
    <w:abstractNumId w:val="8"/>
  </w:num>
  <w:num w:numId="5" w16cid:durableId="1990935050">
    <w:abstractNumId w:val="9"/>
  </w:num>
  <w:num w:numId="6" w16cid:durableId="880090230">
    <w:abstractNumId w:val="23"/>
  </w:num>
  <w:num w:numId="7" w16cid:durableId="1312907557">
    <w:abstractNumId w:val="19"/>
  </w:num>
  <w:num w:numId="8" w16cid:durableId="264464227">
    <w:abstractNumId w:val="7"/>
  </w:num>
  <w:num w:numId="9" w16cid:durableId="384449733">
    <w:abstractNumId w:val="3"/>
  </w:num>
  <w:num w:numId="10" w16cid:durableId="704796636">
    <w:abstractNumId w:val="22"/>
  </w:num>
  <w:num w:numId="11" w16cid:durableId="1233351024">
    <w:abstractNumId w:val="2"/>
  </w:num>
  <w:num w:numId="12" w16cid:durableId="1658803557">
    <w:abstractNumId w:val="16"/>
  </w:num>
  <w:num w:numId="13" w16cid:durableId="121192118">
    <w:abstractNumId w:val="6"/>
  </w:num>
  <w:num w:numId="14" w16cid:durableId="191848779">
    <w:abstractNumId w:val="11"/>
  </w:num>
  <w:num w:numId="15" w16cid:durableId="151877691">
    <w:abstractNumId w:val="17"/>
  </w:num>
  <w:num w:numId="16" w16cid:durableId="2087457257">
    <w:abstractNumId w:val="13"/>
  </w:num>
  <w:num w:numId="17" w16cid:durableId="1391879832">
    <w:abstractNumId w:val="5"/>
  </w:num>
  <w:num w:numId="18" w16cid:durableId="483204976">
    <w:abstractNumId w:val="18"/>
  </w:num>
  <w:num w:numId="19" w16cid:durableId="897864704">
    <w:abstractNumId w:val="14"/>
  </w:num>
  <w:num w:numId="20" w16cid:durableId="935139243">
    <w:abstractNumId w:val="1"/>
  </w:num>
  <w:num w:numId="21" w16cid:durableId="1072698290">
    <w:abstractNumId w:val="15"/>
  </w:num>
  <w:num w:numId="22" w16cid:durableId="1643002853">
    <w:abstractNumId w:val="12"/>
  </w:num>
  <w:num w:numId="23" w16cid:durableId="1515074061">
    <w:abstractNumId w:val="21"/>
  </w:num>
  <w:num w:numId="24" w16cid:durableId="10226285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nne Taskinen">
    <w15:presenceInfo w15:providerId="AD" w15:userId="S::janne.taskinen@tuni.fi::9367fb5b-cf70-4fc4-bbbb-d71d0fef8f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1AE"/>
    <w:rsid w:val="0000173B"/>
    <w:rsid w:val="0000185A"/>
    <w:rsid w:val="00004614"/>
    <w:rsid w:val="00004CE0"/>
    <w:rsid w:val="000065D6"/>
    <w:rsid w:val="00006FB9"/>
    <w:rsid w:val="00010E56"/>
    <w:rsid w:val="000117BF"/>
    <w:rsid w:val="00012D88"/>
    <w:rsid w:val="0001656A"/>
    <w:rsid w:val="00020F49"/>
    <w:rsid w:val="00020FC7"/>
    <w:rsid w:val="00021DB1"/>
    <w:rsid w:val="00024459"/>
    <w:rsid w:val="000251C9"/>
    <w:rsid w:val="000255EF"/>
    <w:rsid w:val="00030A3F"/>
    <w:rsid w:val="00031E05"/>
    <w:rsid w:val="00032A63"/>
    <w:rsid w:val="00032C70"/>
    <w:rsid w:val="00034F90"/>
    <w:rsid w:val="000363B0"/>
    <w:rsid w:val="00036EB7"/>
    <w:rsid w:val="000376D5"/>
    <w:rsid w:val="000404E9"/>
    <w:rsid w:val="00043256"/>
    <w:rsid w:val="00050A1B"/>
    <w:rsid w:val="00051D44"/>
    <w:rsid w:val="00052C07"/>
    <w:rsid w:val="00052C3F"/>
    <w:rsid w:val="00053CCB"/>
    <w:rsid w:val="00056C9D"/>
    <w:rsid w:val="00056C9E"/>
    <w:rsid w:val="00063CC6"/>
    <w:rsid w:val="00064210"/>
    <w:rsid w:val="00070A5F"/>
    <w:rsid w:val="000740C2"/>
    <w:rsid w:val="0007508B"/>
    <w:rsid w:val="000764D6"/>
    <w:rsid w:val="00077323"/>
    <w:rsid w:val="00081A99"/>
    <w:rsid w:val="000837C1"/>
    <w:rsid w:val="00085E13"/>
    <w:rsid w:val="0008759C"/>
    <w:rsid w:val="00087F07"/>
    <w:rsid w:val="000921B0"/>
    <w:rsid w:val="00093223"/>
    <w:rsid w:val="00093B12"/>
    <w:rsid w:val="000945E0"/>
    <w:rsid w:val="00097DDA"/>
    <w:rsid w:val="000A369C"/>
    <w:rsid w:val="000A3E54"/>
    <w:rsid w:val="000A4D82"/>
    <w:rsid w:val="000A6C14"/>
    <w:rsid w:val="000B0B3A"/>
    <w:rsid w:val="000B37E9"/>
    <w:rsid w:val="000B50C4"/>
    <w:rsid w:val="000B56C5"/>
    <w:rsid w:val="000B7DC2"/>
    <w:rsid w:val="000C1173"/>
    <w:rsid w:val="000C2240"/>
    <w:rsid w:val="000C22CF"/>
    <w:rsid w:val="000C49F3"/>
    <w:rsid w:val="000C7D74"/>
    <w:rsid w:val="000D0DD5"/>
    <w:rsid w:val="000D1CC9"/>
    <w:rsid w:val="000D3565"/>
    <w:rsid w:val="000D3D97"/>
    <w:rsid w:val="000D53B7"/>
    <w:rsid w:val="000D6A70"/>
    <w:rsid w:val="000D7CDE"/>
    <w:rsid w:val="000E0D89"/>
    <w:rsid w:val="000E3703"/>
    <w:rsid w:val="000E390C"/>
    <w:rsid w:val="000E4242"/>
    <w:rsid w:val="000E4C68"/>
    <w:rsid w:val="000E5263"/>
    <w:rsid w:val="000E60D3"/>
    <w:rsid w:val="000E685F"/>
    <w:rsid w:val="000F32E4"/>
    <w:rsid w:val="000F458D"/>
    <w:rsid w:val="000F5610"/>
    <w:rsid w:val="000F5746"/>
    <w:rsid w:val="000F6A0C"/>
    <w:rsid w:val="00100F4F"/>
    <w:rsid w:val="00102108"/>
    <w:rsid w:val="00102E10"/>
    <w:rsid w:val="0010339F"/>
    <w:rsid w:val="00104286"/>
    <w:rsid w:val="00104D71"/>
    <w:rsid w:val="00105EF1"/>
    <w:rsid w:val="001106FA"/>
    <w:rsid w:val="00111832"/>
    <w:rsid w:val="00112795"/>
    <w:rsid w:val="0011378B"/>
    <w:rsid w:val="00113CF6"/>
    <w:rsid w:val="00114E70"/>
    <w:rsid w:val="00117FFB"/>
    <w:rsid w:val="00120642"/>
    <w:rsid w:val="00120DF9"/>
    <w:rsid w:val="00122199"/>
    <w:rsid w:val="00122FA2"/>
    <w:rsid w:val="001260DC"/>
    <w:rsid w:val="00126955"/>
    <w:rsid w:val="0012710E"/>
    <w:rsid w:val="0012758B"/>
    <w:rsid w:val="00131721"/>
    <w:rsid w:val="001402A0"/>
    <w:rsid w:val="001421F1"/>
    <w:rsid w:val="00142A45"/>
    <w:rsid w:val="00142DDD"/>
    <w:rsid w:val="00145807"/>
    <w:rsid w:val="00145F24"/>
    <w:rsid w:val="00147918"/>
    <w:rsid w:val="00147A1B"/>
    <w:rsid w:val="00152CBF"/>
    <w:rsid w:val="001539FE"/>
    <w:rsid w:val="00153DBA"/>
    <w:rsid w:val="0015471D"/>
    <w:rsid w:val="00156B99"/>
    <w:rsid w:val="00157F72"/>
    <w:rsid w:val="00163587"/>
    <w:rsid w:val="00167232"/>
    <w:rsid w:val="00167D7C"/>
    <w:rsid w:val="00177E15"/>
    <w:rsid w:val="0018012E"/>
    <w:rsid w:val="001826E4"/>
    <w:rsid w:val="00184CAD"/>
    <w:rsid w:val="001859EA"/>
    <w:rsid w:val="00185B2A"/>
    <w:rsid w:val="00185CAF"/>
    <w:rsid w:val="00186F0A"/>
    <w:rsid w:val="0018706D"/>
    <w:rsid w:val="001870F2"/>
    <w:rsid w:val="00191633"/>
    <w:rsid w:val="00192BA5"/>
    <w:rsid w:val="001958A8"/>
    <w:rsid w:val="001977B7"/>
    <w:rsid w:val="001A179C"/>
    <w:rsid w:val="001A1BB5"/>
    <w:rsid w:val="001A2429"/>
    <w:rsid w:val="001A276A"/>
    <w:rsid w:val="001A2BAE"/>
    <w:rsid w:val="001A4099"/>
    <w:rsid w:val="001A5ABC"/>
    <w:rsid w:val="001B45B0"/>
    <w:rsid w:val="001B508F"/>
    <w:rsid w:val="001B55F5"/>
    <w:rsid w:val="001C03AE"/>
    <w:rsid w:val="001C2A47"/>
    <w:rsid w:val="001C2C36"/>
    <w:rsid w:val="001C4CCC"/>
    <w:rsid w:val="001C5A86"/>
    <w:rsid w:val="001C7F9F"/>
    <w:rsid w:val="001D0566"/>
    <w:rsid w:val="001D2291"/>
    <w:rsid w:val="001D2336"/>
    <w:rsid w:val="001D4CCD"/>
    <w:rsid w:val="001D567E"/>
    <w:rsid w:val="001E6F19"/>
    <w:rsid w:val="001F1FBB"/>
    <w:rsid w:val="001F2250"/>
    <w:rsid w:val="001F2DB3"/>
    <w:rsid w:val="001F5EA9"/>
    <w:rsid w:val="002024E1"/>
    <w:rsid w:val="0020512C"/>
    <w:rsid w:val="00206603"/>
    <w:rsid w:val="00207C48"/>
    <w:rsid w:val="0021307A"/>
    <w:rsid w:val="00216631"/>
    <w:rsid w:val="00217916"/>
    <w:rsid w:val="00217CC9"/>
    <w:rsid w:val="002225A1"/>
    <w:rsid w:val="00223952"/>
    <w:rsid w:val="00223F86"/>
    <w:rsid w:val="00226524"/>
    <w:rsid w:val="00226B62"/>
    <w:rsid w:val="002302A7"/>
    <w:rsid w:val="00232F38"/>
    <w:rsid w:val="00234E1D"/>
    <w:rsid w:val="00235497"/>
    <w:rsid w:val="002405DE"/>
    <w:rsid w:val="0024145D"/>
    <w:rsid w:val="00242778"/>
    <w:rsid w:val="00245447"/>
    <w:rsid w:val="00245872"/>
    <w:rsid w:val="00245F65"/>
    <w:rsid w:val="0024681C"/>
    <w:rsid w:val="00247D64"/>
    <w:rsid w:val="002514C4"/>
    <w:rsid w:val="00251B52"/>
    <w:rsid w:val="00252F2D"/>
    <w:rsid w:val="00254ADF"/>
    <w:rsid w:val="00255656"/>
    <w:rsid w:val="00260141"/>
    <w:rsid w:val="002601CA"/>
    <w:rsid w:val="00260626"/>
    <w:rsid w:val="002617B8"/>
    <w:rsid w:val="00262DA1"/>
    <w:rsid w:val="00265758"/>
    <w:rsid w:val="00271CB1"/>
    <w:rsid w:val="00272438"/>
    <w:rsid w:val="002775AA"/>
    <w:rsid w:val="00277902"/>
    <w:rsid w:val="0028018E"/>
    <w:rsid w:val="0028127D"/>
    <w:rsid w:val="00284721"/>
    <w:rsid w:val="002914BE"/>
    <w:rsid w:val="00291582"/>
    <w:rsid w:val="00291AA3"/>
    <w:rsid w:val="00294240"/>
    <w:rsid w:val="00296CD0"/>
    <w:rsid w:val="002978E8"/>
    <w:rsid w:val="00297F52"/>
    <w:rsid w:val="002B250C"/>
    <w:rsid w:val="002B2CF5"/>
    <w:rsid w:val="002B307B"/>
    <w:rsid w:val="002B4B79"/>
    <w:rsid w:val="002B625B"/>
    <w:rsid w:val="002B7A5F"/>
    <w:rsid w:val="002B7E51"/>
    <w:rsid w:val="002C0A65"/>
    <w:rsid w:val="002C2B02"/>
    <w:rsid w:val="002C3CA1"/>
    <w:rsid w:val="002C4C29"/>
    <w:rsid w:val="002CC15E"/>
    <w:rsid w:val="002D5C49"/>
    <w:rsid w:val="002D62D6"/>
    <w:rsid w:val="002E12ED"/>
    <w:rsid w:val="002E1CE5"/>
    <w:rsid w:val="002E2E63"/>
    <w:rsid w:val="002E4CDB"/>
    <w:rsid w:val="002E5A28"/>
    <w:rsid w:val="002E6241"/>
    <w:rsid w:val="002E665D"/>
    <w:rsid w:val="002F0F7F"/>
    <w:rsid w:val="002F24E4"/>
    <w:rsid w:val="002F5713"/>
    <w:rsid w:val="0030109E"/>
    <w:rsid w:val="00301990"/>
    <w:rsid w:val="00301BF9"/>
    <w:rsid w:val="003024E6"/>
    <w:rsid w:val="0030324D"/>
    <w:rsid w:val="00303F91"/>
    <w:rsid w:val="00304350"/>
    <w:rsid w:val="0030507C"/>
    <w:rsid w:val="00312CE6"/>
    <w:rsid w:val="00313299"/>
    <w:rsid w:val="0031622C"/>
    <w:rsid w:val="003179A5"/>
    <w:rsid w:val="00321788"/>
    <w:rsid w:val="00321EE2"/>
    <w:rsid w:val="00325740"/>
    <w:rsid w:val="00326CE3"/>
    <w:rsid w:val="0032782B"/>
    <w:rsid w:val="003303BA"/>
    <w:rsid w:val="003322D7"/>
    <w:rsid w:val="00332B28"/>
    <w:rsid w:val="00332B52"/>
    <w:rsid w:val="0033329E"/>
    <w:rsid w:val="00336303"/>
    <w:rsid w:val="00337B64"/>
    <w:rsid w:val="00337DAD"/>
    <w:rsid w:val="00340290"/>
    <w:rsid w:val="00340743"/>
    <w:rsid w:val="003407C1"/>
    <w:rsid w:val="0034136C"/>
    <w:rsid w:val="00342B20"/>
    <w:rsid w:val="0034469F"/>
    <w:rsid w:val="00344C05"/>
    <w:rsid w:val="00345402"/>
    <w:rsid w:val="003454D1"/>
    <w:rsid w:val="00346B13"/>
    <w:rsid w:val="00346BDB"/>
    <w:rsid w:val="00352E4E"/>
    <w:rsid w:val="00354DF6"/>
    <w:rsid w:val="00356265"/>
    <w:rsid w:val="003569D7"/>
    <w:rsid w:val="00356A13"/>
    <w:rsid w:val="00360042"/>
    <w:rsid w:val="00360FE0"/>
    <w:rsid w:val="00363EC4"/>
    <w:rsid w:val="00364718"/>
    <w:rsid w:val="00364780"/>
    <w:rsid w:val="00365593"/>
    <w:rsid w:val="00366D04"/>
    <w:rsid w:val="00367DFA"/>
    <w:rsid w:val="0037184C"/>
    <w:rsid w:val="00373200"/>
    <w:rsid w:val="003742A5"/>
    <w:rsid w:val="003744E2"/>
    <w:rsid w:val="00374809"/>
    <w:rsid w:val="00384079"/>
    <w:rsid w:val="00384416"/>
    <w:rsid w:val="003847F2"/>
    <w:rsid w:val="00385384"/>
    <w:rsid w:val="003863D9"/>
    <w:rsid w:val="0038699A"/>
    <w:rsid w:val="00391EE5"/>
    <w:rsid w:val="0039268D"/>
    <w:rsid w:val="00392B2D"/>
    <w:rsid w:val="00394544"/>
    <w:rsid w:val="003949A5"/>
    <w:rsid w:val="003961C6"/>
    <w:rsid w:val="003A1294"/>
    <w:rsid w:val="003A3CC9"/>
    <w:rsid w:val="003A7A82"/>
    <w:rsid w:val="003A7BAA"/>
    <w:rsid w:val="003B032F"/>
    <w:rsid w:val="003B31FA"/>
    <w:rsid w:val="003B3518"/>
    <w:rsid w:val="003B3A20"/>
    <w:rsid w:val="003C156F"/>
    <w:rsid w:val="003C2072"/>
    <w:rsid w:val="003C3420"/>
    <w:rsid w:val="003C416B"/>
    <w:rsid w:val="003C6D9E"/>
    <w:rsid w:val="003D3F71"/>
    <w:rsid w:val="003D40B3"/>
    <w:rsid w:val="003D59B3"/>
    <w:rsid w:val="003D7287"/>
    <w:rsid w:val="003E2A44"/>
    <w:rsid w:val="003E419B"/>
    <w:rsid w:val="003E784F"/>
    <w:rsid w:val="003F1156"/>
    <w:rsid w:val="003F1628"/>
    <w:rsid w:val="003F2908"/>
    <w:rsid w:val="003F5541"/>
    <w:rsid w:val="0040160F"/>
    <w:rsid w:val="00407177"/>
    <w:rsid w:val="00411C43"/>
    <w:rsid w:val="00411EF1"/>
    <w:rsid w:val="00411F40"/>
    <w:rsid w:val="0041201A"/>
    <w:rsid w:val="004121F8"/>
    <w:rsid w:val="00412D76"/>
    <w:rsid w:val="004202D5"/>
    <w:rsid w:val="00423AF9"/>
    <w:rsid w:val="00427F46"/>
    <w:rsid w:val="00430B7F"/>
    <w:rsid w:val="00432502"/>
    <w:rsid w:val="00435501"/>
    <w:rsid w:val="00436BC2"/>
    <w:rsid w:val="004429AB"/>
    <w:rsid w:val="00443FA0"/>
    <w:rsid w:val="00445750"/>
    <w:rsid w:val="00446AE3"/>
    <w:rsid w:val="00453077"/>
    <w:rsid w:val="00454EFC"/>
    <w:rsid w:val="0045783B"/>
    <w:rsid w:val="0046062E"/>
    <w:rsid w:val="00460A0F"/>
    <w:rsid w:val="004620EC"/>
    <w:rsid w:val="00464133"/>
    <w:rsid w:val="00466D2C"/>
    <w:rsid w:val="00470F71"/>
    <w:rsid w:val="00477A4E"/>
    <w:rsid w:val="00484F22"/>
    <w:rsid w:val="00485C82"/>
    <w:rsid w:val="00485DB6"/>
    <w:rsid w:val="00490B94"/>
    <w:rsid w:val="00490F0C"/>
    <w:rsid w:val="00491A12"/>
    <w:rsid w:val="0049593F"/>
    <w:rsid w:val="00496A59"/>
    <w:rsid w:val="00497151"/>
    <w:rsid w:val="004A01FA"/>
    <w:rsid w:val="004A2D0D"/>
    <w:rsid w:val="004A2D70"/>
    <w:rsid w:val="004A348B"/>
    <w:rsid w:val="004A4A55"/>
    <w:rsid w:val="004A7A5C"/>
    <w:rsid w:val="004B1A35"/>
    <w:rsid w:val="004B2306"/>
    <w:rsid w:val="004B3CC6"/>
    <w:rsid w:val="004B4247"/>
    <w:rsid w:val="004B6539"/>
    <w:rsid w:val="004B75E3"/>
    <w:rsid w:val="004D14BD"/>
    <w:rsid w:val="004D3175"/>
    <w:rsid w:val="004D4556"/>
    <w:rsid w:val="004D57D5"/>
    <w:rsid w:val="004D7B83"/>
    <w:rsid w:val="004E09B6"/>
    <w:rsid w:val="004E41B6"/>
    <w:rsid w:val="004E57E0"/>
    <w:rsid w:val="004E6211"/>
    <w:rsid w:val="004E6FF5"/>
    <w:rsid w:val="004F32AD"/>
    <w:rsid w:val="004F4792"/>
    <w:rsid w:val="004F5163"/>
    <w:rsid w:val="004F5E27"/>
    <w:rsid w:val="004F781C"/>
    <w:rsid w:val="004F7A1F"/>
    <w:rsid w:val="0050057C"/>
    <w:rsid w:val="0050109A"/>
    <w:rsid w:val="00501550"/>
    <w:rsid w:val="00504640"/>
    <w:rsid w:val="00510199"/>
    <w:rsid w:val="00514B54"/>
    <w:rsid w:val="00515336"/>
    <w:rsid w:val="00515FB4"/>
    <w:rsid w:val="005164D9"/>
    <w:rsid w:val="005165E9"/>
    <w:rsid w:val="00520364"/>
    <w:rsid w:val="005220C3"/>
    <w:rsid w:val="00522FFB"/>
    <w:rsid w:val="00523451"/>
    <w:rsid w:val="00523971"/>
    <w:rsid w:val="005239BE"/>
    <w:rsid w:val="00523D52"/>
    <w:rsid w:val="005241B7"/>
    <w:rsid w:val="00524F73"/>
    <w:rsid w:val="005268D7"/>
    <w:rsid w:val="00532763"/>
    <w:rsid w:val="005331BE"/>
    <w:rsid w:val="00535314"/>
    <w:rsid w:val="00535495"/>
    <w:rsid w:val="0054226D"/>
    <w:rsid w:val="005425C8"/>
    <w:rsid w:val="00542A0D"/>
    <w:rsid w:val="00542A8D"/>
    <w:rsid w:val="005438B2"/>
    <w:rsid w:val="00546DE8"/>
    <w:rsid w:val="00550061"/>
    <w:rsid w:val="0055069F"/>
    <w:rsid w:val="00550ADE"/>
    <w:rsid w:val="00550BBF"/>
    <w:rsid w:val="00550D84"/>
    <w:rsid w:val="005574F6"/>
    <w:rsid w:val="005603C9"/>
    <w:rsid w:val="00561D00"/>
    <w:rsid w:val="00562366"/>
    <w:rsid w:val="00563D14"/>
    <w:rsid w:val="005644DF"/>
    <w:rsid w:val="0056540F"/>
    <w:rsid w:val="00565D77"/>
    <w:rsid w:val="0057292D"/>
    <w:rsid w:val="00572B78"/>
    <w:rsid w:val="005735F4"/>
    <w:rsid w:val="005819AA"/>
    <w:rsid w:val="00582ECA"/>
    <w:rsid w:val="0058362D"/>
    <w:rsid w:val="005852D9"/>
    <w:rsid w:val="005866C7"/>
    <w:rsid w:val="00587168"/>
    <w:rsid w:val="0059028B"/>
    <w:rsid w:val="00590829"/>
    <w:rsid w:val="00590D30"/>
    <w:rsid w:val="00591327"/>
    <w:rsid w:val="00591F63"/>
    <w:rsid w:val="005924EC"/>
    <w:rsid w:val="00592989"/>
    <w:rsid w:val="0059398B"/>
    <w:rsid w:val="00595395"/>
    <w:rsid w:val="00595940"/>
    <w:rsid w:val="00596C3B"/>
    <w:rsid w:val="00596D64"/>
    <w:rsid w:val="00596EC4"/>
    <w:rsid w:val="005A4A20"/>
    <w:rsid w:val="005A5E3A"/>
    <w:rsid w:val="005A689F"/>
    <w:rsid w:val="005B0424"/>
    <w:rsid w:val="005B0BD6"/>
    <w:rsid w:val="005B394A"/>
    <w:rsid w:val="005B3CBD"/>
    <w:rsid w:val="005B441C"/>
    <w:rsid w:val="005B4C8D"/>
    <w:rsid w:val="005B5C3F"/>
    <w:rsid w:val="005B635B"/>
    <w:rsid w:val="005B72B0"/>
    <w:rsid w:val="005B7B46"/>
    <w:rsid w:val="005C55C8"/>
    <w:rsid w:val="005C5A38"/>
    <w:rsid w:val="005C6EEB"/>
    <w:rsid w:val="005D0DA7"/>
    <w:rsid w:val="005D180E"/>
    <w:rsid w:val="005D526D"/>
    <w:rsid w:val="005D712B"/>
    <w:rsid w:val="005D78A5"/>
    <w:rsid w:val="005E1CCC"/>
    <w:rsid w:val="005E3809"/>
    <w:rsid w:val="005E3BC8"/>
    <w:rsid w:val="005E45EF"/>
    <w:rsid w:val="005F1E03"/>
    <w:rsid w:val="005F2FE0"/>
    <w:rsid w:val="005F6A02"/>
    <w:rsid w:val="005F6FFC"/>
    <w:rsid w:val="005F78D0"/>
    <w:rsid w:val="00600854"/>
    <w:rsid w:val="00601237"/>
    <w:rsid w:val="00601A98"/>
    <w:rsid w:val="00605CA1"/>
    <w:rsid w:val="0061178B"/>
    <w:rsid w:val="00614831"/>
    <w:rsid w:val="00621B54"/>
    <w:rsid w:val="00624CB0"/>
    <w:rsid w:val="00625573"/>
    <w:rsid w:val="00626A6F"/>
    <w:rsid w:val="00631A36"/>
    <w:rsid w:val="00632315"/>
    <w:rsid w:val="00633C78"/>
    <w:rsid w:val="006340C2"/>
    <w:rsid w:val="00641A4B"/>
    <w:rsid w:val="00642E32"/>
    <w:rsid w:val="00643610"/>
    <w:rsid w:val="00651DA2"/>
    <w:rsid w:val="00651F65"/>
    <w:rsid w:val="0065206F"/>
    <w:rsid w:val="006533DC"/>
    <w:rsid w:val="00655150"/>
    <w:rsid w:val="006607EF"/>
    <w:rsid w:val="00660941"/>
    <w:rsid w:val="00660EA5"/>
    <w:rsid w:val="00661429"/>
    <w:rsid w:val="00662A52"/>
    <w:rsid w:val="00670572"/>
    <w:rsid w:val="00670A3D"/>
    <w:rsid w:val="006722A5"/>
    <w:rsid w:val="0067290F"/>
    <w:rsid w:val="0067325E"/>
    <w:rsid w:val="0067556A"/>
    <w:rsid w:val="00676A18"/>
    <w:rsid w:val="00676C8D"/>
    <w:rsid w:val="0068028A"/>
    <w:rsid w:val="006804DF"/>
    <w:rsid w:val="00680C61"/>
    <w:rsid w:val="0068184C"/>
    <w:rsid w:val="00684444"/>
    <w:rsid w:val="00686617"/>
    <w:rsid w:val="006921DD"/>
    <w:rsid w:val="006922BF"/>
    <w:rsid w:val="0069280B"/>
    <w:rsid w:val="00697BC4"/>
    <w:rsid w:val="006A0AFA"/>
    <w:rsid w:val="006A1FEF"/>
    <w:rsid w:val="006A4171"/>
    <w:rsid w:val="006B3C35"/>
    <w:rsid w:val="006C0500"/>
    <w:rsid w:val="006C5C59"/>
    <w:rsid w:val="006D2D62"/>
    <w:rsid w:val="006D31D3"/>
    <w:rsid w:val="006D6417"/>
    <w:rsid w:val="006D7E4F"/>
    <w:rsid w:val="006E0850"/>
    <w:rsid w:val="006E3FEA"/>
    <w:rsid w:val="006F01F4"/>
    <w:rsid w:val="006F0466"/>
    <w:rsid w:val="006F2AAB"/>
    <w:rsid w:val="006F2DB5"/>
    <w:rsid w:val="006F42E7"/>
    <w:rsid w:val="006F5CFC"/>
    <w:rsid w:val="00702292"/>
    <w:rsid w:val="007033DE"/>
    <w:rsid w:val="00706EBD"/>
    <w:rsid w:val="00707FC5"/>
    <w:rsid w:val="007101CD"/>
    <w:rsid w:val="00710B3B"/>
    <w:rsid w:val="00712C86"/>
    <w:rsid w:val="0071568E"/>
    <w:rsid w:val="00717996"/>
    <w:rsid w:val="00720F02"/>
    <w:rsid w:val="00720F7F"/>
    <w:rsid w:val="007247B5"/>
    <w:rsid w:val="007255B5"/>
    <w:rsid w:val="00725B77"/>
    <w:rsid w:val="00727BE4"/>
    <w:rsid w:val="00730A47"/>
    <w:rsid w:val="00735044"/>
    <w:rsid w:val="00735407"/>
    <w:rsid w:val="007359BF"/>
    <w:rsid w:val="00735E89"/>
    <w:rsid w:val="007413DD"/>
    <w:rsid w:val="007439C5"/>
    <w:rsid w:val="00743F3E"/>
    <w:rsid w:val="007462C0"/>
    <w:rsid w:val="00752A08"/>
    <w:rsid w:val="00753426"/>
    <w:rsid w:val="00754474"/>
    <w:rsid w:val="0075467C"/>
    <w:rsid w:val="00754C93"/>
    <w:rsid w:val="0076083B"/>
    <w:rsid w:val="007617AA"/>
    <w:rsid w:val="007623A0"/>
    <w:rsid w:val="007624C0"/>
    <w:rsid w:val="00762698"/>
    <w:rsid w:val="00762962"/>
    <w:rsid w:val="00762CDC"/>
    <w:rsid w:val="00763D47"/>
    <w:rsid w:val="00766034"/>
    <w:rsid w:val="0076646F"/>
    <w:rsid w:val="007761C2"/>
    <w:rsid w:val="007773E7"/>
    <w:rsid w:val="00782208"/>
    <w:rsid w:val="00785911"/>
    <w:rsid w:val="00786913"/>
    <w:rsid w:val="00786DCA"/>
    <w:rsid w:val="00786F02"/>
    <w:rsid w:val="007911D1"/>
    <w:rsid w:val="0079199D"/>
    <w:rsid w:val="00791A27"/>
    <w:rsid w:val="00792BD1"/>
    <w:rsid w:val="00794532"/>
    <w:rsid w:val="00796123"/>
    <w:rsid w:val="007968E7"/>
    <w:rsid w:val="00796F7C"/>
    <w:rsid w:val="007A04FC"/>
    <w:rsid w:val="007A1683"/>
    <w:rsid w:val="007A34BA"/>
    <w:rsid w:val="007A4147"/>
    <w:rsid w:val="007A52BB"/>
    <w:rsid w:val="007A6898"/>
    <w:rsid w:val="007A7586"/>
    <w:rsid w:val="007B3DED"/>
    <w:rsid w:val="007B650A"/>
    <w:rsid w:val="007B7EB3"/>
    <w:rsid w:val="007C06DA"/>
    <w:rsid w:val="007C0DE1"/>
    <w:rsid w:val="007C22C2"/>
    <w:rsid w:val="007C6EF9"/>
    <w:rsid w:val="007D08D8"/>
    <w:rsid w:val="007D0C1B"/>
    <w:rsid w:val="007E0F81"/>
    <w:rsid w:val="007E2283"/>
    <w:rsid w:val="007E7245"/>
    <w:rsid w:val="007E7EB8"/>
    <w:rsid w:val="007F3EAF"/>
    <w:rsid w:val="007F433A"/>
    <w:rsid w:val="007F71AE"/>
    <w:rsid w:val="0080267C"/>
    <w:rsid w:val="00802E4D"/>
    <w:rsid w:val="00803038"/>
    <w:rsid w:val="00803831"/>
    <w:rsid w:val="00805E6A"/>
    <w:rsid w:val="0081088A"/>
    <w:rsid w:val="008117D0"/>
    <w:rsid w:val="0081184E"/>
    <w:rsid w:val="00811AC3"/>
    <w:rsid w:val="0081599A"/>
    <w:rsid w:val="008159AF"/>
    <w:rsid w:val="008179C0"/>
    <w:rsid w:val="00822C4A"/>
    <w:rsid w:val="0082629B"/>
    <w:rsid w:val="00826D5E"/>
    <w:rsid w:val="008276EC"/>
    <w:rsid w:val="00830B07"/>
    <w:rsid w:val="00830FE2"/>
    <w:rsid w:val="00831730"/>
    <w:rsid w:val="008320A9"/>
    <w:rsid w:val="00832DBB"/>
    <w:rsid w:val="00836DD6"/>
    <w:rsid w:val="0083795B"/>
    <w:rsid w:val="0084099C"/>
    <w:rsid w:val="00842701"/>
    <w:rsid w:val="00842786"/>
    <w:rsid w:val="008442B7"/>
    <w:rsid w:val="008450F4"/>
    <w:rsid w:val="00846C25"/>
    <w:rsid w:val="00847166"/>
    <w:rsid w:val="00853B01"/>
    <w:rsid w:val="00854191"/>
    <w:rsid w:val="008608F0"/>
    <w:rsid w:val="00861A4C"/>
    <w:rsid w:val="00864AE3"/>
    <w:rsid w:val="0086559C"/>
    <w:rsid w:val="00866EE5"/>
    <w:rsid w:val="00867E35"/>
    <w:rsid w:val="00871AD1"/>
    <w:rsid w:val="00872340"/>
    <w:rsid w:val="00874E25"/>
    <w:rsid w:val="00875C26"/>
    <w:rsid w:val="008765CD"/>
    <w:rsid w:val="00876B52"/>
    <w:rsid w:val="0088000B"/>
    <w:rsid w:val="008813C4"/>
    <w:rsid w:val="00881576"/>
    <w:rsid w:val="0088438C"/>
    <w:rsid w:val="00884B01"/>
    <w:rsid w:val="00884C82"/>
    <w:rsid w:val="0088694E"/>
    <w:rsid w:val="00887287"/>
    <w:rsid w:val="00890011"/>
    <w:rsid w:val="00891CAC"/>
    <w:rsid w:val="00892F54"/>
    <w:rsid w:val="008936C9"/>
    <w:rsid w:val="008945C1"/>
    <w:rsid w:val="008968F1"/>
    <w:rsid w:val="008A0061"/>
    <w:rsid w:val="008A3534"/>
    <w:rsid w:val="008A48E3"/>
    <w:rsid w:val="008A5646"/>
    <w:rsid w:val="008A6694"/>
    <w:rsid w:val="008A708B"/>
    <w:rsid w:val="008B24FF"/>
    <w:rsid w:val="008B64F2"/>
    <w:rsid w:val="008B66E2"/>
    <w:rsid w:val="008B67C3"/>
    <w:rsid w:val="008B70D7"/>
    <w:rsid w:val="008C1F18"/>
    <w:rsid w:val="008C5D94"/>
    <w:rsid w:val="008C61F7"/>
    <w:rsid w:val="008D019A"/>
    <w:rsid w:val="008D0A52"/>
    <w:rsid w:val="008D1C59"/>
    <w:rsid w:val="008D2D14"/>
    <w:rsid w:val="008D669B"/>
    <w:rsid w:val="008E1437"/>
    <w:rsid w:val="008E230B"/>
    <w:rsid w:val="008E2381"/>
    <w:rsid w:val="008E31F1"/>
    <w:rsid w:val="008E39E1"/>
    <w:rsid w:val="008E5AA3"/>
    <w:rsid w:val="008E69F6"/>
    <w:rsid w:val="008F00E7"/>
    <w:rsid w:val="008F0372"/>
    <w:rsid w:val="008F076E"/>
    <w:rsid w:val="008F1A71"/>
    <w:rsid w:val="008F4030"/>
    <w:rsid w:val="008F5947"/>
    <w:rsid w:val="009013C9"/>
    <w:rsid w:val="00901447"/>
    <w:rsid w:val="00901BE1"/>
    <w:rsid w:val="009132D3"/>
    <w:rsid w:val="00921CA3"/>
    <w:rsid w:val="00921EA2"/>
    <w:rsid w:val="009252BA"/>
    <w:rsid w:val="00925B42"/>
    <w:rsid w:val="0093110E"/>
    <w:rsid w:val="00933F4B"/>
    <w:rsid w:val="00934466"/>
    <w:rsid w:val="0094049B"/>
    <w:rsid w:val="0094482F"/>
    <w:rsid w:val="00946942"/>
    <w:rsid w:val="00950B50"/>
    <w:rsid w:val="009540AA"/>
    <w:rsid w:val="00955F26"/>
    <w:rsid w:val="00956169"/>
    <w:rsid w:val="00956546"/>
    <w:rsid w:val="009616FB"/>
    <w:rsid w:val="00962869"/>
    <w:rsid w:val="00963E5E"/>
    <w:rsid w:val="00965165"/>
    <w:rsid w:val="00965315"/>
    <w:rsid w:val="009719FF"/>
    <w:rsid w:val="009722B2"/>
    <w:rsid w:val="00973B73"/>
    <w:rsid w:val="0097700D"/>
    <w:rsid w:val="00977236"/>
    <w:rsid w:val="0098043A"/>
    <w:rsid w:val="00980F5D"/>
    <w:rsid w:val="00983F1B"/>
    <w:rsid w:val="009906B3"/>
    <w:rsid w:val="00992347"/>
    <w:rsid w:val="00992C89"/>
    <w:rsid w:val="009941FD"/>
    <w:rsid w:val="00995CE7"/>
    <w:rsid w:val="00995D92"/>
    <w:rsid w:val="009A1EED"/>
    <w:rsid w:val="009A2DDE"/>
    <w:rsid w:val="009A2FE0"/>
    <w:rsid w:val="009A5042"/>
    <w:rsid w:val="009A50EE"/>
    <w:rsid w:val="009A66E7"/>
    <w:rsid w:val="009A68D5"/>
    <w:rsid w:val="009A75A6"/>
    <w:rsid w:val="009B41CE"/>
    <w:rsid w:val="009B6A49"/>
    <w:rsid w:val="009B6B18"/>
    <w:rsid w:val="009B76A7"/>
    <w:rsid w:val="009B7E4C"/>
    <w:rsid w:val="009C5F75"/>
    <w:rsid w:val="009D26DF"/>
    <w:rsid w:val="009D2C82"/>
    <w:rsid w:val="009D334D"/>
    <w:rsid w:val="009D4D23"/>
    <w:rsid w:val="009D59F1"/>
    <w:rsid w:val="009D6960"/>
    <w:rsid w:val="009D6BB5"/>
    <w:rsid w:val="009E172C"/>
    <w:rsid w:val="009E7A28"/>
    <w:rsid w:val="009E7BA5"/>
    <w:rsid w:val="009F7015"/>
    <w:rsid w:val="009F7A13"/>
    <w:rsid w:val="00A0049D"/>
    <w:rsid w:val="00A01499"/>
    <w:rsid w:val="00A01934"/>
    <w:rsid w:val="00A0376A"/>
    <w:rsid w:val="00A03968"/>
    <w:rsid w:val="00A05617"/>
    <w:rsid w:val="00A07702"/>
    <w:rsid w:val="00A113F6"/>
    <w:rsid w:val="00A137BB"/>
    <w:rsid w:val="00A14C8E"/>
    <w:rsid w:val="00A14D12"/>
    <w:rsid w:val="00A2048C"/>
    <w:rsid w:val="00A2292F"/>
    <w:rsid w:val="00A22C19"/>
    <w:rsid w:val="00A27A7E"/>
    <w:rsid w:val="00A31061"/>
    <w:rsid w:val="00A334A8"/>
    <w:rsid w:val="00A40B4C"/>
    <w:rsid w:val="00A427CD"/>
    <w:rsid w:val="00A42B08"/>
    <w:rsid w:val="00A43E8E"/>
    <w:rsid w:val="00A44CF9"/>
    <w:rsid w:val="00A453D6"/>
    <w:rsid w:val="00A50761"/>
    <w:rsid w:val="00A516B8"/>
    <w:rsid w:val="00A51C2B"/>
    <w:rsid w:val="00A5352C"/>
    <w:rsid w:val="00A54005"/>
    <w:rsid w:val="00A557BA"/>
    <w:rsid w:val="00A61873"/>
    <w:rsid w:val="00A62F1F"/>
    <w:rsid w:val="00A714B7"/>
    <w:rsid w:val="00A71681"/>
    <w:rsid w:val="00A72817"/>
    <w:rsid w:val="00A77871"/>
    <w:rsid w:val="00A82CD7"/>
    <w:rsid w:val="00A82E35"/>
    <w:rsid w:val="00A83E04"/>
    <w:rsid w:val="00A84B1C"/>
    <w:rsid w:val="00A902B6"/>
    <w:rsid w:val="00A90880"/>
    <w:rsid w:val="00A94389"/>
    <w:rsid w:val="00A95CF7"/>
    <w:rsid w:val="00A961AE"/>
    <w:rsid w:val="00AA1C3B"/>
    <w:rsid w:val="00AA4790"/>
    <w:rsid w:val="00AA79D0"/>
    <w:rsid w:val="00AB3A2E"/>
    <w:rsid w:val="00AB3B73"/>
    <w:rsid w:val="00AB5A5E"/>
    <w:rsid w:val="00AB5DF8"/>
    <w:rsid w:val="00AC11D5"/>
    <w:rsid w:val="00AC40B3"/>
    <w:rsid w:val="00AC6BD9"/>
    <w:rsid w:val="00AD1EC4"/>
    <w:rsid w:val="00AD31D8"/>
    <w:rsid w:val="00AD5120"/>
    <w:rsid w:val="00AD5AC1"/>
    <w:rsid w:val="00AD7267"/>
    <w:rsid w:val="00AE0FF6"/>
    <w:rsid w:val="00AE31EF"/>
    <w:rsid w:val="00AE320C"/>
    <w:rsid w:val="00AE333D"/>
    <w:rsid w:val="00AE4A52"/>
    <w:rsid w:val="00AE5F19"/>
    <w:rsid w:val="00AE7BB3"/>
    <w:rsid w:val="00AF2B86"/>
    <w:rsid w:val="00AF6196"/>
    <w:rsid w:val="00AF68D9"/>
    <w:rsid w:val="00B00460"/>
    <w:rsid w:val="00B03753"/>
    <w:rsid w:val="00B058C4"/>
    <w:rsid w:val="00B07F43"/>
    <w:rsid w:val="00B14614"/>
    <w:rsid w:val="00B202B7"/>
    <w:rsid w:val="00B2469E"/>
    <w:rsid w:val="00B2549B"/>
    <w:rsid w:val="00B25B09"/>
    <w:rsid w:val="00B3034A"/>
    <w:rsid w:val="00B33A26"/>
    <w:rsid w:val="00B34DB9"/>
    <w:rsid w:val="00B4026E"/>
    <w:rsid w:val="00B405E7"/>
    <w:rsid w:val="00B40755"/>
    <w:rsid w:val="00B423AA"/>
    <w:rsid w:val="00B43B63"/>
    <w:rsid w:val="00B440C9"/>
    <w:rsid w:val="00B4494C"/>
    <w:rsid w:val="00B52643"/>
    <w:rsid w:val="00B533F0"/>
    <w:rsid w:val="00B56C5C"/>
    <w:rsid w:val="00B5706C"/>
    <w:rsid w:val="00B57979"/>
    <w:rsid w:val="00B60547"/>
    <w:rsid w:val="00B61C60"/>
    <w:rsid w:val="00B620F8"/>
    <w:rsid w:val="00B64DEF"/>
    <w:rsid w:val="00B65DBD"/>
    <w:rsid w:val="00B74360"/>
    <w:rsid w:val="00B817F2"/>
    <w:rsid w:val="00B83B3C"/>
    <w:rsid w:val="00B843E2"/>
    <w:rsid w:val="00B85235"/>
    <w:rsid w:val="00B91A9C"/>
    <w:rsid w:val="00B94CF1"/>
    <w:rsid w:val="00B96E25"/>
    <w:rsid w:val="00BA0629"/>
    <w:rsid w:val="00BA0783"/>
    <w:rsid w:val="00BA375C"/>
    <w:rsid w:val="00BA5A29"/>
    <w:rsid w:val="00BA5AFB"/>
    <w:rsid w:val="00BA5DB7"/>
    <w:rsid w:val="00BB3495"/>
    <w:rsid w:val="00BB3FD5"/>
    <w:rsid w:val="00BB4CE6"/>
    <w:rsid w:val="00BB6096"/>
    <w:rsid w:val="00BB6FC1"/>
    <w:rsid w:val="00BB7C54"/>
    <w:rsid w:val="00BC022A"/>
    <w:rsid w:val="00BC0BB3"/>
    <w:rsid w:val="00BC513C"/>
    <w:rsid w:val="00BC7544"/>
    <w:rsid w:val="00BC762B"/>
    <w:rsid w:val="00BC7668"/>
    <w:rsid w:val="00BC7D98"/>
    <w:rsid w:val="00BD15AA"/>
    <w:rsid w:val="00BD1E47"/>
    <w:rsid w:val="00BD220B"/>
    <w:rsid w:val="00BD2EA8"/>
    <w:rsid w:val="00BE439C"/>
    <w:rsid w:val="00BE5E8C"/>
    <w:rsid w:val="00BE64F4"/>
    <w:rsid w:val="00BE6A87"/>
    <w:rsid w:val="00BE74C6"/>
    <w:rsid w:val="00BF0425"/>
    <w:rsid w:val="00BF2887"/>
    <w:rsid w:val="00BF4D51"/>
    <w:rsid w:val="00BF593E"/>
    <w:rsid w:val="00C04404"/>
    <w:rsid w:val="00C048A2"/>
    <w:rsid w:val="00C1426D"/>
    <w:rsid w:val="00C217F2"/>
    <w:rsid w:val="00C2234B"/>
    <w:rsid w:val="00C22B44"/>
    <w:rsid w:val="00C25CC4"/>
    <w:rsid w:val="00C26589"/>
    <w:rsid w:val="00C272B3"/>
    <w:rsid w:val="00C277C0"/>
    <w:rsid w:val="00C27A89"/>
    <w:rsid w:val="00C30200"/>
    <w:rsid w:val="00C32F55"/>
    <w:rsid w:val="00C34B75"/>
    <w:rsid w:val="00C4130E"/>
    <w:rsid w:val="00C41355"/>
    <w:rsid w:val="00C43998"/>
    <w:rsid w:val="00C46E31"/>
    <w:rsid w:val="00C478B2"/>
    <w:rsid w:val="00C502A2"/>
    <w:rsid w:val="00C506D6"/>
    <w:rsid w:val="00C50C06"/>
    <w:rsid w:val="00C54CDF"/>
    <w:rsid w:val="00C61A32"/>
    <w:rsid w:val="00C633A0"/>
    <w:rsid w:val="00C64BEB"/>
    <w:rsid w:val="00C66422"/>
    <w:rsid w:val="00C701A4"/>
    <w:rsid w:val="00C70CC3"/>
    <w:rsid w:val="00C715BC"/>
    <w:rsid w:val="00C76FED"/>
    <w:rsid w:val="00C81DAA"/>
    <w:rsid w:val="00C85571"/>
    <w:rsid w:val="00C87E7D"/>
    <w:rsid w:val="00C90228"/>
    <w:rsid w:val="00C914F8"/>
    <w:rsid w:val="00C916C3"/>
    <w:rsid w:val="00C96085"/>
    <w:rsid w:val="00C96D65"/>
    <w:rsid w:val="00CA112B"/>
    <w:rsid w:val="00CA13DC"/>
    <w:rsid w:val="00CA5DB1"/>
    <w:rsid w:val="00CA6D90"/>
    <w:rsid w:val="00CB09FF"/>
    <w:rsid w:val="00CB3AFD"/>
    <w:rsid w:val="00CB4A71"/>
    <w:rsid w:val="00CB62EB"/>
    <w:rsid w:val="00CC0DE0"/>
    <w:rsid w:val="00CC128A"/>
    <w:rsid w:val="00CC1553"/>
    <w:rsid w:val="00CC3C06"/>
    <w:rsid w:val="00CC76EA"/>
    <w:rsid w:val="00CD370D"/>
    <w:rsid w:val="00CD3EC4"/>
    <w:rsid w:val="00CD70D4"/>
    <w:rsid w:val="00CE0539"/>
    <w:rsid w:val="00CE1D1E"/>
    <w:rsid w:val="00CE21C3"/>
    <w:rsid w:val="00CE30EB"/>
    <w:rsid w:val="00CE5032"/>
    <w:rsid w:val="00CE5579"/>
    <w:rsid w:val="00CE60F0"/>
    <w:rsid w:val="00CE775E"/>
    <w:rsid w:val="00CF1CA4"/>
    <w:rsid w:val="00CF59BE"/>
    <w:rsid w:val="00D025DF"/>
    <w:rsid w:val="00D10022"/>
    <w:rsid w:val="00D10788"/>
    <w:rsid w:val="00D115CA"/>
    <w:rsid w:val="00D16A28"/>
    <w:rsid w:val="00D16F70"/>
    <w:rsid w:val="00D17CFE"/>
    <w:rsid w:val="00D21208"/>
    <w:rsid w:val="00D23F1D"/>
    <w:rsid w:val="00D26088"/>
    <w:rsid w:val="00D31619"/>
    <w:rsid w:val="00D3216A"/>
    <w:rsid w:val="00D3382C"/>
    <w:rsid w:val="00D349E8"/>
    <w:rsid w:val="00D36DC4"/>
    <w:rsid w:val="00D40991"/>
    <w:rsid w:val="00D45581"/>
    <w:rsid w:val="00D4629C"/>
    <w:rsid w:val="00D5256A"/>
    <w:rsid w:val="00D552C9"/>
    <w:rsid w:val="00D57682"/>
    <w:rsid w:val="00D62B02"/>
    <w:rsid w:val="00D72576"/>
    <w:rsid w:val="00D729D6"/>
    <w:rsid w:val="00D74FE1"/>
    <w:rsid w:val="00D7651F"/>
    <w:rsid w:val="00D765A6"/>
    <w:rsid w:val="00D76C5B"/>
    <w:rsid w:val="00D77610"/>
    <w:rsid w:val="00D8293A"/>
    <w:rsid w:val="00D82A0B"/>
    <w:rsid w:val="00D84930"/>
    <w:rsid w:val="00D8564A"/>
    <w:rsid w:val="00D86DEE"/>
    <w:rsid w:val="00D87035"/>
    <w:rsid w:val="00D873B1"/>
    <w:rsid w:val="00D92C93"/>
    <w:rsid w:val="00D93279"/>
    <w:rsid w:val="00D94FCE"/>
    <w:rsid w:val="00D95E6F"/>
    <w:rsid w:val="00D963A1"/>
    <w:rsid w:val="00D964C6"/>
    <w:rsid w:val="00DA4F7E"/>
    <w:rsid w:val="00DA624F"/>
    <w:rsid w:val="00DB2783"/>
    <w:rsid w:val="00DB30EA"/>
    <w:rsid w:val="00DB3B2F"/>
    <w:rsid w:val="00DB576D"/>
    <w:rsid w:val="00DC1E86"/>
    <w:rsid w:val="00DC73B4"/>
    <w:rsid w:val="00DD0506"/>
    <w:rsid w:val="00DD0706"/>
    <w:rsid w:val="00DD188B"/>
    <w:rsid w:val="00DD2443"/>
    <w:rsid w:val="00DD3C35"/>
    <w:rsid w:val="00DD3D7F"/>
    <w:rsid w:val="00DE18D8"/>
    <w:rsid w:val="00DE257E"/>
    <w:rsid w:val="00DE484C"/>
    <w:rsid w:val="00DE5236"/>
    <w:rsid w:val="00DE612E"/>
    <w:rsid w:val="00DE6762"/>
    <w:rsid w:val="00DF3F7C"/>
    <w:rsid w:val="00DF3F88"/>
    <w:rsid w:val="00DF4471"/>
    <w:rsid w:val="00DF5B34"/>
    <w:rsid w:val="00E011B5"/>
    <w:rsid w:val="00E025D8"/>
    <w:rsid w:val="00E0296A"/>
    <w:rsid w:val="00E06044"/>
    <w:rsid w:val="00E075A3"/>
    <w:rsid w:val="00E14163"/>
    <w:rsid w:val="00E1540E"/>
    <w:rsid w:val="00E17E96"/>
    <w:rsid w:val="00E21017"/>
    <w:rsid w:val="00E24BE1"/>
    <w:rsid w:val="00E2658A"/>
    <w:rsid w:val="00E2741B"/>
    <w:rsid w:val="00E31401"/>
    <w:rsid w:val="00E344DF"/>
    <w:rsid w:val="00E36A9A"/>
    <w:rsid w:val="00E36E93"/>
    <w:rsid w:val="00E3745F"/>
    <w:rsid w:val="00E4097F"/>
    <w:rsid w:val="00E44A8D"/>
    <w:rsid w:val="00E509B8"/>
    <w:rsid w:val="00E51241"/>
    <w:rsid w:val="00E5141A"/>
    <w:rsid w:val="00E53D82"/>
    <w:rsid w:val="00E5550D"/>
    <w:rsid w:val="00E557A5"/>
    <w:rsid w:val="00E5677F"/>
    <w:rsid w:val="00E62A83"/>
    <w:rsid w:val="00E64D03"/>
    <w:rsid w:val="00E65310"/>
    <w:rsid w:val="00E72053"/>
    <w:rsid w:val="00E72C23"/>
    <w:rsid w:val="00E7615F"/>
    <w:rsid w:val="00E77289"/>
    <w:rsid w:val="00E8261D"/>
    <w:rsid w:val="00E868B5"/>
    <w:rsid w:val="00E913A7"/>
    <w:rsid w:val="00E91CB5"/>
    <w:rsid w:val="00E91E22"/>
    <w:rsid w:val="00E97E1F"/>
    <w:rsid w:val="00EA499C"/>
    <w:rsid w:val="00EA50D3"/>
    <w:rsid w:val="00EB19EE"/>
    <w:rsid w:val="00EB48A2"/>
    <w:rsid w:val="00EB6B12"/>
    <w:rsid w:val="00EC3C61"/>
    <w:rsid w:val="00EC5F27"/>
    <w:rsid w:val="00EC606B"/>
    <w:rsid w:val="00EC7E60"/>
    <w:rsid w:val="00ED081E"/>
    <w:rsid w:val="00ED5595"/>
    <w:rsid w:val="00ED5657"/>
    <w:rsid w:val="00EE532B"/>
    <w:rsid w:val="00EF0CCF"/>
    <w:rsid w:val="00EF0D11"/>
    <w:rsid w:val="00EF0FF5"/>
    <w:rsid w:val="00EF6299"/>
    <w:rsid w:val="00F0181A"/>
    <w:rsid w:val="00F025A1"/>
    <w:rsid w:val="00F02EA4"/>
    <w:rsid w:val="00F058E1"/>
    <w:rsid w:val="00F163DE"/>
    <w:rsid w:val="00F16434"/>
    <w:rsid w:val="00F164CE"/>
    <w:rsid w:val="00F21999"/>
    <w:rsid w:val="00F23355"/>
    <w:rsid w:val="00F2486E"/>
    <w:rsid w:val="00F2562B"/>
    <w:rsid w:val="00F26F51"/>
    <w:rsid w:val="00F30251"/>
    <w:rsid w:val="00F31FBD"/>
    <w:rsid w:val="00F329AA"/>
    <w:rsid w:val="00F352A3"/>
    <w:rsid w:val="00F3626F"/>
    <w:rsid w:val="00F36402"/>
    <w:rsid w:val="00F4644A"/>
    <w:rsid w:val="00F50CA6"/>
    <w:rsid w:val="00F5152E"/>
    <w:rsid w:val="00F516EC"/>
    <w:rsid w:val="00F5361C"/>
    <w:rsid w:val="00F53A14"/>
    <w:rsid w:val="00F53C55"/>
    <w:rsid w:val="00F60F84"/>
    <w:rsid w:val="00F612E2"/>
    <w:rsid w:val="00F72B5A"/>
    <w:rsid w:val="00F72EC4"/>
    <w:rsid w:val="00F72F75"/>
    <w:rsid w:val="00F736FD"/>
    <w:rsid w:val="00F74525"/>
    <w:rsid w:val="00F8307E"/>
    <w:rsid w:val="00F83514"/>
    <w:rsid w:val="00F836C1"/>
    <w:rsid w:val="00F842E7"/>
    <w:rsid w:val="00F8755D"/>
    <w:rsid w:val="00F905D4"/>
    <w:rsid w:val="00F91A44"/>
    <w:rsid w:val="00F92183"/>
    <w:rsid w:val="00F96E63"/>
    <w:rsid w:val="00F97092"/>
    <w:rsid w:val="00F975EE"/>
    <w:rsid w:val="00FA3623"/>
    <w:rsid w:val="00FA430A"/>
    <w:rsid w:val="00FA4A45"/>
    <w:rsid w:val="00FA4C68"/>
    <w:rsid w:val="00FA59E9"/>
    <w:rsid w:val="00FA7AB1"/>
    <w:rsid w:val="00FB1EC2"/>
    <w:rsid w:val="00FB251F"/>
    <w:rsid w:val="00FB255E"/>
    <w:rsid w:val="00FB38F2"/>
    <w:rsid w:val="00FB6EA0"/>
    <w:rsid w:val="00FC1351"/>
    <w:rsid w:val="00FC1E60"/>
    <w:rsid w:val="00FC24BA"/>
    <w:rsid w:val="00FC308D"/>
    <w:rsid w:val="00FC4CC6"/>
    <w:rsid w:val="00FC74D9"/>
    <w:rsid w:val="00FD1CBB"/>
    <w:rsid w:val="00FD29B4"/>
    <w:rsid w:val="00FD3162"/>
    <w:rsid w:val="00FD3D53"/>
    <w:rsid w:val="00FD3F84"/>
    <w:rsid w:val="00FD7B19"/>
    <w:rsid w:val="00FE19B9"/>
    <w:rsid w:val="00FE2E05"/>
    <w:rsid w:val="00FF10C7"/>
    <w:rsid w:val="00FF150B"/>
    <w:rsid w:val="00FF3BA1"/>
    <w:rsid w:val="00FF40B2"/>
    <w:rsid w:val="00FF5C97"/>
    <w:rsid w:val="00FF77B5"/>
    <w:rsid w:val="01747A64"/>
    <w:rsid w:val="0186B76B"/>
    <w:rsid w:val="019ABE98"/>
    <w:rsid w:val="024A638F"/>
    <w:rsid w:val="0417B1EA"/>
    <w:rsid w:val="05598ABE"/>
    <w:rsid w:val="0578748A"/>
    <w:rsid w:val="06F2352F"/>
    <w:rsid w:val="070680C5"/>
    <w:rsid w:val="07B334C5"/>
    <w:rsid w:val="07F29227"/>
    <w:rsid w:val="0855B4A6"/>
    <w:rsid w:val="0B69418B"/>
    <w:rsid w:val="0BC1BA0B"/>
    <w:rsid w:val="0C54CECF"/>
    <w:rsid w:val="0C61C9DB"/>
    <w:rsid w:val="0C6D334D"/>
    <w:rsid w:val="0DFD9A3C"/>
    <w:rsid w:val="0F062E73"/>
    <w:rsid w:val="0FA955C1"/>
    <w:rsid w:val="0FBC8B6E"/>
    <w:rsid w:val="1089B5C9"/>
    <w:rsid w:val="121042EF"/>
    <w:rsid w:val="123DCF35"/>
    <w:rsid w:val="138094B1"/>
    <w:rsid w:val="1441C9F8"/>
    <w:rsid w:val="148BD6AC"/>
    <w:rsid w:val="14A40267"/>
    <w:rsid w:val="158C47C2"/>
    <w:rsid w:val="15B88A0E"/>
    <w:rsid w:val="15EF83C4"/>
    <w:rsid w:val="16214E19"/>
    <w:rsid w:val="1800D566"/>
    <w:rsid w:val="184D87BB"/>
    <w:rsid w:val="186811B8"/>
    <w:rsid w:val="1891B3B0"/>
    <w:rsid w:val="195F9B63"/>
    <w:rsid w:val="19FC91AE"/>
    <w:rsid w:val="1B91C31C"/>
    <w:rsid w:val="1C326753"/>
    <w:rsid w:val="1EE3077A"/>
    <w:rsid w:val="1F137A39"/>
    <w:rsid w:val="1F3C4F2B"/>
    <w:rsid w:val="1F6F4008"/>
    <w:rsid w:val="2007BC68"/>
    <w:rsid w:val="204B22F1"/>
    <w:rsid w:val="20536749"/>
    <w:rsid w:val="20DA9F57"/>
    <w:rsid w:val="21261A8A"/>
    <w:rsid w:val="237B1E09"/>
    <w:rsid w:val="2554FBBF"/>
    <w:rsid w:val="25CA08CD"/>
    <w:rsid w:val="2869FBBE"/>
    <w:rsid w:val="296C6B81"/>
    <w:rsid w:val="29A63F30"/>
    <w:rsid w:val="29F76B58"/>
    <w:rsid w:val="29F987F1"/>
    <w:rsid w:val="2A0DE785"/>
    <w:rsid w:val="2AA75476"/>
    <w:rsid w:val="2BA9B7E6"/>
    <w:rsid w:val="2C81988B"/>
    <w:rsid w:val="2CF460A7"/>
    <w:rsid w:val="2D789729"/>
    <w:rsid w:val="2F809F65"/>
    <w:rsid w:val="2FD5B218"/>
    <w:rsid w:val="313451FD"/>
    <w:rsid w:val="31382830"/>
    <w:rsid w:val="31629E52"/>
    <w:rsid w:val="3305FE3F"/>
    <w:rsid w:val="33517972"/>
    <w:rsid w:val="33F1CB93"/>
    <w:rsid w:val="35DE2A77"/>
    <w:rsid w:val="3870BABE"/>
    <w:rsid w:val="38E6070E"/>
    <w:rsid w:val="39903595"/>
    <w:rsid w:val="3B167881"/>
    <w:rsid w:val="3B58FC60"/>
    <w:rsid w:val="3B597FEF"/>
    <w:rsid w:val="3BC67375"/>
    <w:rsid w:val="3C08E853"/>
    <w:rsid w:val="3D877AA3"/>
    <w:rsid w:val="3DA1956C"/>
    <w:rsid w:val="3E13D030"/>
    <w:rsid w:val="3F3F4C80"/>
    <w:rsid w:val="3FD21708"/>
    <w:rsid w:val="427AF115"/>
    <w:rsid w:val="429E6C31"/>
    <w:rsid w:val="4499AF41"/>
    <w:rsid w:val="4554F7A7"/>
    <w:rsid w:val="47226317"/>
    <w:rsid w:val="477C2E31"/>
    <w:rsid w:val="478E2664"/>
    <w:rsid w:val="486CE776"/>
    <w:rsid w:val="4A4E91BC"/>
    <w:rsid w:val="4A853F6F"/>
    <w:rsid w:val="4BD31B78"/>
    <w:rsid w:val="4C06E34D"/>
    <w:rsid w:val="4E358B25"/>
    <w:rsid w:val="4E63BACA"/>
    <w:rsid w:val="4E7FB0E4"/>
    <w:rsid w:val="4F57DF3D"/>
    <w:rsid w:val="4F980D1F"/>
    <w:rsid w:val="4FD4460A"/>
    <w:rsid w:val="5011903F"/>
    <w:rsid w:val="5062E617"/>
    <w:rsid w:val="5075CB1D"/>
    <w:rsid w:val="5110BED3"/>
    <w:rsid w:val="5170166B"/>
    <w:rsid w:val="5294FF21"/>
    <w:rsid w:val="543F5294"/>
    <w:rsid w:val="54584D5F"/>
    <w:rsid w:val="55B67F59"/>
    <w:rsid w:val="55ECBF7F"/>
    <w:rsid w:val="5601EE08"/>
    <w:rsid w:val="5752D12E"/>
    <w:rsid w:val="582E491F"/>
    <w:rsid w:val="592A8B55"/>
    <w:rsid w:val="59C8EBFB"/>
    <w:rsid w:val="59EF1737"/>
    <w:rsid w:val="5A1E69A8"/>
    <w:rsid w:val="5B29623A"/>
    <w:rsid w:val="5BC6C0D4"/>
    <w:rsid w:val="5CEAABE1"/>
    <w:rsid w:val="5E6F8AD4"/>
    <w:rsid w:val="5F9121B9"/>
    <w:rsid w:val="5FB0640D"/>
    <w:rsid w:val="5FF4E469"/>
    <w:rsid w:val="602436DA"/>
    <w:rsid w:val="636C7ECE"/>
    <w:rsid w:val="63DF0A60"/>
    <w:rsid w:val="6767A6DA"/>
    <w:rsid w:val="67FD366E"/>
    <w:rsid w:val="68A8D27C"/>
    <w:rsid w:val="68CB545C"/>
    <w:rsid w:val="68EC1039"/>
    <w:rsid w:val="69450382"/>
    <w:rsid w:val="6A132EBB"/>
    <w:rsid w:val="6B4E3553"/>
    <w:rsid w:val="6BD37CEF"/>
    <w:rsid w:val="6DF82736"/>
    <w:rsid w:val="71E02897"/>
    <w:rsid w:val="71FC0751"/>
    <w:rsid w:val="7249E1B0"/>
    <w:rsid w:val="730DCB2C"/>
    <w:rsid w:val="73351FA5"/>
    <w:rsid w:val="74193747"/>
    <w:rsid w:val="74A99B8D"/>
    <w:rsid w:val="74FBCC60"/>
    <w:rsid w:val="75E612B2"/>
    <w:rsid w:val="75F81F56"/>
    <w:rsid w:val="7630C874"/>
    <w:rsid w:val="76E5C819"/>
    <w:rsid w:val="77CC70EA"/>
    <w:rsid w:val="785865A4"/>
    <w:rsid w:val="78C7CF43"/>
    <w:rsid w:val="78DFB1BE"/>
    <w:rsid w:val="79CED982"/>
    <w:rsid w:val="7A341083"/>
    <w:rsid w:val="7A5E5B44"/>
    <w:rsid w:val="7A635341"/>
    <w:rsid w:val="7B2888E3"/>
    <w:rsid w:val="7B5E9A5A"/>
    <w:rsid w:val="7C5E4A43"/>
    <w:rsid w:val="7E139ADF"/>
    <w:rsid w:val="7E64D83D"/>
    <w:rsid w:val="7F583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DC8A3"/>
  <w15:chartTrackingRefBased/>
  <w15:docId w15:val="{0F55A9B6-7F20-4446-9B0B-BB4559295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6214E19"/>
    <w:rPr>
      <w:lang w:val="fi-FI"/>
    </w:rPr>
  </w:style>
  <w:style w:type="paragraph" w:styleId="Heading1">
    <w:name w:val="heading 1"/>
    <w:basedOn w:val="Normal"/>
    <w:next w:val="Normal"/>
    <w:link w:val="Heading1Char"/>
    <w:uiPriority w:val="9"/>
    <w:qFormat/>
    <w:rsid w:val="00572B78"/>
    <w:pPr>
      <w:keepNext/>
      <w:keepLines/>
      <w:numPr>
        <w:numId w:val="14"/>
      </w:numPr>
      <w:spacing w:before="240" w:after="0"/>
      <w:outlineLvl w:val="0"/>
    </w:pPr>
    <w:rPr>
      <w:rFonts w:asciiTheme="majorHAnsi" w:eastAsiaTheme="majorEastAsia" w:hAnsiTheme="majorHAnsi" w:cstheme="majorBidi"/>
      <w:b/>
      <w:sz w:val="32"/>
      <w:szCs w:val="32"/>
      <w:u w:val="single"/>
      <w:lang w:val="en-US"/>
    </w:rPr>
  </w:style>
  <w:style w:type="paragraph" w:styleId="Heading2">
    <w:name w:val="heading 2"/>
    <w:basedOn w:val="Normal"/>
    <w:next w:val="Normal"/>
    <w:link w:val="Heading2Char"/>
    <w:uiPriority w:val="9"/>
    <w:unhideWhenUsed/>
    <w:qFormat/>
    <w:rsid w:val="00881576"/>
    <w:pPr>
      <w:keepNext/>
      <w:keepLines/>
      <w:numPr>
        <w:ilvl w:val="1"/>
        <w:numId w:val="14"/>
      </w:numPr>
      <w:spacing w:before="40" w:after="0"/>
      <w:outlineLvl w:val="1"/>
    </w:pPr>
    <w:rPr>
      <w:rFonts w:asciiTheme="majorHAnsi" w:eastAsiaTheme="majorEastAsia" w:hAnsiTheme="majorHAnsi" w:cstheme="majorBidi"/>
      <w:sz w:val="26"/>
      <w:szCs w:val="26"/>
      <w:u w:val="single"/>
    </w:rPr>
  </w:style>
  <w:style w:type="paragraph" w:styleId="Heading3">
    <w:name w:val="heading 3"/>
    <w:basedOn w:val="Normal"/>
    <w:next w:val="Normal"/>
    <w:link w:val="Heading3Char"/>
    <w:uiPriority w:val="9"/>
    <w:unhideWhenUsed/>
    <w:qFormat/>
    <w:rsid w:val="00FC308D"/>
    <w:pPr>
      <w:keepNext/>
      <w:keepLines/>
      <w:numPr>
        <w:ilvl w:val="2"/>
        <w:numId w:val="14"/>
      </w:numPr>
      <w:spacing w:before="40" w:after="0"/>
      <w:outlineLvl w:val="2"/>
    </w:pPr>
    <w:rPr>
      <w:rFonts w:asciiTheme="majorHAnsi" w:eastAsiaTheme="majorEastAsia" w:hAnsiTheme="majorHAnsi" w:cstheme="majorBidi"/>
      <w:sz w:val="24"/>
      <w:szCs w:val="24"/>
      <w:u w:val="single"/>
    </w:rPr>
  </w:style>
  <w:style w:type="paragraph" w:styleId="Heading4">
    <w:name w:val="heading 4"/>
    <w:basedOn w:val="Normal"/>
    <w:next w:val="Normal"/>
    <w:link w:val="Heading4Char"/>
    <w:uiPriority w:val="9"/>
    <w:unhideWhenUsed/>
    <w:qFormat/>
    <w:rsid w:val="16214E19"/>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16214E19"/>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16214E19"/>
    <w:pPr>
      <w:keepNext/>
      <w:keepLines/>
      <w:numPr>
        <w:ilvl w:val="5"/>
        <w:numId w:val="14"/>
      </w:numPr>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16214E19"/>
    <w:pPr>
      <w:keepNext/>
      <w:keepLines/>
      <w:numPr>
        <w:ilvl w:val="6"/>
        <w:numId w:val="14"/>
      </w:numPr>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16214E19"/>
    <w:pPr>
      <w:keepNext/>
      <w:keepLines/>
      <w:numPr>
        <w:ilvl w:val="7"/>
        <w:numId w:val="14"/>
      </w:numPr>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16214E19"/>
    <w:pPr>
      <w:keepNext/>
      <w:keepLines/>
      <w:numPr>
        <w:ilvl w:val="8"/>
        <w:numId w:val="14"/>
      </w:numPr>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B78"/>
    <w:rPr>
      <w:rFonts w:asciiTheme="majorHAnsi" w:eastAsiaTheme="majorEastAsia" w:hAnsiTheme="majorHAnsi" w:cstheme="majorBidi"/>
      <w:b/>
      <w:noProof/>
      <w:sz w:val="32"/>
      <w:szCs w:val="32"/>
      <w:u w:val="single"/>
    </w:rPr>
  </w:style>
  <w:style w:type="character" w:customStyle="1" w:styleId="Heading2Char">
    <w:name w:val="Heading 2 Char"/>
    <w:basedOn w:val="DefaultParagraphFont"/>
    <w:link w:val="Heading2"/>
    <w:uiPriority w:val="9"/>
    <w:rsid w:val="00881576"/>
    <w:rPr>
      <w:rFonts w:asciiTheme="majorHAnsi" w:eastAsiaTheme="majorEastAsia" w:hAnsiTheme="majorHAnsi" w:cstheme="majorBidi"/>
      <w:noProof/>
      <w:sz w:val="26"/>
      <w:szCs w:val="26"/>
      <w:u w:val="single"/>
      <w:lang w:val="fi-FI"/>
    </w:rPr>
  </w:style>
  <w:style w:type="paragraph" w:styleId="ListParagraph">
    <w:name w:val="List Paragraph"/>
    <w:basedOn w:val="Normal"/>
    <w:uiPriority w:val="34"/>
    <w:qFormat/>
    <w:rsid w:val="16214E19"/>
    <w:pPr>
      <w:ind w:left="720"/>
      <w:contextualSpacing/>
    </w:pPr>
  </w:style>
  <w:style w:type="paragraph" w:styleId="Header">
    <w:name w:val="header"/>
    <w:basedOn w:val="Normal"/>
    <w:link w:val="HeaderChar"/>
    <w:uiPriority w:val="99"/>
    <w:unhideWhenUsed/>
    <w:rsid w:val="16214E19"/>
    <w:pPr>
      <w:tabs>
        <w:tab w:val="center" w:pos="4986"/>
        <w:tab w:val="right" w:pos="9972"/>
      </w:tabs>
      <w:spacing w:after="0"/>
    </w:pPr>
  </w:style>
  <w:style w:type="character" w:customStyle="1" w:styleId="HeaderChar">
    <w:name w:val="Header Char"/>
    <w:basedOn w:val="DefaultParagraphFont"/>
    <w:link w:val="Header"/>
    <w:uiPriority w:val="99"/>
    <w:rsid w:val="16214E19"/>
    <w:rPr>
      <w:noProof/>
      <w:lang w:val="fi-FI"/>
    </w:rPr>
  </w:style>
  <w:style w:type="paragraph" w:styleId="Footer">
    <w:name w:val="footer"/>
    <w:basedOn w:val="Normal"/>
    <w:link w:val="FooterChar"/>
    <w:uiPriority w:val="99"/>
    <w:unhideWhenUsed/>
    <w:rsid w:val="16214E19"/>
    <w:pPr>
      <w:tabs>
        <w:tab w:val="center" w:pos="4986"/>
        <w:tab w:val="right" w:pos="9972"/>
      </w:tabs>
      <w:spacing w:after="0"/>
    </w:pPr>
  </w:style>
  <w:style w:type="character" w:customStyle="1" w:styleId="FooterChar">
    <w:name w:val="Footer Char"/>
    <w:basedOn w:val="DefaultParagraphFont"/>
    <w:link w:val="Footer"/>
    <w:uiPriority w:val="99"/>
    <w:rsid w:val="16214E19"/>
    <w:rPr>
      <w:noProof/>
      <w:lang w:val="fi-FI"/>
    </w:rPr>
  </w:style>
  <w:style w:type="table" w:styleId="TableGrid">
    <w:name w:val="Table Grid"/>
    <w:basedOn w:val="TableNormal"/>
    <w:uiPriority w:val="39"/>
    <w:rsid w:val="00E77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paragraph" w:styleId="Title">
    <w:name w:val="Title"/>
    <w:basedOn w:val="Normal"/>
    <w:next w:val="Normal"/>
    <w:link w:val="TitleChar"/>
    <w:uiPriority w:val="10"/>
    <w:qFormat/>
    <w:rsid w:val="16214E19"/>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16214E19"/>
    <w:rPr>
      <w:rFonts w:eastAsiaTheme="minorEastAsia"/>
      <w:color w:val="5A5A5A"/>
    </w:rPr>
  </w:style>
  <w:style w:type="paragraph" w:styleId="Quote">
    <w:name w:val="Quote"/>
    <w:basedOn w:val="Normal"/>
    <w:next w:val="Normal"/>
    <w:link w:val="QuoteChar"/>
    <w:uiPriority w:val="29"/>
    <w:qFormat/>
    <w:rsid w:val="16214E19"/>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16214E19"/>
    <w:pPr>
      <w:spacing w:before="360" w:after="360"/>
      <w:ind w:left="864" w:right="864"/>
      <w:jc w:val="center"/>
    </w:pPr>
    <w:rPr>
      <w:i/>
      <w:iCs/>
      <w:color w:val="4472C4" w:themeColor="accent1"/>
    </w:rPr>
  </w:style>
  <w:style w:type="character" w:customStyle="1" w:styleId="Heading3Char">
    <w:name w:val="Heading 3 Char"/>
    <w:basedOn w:val="DefaultParagraphFont"/>
    <w:link w:val="Heading3"/>
    <w:uiPriority w:val="9"/>
    <w:rsid w:val="00FC308D"/>
    <w:rPr>
      <w:rFonts w:asciiTheme="majorHAnsi" w:eastAsiaTheme="majorEastAsia" w:hAnsiTheme="majorHAnsi" w:cstheme="majorBidi"/>
      <w:sz w:val="24"/>
      <w:szCs w:val="24"/>
      <w:u w:val="single"/>
      <w:lang w:val="fi-FI"/>
    </w:rPr>
  </w:style>
  <w:style w:type="character" w:customStyle="1" w:styleId="Heading4Char">
    <w:name w:val="Heading 4 Char"/>
    <w:basedOn w:val="DefaultParagraphFont"/>
    <w:link w:val="Heading4"/>
    <w:uiPriority w:val="9"/>
    <w:rsid w:val="16214E19"/>
    <w:rPr>
      <w:rFonts w:asciiTheme="majorHAnsi" w:eastAsiaTheme="majorEastAsia" w:hAnsiTheme="majorHAnsi" w:cstheme="majorBidi"/>
      <w:i/>
      <w:iCs/>
      <w:noProof/>
      <w:color w:val="2F5496" w:themeColor="accent1" w:themeShade="BF"/>
      <w:lang w:val="fi-FI"/>
    </w:rPr>
  </w:style>
  <w:style w:type="character" w:customStyle="1" w:styleId="Heading5Char">
    <w:name w:val="Heading 5 Char"/>
    <w:basedOn w:val="DefaultParagraphFont"/>
    <w:link w:val="Heading5"/>
    <w:uiPriority w:val="9"/>
    <w:rsid w:val="16214E19"/>
    <w:rPr>
      <w:rFonts w:asciiTheme="majorHAnsi" w:eastAsiaTheme="majorEastAsia" w:hAnsiTheme="majorHAnsi" w:cstheme="majorBidi"/>
      <w:noProof/>
      <w:color w:val="2F5496" w:themeColor="accent1" w:themeShade="BF"/>
      <w:lang w:val="fi-FI"/>
    </w:rPr>
  </w:style>
  <w:style w:type="character" w:customStyle="1" w:styleId="Heading6Char">
    <w:name w:val="Heading 6 Char"/>
    <w:basedOn w:val="DefaultParagraphFont"/>
    <w:link w:val="Heading6"/>
    <w:uiPriority w:val="9"/>
    <w:rsid w:val="16214E19"/>
    <w:rPr>
      <w:rFonts w:asciiTheme="majorHAnsi" w:eastAsiaTheme="majorEastAsia" w:hAnsiTheme="majorHAnsi" w:cstheme="majorBidi"/>
      <w:noProof/>
      <w:color w:val="1F3763"/>
      <w:lang w:val="fi-FI"/>
    </w:rPr>
  </w:style>
  <w:style w:type="character" w:customStyle="1" w:styleId="Heading7Char">
    <w:name w:val="Heading 7 Char"/>
    <w:basedOn w:val="DefaultParagraphFont"/>
    <w:link w:val="Heading7"/>
    <w:uiPriority w:val="9"/>
    <w:rsid w:val="16214E19"/>
    <w:rPr>
      <w:rFonts w:asciiTheme="majorHAnsi" w:eastAsiaTheme="majorEastAsia" w:hAnsiTheme="majorHAnsi" w:cstheme="majorBidi"/>
      <w:i/>
      <w:iCs/>
      <w:noProof/>
      <w:color w:val="1F3763"/>
      <w:lang w:val="fi-FI"/>
    </w:rPr>
  </w:style>
  <w:style w:type="character" w:customStyle="1" w:styleId="Heading8Char">
    <w:name w:val="Heading 8 Char"/>
    <w:basedOn w:val="DefaultParagraphFont"/>
    <w:link w:val="Heading8"/>
    <w:uiPriority w:val="9"/>
    <w:rsid w:val="16214E19"/>
    <w:rPr>
      <w:rFonts w:asciiTheme="majorHAnsi" w:eastAsiaTheme="majorEastAsia" w:hAnsiTheme="majorHAnsi" w:cstheme="majorBidi"/>
      <w:noProof/>
      <w:color w:val="272727"/>
      <w:sz w:val="21"/>
      <w:szCs w:val="21"/>
      <w:lang w:val="fi-FI"/>
    </w:rPr>
  </w:style>
  <w:style w:type="character" w:customStyle="1" w:styleId="Heading9Char">
    <w:name w:val="Heading 9 Char"/>
    <w:basedOn w:val="DefaultParagraphFont"/>
    <w:link w:val="Heading9"/>
    <w:uiPriority w:val="9"/>
    <w:rsid w:val="16214E19"/>
    <w:rPr>
      <w:rFonts w:asciiTheme="majorHAnsi" w:eastAsiaTheme="majorEastAsia" w:hAnsiTheme="majorHAnsi" w:cstheme="majorBidi"/>
      <w:i/>
      <w:iCs/>
      <w:noProof/>
      <w:color w:val="272727"/>
      <w:sz w:val="21"/>
      <w:szCs w:val="21"/>
      <w:lang w:val="fi-FI"/>
    </w:rPr>
  </w:style>
  <w:style w:type="character" w:customStyle="1" w:styleId="TitleChar">
    <w:name w:val="Title Char"/>
    <w:basedOn w:val="DefaultParagraphFont"/>
    <w:link w:val="Title"/>
    <w:uiPriority w:val="10"/>
    <w:rsid w:val="16214E19"/>
    <w:rPr>
      <w:rFonts w:asciiTheme="majorHAnsi" w:eastAsiaTheme="majorEastAsia" w:hAnsiTheme="majorHAnsi" w:cstheme="majorBidi"/>
      <w:noProof/>
      <w:sz w:val="56"/>
      <w:szCs w:val="56"/>
      <w:lang w:val="fi-FI"/>
    </w:rPr>
  </w:style>
  <w:style w:type="character" w:customStyle="1" w:styleId="SubtitleChar">
    <w:name w:val="Subtitle Char"/>
    <w:basedOn w:val="DefaultParagraphFont"/>
    <w:link w:val="Subtitle"/>
    <w:uiPriority w:val="11"/>
    <w:rsid w:val="16214E19"/>
    <w:rPr>
      <w:rFonts w:asciiTheme="minorHAnsi" w:eastAsiaTheme="minorEastAsia" w:hAnsiTheme="minorHAnsi" w:cstheme="minorBidi"/>
      <w:noProof/>
      <w:color w:val="5A5A5A"/>
      <w:lang w:val="fi-FI"/>
    </w:rPr>
  </w:style>
  <w:style w:type="character" w:customStyle="1" w:styleId="QuoteChar">
    <w:name w:val="Quote Char"/>
    <w:basedOn w:val="DefaultParagraphFont"/>
    <w:link w:val="Quote"/>
    <w:uiPriority w:val="29"/>
    <w:rsid w:val="16214E19"/>
    <w:rPr>
      <w:i/>
      <w:iCs/>
      <w:noProof/>
      <w:color w:val="404040" w:themeColor="text1" w:themeTint="BF"/>
      <w:lang w:val="fi-FI"/>
    </w:rPr>
  </w:style>
  <w:style w:type="character" w:customStyle="1" w:styleId="IntenseQuoteChar">
    <w:name w:val="Intense Quote Char"/>
    <w:basedOn w:val="DefaultParagraphFont"/>
    <w:link w:val="IntenseQuote"/>
    <w:uiPriority w:val="30"/>
    <w:rsid w:val="16214E19"/>
    <w:rPr>
      <w:i/>
      <w:iCs/>
      <w:noProof/>
      <w:color w:val="4472C4" w:themeColor="accent1"/>
      <w:lang w:val="fi-FI"/>
    </w:rPr>
  </w:style>
  <w:style w:type="paragraph" w:styleId="TOC1">
    <w:name w:val="toc 1"/>
    <w:basedOn w:val="Normal"/>
    <w:next w:val="Normal"/>
    <w:uiPriority w:val="39"/>
    <w:unhideWhenUsed/>
    <w:rsid w:val="16214E19"/>
    <w:pPr>
      <w:spacing w:after="100"/>
    </w:pPr>
  </w:style>
  <w:style w:type="paragraph" w:styleId="TOC2">
    <w:name w:val="toc 2"/>
    <w:basedOn w:val="Normal"/>
    <w:next w:val="Normal"/>
    <w:uiPriority w:val="39"/>
    <w:unhideWhenUsed/>
    <w:rsid w:val="16214E19"/>
    <w:pPr>
      <w:spacing w:after="100"/>
      <w:ind w:left="220"/>
    </w:pPr>
  </w:style>
  <w:style w:type="paragraph" w:styleId="TOC3">
    <w:name w:val="toc 3"/>
    <w:basedOn w:val="Normal"/>
    <w:next w:val="Normal"/>
    <w:uiPriority w:val="39"/>
    <w:unhideWhenUsed/>
    <w:rsid w:val="16214E19"/>
    <w:pPr>
      <w:spacing w:after="100"/>
      <w:ind w:left="440"/>
    </w:pPr>
  </w:style>
  <w:style w:type="paragraph" w:styleId="TOC4">
    <w:name w:val="toc 4"/>
    <w:basedOn w:val="Normal"/>
    <w:next w:val="Normal"/>
    <w:uiPriority w:val="39"/>
    <w:unhideWhenUsed/>
    <w:rsid w:val="16214E19"/>
    <w:pPr>
      <w:spacing w:after="100"/>
      <w:ind w:left="660"/>
    </w:pPr>
  </w:style>
  <w:style w:type="paragraph" w:styleId="TOC5">
    <w:name w:val="toc 5"/>
    <w:basedOn w:val="Normal"/>
    <w:next w:val="Normal"/>
    <w:uiPriority w:val="39"/>
    <w:unhideWhenUsed/>
    <w:rsid w:val="16214E19"/>
    <w:pPr>
      <w:spacing w:after="100"/>
      <w:ind w:left="880"/>
    </w:pPr>
  </w:style>
  <w:style w:type="paragraph" w:styleId="TOC6">
    <w:name w:val="toc 6"/>
    <w:basedOn w:val="Normal"/>
    <w:next w:val="Normal"/>
    <w:uiPriority w:val="39"/>
    <w:unhideWhenUsed/>
    <w:rsid w:val="16214E19"/>
    <w:pPr>
      <w:spacing w:after="100"/>
      <w:ind w:left="1100"/>
    </w:pPr>
  </w:style>
  <w:style w:type="paragraph" w:styleId="TOC7">
    <w:name w:val="toc 7"/>
    <w:basedOn w:val="Normal"/>
    <w:next w:val="Normal"/>
    <w:uiPriority w:val="39"/>
    <w:unhideWhenUsed/>
    <w:rsid w:val="16214E19"/>
    <w:pPr>
      <w:spacing w:after="100"/>
      <w:ind w:left="1320"/>
    </w:pPr>
  </w:style>
  <w:style w:type="paragraph" w:styleId="TOC8">
    <w:name w:val="toc 8"/>
    <w:basedOn w:val="Normal"/>
    <w:next w:val="Normal"/>
    <w:uiPriority w:val="39"/>
    <w:unhideWhenUsed/>
    <w:rsid w:val="16214E19"/>
    <w:pPr>
      <w:spacing w:after="100"/>
      <w:ind w:left="1540"/>
    </w:pPr>
  </w:style>
  <w:style w:type="paragraph" w:styleId="TOC9">
    <w:name w:val="toc 9"/>
    <w:basedOn w:val="Normal"/>
    <w:next w:val="Normal"/>
    <w:uiPriority w:val="39"/>
    <w:unhideWhenUsed/>
    <w:rsid w:val="16214E19"/>
    <w:pPr>
      <w:spacing w:after="100"/>
      <w:ind w:left="1760"/>
    </w:pPr>
  </w:style>
  <w:style w:type="paragraph" w:styleId="EndnoteText">
    <w:name w:val="endnote text"/>
    <w:basedOn w:val="Normal"/>
    <w:link w:val="EndnoteTextChar"/>
    <w:uiPriority w:val="99"/>
    <w:semiHidden/>
    <w:unhideWhenUsed/>
    <w:rsid w:val="16214E19"/>
    <w:pPr>
      <w:spacing w:after="0"/>
    </w:pPr>
    <w:rPr>
      <w:sz w:val="20"/>
      <w:szCs w:val="20"/>
    </w:rPr>
  </w:style>
  <w:style w:type="character" w:customStyle="1" w:styleId="EndnoteTextChar">
    <w:name w:val="Endnote Text Char"/>
    <w:basedOn w:val="DefaultParagraphFont"/>
    <w:link w:val="EndnoteText"/>
    <w:uiPriority w:val="99"/>
    <w:semiHidden/>
    <w:rsid w:val="16214E19"/>
    <w:rPr>
      <w:noProof/>
      <w:sz w:val="20"/>
      <w:szCs w:val="20"/>
      <w:lang w:val="fi-FI"/>
    </w:rPr>
  </w:style>
  <w:style w:type="paragraph" w:styleId="FootnoteText">
    <w:name w:val="footnote text"/>
    <w:basedOn w:val="Normal"/>
    <w:link w:val="FootnoteTextChar"/>
    <w:uiPriority w:val="99"/>
    <w:semiHidden/>
    <w:unhideWhenUsed/>
    <w:rsid w:val="16214E19"/>
    <w:pPr>
      <w:spacing w:after="0"/>
    </w:pPr>
    <w:rPr>
      <w:sz w:val="20"/>
      <w:szCs w:val="20"/>
    </w:rPr>
  </w:style>
  <w:style w:type="character" w:customStyle="1" w:styleId="FootnoteTextChar">
    <w:name w:val="Footnote Text Char"/>
    <w:basedOn w:val="DefaultParagraphFont"/>
    <w:link w:val="FootnoteText"/>
    <w:uiPriority w:val="99"/>
    <w:semiHidden/>
    <w:rsid w:val="16214E19"/>
    <w:rPr>
      <w:noProof/>
      <w:sz w:val="20"/>
      <w:szCs w:val="20"/>
      <w:lang w:val="fi-FI"/>
    </w:rPr>
  </w:style>
  <w:style w:type="paragraph" w:styleId="NormalWeb">
    <w:name w:val="Normal (Web)"/>
    <w:basedOn w:val="Normal"/>
    <w:uiPriority w:val="99"/>
    <w:semiHidden/>
    <w:unhideWhenUsed/>
    <w:rsid w:val="00064210"/>
    <w:pPr>
      <w:spacing w:before="100" w:beforeAutospacing="1" w:after="100" w:afterAutospacing="1" w:line="240" w:lineRule="auto"/>
    </w:pPr>
    <w:rPr>
      <w:rFonts w:ascii="Times New Roman" w:eastAsia="Times New Roman" w:hAnsi="Times New Roman" w:cs="Times New Roman"/>
      <w:kern w:val="0"/>
      <w:sz w:val="24"/>
      <w:szCs w:val="24"/>
      <w:lang w:eastAsia="fi-FI"/>
      <w14:ligatures w14:val="none"/>
    </w:rPr>
  </w:style>
  <w:style w:type="character" w:styleId="FollowedHyperlink">
    <w:name w:val="FollowedHyperlink"/>
    <w:basedOn w:val="DefaultParagraphFont"/>
    <w:uiPriority w:val="99"/>
    <w:semiHidden/>
    <w:unhideWhenUsed/>
    <w:rsid w:val="00FD3D53"/>
    <w:rPr>
      <w:color w:val="954F72" w:themeColor="followedHyperlink"/>
      <w:u w:val="single"/>
    </w:rPr>
  </w:style>
  <w:style w:type="character" w:styleId="UnresolvedMention">
    <w:name w:val="Unresolved Mention"/>
    <w:basedOn w:val="DefaultParagraphFont"/>
    <w:uiPriority w:val="99"/>
    <w:semiHidden/>
    <w:unhideWhenUsed/>
    <w:rsid w:val="008159AF"/>
    <w:rPr>
      <w:color w:val="605E5C"/>
      <w:shd w:val="clear" w:color="auto" w:fill="E1DFDD"/>
    </w:rPr>
  </w:style>
  <w:style w:type="paragraph" w:styleId="TOCHeading">
    <w:name w:val="TOC Heading"/>
    <w:basedOn w:val="Heading1"/>
    <w:next w:val="Normal"/>
    <w:uiPriority w:val="39"/>
    <w:unhideWhenUsed/>
    <w:qFormat/>
    <w:rsid w:val="002E1CE5"/>
    <w:pPr>
      <w:outlineLvl w:val="9"/>
    </w:pPr>
    <w:rPr>
      <w:b w:val="0"/>
      <w:color w:val="2F5496" w:themeColor="accent1" w:themeShade="BF"/>
      <w:kern w:val="0"/>
      <w:u w:val="none"/>
      <w14:ligatures w14:val="none"/>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lang w:val="fi-FI"/>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21999"/>
    <w:rPr>
      <w:b/>
      <w:bCs/>
    </w:rPr>
  </w:style>
  <w:style w:type="character" w:customStyle="1" w:styleId="CommentSubjectChar">
    <w:name w:val="Comment Subject Char"/>
    <w:basedOn w:val="CommentTextChar"/>
    <w:link w:val="CommentSubject"/>
    <w:uiPriority w:val="99"/>
    <w:semiHidden/>
    <w:rsid w:val="00F21999"/>
    <w:rPr>
      <w:b/>
      <w:bCs/>
      <w:sz w:val="20"/>
      <w:szCs w:val="20"/>
      <w:lang w:val="fi-FI"/>
    </w:rPr>
  </w:style>
  <w:style w:type="paragraph" w:styleId="Caption">
    <w:name w:val="caption"/>
    <w:basedOn w:val="Normal"/>
    <w:next w:val="Normal"/>
    <w:uiPriority w:val="35"/>
    <w:unhideWhenUsed/>
    <w:qFormat/>
    <w:rsid w:val="00F2199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21999"/>
    <w:rPr>
      <w:color w:val="808080"/>
    </w:rPr>
  </w:style>
  <w:style w:type="character" w:styleId="FootnoteReference">
    <w:name w:val="footnote reference"/>
    <w:basedOn w:val="DefaultParagraphFont"/>
    <w:uiPriority w:val="99"/>
    <w:semiHidden/>
    <w:unhideWhenUsed/>
    <w:rsid w:val="00A943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830630">
      <w:bodyDiv w:val="1"/>
      <w:marLeft w:val="0"/>
      <w:marRight w:val="0"/>
      <w:marTop w:val="0"/>
      <w:marBottom w:val="0"/>
      <w:divBdr>
        <w:top w:val="none" w:sz="0" w:space="0" w:color="auto"/>
        <w:left w:val="none" w:sz="0" w:space="0" w:color="auto"/>
        <w:bottom w:val="none" w:sz="0" w:space="0" w:color="auto"/>
        <w:right w:val="none" w:sz="0" w:space="0" w:color="auto"/>
      </w:divBdr>
    </w:div>
    <w:div w:id="181631186">
      <w:bodyDiv w:val="1"/>
      <w:marLeft w:val="0"/>
      <w:marRight w:val="0"/>
      <w:marTop w:val="0"/>
      <w:marBottom w:val="0"/>
      <w:divBdr>
        <w:top w:val="none" w:sz="0" w:space="0" w:color="auto"/>
        <w:left w:val="none" w:sz="0" w:space="0" w:color="auto"/>
        <w:bottom w:val="none" w:sz="0" w:space="0" w:color="auto"/>
        <w:right w:val="none" w:sz="0" w:space="0" w:color="auto"/>
      </w:divBdr>
    </w:div>
    <w:div w:id="215971502">
      <w:bodyDiv w:val="1"/>
      <w:marLeft w:val="0"/>
      <w:marRight w:val="0"/>
      <w:marTop w:val="0"/>
      <w:marBottom w:val="0"/>
      <w:divBdr>
        <w:top w:val="none" w:sz="0" w:space="0" w:color="auto"/>
        <w:left w:val="none" w:sz="0" w:space="0" w:color="auto"/>
        <w:bottom w:val="none" w:sz="0" w:space="0" w:color="auto"/>
        <w:right w:val="none" w:sz="0" w:space="0" w:color="auto"/>
      </w:divBdr>
    </w:div>
    <w:div w:id="291375498">
      <w:bodyDiv w:val="1"/>
      <w:marLeft w:val="0"/>
      <w:marRight w:val="0"/>
      <w:marTop w:val="0"/>
      <w:marBottom w:val="0"/>
      <w:divBdr>
        <w:top w:val="none" w:sz="0" w:space="0" w:color="auto"/>
        <w:left w:val="none" w:sz="0" w:space="0" w:color="auto"/>
        <w:bottom w:val="none" w:sz="0" w:space="0" w:color="auto"/>
        <w:right w:val="none" w:sz="0" w:space="0" w:color="auto"/>
      </w:divBdr>
    </w:div>
    <w:div w:id="311762292">
      <w:bodyDiv w:val="1"/>
      <w:marLeft w:val="0"/>
      <w:marRight w:val="0"/>
      <w:marTop w:val="0"/>
      <w:marBottom w:val="0"/>
      <w:divBdr>
        <w:top w:val="none" w:sz="0" w:space="0" w:color="auto"/>
        <w:left w:val="none" w:sz="0" w:space="0" w:color="auto"/>
        <w:bottom w:val="none" w:sz="0" w:space="0" w:color="auto"/>
        <w:right w:val="none" w:sz="0" w:space="0" w:color="auto"/>
      </w:divBdr>
    </w:div>
    <w:div w:id="371463606">
      <w:bodyDiv w:val="1"/>
      <w:marLeft w:val="0"/>
      <w:marRight w:val="0"/>
      <w:marTop w:val="0"/>
      <w:marBottom w:val="0"/>
      <w:divBdr>
        <w:top w:val="none" w:sz="0" w:space="0" w:color="auto"/>
        <w:left w:val="none" w:sz="0" w:space="0" w:color="auto"/>
        <w:bottom w:val="none" w:sz="0" w:space="0" w:color="auto"/>
        <w:right w:val="none" w:sz="0" w:space="0" w:color="auto"/>
      </w:divBdr>
    </w:div>
    <w:div w:id="477112897">
      <w:bodyDiv w:val="1"/>
      <w:marLeft w:val="0"/>
      <w:marRight w:val="0"/>
      <w:marTop w:val="0"/>
      <w:marBottom w:val="0"/>
      <w:divBdr>
        <w:top w:val="none" w:sz="0" w:space="0" w:color="auto"/>
        <w:left w:val="none" w:sz="0" w:space="0" w:color="auto"/>
        <w:bottom w:val="none" w:sz="0" w:space="0" w:color="auto"/>
        <w:right w:val="none" w:sz="0" w:space="0" w:color="auto"/>
      </w:divBdr>
      <w:divsChild>
        <w:div w:id="260724192">
          <w:marLeft w:val="0"/>
          <w:marRight w:val="0"/>
          <w:marTop w:val="0"/>
          <w:marBottom w:val="0"/>
          <w:divBdr>
            <w:top w:val="none" w:sz="0" w:space="0" w:color="auto"/>
            <w:left w:val="none" w:sz="0" w:space="0" w:color="auto"/>
            <w:bottom w:val="none" w:sz="0" w:space="0" w:color="auto"/>
            <w:right w:val="none" w:sz="0" w:space="0" w:color="auto"/>
          </w:divBdr>
          <w:divsChild>
            <w:div w:id="209537562">
              <w:marLeft w:val="0"/>
              <w:marRight w:val="0"/>
              <w:marTop w:val="0"/>
              <w:marBottom w:val="0"/>
              <w:divBdr>
                <w:top w:val="none" w:sz="0" w:space="0" w:color="auto"/>
                <w:left w:val="none" w:sz="0" w:space="0" w:color="auto"/>
                <w:bottom w:val="none" w:sz="0" w:space="0" w:color="auto"/>
                <w:right w:val="none" w:sz="0" w:space="0" w:color="auto"/>
              </w:divBdr>
            </w:div>
            <w:div w:id="1315379806">
              <w:marLeft w:val="0"/>
              <w:marRight w:val="0"/>
              <w:marTop w:val="0"/>
              <w:marBottom w:val="0"/>
              <w:divBdr>
                <w:top w:val="none" w:sz="0" w:space="0" w:color="auto"/>
                <w:left w:val="none" w:sz="0" w:space="0" w:color="auto"/>
                <w:bottom w:val="none" w:sz="0" w:space="0" w:color="auto"/>
                <w:right w:val="none" w:sz="0" w:space="0" w:color="auto"/>
              </w:divBdr>
            </w:div>
            <w:div w:id="1587491866">
              <w:marLeft w:val="0"/>
              <w:marRight w:val="0"/>
              <w:marTop w:val="0"/>
              <w:marBottom w:val="0"/>
              <w:divBdr>
                <w:top w:val="none" w:sz="0" w:space="0" w:color="auto"/>
                <w:left w:val="none" w:sz="0" w:space="0" w:color="auto"/>
                <w:bottom w:val="none" w:sz="0" w:space="0" w:color="auto"/>
                <w:right w:val="none" w:sz="0" w:space="0" w:color="auto"/>
              </w:divBdr>
            </w:div>
            <w:div w:id="1761754015">
              <w:marLeft w:val="0"/>
              <w:marRight w:val="0"/>
              <w:marTop w:val="0"/>
              <w:marBottom w:val="0"/>
              <w:divBdr>
                <w:top w:val="none" w:sz="0" w:space="0" w:color="auto"/>
                <w:left w:val="none" w:sz="0" w:space="0" w:color="auto"/>
                <w:bottom w:val="none" w:sz="0" w:space="0" w:color="auto"/>
                <w:right w:val="none" w:sz="0" w:space="0" w:color="auto"/>
              </w:divBdr>
            </w:div>
            <w:div w:id="19717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5025">
      <w:bodyDiv w:val="1"/>
      <w:marLeft w:val="0"/>
      <w:marRight w:val="0"/>
      <w:marTop w:val="0"/>
      <w:marBottom w:val="0"/>
      <w:divBdr>
        <w:top w:val="none" w:sz="0" w:space="0" w:color="auto"/>
        <w:left w:val="none" w:sz="0" w:space="0" w:color="auto"/>
        <w:bottom w:val="none" w:sz="0" w:space="0" w:color="auto"/>
        <w:right w:val="none" w:sz="0" w:space="0" w:color="auto"/>
      </w:divBdr>
    </w:div>
    <w:div w:id="546574288">
      <w:bodyDiv w:val="1"/>
      <w:marLeft w:val="0"/>
      <w:marRight w:val="0"/>
      <w:marTop w:val="0"/>
      <w:marBottom w:val="0"/>
      <w:divBdr>
        <w:top w:val="none" w:sz="0" w:space="0" w:color="auto"/>
        <w:left w:val="none" w:sz="0" w:space="0" w:color="auto"/>
        <w:bottom w:val="none" w:sz="0" w:space="0" w:color="auto"/>
        <w:right w:val="none" w:sz="0" w:space="0" w:color="auto"/>
      </w:divBdr>
    </w:div>
    <w:div w:id="611978006">
      <w:bodyDiv w:val="1"/>
      <w:marLeft w:val="0"/>
      <w:marRight w:val="0"/>
      <w:marTop w:val="0"/>
      <w:marBottom w:val="0"/>
      <w:divBdr>
        <w:top w:val="none" w:sz="0" w:space="0" w:color="auto"/>
        <w:left w:val="none" w:sz="0" w:space="0" w:color="auto"/>
        <w:bottom w:val="none" w:sz="0" w:space="0" w:color="auto"/>
        <w:right w:val="none" w:sz="0" w:space="0" w:color="auto"/>
      </w:divBdr>
    </w:div>
    <w:div w:id="721101319">
      <w:bodyDiv w:val="1"/>
      <w:marLeft w:val="0"/>
      <w:marRight w:val="0"/>
      <w:marTop w:val="0"/>
      <w:marBottom w:val="0"/>
      <w:divBdr>
        <w:top w:val="none" w:sz="0" w:space="0" w:color="auto"/>
        <w:left w:val="none" w:sz="0" w:space="0" w:color="auto"/>
        <w:bottom w:val="none" w:sz="0" w:space="0" w:color="auto"/>
        <w:right w:val="none" w:sz="0" w:space="0" w:color="auto"/>
      </w:divBdr>
    </w:div>
    <w:div w:id="992950199">
      <w:bodyDiv w:val="1"/>
      <w:marLeft w:val="0"/>
      <w:marRight w:val="0"/>
      <w:marTop w:val="0"/>
      <w:marBottom w:val="0"/>
      <w:divBdr>
        <w:top w:val="none" w:sz="0" w:space="0" w:color="auto"/>
        <w:left w:val="none" w:sz="0" w:space="0" w:color="auto"/>
        <w:bottom w:val="none" w:sz="0" w:space="0" w:color="auto"/>
        <w:right w:val="none" w:sz="0" w:space="0" w:color="auto"/>
      </w:divBdr>
    </w:div>
    <w:div w:id="1140076252">
      <w:bodyDiv w:val="1"/>
      <w:marLeft w:val="0"/>
      <w:marRight w:val="0"/>
      <w:marTop w:val="0"/>
      <w:marBottom w:val="0"/>
      <w:divBdr>
        <w:top w:val="none" w:sz="0" w:space="0" w:color="auto"/>
        <w:left w:val="none" w:sz="0" w:space="0" w:color="auto"/>
        <w:bottom w:val="none" w:sz="0" w:space="0" w:color="auto"/>
        <w:right w:val="none" w:sz="0" w:space="0" w:color="auto"/>
      </w:divBdr>
    </w:div>
    <w:div w:id="1143736142">
      <w:bodyDiv w:val="1"/>
      <w:marLeft w:val="0"/>
      <w:marRight w:val="0"/>
      <w:marTop w:val="0"/>
      <w:marBottom w:val="0"/>
      <w:divBdr>
        <w:top w:val="none" w:sz="0" w:space="0" w:color="auto"/>
        <w:left w:val="none" w:sz="0" w:space="0" w:color="auto"/>
        <w:bottom w:val="none" w:sz="0" w:space="0" w:color="auto"/>
        <w:right w:val="none" w:sz="0" w:space="0" w:color="auto"/>
      </w:divBdr>
    </w:div>
    <w:div w:id="1249844677">
      <w:bodyDiv w:val="1"/>
      <w:marLeft w:val="0"/>
      <w:marRight w:val="0"/>
      <w:marTop w:val="0"/>
      <w:marBottom w:val="0"/>
      <w:divBdr>
        <w:top w:val="none" w:sz="0" w:space="0" w:color="auto"/>
        <w:left w:val="none" w:sz="0" w:space="0" w:color="auto"/>
        <w:bottom w:val="none" w:sz="0" w:space="0" w:color="auto"/>
        <w:right w:val="none" w:sz="0" w:space="0" w:color="auto"/>
      </w:divBdr>
    </w:div>
    <w:div w:id="1255282655">
      <w:bodyDiv w:val="1"/>
      <w:marLeft w:val="0"/>
      <w:marRight w:val="0"/>
      <w:marTop w:val="0"/>
      <w:marBottom w:val="0"/>
      <w:divBdr>
        <w:top w:val="none" w:sz="0" w:space="0" w:color="auto"/>
        <w:left w:val="none" w:sz="0" w:space="0" w:color="auto"/>
        <w:bottom w:val="none" w:sz="0" w:space="0" w:color="auto"/>
        <w:right w:val="none" w:sz="0" w:space="0" w:color="auto"/>
      </w:divBdr>
    </w:div>
    <w:div w:id="1268733297">
      <w:bodyDiv w:val="1"/>
      <w:marLeft w:val="0"/>
      <w:marRight w:val="0"/>
      <w:marTop w:val="0"/>
      <w:marBottom w:val="0"/>
      <w:divBdr>
        <w:top w:val="none" w:sz="0" w:space="0" w:color="auto"/>
        <w:left w:val="none" w:sz="0" w:space="0" w:color="auto"/>
        <w:bottom w:val="none" w:sz="0" w:space="0" w:color="auto"/>
        <w:right w:val="none" w:sz="0" w:space="0" w:color="auto"/>
      </w:divBdr>
    </w:div>
    <w:div w:id="1365444319">
      <w:bodyDiv w:val="1"/>
      <w:marLeft w:val="0"/>
      <w:marRight w:val="0"/>
      <w:marTop w:val="0"/>
      <w:marBottom w:val="0"/>
      <w:divBdr>
        <w:top w:val="none" w:sz="0" w:space="0" w:color="auto"/>
        <w:left w:val="none" w:sz="0" w:space="0" w:color="auto"/>
        <w:bottom w:val="none" w:sz="0" w:space="0" w:color="auto"/>
        <w:right w:val="none" w:sz="0" w:space="0" w:color="auto"/>
      </w:divBdr>
    </w:div>
    <w:div w:id="1387560713">
      <w:bodyDiv w:val="1"/>
      <w:marLeft w:val="0"/>
      <w:marRight w:val="0"/>
      <w:marTop w:val="0"/>
      <w:marBottom w:val="0"/>
      <w:divBdr>
        <w:top w:val="none" w:sz="0" w:space="0" w:color="auto"/>
        <w:left w:val="none" w:sz="0" w:space="0" w:color="auto"/>
        <w:bottom w:val="none" w:sz="0" w:space="0" w:color="auto"/>
        <w:right w:val="none" w:sz="0" w:space="0" w:color="auto"/>
      </w:divBdr>
    </w:div>
    <w:div w:id="1574005158">
      <w:bodyDiv w:val="1"/>
      <w:marLeft w:val="0"/>
      <w:marRight w:val="0"/>
      <w:marTop w:val="0"/>
      <w:marBottom w:val="0"/>
      <w:divBdr>
        <w:top w:val="none" w:sz="0" w:space="0" w:color="auto"/>
        <w:left w:val="none" w:sz="0" w:space="0" w:color="auto"/>
        <w:bottom w:val="none" w:sz="0" w:space="0" w:color="auto"/>
        <w:right w:val="none" w:sz="0" w:space="0" w:color="auto"/>
      </w:divBdr>
    </w:div>
    <w:div w:id="1580870888">
      <w:bodyDiv w:val="1"/>
      <w:marLeft w:val="0"/>
      <w:marRight w:val="0"/>
      <w:marTop w:val="0"/>
      <w:marBottom w:val="0"/>
      <w:divBdr>
        <w:top w:val="none" w:sz="0" w:space="0" w:color="auto"/>
        <w:left w:val="none" w:sz="0" w:space="0" w:color="auto"/>
        <w:bottom w:val="none" w:sz="0" w:space="0" w:color="auto"/>
        <w:right w:val="none" w:sz="0" w:space="0" w:color="auto"/>
      </w:divBdr>
    </w:div>
    <w:div w:id="1599094759">
      <w:bodyDiv w:val="1"/>
      <w:marLeft w:val="0"/>
      <w:marRight w:val="0"/>
      <w:marTop w:val="0"/>
      <w:marBottom w:val="0"/>
      <w:divBdr>
        <w:top w:val="none" w:sz="0" w:space="0" w:color="auto"/>
        <w:left w:val="none" w:sz="0" w:space="0" w:color="auto"/>
        <w:bottom w:val="none" w:sz="0" w:space="0" w:color="auto"/>
        <w:right w:val="none" w:sz="0" w:space="0" w:color="auto"/>
      </w:divBdr>
    </w:div>
    <w:div w:id="1641961385">
      <w:bodyDiv w:val="1"/>
      <w:marLeft w:val="0"/>
      <w:marRight w:val="0"/>
      <w:marTop w:val="0"/>
      <w:marBottom w:val="0"/>
      <w:divBdr>
        <w:top w:val="none" w:sz="0" w:space="0" w:color="auto"/>
        <w:left w:val="none" w:sz="0" w:space="0" w:color="auto"/>
        <w:bottom w:val="none" w:sz="0" w:space="0" w:color="auto"/>
        <w:right w:val="none" w:sz="0" w:space="0" w:color="auto"/>
      </w:divBdr>
    </w:div>
    <w:div w:id="1689215222">
      <w:bodyDiv w:val="1"/>
      <w:marLeft w:val="0"/>
      <w:marRight w:val="0"/>
      <w:marTop w:val="0"/>
      <w:marBottom w:val="0"/>
      <w:divBdr>
        <w:top w:val="none" w:sz="0" w:space="0" w:color="auto"/>
        <w:left w:val="none" w:sz="0" w:space="0" w:color="auto"/>
        <w:bottom w:val="none" w:sz="0" w:space="0" w:color="auto"/>
        <w:right w:val="none" w:sz="0" w:space="0" w:color="auto"/>
      </w:divBdr>
    </w:div>
    <w:div w:id="1693678074">
      <w:bodyDiv w:val="1"/>
      <w:marLeft w:val="0"/>
      <w:marRight w:val="0"/>
      <w:marTop w:val="0"/>
      <w:marBottom w:val="0"/>
      <w:divBdr>
        <w:top w:val="none" w:sz="0" w:space="0" w:color="auto"/>
        <w:left w:val="none" w:sz="0" w:space="0" w:color="auto"/>
        <w:bottom w:val="none" w:sz="0" w:space="0" w:color="auto"/>
        <w:right w:val="none" w:sz="0" w:space="0" w:color="auto"/>
      </w:divBdr>
    </w:div>
    <w:div w:id="1754038245">
      <w:bodyDiv w:val="1"/>
      <w:marLeft w:val="0"/>
      <w:marRight w:val="0"/>
      <w:marTop w:val="0"/>
      <w:marBottom w:val="0"/>
      <w:divBdr>
        <w:top w:val="none" w:sz="0" w:space="0" w:color="auto"/>
        <w:left w:val="none" w:sz="0" w:space="0" w:color="auto"/>
        <w:bottom w:val="none" w:sz="0" w:space="0" w:color="auto"/>
        <w:right w:val="none" w:sz="0" w:space="0" w:color="auto"/>
      </w:divBdr>
    </w:div>
    <w:div w:id="1801915867">
      <w:bodyDiv w:val="1"/>
      <w:marLeft w:val="0"/>
      <w:marRight w:val="0"/>
      <w:marTop w:val="0"/>
      <w:marBottom w:val="0"/>
      <w:divBdr>
        <w:top w:val="none" w:sz="0" w:space="0" w:color="auto"/>
        <w:left w:val="none" w:sz="0" w:space="0" w:color="auto"/>
        <w:bottom w:val="none" w:sz="0" w:space="0" w:color="auto"/>
        <w:right w:val="none" w:sz="0" w:space="0" w:color="auto"/>
      </w:divBdr>
    </w:div>
    <w:div w:id="2047559678">
      <w:bodyDiv w:val="1"/>
      <w:marLeft w:val="0"/>
      <w:marRight w:val="0"/>
      <w:marTop w:val="0"/>
      <w:marBottom w:val="0"/>
      <w:divBdr>
        <w:top w:val="none" w:sz="0" w:space="0" w:color="auto"/>
        <w:left w:val="none" w:sz="0" w:space="0" w:color="auto"/>
        <w:bottom w:val="none" w:sz="0" w:space="0" w:color="auto"/>
        <w:right w:val="none" w:sz="0" w:space="0" w:color="auto"/>
      </w:divBdr>
    </w:div>
    <w:div w:id="2087530389">
      <w:bodyDiv w:val="1"/>
      <w:marLeft w:val="0"/>
      <w:marRight w:val="0"/>
      <w:marTop w:val="0"/>
      <w:marBottom w:val="0"/>
      <w:divBdr>
        <w:top w:val="none" w:sz="0" w:space="0" w:color="auto"/>
        <w:left w:val="none" w:sz="0" w:space="0" w:color="auto"/>
        <w:bottom w:val="none" w:sz="0" w:space="0" w:color="auto"/>
        <w:right w:val="none" w:sz="0" w:space="0" w:color="auto"/>
      </w:divBdr>
    </w:div>
    <w:div w:id="214384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arson_correlation_coefficient" TargetMode="External"/><Relationship Id="rId13" Type="http://schemas.openxmlformats.org/officeDocument/2006/relationships/hyperlink" Target="https://fingrid-public.s3-eu-west-1.amazonaws.com/files/Avoin+data+tietoaineistoluettelo+9.6.2021.xlsx" TargetMode="External"/><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s://data.fingrid.fi/en/dataset/"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commentsExtended" Target="commentsExtended.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fingrid.fi/open-data-api/"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ilmatieteenlaitos.fi/open-data" TargetMode="External"/><Relationship Id="rId22" Type="http://schemas.microsoft.com/office/2018/08/relationships/commentsExtensible" Target="commentsExtensible.xml"/><Relationship Id="rId27" Type="http://schemas.openxmlformats.org/officeDocument/2006/relationships/fontTable" Target="fontTable.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5D4222285FD49608B8EA6C48B92063B"/>
        <w:category>
          <w:name w:val="Yleiset"/>
          <w:gallery w:val="placeholder"/>
        </w:category>
        <w:types>
          <w:type w:val="bbPlcHdr"/>
        </w:types>
        <w:behaviors>
          <w:behavior w:val="content"/>
        </w:behaviors>
        <w:guid w:val="{DF592844-359E-4D1C-B438-12361C824767}"/>
      </w:docPartPr>
      <w:docPartBody>
        <w:p w:rsidR="00AD6335" w:rsidRDefault="0006015F" w:rsidP="0006015F">
          <w:pPr>
            <w:pStyle w:val="F5D4222285FD49608B8EA6C48B92063B"/>
          </w:pPr>
          <w:r w:rsidRPr="00DA078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0E0"/>
    <w:rsid w:val="0006015F"/>
    <w:rsid w:val="0025040E"/>
    <w:rsid w:val="006970E0"/>
    <w:rsid w:val="00AD6335"/>
    <w:rsid w:val="00C2006E"/>
    <w:rsid w:val="00E508A1"/>
    <w:rsid w:val="00F5684E"/>
    <w:rsid w:val="00FA71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015F"/>
    <w:rPr>
      <w:color w:val="808080"/>
    </w:rPr>
  </w:style>
  <w:style w:type="paragraph" w:customStyle="1" w:styleId="F5D4222285FD49608B8EA6C48B92063B">
    <w:name w:val="F5D4222285FD49608B8EA6C48B92063B"/>
    <w:rsid w:val="0006015F"/>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E96F1-1B3E-4014-8652-772B8F9F7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Pages>
  <Words>6791</Words>
  <Characters>38715</Characters>
  <Application>Microsoft Office Word</Application>
  <DocSecurity>4</DocSecurity>
  <Lines>322</Lines>
  <Paragraphs>90</Paragraphs>
  <ScaleCrop>false</ScaleCrop>
  <Company/>
  <LinksUpToDate>false</LinksUpToDate>
  <CharactersWithSpaces>45416</CharactersWithSpaces>
  <SharedDoc>false</SharedDoc>
  <HLinks>
    <vt:vector size="246" baseType="variant">
      <vt:variant>
        <vt:i4>393341</vt:i4>
      </vt:variant>
      <vt:variant>
        <vt:i4>228</vt:i4>
      </vt:variant>
      <vt:variant>
        <vt:i4>0</vt:i4>
      </vt:variant>
      <vt:variant>
        <vt:i4>5</vt:i4>
      </vt:variant>
      <vt:variant>
        <vt:lpwstr>mailto:markus.hissa@tuni.fi</vt:lpwstr>
      </vt:variant>
      <vt:variant>
        <vt:lpwstr/>
      </vt:variant>
      <vt:variant>
        <vt:i4>4194325</vt:i4>
      </vt:variant>
      <vt:variant>
        <vt:i4>225</vt:i4>
      </vt:variant>
      <vt:variant>
        <vt:i4>0</vt:i4>
      </vt:variant>
      <vt:variant>
        <vt:i4>5</vt:i4>
      </vt:variant>
      <vt:variant>
        <vt:lpwstr>https://en.ilmatieteenlaitos.fi/open-data</vt:lpwstr>
      </vt:variant>
      <vt:variant>
        <vt:lpwstr/>
      </vt:variant>
      <vt:variant>
        <vt:i4>2752574</vt:i4>
      </vt:variant>
      <vt:variant>
        <vt:i4>222</vt:i4>
      </vt:variant>
      <vt:variant>
        <vt:i4>0</vt:i4>
      </vt:variant>
      <vt:variant>
        <vt:i4>5</vt:i4>
      </vt:variant>
      <vt:variant>
        <vt:lpwstr>https://fingrid-public.s3-eu-west-1.amazonaws.com/files/Avoin+data+tietoaineistoluettelo+9.6.2021.xlsx</vt:lpwstr>
      </vt:variant>
      <vt:variant>
        <vt:lpwstr/>
      </vt:variant>
      <vt:variant>
        <vt:i4>4128881</vt:i4>
      </vt:variant>
      <vt:variant>
        <vt:i4>219</vt:i4>
      </vt:variant>
      <vt:variant>
        <vt:i4>0</vt:i4>
      </vt:variant>
      <vt:variant>
        <vt:i4>5</vt:i4>
      </vt:variant>
      <vt:variant>
        <vt:lpwstr>https://data.fingrid.fi/en/dataset/</vt:lpwstr>
      </vt:variant>
      <vt:variant>
        <vt:lpwstr/>
      </vt:variant>
      <vt:variant>
        <vt:i4>3801201</vt:i4>
      </vt:variant>
      <vt:variant>
        <vt:i4>216</vt:i4>
      </vt:variant>
      <vt:variant>
        <vt:i4>0</vt:i4>
      </vt:variant>
      <vt:variant>
        <vt:i4>5</vt:i4>
      </vt:variant>
      <vt:variant>
        <vt:lpwstr>https://data.fingrid.fi/open-data-api/</vt:lpwstr>
      </vt:variant>
      <vt:variant>
        <vt:lpwstr/>
      </vt:variant>
      <vt:variant>
        <vt:i4>5767180</vt:i4>
      </vt:variant>
      <vt:variant>
        <vt:i4>213</vt:i4>
      </vt:variant>
      <vt:variant>
        <vt:i4>0</vt:i4>
      </vt:variant>
      <vt:variant>
        <vt:i4>5</vt:i4>
      </vt:variant>
      <vt:variant>
        <vt:lpwstr>https://en.wikipedia.org/wiki/Pearson_correlation_coefficient</vt:lpwstr>
      </vt:variant>
      <vt:variant>
        <vt:lpwstr/>
      </vt:variant>
      <vt:variant>
        <vt:i4>1245246</vt:i4>
      </vt:variant>
      <vt:variant>
        <vt:i4>200</vt:i4>
      </vt:variant>
      <vt:variant>
        <vt:i4>0</vt:i4>
      </vt:variant>
      <vt:variant>
        <vt:i4>5</vt:i4>
      </vt:variant>
      <vt:variant>
        <vt:lpwstr/>
      </vt:variant>
      <vt:variant>
        <vt:lpwstr>_Toc149241235</vt:lpwstr>
      </vt:variant>
      <vt:variant>
        <vt:i4>1245246</vt:i4>
      </vt:variant>
      <vt:variant>
        <vt:i4>194</vt:i4>
      </vt:variant>
      <vt:variant>
        <vt:i4>0</vt:i4>
      </vt:variant>
      <vt:variant>
        <vt:i4>5</vt:i4>
      </vt:variant>
      <vt:variant>
        <vt:lpwstr/>
      </vt:variant>
      <vt:variant>
        <vt:lpwstr>_Toc149241234</vt:lpwstr>
      </vt:variant>
      <vt:variant>
        <vt:i4>1245246</vt:i4>
      </vt:variant>
      <vt:variant>
        <vt:i4>188</vt:i4>
      </vt:variant>
      <vt:variant>
        <vt:i4>0</vt:i4>
      </vt:variant>
      <vt:variant>
        <vt:i4>5</vt:i4>
      </vt:variant>
      <vt:variant>
        <vt:lpwstr/>
      </vt:variant>
      <vt:variant>
        <vt:lpwstr>_Toc149241233</vt:lpwstr>
      </vt:variant>
      <vt:variant>
        <vt:i4>1245246</vt:i4>
      </vt:variant>
      <vt:variant>
        <vt:i4>182</vt:i4>
      </vt:variant>
      <vt:variant>
        <vt:i4>0</vt:i4>
      </vt:variant>
      <vt:variant>
        <vt:i4>5</vt:i4>
      </vt:variant>
      <vt:variant>
        <vt:lpwstr/>
      </vt:variant>
      <vt:variant>
        <vt:lpwstr>_Toc149241232</vt:lpwstr>
      </vt:variant>
      <vt:variant>
        <vt:i4>1245246</vt:i4>
      </vt:variant>
      <vt:variant>
        <vt:i4>176</vt:i4>
      </vt:variant>
      <vt:variant>
        <vt:i4>0</vt:i4>
      </vt:variant>
      <vt:variant>
        <vt:i4>5</vt:i4>
      </vt:variant>
      <vt:variant>
        <vt:lpwstr/>
      </vt:variant>
      <vt:variant>
        <vt:lpwstr>_Toc149241231</vt:lpwstr>
      </vt:variant>
      <vt:variant>
        <vt:i4>1245246</vt:i4>
      </vt:variant>
      <vt:variant>
        <vt:i4>170</vt:i4>
      </vt:variant>
      <vt:variant>
        <vt:i4>0</vt:i4>
      </vt:variant>
      <vt:variant>
        <vt:i4>5</vt:i4>
      </vt:variant>
      <vt:variant>
        <vt:lpwstr/>
      </vt:variant>
      <vt:variant>
        <vt:lpwstr>_Toc149241230</vt:lpwstr>
      </vt:variant>
      <vt:variant>
        <vt:i4>1179710</vt:i4>
      </vt:variant>
      <vt:variant>
        <vt:i4>164</vt:i4>
      </vt:variant>
      <vt:variant>
        <vt:i4>0</vt:i4>
      </vt:variant>
      <vt:variant>
        <vt:i4>5</vt:i4>
      </vt:variant>
      <vt:variant>
        <vt:lpwstr/>
      </vt:variant>
      <vt:variant>
        <vt:lpwstr>_Toc149241229</vt:lpwstr>
      </vt:variant>
      <vt:variant>
        <vt:i4>1179710</vt:i4>
      </vt:variant>
      <vt:variant>
        <vt:i4>158</vt:i4>
      </vt:variant>
      <vt:variant>
        <vt:i4>0</vt:i4>
      </vt:variant>
      <vt:variant>
        <vt:i4>5</vt:i4>
      </vt:variant>
      <vt:variant>
        <vt:lpwstr/>
      </vt:variant>
      <vt:variant>
        <vt:lpwstr>_Toc149241228</vt:lpwstr>
      </vt:variant>
      <vt:variant>
        <vt:i4>1179710</vt:i4>
      </vt:variant>
      <vt:variant>
        <vt:i4>152</vt:i4>
      </vt:variant>
      <vt:variant>
        <vt:i4>0</vt:i4>
      </vt:variant>
      <vt:variant>
        <vt:i4>5</vt:i4>
      </vt:variant>
      <vt:variant>
        <vt:lpwstr/>
      </vt:variant>
      <vt:variant>
        <vt:lpwstr>_Toc149241227</vt:lpwstr>
      </vt:variant>
      <vt:variant>
        <vt:i4>1179710</vt:i4>
      </vt:variant>
      <vt:variant>
        <vt:i4>146</vt:i4>
      </vt:variant>
      <vt:variant>
        <vt:i4>0</vt:i4>
      </vt:variant>
      <vt:variant>
        <vt:i4>5</vt:i4>
      </vt:variant>
      <vt:variant>
        <vt:lpwstr/>
      </vt:variant>
      <vt:variant>
        <vt:lpwstr>_Toc149241226</vt:lpwstr>
      </vt:variant>
      <vt:variant>
        <vt:i4>1179710</vt:i4>
      </vt:variant>
      <vt:variant>
        <vt:i4>140</vt:i4>
      </vt:variant>
      <vt:variant>
        <vt:i4>0</vt:i4>
      </vt:variant>
      <vt:variant>
        <vt:i4>5</vt:i4>
      </vt:variant>
      <vt:variant>
        <vt:lpwstr/>
      </vt:variant>
      <vt:variant>
        <vt:lpwstr>_Toc149241225</vt:lpwstr>
      </vt:variant>
      <vt:variant>
        <vt:i4>1179710</vt:i4>
      </vt:variant>
      <vt:variant>
        <vt:i4>134</vt:i4>
      </vt:variant>
      <vt:variant>
        <vt:i4>0</vt:i4>
      </vt:variant>
      <vt:variant>
        <vt:i4>5</vt:i4>
      </vt:variant>
      <vt:variant>
        <vt:lpwstr/>
      </vt:variant>
      <vt:variant>
        <vt:lpwstr>_Toc149241224</vt:lpwstr>
      </vt:variant>
      <vt:variant>
        <vt:i4>1179710</vt:i4>
      </vt:variant>
      <vt:variant>
        <vt:i4>128</vt:i4>
      </vt:variant>
      <vt:variant>
        <vt:i4>0</vt:i4>
      </vt:variant>
      <vt:variant>
        <vt:i4>5</vt:i4>
      </vt:variant>
      <vt:variant>
        <vt:lpwstr/>
      </vt:variant>
      <vt:variant>
        <vt:lpwstr>_Toc149241223</vt:lpwstr>
      </vt:variant>
      <vt:variant>
        <vt:i4>1179710</vt:i4>
      </vt:variant>
      <vt:variant>
        <vt:i4>122</vt:i4>
      </vt:variant>
      <vt:variant>
        <vt:i4>0</vt:i4>
      </vt:variant>
      <vt:variant>
        <vt:i4>5</vt:i4>
      </vt:variant>
      <vt:variant>
        <vt:lpwstr/>
      </vt:variant>
      <vt:variant>
        <vt:lpwstr>_Toc149241222</vt:lpwstr>
      </vt:variant>
      <vt:variant>
        <vt:i4>1179710</vt:i4>
      </vt:variant>
      <vt:variant>
        <vt:i4>116</vt:i4>
      </vt:variant>
      <vt:variant>
        <vt:i4>0</vt:i4>
      </vt:variant>
      <vt:variant>
        <vt:i4>5</vt:i4>
      </vt:variant>
      <vt:variant>
        <vt:lpwstr/>
      </vt:variant>
      <vt:variant>
        <vt:lpwstr>_Toc149241221</vt:lpwstr>
      </vt:variant>
      <vt:variant>
        <vt:i4>1179710</vt:i4>
      </vt:variant>
      <vt:variant>
        <vt:i4>110</vt:i4>
      </vt:variant>
      <vt:variant>
        <vt:i4>0</vt:i4>
      </vt:variant>
      <vt:variant>
        <vt:i4>5</vt:i4>
      </vt:variant>
      <vt:variant>
        <vt:lpwstr/>
      </vt:variant>
      <vt:variant>
        <vt:lpwstr>_Toc149241220</vt:lpwstr>
      </vt:variant>
      <vt:variant>
        <vt:i4>1114174</vt:i4>
      </vt:variant>
      <vt:variant>
        <vt:i4>104</vt:i4>
      </vt:variant>
      <vt:variant>
        <vt:i4>0</vt:i4>
      </vt:variant>
      <vt:variant>
        <vt:i4>5</vt:i4>
      </vt:variant>
      <vt:variant>
        <vt:lpwstr/>
      </vt:variant>
      <vt:variant>
        <vt:lpwstr>_Toc149241219</vt:lpwstr>
      </vt:variant>
      <vt:variant>
        <vt:i4>1114174</vt:i4>
      </vt:variant>
      <vt:variant>
        <vt:i4>98</vt:i4>
      </vt:variant>
      <vt:variant>
        <vt:i4>0</vt:i4>
      </vt:variant>
      <vt:variant>
        <vt:i4>5</vt:i4>
      </vt:variant>
      <vt:variant>
        <vt:lpwstr/>
      </vt:variant>
      <vt:variant>
        <vt:lpwstr>_Toc149241218</vt:lpwstr>
      </vt:variant>
      <vt:variant>
        <vt:i4>1114174</vt:i4>
      </vt:variant>
      <vt:variant>
        <vt:i4>92</vt:i4>
      </vt:variant>
      <vt:variant>
        <vt:i4>0</vt:i4>
      </vt:variant>
      <vt:variant>
        <vt:i4>5</vt:i4>
      </vt:variant>
      <vt:variant>
        <vt:lpwstr/>
      </vt:variant>
      <vt:variant>
        <vt:lpwstr>_Toc149241217</vt:lpwstr>
      </vt:variant>
      <vt:variant>
        <vt:i4>1114174</vt:i4>
      </vt:variant>
      <vt:variant>
        <vt:i4>86</vt:i4>
      </vt:variant>
      <vt:variant>
        <vt:i4>0</vt:i4>
      </vt:variant>
      <vt:variant>
        <vt:i4>5</vt:i4>
      </vt:variant>
      <vt:variant>
        <vt:lpwstr/>
      </vt:variant>
      <vt:variant>
        <vt:lpwstr>_Toc149241216</vt:lpwstr>
      </vt:variant>
      <vt:variant>
        <vt:i4>1114174</vt:i4>
      </vt:variant>
      <vt:variant>
        <vt:i4>80</vt:i4>
      </vt:variant>
      <vt:variant>
        <vt:i4>0</vt:i4>
      </vt:variant>
      <vt:variant>
        <vt:i4>5</vt:i4>
      </vt:variant>
      <vt:variant>
        <vt:lpwstr/>
      </vt:variant>
      <vt:variant>
        <vt:lpwstr>_Toc149241215</vt:lpwstr>
      </vt:variant>
      <vt:variant>
        <vt:i4>1114174</vt:i4>
      </vt:variant>
      <vt:variant>
        <vt:i4>74</vt:i4>
      </vt:variant>
      <vt:variant>
        <vt:i4>0</vt:i4>
      </vt:variant>
      <vt:variant>
        <vt:i4>5</vt:i4>
      </vt:variant>
      <vt:variant>
        <vt:lpwstr/>
      </vt:variant>
      <vt:variant>
        <vt:lpwstr>_Toc149241214</vt:lpwstr>
      </vt:variant>
      <vt:variant>
        <vt:i4>1114174</vt:i4>
      </vt:variant>
      <vt:variant>
        <vt:i4>68</vt:i4>
      </vt:variant>
      <vt:variant>
        <vt:i4>0</vt:i4>
      </vt:variant>
      <vt:variant>
        <vt:i4>5</vt:i4>
      </vt:variant>
      <vt:variant>
        <vt:lpwstr/>
      </vt:variant>
      <vt:variant>
        <vt:lpwstr>_Toc149241213</vt:lpwstr>
      </vt:variant>
      <vt:variant>
        <vt:i4>1114174</vt:i4>
      </vt:variant>
      <vt:variant>
        <vt:i4>62</vt:i4>
      </vt:variant>
      <vt:variant>
        <vt:i4>0</vt:i4>
      </vt:variant>
      <vt:variant>
        <vt:i4>5</vt:i4>
      </vt:variant>
      <vt:variant>
        <vt:lpwstr/>
      </vt:variant>
      <vt:variant>
        <vt:lpwstr>_Toc149241212</vt:lpwstr>
      </vt:variant>
      <vt:variant>
        <vt:i4>1114174</vt:i4>
      </vt:variant>
      <vt:variant>
        <vt:i4>56</vt:i4>
      </vt:variant>
      <vt:variant>
        <vt:i4>0</vt:i4>
      </vt:variant>
      <vt:variant>
        <vt:i4>5</vt:i4>
      </vt:variant>
      <vt:variant>
        <vt:lpwstr/>
      </vt:variant>
      <vt:variant>
        <vt:lpwstr>_Toc149241211</vt:lpwstr>
      </vt:variant>
      <vt:variant>
        <vt:i4>1114174</vt:i4>
      </vt:variant>
      <vt:variant>
        <vt:i4>50</vt:i4>
      </vt:variant>
      <vt:variant>
        <vt:i4>0</vt:i4>
      </vt:variant>
      <vt:variant>
        <vt:i4>5</vt:i4>
      </vt:variant>
      <vt:variant>
        <vt:lpwstr/>
      </vt:variant>
      <vt:variant>
        <vt:lpwstr>_Toc149241210</vt:lpwstr>
      </vt:variant>
      <vt:variant>
        <vt:i4>1048638</vt:i4>
      </vt:variant>
      <vt:variant>
        <vt:i4>44</vt:i4>
      </vt:variant>
      <vt:variant>
        <vt:i4>0</vt:i4>
      </vt:variant>
      <vt:variant>
        <vt:i4>5</vt:i4>
      </vt:variant>
      <vt:variant>
        <vt:lpwstr/>
      </vt:variant>
      <vt:variant>
        <vt:lpwstr>_Toc149241209</vt:lpwstr>
      </vt:variant>
      <vt:variant>
        <vt:i4>1048638</vt:i4>
      </vt:variant>
      <vt:variant>
        <vt:i4>38</vt:i4>
      </vt:variant>
      <vt:variant>
        <vt:i4>0</vt:i4>
      </vt:variant>
      <vt:variant>
        <vt:i4>5</vt:i4>
      </vt:variant>
      <vt:variant>
        <vt:lpwstr/>
      </vt:variant>
      <vt:variant>
        <vt:lpwstr>_Toc149241208</vt:lpwstr>
      </vt:variant>
      <vt:variant>
        <vt:i4>1048638</vt:i4>
      </vt:variant>
      <vt:variant>
        <vt:i4>32</vt:i4>
      </vt:variant>
      <vt:variant>
        <vt:i4>0</vt:i4>
      </vt:variant>
      <vt:variant>
        <vt:i4>5</vt:i4>
      </vt:variant>
      <vt:variant>
        <vt:lpwstr/>
      </vt:variant>
      <vt:variant>
        <vt:lpwstr>_Toc149241207</vt:lpwstr>
      </vt:variant>
      <vt:variant>
        <vt:i4>1048638</vt:i4>
      </vt:variant>
      <vt:variant>
        <vt:i4>26</vt:i4>
      </vt:variant>
      <vt:variant>
        <vt:i4>0</vt:i4>
      </vt:variant>
      <vt:variant>
        <vt:i4>5</vt:i4>
      </vt:variant>
      <vt:variant>
        <vt:lpwstr/>
      </vt:variant>
      <vt:variant>
        <vt:lpwstr>_Toc149241206</vt:lpwstr>
      </vt:variant>
      <vt:variant>
        <vt:i4>1048638</vt:i4>
      </vt:variant>
      <vt:variant>
        <vt:i4>20</vt:i4>
      </vt:variant>
      <vt:variant>
        <vt:i4>0</vt:i4>
      </vt:variant>
      <vt:variant>
        <vt:i4>5</vt:i4>
      </vt:variant>
      <vt:variant>
        <vt:lpwstr/>
      </vt:variant>
      <vt:variant>
        <vt:lpwstr>_Toc149241205</vt:lpwstr>
      </vt:variant>
      <vt:variant>
        <vt:i4>1048638</vt:i4>
      </vt:variant>
      <vt:variant>
        <vt:i4>14</vt:i4>
      </vt:variant>
      <vt:variant>
        <vt:i4>0</vt:i4>
      </vt:variant>
      <vt:variant>
        <vt:i4>5</vt:i4>
      </vt:variant>
      <vt:variant>
        <vt:lpwstr/>
      </vt:variant>
      <vt:variant>
        <vt:lpwstr>_Toc149241204</vt:lpwstr>
      </vt:variant>
      <vt:variant>
        <vt:i4>1048638</vt:i4>
      </vt:variant>
      <vt:variant>
        <vt:i4>8</vt:i4>
      </vt:variant>
      <vt:variant>
        <vt:i4>0</vt:i4>
      </vt:variant>
      <vt:variant>
        <vt:i4>5</vt:i4>
      </vt:variant>
      <vt:variant>
        <vt:lpwstr/>
      </vt:variant>
      <vt:variant>
        <vt:lpwstr>_Toc149241203</vt:lpwstr>
      </vt:variant>
      <vt:variant>
        <vt:i4>1048638</vt:i4>
      </vt:variant>
      <vt:variant>
        <vt:i4>2</vt:i4>
      </vt:variant>
      <vt:variant>
        <vt:i4>0</vt:i4>
      </vt:variant>
      <vt:variant>
        <vt:i4>5</vt:i4>
      </vt:variant>
      <vt:variant>
        <vt:lpwstr/>
      </vt:variant>
      <vt:variant>
        <vt:lpwstr>_Toc149241202</vt:lpwstr>
      </vt:variant>
      <vt:variant>
        <vt:i4>393341</vt:i4>
      </vt:variant>
      <vt:variant>
        <vt:i4>0</vt:i4>
      </vt:variant>
      <vt:variant>
        <vt:i4>0</vt:i4>
      </vt:variant>
      <vt:variant>
        <vt:i4>5</vt:i4>
      </vt:variant>
      <vt:variant>
        <vt:lpwstr>mailto:markus.hissa@tuni.fi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Taskinen</dc:creator>
  <cp:keywords/>
  <dc:description/>
  <cp:lastModifiedBy>Markus Hissa</cp:lastModifiedBy>
  <cp:revision>794</cp:revision>
  <dcterms:created xsi:type="dcterms:W3CDTF">2023-09-07T17:58:00Z</dcterms:created>
  <dcterms:modified xsi:type="dcterms:W3CDTF">2023-10-29T22:58:00Z</dcterms:modified>
</cp:coreProperties>
</file>