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李轩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1984年12月05日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山东省淄博市张店区柳泉路科技苑小区樱红村23号楼3单元502号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370304198412055537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13022711610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7565.04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139.84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7565.04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741.37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8446.25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PPD05800010495835484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PPD05800010495835484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8381.42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139.84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8521.26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淄博市张店区人民法院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